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0" w:left="860" w:right="40"/>
        </w:sectPr>
      </w:pPr>
    </w:p>
    <w:p>
      <w:pPr>
        <w:pStyle w:val="Title"/>
      </w:pPr>
      <w:r>
        <w:rPr>
          <w:color w:val="1F1446"/>
          <w:spacing w:val="-10"/>
        </w:rPr>
        <w:t>Aboriginal</w:t>
      </w:r>
      <w:r>
        <w:rPr>
          <w:color w:val="1F1446"/>
          <w:spacing w:val="-22"/>
        </w:rPr>
        <w:t> </w:t>
      </w:r>
      <w:r>
        <w:rPr>
          <w:color w:val="1F1446"/>
          <w:spacing w:val="-10"/>
        </w:rPr>
        <w:t>Water</w:t>
      </w:r>
      <w:r>
        <w:rPr>
          <w:color w:val="1F1446"/>
          <w:spacing w:val="-22"/>
        </w:rPr>
        <w:t> </w:t>
      </w:r>
      <w:r>
        <w:rPr>
          <w:color w:val="1F1446"/>
          <w:spacing w:val="-10"/>
        </w:rPr>
        <w:t>Officer</w:t>
      </w:r>
    </w:p>
    <w:p>
      <w:pPr>
        <w:spacing w:line="442" w:lineRule="exact" w:before="0"/>
        <w:ind w:left="122" w:right="0" w:firstLine="0"/>
        <w:jc w:val="left"/>
        <w:rPr>
          <w:sz w:val="40"/>
        </w:rPr>
      </w:pPr>
      <w:r>
        <w:rPr>
          <w:color w:val="00BAC0"/>
          <w:spacing w:val="-7"/>
          <w:sz w:val="40"/>
        </w:rPr>
        <w:t>Case</w:t>
      </w:r>
      <w:r>
        <w:rPr>
          <w:color w:val="00BAC0"/>
          <w:spacing w:val="-15"/>
          <w:sz w:val="40"/>
        </w:rPr>
        <w:t> </w:t>
      </w:r>
      <w:r>
        <w:rPr>
          <w:color w:val="00BAC0"/>
          <w:spacing w:val="-2"/>
          <w:sz w:val="40"/>
        </w:rPr>
        <w:t>Study</w:t>
      </w:r>
    </w:p>
    <w:p>
      <w:pPr>
        <w:spacing w:line="249" w:lineRule="auto" w:before="192"/>
        <w:ind w:left="114" w:right="0" w:firstLine="0"/>
        <w:jc w:val="left"/>
        <w:rPr>
          <w:b/>
          <w:sz w:val="18"/>
        </w:rPr>
      </w:pPr>
      <w:r>
        <w:rPr>
          <w:b/>
          <w:color w:val="1F1446"/>
          <w:sz w:val="18"/>
        </w:rPr>
        <w:t>What started as a small spark in her belly grew into a flame that now burns strong. Ivy Solomon – better known as Bubbles – is a Ngarigo Monero woman who has always held a deep reverence for Country. Since starting her role as an Aboriginal Water Officer (AWO), Bubbles has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tapped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into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her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passion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and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appreciation</w:t>
      </w:r>
      <w:r>
        <w:rPr>
          <w:b/>
          <w:color w:val="1F1446"/>
          <w:spacing w:val="-9"/>
          <w:sz w:val="18"/>
        </w:rPr>
        <w:t> </w:t>
      </w:r>
      <w:r>
        <w:rPr>
          <w:b/>
          <w:color w:val="1F1446"/>
          <w:sz w:val="18"/>
        </w:rPr>
        <w:t>for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traditional</w:t>
      </w:r>
      <w:r>
        <w:rPr>
          <w:b/>
          <w:color w:val="1F1446"/>
          <w:spacing w:val="-8"/>
          <w:sz w:val="18"/>
        </w:rPr>
        <w:t> </w:t>
      </w:r>
      <w:r>
        <w:rPr>
          <w:b/>
          <w:color w:val="1F1446"/>
          <w:sz w:val="18"/>
        </w:rPr>
        <w:t>knowledge in a way she likens to a bushfire that burns inside of her.</w:t>
      </w:r>
    </w:p>
    <w:p>
      <w:pPr>
        <w:pStyle w:val="BodyText"/>
        <w:spacing w:line="249" w:lineRule="auto" w:before="175"/>
        <w:ind w:left="114"/>
      </w:pPr>
      <w:r>
        <w:rPr>
          <w:color w:val="1F1446"/>
          <w:spacing w:val="-2"/>
        </w:rPr>
        <w:t>Bubbles’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work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AWO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centres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caring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for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waterways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Ngarigo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Monero </w:t>
      </w:r>
      <w:r>
        <w:rPr>
          <w:color w:val="1F1446"/>
        </w:rPr>
        <w:t>Country</w:t>
      </w:r>
      <w:r>
        <w:rPr>
          <w:color w:val="1F1446"/>
          <w:spacing w:val="-12"/>
        </w:rPr>
        <w:t> </w:t>
      </w:r>
      <w:r>
        <w:rPr>
          <w:color w:val="1F1446"/>
        </w:rPr>
        <w:t>in</w:t>
      </w:r>
      <w:r>
        <w:rPr>
          <w:color w:val="1F1446"/>
          <w:spacing w:val="-12"/>
        </w:rPr>
        <w:t> </w:t>
      </w:r>
      <w:r>
        <w:rPr>
          <w:color w:val="1F1446"/>
        </w:rPr>
        <w:t>the</w:t>
      </w:r>
      <w:r>
        <w:rPr>
          <w:color w:val="1F1446"/>
          <w:spacing w:val="-12"/>
        </w:rPr>
        <w:t> </w:t>
      </w:r>
      <w:r>
        <w:rPr>
          <w:color w:val="1F1446"/>
        </w:rPr>
        <w:t>Snowy</w:t>
      </w:r>
      <w:r>
        <w:rPr>
          <w:color w:val="1F1446"/>
          <w:spacing w:val="-12"/>
        </w:rPr>
        <w:t> </w:t>
      </w:r>
      <w:r>
        <w:rPr>
          <w:color w:val="1F1446"/>
        </w:rPr>
        <w:t>River</w:t>
      </w:r>
      <w:r>
        <w:rPr>
          <w:color w:val="1F1446"/>
          <w:spacing w:val="-12"/>
        </w:rPr>
        <w:t> </w:t>
      </w:r>
      <w:r>
        <w:rPr>
          <w:color w:val="1F1446"/>
        </w:rPr>
        <w:t>region</w:t>
      </w:r>
      <w:r>
        <w:rPr>
          <w:color w:val="1F1446"/>
          <w:spacing w:val="-12"/>
        </w:rPr>
        <w:t> </w:t>
      </w:r>
      <w:r>
        <w:rPr>
          <w:color w:val="1F1446"/>
        </w:rPr>
        <w:t>of</w:t>
      </w:r>
      <w:r>
        <w:rPr>
          <w:color w:val="1F1446"/>
          <w:spacing w:val="-12"/>
        </w:rPr>
        <w:t> </w:t>
      </w:r>
      <w:r>
        <w:rPr>
          <w:color w:val="1F1446"/>
        </w:rPr>
        <w:t>Victoria.</w:t>
      </w:r>
      <w:r>
        <w:rPr>
          <w:color w:val="1F1446"/>
          <w:spacing w:val="-12"/>
        </w:rPr>
        <w:t> </w:t>
      </w:r>
      <w:r>
        <w:rPr>
          <w:color w:val="1F1446"/>
        </w:rPr>
        <w:t>Collaborating</w:t>
      </w:r>
      <w:r>
        <w:rPr>
          <w:color w:val="1F1446"/>
          <w:spacing w:val="-12"/>
        </w:rPr>
        <w:t> </w:t>
      </w:r>
      <w:r>
        <w:rPr>
          <w:color w:val="1F1446"/>
        </w:rPr>
        <w:t>with</w:t>
      </w:r>
      <w:r>
        <w:rPr>
          <w:color w:val="1F1446"/>
          <w:spacing w:val="-12"/>
        </w:rPr>
        <w:t> </w:t>
      </w:r>
      <w:r>
        <w:rPr>
          <w:color w:val="1F1446"/>
        </w:rPr>
        <w:t>Traditional </w:t>
      </w:r>
      <w:r>
        <w:rPr>
          <w:color w:val="1F1446"/>
          <w:spacing w:val="-2"/>
        </w:rPr>
        <w:t>Owners,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Department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Energy,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Environment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Climate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Action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(DEECA) and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other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stakeholders,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she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works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towards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restoring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maintaining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vibrant </w:t>
      </w:r>
      <w:r>
        <w:rPr>
          <w:color w:val="1F1446"/>
        </w:rPr>
        <w:t>and</w:t>
      </w:r>
      <w:r>
        <w:rPr>
          <w:color w:val="1F1446"/>
          <w:spacing w:val="-12"/>
        </w:rPr>
        <w:t> </w:t>
      </w:r>
      <w:r>
        <w:rPr>
          <w:color w:val="1F1446"/>
        </w:rPr>
        <w:t>healthy</w:t>
      </w:r>
      <w:r>
        <w:rPr>
          <w:color w:val="1F1446"/>
          <w:spacing w:val="-12"/>
        </w:rPr>
        <w:t> </w:t>
      </w:r>
      <w:r>
        <w:rPr>
          <w:color w:val="1F1446"/>
        </w:rPr>
        <w:t>Country.</w:t>
      </w:r>
      <w:r>
        <w:rPr>
          <w:color w:val="1F1446"/>
          <w:spacing w:val="-12"/>
        </w:rPr>
        <w:t> </w:t>
      </w:r>
      <w:r>
        <w:rPr>
          <w:color w:val="1F1446"/>
        </w:rPr>
        <w:t>Her</w:t>
      </w:r>
      <w:r>
        <w:rPr>
          <w:color w:val="1F1446"/>
          <w:spacing w:val="-12"/>
        </w:rPr>
        <w:t> </w:t>
      </w:r>
      <w:r>
        <w:rPr>
          <w:color w:val="1F1446"/>
        </w:rPr>
        <w:t>other</w:t>
      </w:r>
      <w:r>
        <w:rPr>
          <w:color w:val="1F1446"/>
          <w:spacing w:val="-12"/>
        </w:rPr>
        <w:t> </w:t>
      </w:r>
      <w:r>
        <w:rPr>
          <w:color w:val="1F1446"/>
        </w:rPr>
        <w:t>priorities</w:t>
      </w:r>
      <w:r>
        <w:rPr>
          <w:color w:val="1F1446"/>
          <w:spacing w:val="-12"/>
        </w:rPr>
        <w:t> </w:t>
      </w:r>
      <w:r>
        <w:rPr>
          <w:color w:val="1F1446"/>
        </w:rPr>
        <w:t>include</w:t>
      </w:r>
      <w:r>
        <w:rPr>
          <w:color w:val="1F1446"/>
          <w:spacing w:val="-12"/>
        </w:rPr>
        <w:t> </w:t>
      </w:r>
      <w:r>
        <w:rPr>
          <w:color w:val="1F1446"/>
        </w:rPr>
        <w:t>building</w:t>
      </w:r>
      <w:r>
        <w:rPr>
          <w:color w:val="1F1446"/>
          <w:spacing w:val="-12"/>
        </w:rPr>
        <w:t> </w:t>
      </w:r>
      <w:r>
        <w:rPr>
          <w:color w:val="1F1446"/>
        </w:rPr>
        <w:t>her</w:t>
      </w:r>
      <w:r>
        <w:rPr>
          <w:color w:val="1F1446"/>
          <w:spacing w:val="-12"/>
        </w:rPr>
        <w:t> </w:t>
      </w:r>
      <w:r>
        <w:rPr>
          <w:color w:val="1F1446"/>
        </w:rPr>
        <w:t>own</w:t>
      </w:r>
      <w:r>
        <w:rPr>
          <w:color w:val="1F1446"/>
          <w:spacing w:val="-12"/>
        </w:rPr>
        <w:t> </w:t>
      </w:r>
      <w:r>
        <w:rPr>
          <w:color w:val="1F1446"/>
        </w:rPr>
        <w:t>knowledge, reinforcing</w:t>
      </w:r>
      <w:r>
        <w:rPr>
          <w:color w:val="1F1446"/>
          <w:spacing w:val="-4"/>
        </w:rPr>
        <w:t> </w:t>
      </w:r>
      <w:r>
        <w:rPr>
          <w:color w:val="1F1446"/>
        </w:rPr>
        <w:t>the</w:t>
      </w:r>
      <w:r>
        <w:rPr>
          <w:color w:val="1F1446"/>
          <w:spacing w:val="-4"/>
        </w:rPr>
        <w:t> </w:t>
      </w:r>
      <w:r>
        <w:rPr>
          <w:color w:val="1F1446"/>
        </w:rPr>
        <w:t>presence</w:t>
      </w:r>
      <w:r>
        <w:rPr>
          <w:color w:val="1F1446"/>
          <w:spacing w:val="-4"/>
        </w:rPr>
        <w:t> </w:t>
      </w:r>
      <w:r>
        <w:rPr>
          <w:color w:val="1F1446"/>
        </w:rPr>
        <w:t>and</w:t>
      </w:r>
      <w:r>
        <w:rPr>
          <w:color w:val="1F1446"/>
          <w:spacing w:val="-4"/>
        </w:rPr>
        <w:t> </w:t>
      </w:r>
      <w:r>
        <w:rPr>
          <w:color w:val="1F1446"/>
        </w:rPr>
        <w:t>expertise</w:t>
      </w:r>
      <w:r>
        <w:rPr>
          <w:color w:val="1F1446"/>
          <w:spacing w:val="-4"/>
        </w:rPr>
        <w:t> </w:t>
      </w:r>
      <w:r>
        <w:rPr>
          <w:color w:val="1F1446"/>
        </w:rPr>
        <w:t>of</w:t>
      </w:r>
      <w:r>
        <w:rPr>
          <w:color w:val="1F1446"/>
          <w:spacing w:val="-4"/>
        </w:rPr>
        <w:t> </w:t>
      </w:r>
      <w:r>
        <w:rPr>
          <w:color w:val="1F1446"/>
        </w:rPr>
        <w:t>local</w:t>
      </w:r>
      <w:r>
        <w:rPr>
          <w:color w:val="1F1446"/>
          <w:spacing w:val="-4"/>
        </w:rPr>
        <w:t> </w:t>
      </w:r>
      <w:r>
        <w:rPr>
          <w:color w:val="1F1446"/>
        </w:rPr>
        <w:t>Mob</w:t>
      </w:r>
      <w:r>
        <w:rPr>
          <w:color w:val="1F1446"/>
          <w:spacing w:val="-4"/>
        </w:rPr>
        <w:t> </w:t>
      </w:r>
      <w:r>
        <w:rPr>
          <w:color w:val="1F1446"/>
        </w:rPr>
        <w:t>and</w:t>
      </w:r>
      <w:r>
        <w:rPr>
          <w:color w:val="1F1446"/>
          <w:spacing w:val="-4"/>
        </w:rPr>
        <w:t> </w:t>
      </w:r>
      <w:r>
        <w:rPr>
          <w:color w:val="1F1446"/>
        </w:rPr>
        <w:t>creating</w:t>
      </w:r>
      <w:r>
        <w:rPr>
          <w:color w:val="1F1446"/>
          <w:spacing w:val="-4"/>
        </w:rPr>
        <w:t> </w:t>
      </w:r>
      <w:r>
        <w:rPr>
          <w:color w:val="1F1446"/>
        </w:rPr>
        <w:t>more opportunities</w:t>
      </w:r>
      <w:r>
        <w:rPr>
          <w:color w:val="1F1446"/>
          <w:spacing w:val="-5"/>
        </w:rPr>
        <w:t> </w:t>
      </w:r>
      <w:r>
        <w:rPr>
          <w:color w:val="1F1446"/>
        </w:rPr>
        <w:t>for</w:t>
      </w:r>
      <w:r>
        <w:rPr>
          <w:color w:val="1F1446"/>
          <w:spacing w:val="-4"/>
        </w:rPr>
        <w:t> </w:t>
      </w:r>
      <w:r>
        <w:rPr>
          <w:color w:val="1F1446"/>
        </w:rPr>
        <w:t>future</w:t>
      </w:r>
      <w:r>
        <w:rPr>
          <w:color w:val="1F1446"/>
          <w:spacing w:val="-4"/>
        </w:rPr>
        <w:t> </w:t>
      </w:r>
      <w:r>
        <w:rPr>
          <w:color w:val="1F1446"/>
        </w:rPr>
        <w:t>generations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connect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Country.</w:t>
      </w:r>
    </w:p>
    <w:p>
      <w:pPr>
        <w:pStyle w:val="BodyText"/>
        <w:spacing w:line="249" w:lineRule="auto" w:before="175"/>
        <w:ind w:left="114" w:right="189"/>
      </w:pPr>
      <w:r>
        <w:rPr>
          <w:color w:val="1F1446"/>
        </w:rPr>
        <w:t>As</w:t>
      </w:r>
      <w:r>
        <w:rPr>
          <w:color w:val="1F1446"/>
          <w:spacing w:val="-13"/>
        </w:rPr>
        <w:t> </w:t>
      </w:r>
      <w:r>
        <w:rPr>
          <w:color w:val="1F1446"/>
        </w:rPr>
        <w:t>a</w:t>
      </w:r>
      <w:r>
        <w:rPr>
          <w:color w:val="1F1446"/>
          <w:spacing w:val="-12"/>
        </w:rPr>
        <w:t> </w:t>
      </w:r>
      <w:r>
        <w:rPr>
          <w:color w:val="1F1446"/>
        </w:rPr>
        <w:t>self-proclaimed</w:t>
      </w:r>
      <w:r>
        <w:rPr>
          <w:color w:val="1F1446"/>
          <w:spacing w:val="-13"/>
        </w:rPr>
        <w:t> </w:t>
      </w:r>
      <w:r>
        <w:rPr>
          <w:color w:val="1F1446"/>
        </w:rPr>
        <w:t>water</w:t>
      </w:r>
      <w:r>
        <w:rPr>
          <w:color w:val="1F1446"/>
          <w:spacing w:val="-12"/>
        </w:rPr>
        <w:t> </w:t>
      </w:r>
      <w:r>
        <w:rPr>
          <w:color w:val="1F1446"/>
        </w:rPr>
        <w:t>baby,</w:t>
      </w:r>
      <w:r>
        <w:rPr>
          <w:color w:val="1F1446"/>
          <w:spacing w:val="-13"/>
        </w:rPr>
        <w:t> </w:t>
      </w:r>
      <w:r>
        <w:rPr>
          <w:color w:val="1F1446"/>
        </w:rPr>
        <w:t>Bubbles</w:t>
      </w:r>
      <w:r>
        <w:rPr>
          <w:color w:val="1F1446"/>
          <w:spacing w:val="-12"/>
        </w:rPr>
        <w:t> </w:t>
      </w:r>
      <w:r>
        <w:rPr>
          <w:color w:val="1F1446"/>
        </w:rPr>
        <w:t>sees</w:t>
      </w:r>
      <w:r>
        <w:rPr>
          <w:color w:val="1F1446"/>
          <w:spacing w:val="-13"/>
        </w:rPr>
        <w:t> </w:t>
      </w:r>
      <w:r>
        <w:rPr>
          <w:color w:val="1F1446"/>
        </w:rPr>
        <w:t>time</w:t>
      </w:r>
      <w:r>
        <w:rPr>
          <w:color w:val="1F1446"/>
          <w:spacing w:val="-12"/>
        </w:rPr>
        <w:t> </w:t>
      </w:r>
      <w:r>
        <w:rPr>
          <w:color w:val="1F1446"/>
        </w:rPr>
        <w:t>spent</w:t>
      </w:r>
      <w:r>
        <w:rPr>
          <w:color w:val="1F1446"/>
          <w:spacing w:val="-13"/>
        </w:rPr>
        <w:t> </w:t>
      </w:r>
      <w:r>
        <w:rPr>
          <w:color w:val="1F1446"/>
        </w:rPr>
        <w:t>on</w:t>
      </w:r>
      <w:r>
        <w:rPr>
          <w:color w:val="1F1446"/>
          <w:spacing w:val="-12"/>
        </w:rPr>
        <w:t> </w:t>
      </w:r>
      <w:r>
        <w:rPr>
          <w:color w:val="1F1446"/>
        </w:rPr>
        <w:t>Country</w:t>
      </w:r>
      <w:r>
        <w:rPr>
          <w:color w:val="1F1446"/>
          <w:spacing w:val="-13"/>
        </w:rPr>
        <w:t> </w:t>
      </w:r>
      <w:r>
        <w:rPr>
          <w:color w:val="1F1446"/>
        </w:rPr>
        <w:t>as</w:t>
      </w:r>
      <w:r>
        <w:rPr>
          <w:color w:val="1F1446"/>
          <w:spacing w:val="-12"/>
        </w:rPr>
        <w:t> </w:t>
      </w:r>
      <w:r>
        <w:rPr>
          <w:color w:val="1F1446"/>
        </w:rPr>
        <w:t>a </w:t>
      </w:r>
      <w:r>
        <w:rPr>
          <w:color w:val="1F1446"/>
          <w:spacing w:val="-2"/>
        </w:rPr>
        <w:t>form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connection,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healing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education.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For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her,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landscape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is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living </w:t>
      </w:r>
      <w:r>
        <w:rPr>
          <w:color w:val="1F1446"/>
        </w:rPr>
        <w:t>teacher holding stories and wisdom waiting to be learnt.</w:t>
      </w:r>
    </w:p>
    <w:p>
      <w:pPr>
        <w:pStyle w:val="BodyText"/>
        <w:spacing w:line="249" w:lineRule="auto" w:before="172"/>
        <w:ind w:left="114"/>
      </w:pPr>
      <w:r>
        <w:rPr>
          <w:color w:val="1F1446"/>
        </w:rPr>
        <w:t>If</w:t>
      </w:r>
      <w:r>
        <w:rPr>
          <w:color w:val="1F1446"/>
          <w:spacing w:val="-11"/>
        </w:rPr>
        <w:t> </w:t>
      </w:r>
      <w:r>
        <w:rPr>
          <w:color w:val="1F1446"/>
        </w:rPr>
        <w:t>it</w:t>
      </w:r>
      <w:r>
        <w:rPr>
          <w:color w:val="1F1446"/>
          <w:spacing w:val="-11"/>
        </w:rPr>
        <w:t> </w:t>
      </w:r>
      <w:r>
        <w:rPr>
          <w:color w:val="1F1446"/>
        </w:rPr>
        <w:t>wasn’t</w:t>
      </w:r>
      <w:r>
        <w:rPr>
          <w:color w:val="1F1446"/>
          <w:spacing w:val="-11"/>
        </w:rPr>
        <w:t> </w:t>
      </w:r>
      <w:r>
        <w:rPr>
          <w:color w:val="1F1446"/>
        </w:rPr>
        <w:t>for</w:t>
      </w:r>
      <w:r>
        <w:rPr>
          <w:color w:val="1F1446"/>
          <w:spacing w:val="-11"/>
        </w:rPr>
        <w:t> </w:t>
      </w:r>
      <w:r>
        <w:rPr>
          <w:color w:val="1F1446"/>
        </w:rPr>
        <w:t>her</w:t>
      </w:r>
      <w:r>
        <w:rPr>
          <w:color w:val="1F1446"/>
          <w:spacing w:val="-11"/>
        </w:rPr>
        <w:t> </w:t>
      </w:r>
      <w:r>
        <w:rPr>
          <w:color w:val="1F1446"/>
        </w:rPr>
        <w:t>role</w:t>
      </w:r>
      <w:r>
        <w:rPr>
          <w:color w:val="1F1446"/>
          <w:spacing w:val="-11"/>
        </w:rPr>
        <w:t> </w:t>
      </w:r>
      <w:r>
        <w:rPr>
          <w:color w:val="1F1446"/>
        </w:rPr>
        <w:t>as</w:t>
      </w:r>
      <w:r>
        <w:rPr>
          <w:color w:val="1F1446"/>
          <w:spacing w:val="-11"/>
        </w:rPr>
        <w:t> </w:t>
      </w:r>
      <w:r>
        <w:rPr>
          <w:color w:val="1F1446"/>
        </w:rPr>
        <w:t>an</w:t>
      </w:r>
      <w:r>
        <w:rPr>
          <w:color w:val="1F1446"/>
          <w:spacing w:val="-11"/>
        </w:rPr>
        <w:t> </w:t>
      </w:r>
      <w:r>
        <w:rPr>
          <w:color w:val="1F1446"/>
        </w:rPr>
        <w:t>AWO,</w:t>
      </w:r>
      <w:r>
        <w:rPr>
          <w:color w:val="1F1446"/>
          <w:spacing w:val="-11"/>
        </w:rPr>
        <w:t> </w:t>
      </w:r>
      <w:r>
        <w:rPr>
          <w:color w:val="1F1446"/>
        </w:rPr>
        <w:t>Bubbles</w:t>
      </w:r>
      <w:r>
        <w:rPr>
          <w:color w:val="1F1446"/>
          <w:spacing w:val="-11"/>
        </w:rPr>
        <w:t> </w:t>
      </w:r>
      <w:r>
        <w:rPr>
          <w:color w:val="1F1446"/>
        </w:rPr>
        <w:t>acknowledges</w:t>
      </w:r>
      <w:r>
        <w:rPr>
          <w:color w:val="1F1446"/>
          <w:spacing w:val="-11"/>
        </w:rPr>
        <w:t> </w:t>
      </w:r>
      <w:r>
        <w:rPr>
          <w:color w:val="1F1446"/>
        </w:rPr>
        <w:t>that</w:t>
      </w:r>
      <w:r>
        <w:rPr>
          <w:color w:val="1F1446"/>
          <w:spacing w:val="-11"/>
        </w:rPr>
        <w:t> </w:t>
      </w:r>
      <w:r>
        <w:rPr>
          <w:color w:val="1F1446"/>
        </w:rPr>
        <w:t>she</w:t>
      </w:r>
      <w:r>
        <w:rPr>
          <w:color w:val="1F1446"/>
          <w:spacing w:val="-11"/>
        </w:rPr>
        <w:t> </w:t>
      </w:r>
      <w:r>
        <w:rPr>
          <w:color w:val="1F1446"/>
        </w:rPr>
        <w:t>wouldn’t have</w:t>
      </w:r>
      <w:r>
        <w:rPr>
          <w:color w:val="1F1446"/>
          <w:spacing w:val="-4"/>
        </w:rPr>
        <w:t> </w:t>
      </w:r>
      <w:r>
        <w:rPr>
          <w:color w:val="1F1446"/>
        </w:rPr>
        <w:t>the</w:t>
      </w:r>
      <w:r>
        <w:rPr>
          <w:color w:val="1F1446"/>
          <w:spacing w:val="-4"/>
        </w:rPr>
        <w:t> </w:t>
      </w:r>
      <w:r>
        <w:rPr>
          <w:color w:val="1F1446"/>
        </w:rPr>
        <w:t>same</w:t>
      </w:r>
      <w:r>
        <w:rPr>
          <w:color w:val="1F1446"/>
          <w:spacing w:val="-4"/>
        </w:rPr>
        <w:t> </w:t>
      </w:r>
      <w:r>
        <w:rPr>
          <w:color w:val="1F1446"/>
        </w:rPr>
        <w:t>opportunity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learn</w:t>
      </w:r>
      <w:r>
        <w:rPr>
          <w:color w:val="1F1446"/>
          <w:spacing w:val="-4"/>
        </w:rPr>
        <w:t> </w:t>
      </w:r>
      <w:r>
        <w:rPr>
          <w:color w:val="1F1446"/>
        </w:rPr>
        <w:t>from</w:t>
      </w:r>
      <w:r>
        <w:rPr>
          <w:color w:val="1F1446"/>
          <w:spacing w:val="-4"/>
        </w:rPr>
        <w:t> </w:t>
      </w:r>
      <w:r>
        <w:rPr>
          <w:color w:val="1F1446"/>
        </w:rPr>
        <w:t>and</w:t>
      </w:r>
      <w:r>
        <w:rPr>
          <w:color w:val="1F1446"/>
          <w:spacing w:val="-4"/>
        </w:rPr>
        <w:t> </w:t>
      </w:r>
      <w:r>
        <w:rPr>
          <w:color w:val="1F1446"/>
        </w:rPr>
        <w:t>care</w:t>
      </w:r>
      <w:r>
        <w:rPr>
          <w:color w:val="1F1446"/>
          <w:spacing w:val="-4"/>
        </w:rPr>
        <w:t> </w:t>
      </w:r>
      <w:r>
        <w:rPr>
          <w:color w:val="1F1446"/>
        </w:rPr>
        <w:t>for</w:t>
      </w:r>
      <w:r>
        <w:rPr>
          <w:color w:val="1F1446"/>
          <w:spacing w:val="-4"/>
        </w:rPr>
        <w:t> </w:t>
      </w:r>
      <w:r>
        <w:rPr>
          <w:color w:val="1F1446"/>
        </w:rPr>
        <w:t>Country</w:t>
      </w:r>
      <w:r>
        <w:rPr>
          <w:color w:val="1F1446"/>
          <w:spacing w:val="-4"/>
        </w:rPr>
        <w:t> </w:t>
      </w:r>
      <w:r>
        <w:rPr>
          <w:color w:val="1F1446"/>
        </w:rPr>
        <w:t>as</w:t>
      </w:r>
      <w:r>
        <w:rPr>
          <w:color w:val="1F1446"/>
          <w:spacing w:val="-4"/>
        </w:rPr>
        <w:t> </w:t>
      </w:r>
      <w:r>
        <w:rPr>
          <w:color w:val="1F1446"/>
        </w:rPr>
        <w:t>she</w:t>
      </w:r>
      <w:r>
        <w:rPr>
          <w:color w:val="1F1446"/>
          <w:spacing w:val="-4"/>
        </w:rPr>
        <w:t> </w:t>
      </w:r>
      <w:r>
        <w:rPr>
          <w:color w:val="1F1446"/>
        </w:rPr>
        <w:t>does now.</w:t>
      </w:r>
      <w:r>
        <w:rPr>
          <w:color w:val="1F1446"/>
          <w:spacing w:val="-4"/>
        </w:rPr>
        <w:t> </w:t>
      </w:r>
      <w:r>
        <w:rPr>
          <w:color w:val="1F1446"/>
        </w:rPr>
        <w:t>“This</w:t>
      </w:r>
      <w:r>
        <w:rPr>
          <w:color w:val="1F1446"/>
          <w:spacing w:val="-4"/>
        </w:rPr>
        <w:t> </w:t>
      </w:r>
      <w:r>
        <w:rPr>
          <w:color w:val="1F1446"/>
        </w:rPr>
        <w:t>is</w:t>
      </w:r>
      <w:r>
        <w:rPr>
          <w:color w:val="1F1446"/>
          <w:spacing w:val="-4"/>
        </w:rPr>
        <w:t> </w:t>
      </w:r>
      <w:r>
        <w:rPr>
          <w:color w:val="1F1446"/>
        </w:rPr>
        <w:t>stuff</w:t>
      </w:r>
      <w:r>
        <w:rPr>
          <w:color w:val="1F1446"/>
          <w:spacing w:val="-4"/>
        </w:rPr>
        <w:t> </w:t>
      </w:r>
      <w:r>
        <w:rPr>
          <w:color w:val="1F1446"/>
        </w:rPr>
        <w:t>you</w:t>
      </w:r>
      <w:r>
        <w:rPr>
          <w:color w:val="1F1446"/>
          <w:spacing w:val="-4"/>
        </w:rPr>
        <w:t> </w:t>
      </w:r>
      <w:r>
        <w:rPr>
          <w:color w:val="1F1446"/>
        </w:rPr>
        <w:t>can’t</w:t>
      </w:r>
      <w:r>
        <w:rPr>
          <w:color w:val="1F1446"/>
          <w:spacing w:val="-4"/>
        </w:rPr>
        <w:t> </w:t>
      </w:r>
      <w:r>
        <w:rPr>
          <w:color w:val="1F1446"/>
        </w:rPr>
        <w:t>learn</w:t>
      </w:r>
      <w:r>
        <w:rPr>
          <w:color w:val="1F1446"/>
          <w:spacing w:val="-4"/>
        </w:rPr>
        <w:t> </w:t>
      </w:r>
      <w:r>
        <w:rPr>
          <w:color w:val="1F1446"/>
        </w:rPr>
        <w:t>in</w:t>
      </w:r>
      <w:r>
        <w:rPr>
          <w:color w:val="1F1446"/>
          <w:spacing w:val="-4"/>
        </w:rPr>
        <w:t> </w:t>
      </w:r>
      <w:r>
        <w:rPr>
          <w:color w:val="1F1446"/>
        </w:rPr>
        <w:t>books.</w:t>
      </w:r>
      <w:r>
        <w:rPr>
          <w:color w:val="1F1446"/>
          <w:spacing w:val="-4"/>
        </w:rPr>
        <w:t> </w:t>
      </w:r>
      <w:r>
        <w:rPr>
          <w:color w:val="1F1446"/>
        </w:rPr>
        <w:t>It’s</w:t>
      </w:r>
      <w:r>
        <w:rPr>
          <w:color w:val="1F1446"/>
          <w:spacing w:val="-4"/>
        </w:rPr>
        <w:t> </w:t>
      </w:r>
      <w:r>
        <w:rPr>
          <w:color w:val="1F1446"/>
        </w:rPr>
        <w:t>about</w:t>
      </w:r>
      <w:r>
        <w:rPr>
          <w:color w:val="1F1446"/>
          <w:spacing w:val="-4"/>
        </w:rPr>
        <w:t> </w:t>
      </w:r>
      <w:r>
        <w:rPr>
          <w:color w:val="1F1446"/>
        </w:rPr>
        <w:t>being</w:t>
      </w:r>
      <w:r>
        <w:rPr>
          <w:color w:val="1F1446"/>
          <w:spacing w:val="-4"/>
        </w:rPr>
        <w:t> </w:t>
      </w:r>
      <w:r>
        <w:rPr>
          <w:color w:val="1F1446"/>
        </w:rPr>
        <w:t>on</w:t>
      </w:r>
      <w:r>
        <w:rPr>
          <w:color w:val="1F1446"/>
          <w:spacing w:val="-4"/>
        </w:rPr>
        <w:t> </w:t>
      </w:r>
      <w:r>
        <w:rPr>
          <w:color w:val="1F1446"/>
        </w:rPr>
        <w:t>Country</w:t>
      </w:r>
      <w:r>
        <w:rPr>
          <w:color w:val="1F1446"/>
          <w:spacing w:val="-4"/>
        </w:rPr>
        <w:t> </w:t>
      </w:r>
      <w:r>
        <w:rPr>
          <w:color w:val="1F1446"/>
        </w:rPr>
        <w:t>and </w:t>
      </w:r>
      <w:r>
        <w:rPr>
          <w:color w:val="1F1446"/>
          <w:spacing w:val="-2"/>
        </w:rPr>
        <w:t>learning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from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each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other.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It’s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about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respecting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what’s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been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passed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down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and </w:t>
      </w:r>
      <w:r>
        <w:rPr>
          <w:color w:val="1F1446"/>
        </w:rPr>
        <w:t>continuing</w:t>
      </w:r>
      <w:r>
        <w:rPr>
          <w:color w:val="1F1446"/>
          <w:spacing w:val="-4"/>
        </w:rPr>
        <w:t> </w:t>
      </w:r>
      <w:r>
        <w:rPr>
          <w:color w:val="1F1446"/>
        </w:rPr>
        <w:t>that</w:t>
      </w:r>
      <w:r>
        <w:rPr>
          <w:color w:val="1F1446"/>
          <w:spacing w:val="-4"/>
        </w:rPr>
        <w:t> </w:t>
      </w:r>
      <w:r>
        <w:rPr>
          <w:color w:val="1F1446"/>
        </w:rPr>
        <w:t>cycle,”</w:t>
      </w:r>
      <w:r>
        <w:rPr>
          <w:color w:val="1F1446"/>
          <w:spacing w:val="-4"/>
        </w:rPr>
        <w:t> </w:t>
      </w:r>
      <w:r>
        <w:rPr>
          <w:color w:val="1F1446"/>
        </w:rPr>
        <w:t>Bubbles</w:t>
      </w:r>
      <w:r>
        <w:rPr>
          <w:color w:val="1F1446"/>
          <w:spacing w:val="-4"/>
        </w:rPr>
        <w:t> </w:t>
      </w:r>
      <w:r>
        <w:rPr>
          <w:color w:val="1F1446"/>
        </w:rPr>
        <w:t>says.</w:t>
      </w:r>
      <w:r>
        <w:rPr>
          <w:color w:val="1F1446"/>
          <w:spacing w:val="-4"/>
        </w:rPr>
        <w:t> </w:t>
      </w:r>
      <w:r>
        <w:rPr>
          <w:color w:val="1F1446"/>
        </w:rPr>
        <w:t>“I</w:t>
      </w:r>
      <w:r>
        <w:rPr>
          <w:color w:val="1F1446"/>
          <w:spacing w:val="-4"/>
        </w:rPr>
        <w:t> </w:t>
      </w:r>
      <w:r>
        <w:rPr>
          <w:color w:val="1F1446"/>
        </w:rPr>
        <w:t>get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come</w:t>
      </w:r>
      <w:r>
        <w:rPr>
          <w:color w:val="1F1446"/>
          <w:spacing w:val="-4"/>
        </w:rPr>
        <w:t> </w:t>
      </w:r>
      <w:r>
        <w:rPr>
          <w:color w:val="1F1446"/>
        </w:rPr>
        <w:t>home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Country,</w:t>
      </w:r>
      <w:r>
        <w:rPr>
          <w:color w:val="1F1446"/>
          <w:spacing w:val="-4"/>
        </w:rPr>
        <w:t> </w:t>
      </w:r>
      <w:r>
        <w:rPr>
          <w:color w:val="1F1446"/>
        </w:rPr>
        <w:t>I</w:t>
      </w:r>
      <w:r>
        <w:rPr>
          <w:color w:val="1F1446"/>
          <w:spacing w:val="-4"/>
        </w:rPr>
        <w:t> </w:t>
      </w:r>
      <w:r>
        <w:rPr>
          <w:color w:val="1F1446"/>
        </w:rPr>
        <w:t>get</w:t>
      </w:r>
    </w:p>
    <w:p>
      <w:pPr>
        <w:pStyle w:val="BodyText"/>
        <w:spacing w:line="249" w:lineRule="auto" w:before="4"/>
        <w:ind w:left="114"/>
      </w:pPr>
      <w:r>
        <w:rPr>
          <w:color w:val="1F1446"/>
          <w:spacing w:val="-2"/>
        </w:rPr>
        <w:t>to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work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with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my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Mob.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I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get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learn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stuff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that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I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didn’t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learn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before.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8"/>
        </w:rPr>
        <w:t> </w:t>
      </w:r>
      <w:r>
        <w:rPr>
          <w:color w:val="1F1446"/>
          <w:spacing w:val="-2"/>
        </w:rPr>
        <w:t>then </w:t>
      </w:r>
      <w:r>
        <w:rPr>
          <w:color w:val="1F1446"/>
        </w:rPr>
        <w:t>hopefully I can pass it on.”</w:t>
      </w:r>
    </w:p>
    <w:p>
      <w:pPr>
        <w:pStyle w:val="BodyText"/>
        <w:spacing w:line="249" w:lineRule="auto" w:before="171"/>
        <w:ind w:left="114" w:right="180"/>
        <w:jc w:val="both"/>
      </w:pPr>
      <w:r>
        <w:rPr>
          <w:color w:val="1F1446"/>
        </w:rPr>
        <w:t>“I</w:t>
      </w:r>
      <w:r>
        <w:rPr>
          <w:color w:val="1F1446"/>
          <w:spacing w:val="-13"/>
        </w:rPr>
        <w:t> </w:t>
      </w:r>
      <w:r>
        <w:rPr>
          <w:color w:val="1F1446"/>
        </w:rPr>
        <w:t>can’t</w:t>
      </w:r>
      <w:r>
        <w:rPr>
          <w:color w:val="1F1446"/>
          <w:spacing w:val="-12"/>
        </w:rPr>
        <w:t> </w:t>
      </w:r>
      <w:r>
        <w:rPr>
          <w:color w:val="1F1446"/>
        </w:rPr>
        <w:t>get</w:t>
      </w:r>
      <w:r>
        <w:rPr>
          <w:color w:val="1F1446"/>
          <w:spacing w:val="-13"/>
        </w:rPr>
        <w:t> </w:t>
      </w:r>
      <w:r>
        <w:rPr>
          <w:color w:val="1F1446"/>
        </w:rPr>
        <w:t>enough</w:t>
      </w:r>
      <w:r>
        <w:rPr>
          <w:color w:val="1F1446"/>
          <w:spacing w:val="-12"/>
        </w:rPr>
        <w:t> </w:t>
      </w:r>
      <w:r>
        <w:rPr>
          <w:color w:val="1F1446"/>
        </w:rPr>
        <w:t>of</w:t>
      </w:r>
      <w:r>
        <w:rPr>
          <w:color w:val="1F1446"/>
          <w:spacing w:val="-13"/>
        </w:rPr>
        <w:t> </w:t>
      </w:r>
      <w:r>
        <w:rPr>
          <w:color w:val="1F1446"/>
        </w:rPr>
        <w:t>it,”</w:t>
      </w:r>
      <w:r>
        <w:rPr>
          <w:color w:val="1F1446"/>
          <w:spacing w:val="-13"/>
        </w:rPr>
        <w:t> </w:t>
      </w:r>
      <w:r>
        <w:rPr>
          <w:color w:val="1F1446"/>
        </w:rPr>
        <w:t>Bubbles</w:t>
      </w:r>
      <w:r>
        <w:rPr>
          <w:color w:val="1F1446"/>
          <w:spacing w:val="-12"/>
        </w:rPr>
        <w:t> </w:t>
      </w:r>
      <w:r>
        <w:rPr>
          <w:color w:val="1F1446"/>
        </w:rPr>
        <w:t>says.</w:t>
      </w:r>
      <w:r>
        <w:rPr>
          <w:color w:val="1F1446"/>
          <w:spacing w:val="-13"/>
        </w:rPr>
        <w:t> </w:t>
      </w:r>
      <w:r>
        <w:rPr>
          <w:color w:val="1F1446"/>
        </w:rPr>
        <w:t>“I</w:t>
      </w:r>
      <w:r>
        <w:rPr>
          <w:color w:val="1F1446"/>
          <w:spacing w:val="-12"/>
        </w:rPr>
        <w:t> </w:t>
      </w:r>
      <w:r>
        <w:rPr>
          <w:color w:val="1F1446"/>
        </w:rPr>
        <w:t>never</w:t>
      </w:r>
      <w:r>
        <w:rPr>
          <w:color w:val="1F1446"/>
          <w:spacing w:val="-13"/>
        </w:rPr>
        <w:t> </w:t>
      </w:r>
      <w:r>
        <w:rPr>
          <w:color w:val="1F1446"/>
        </w:rPr>
        <w:t>looked</w:t>
      </w:r>
      <w:r>
        <w:rPr>
          <w:color w:val="1F1446"/>
          <w:spacing w:val="-12"/>
        </w:rPr>
        <w:t> </w:t>
      </w:r>
      <w:r>
        <w:rPr>
          <w:color w:val="1F1446"/>
        </w:rPr>
        <w:t>at</w:t>
      </w:r>
      <w:r>
        <w:rPr>
          <w:color w:val="1F1446"/>
          <w:spacing w:val="-13"/>
        </w:rPr>
        <w:t> </w:t>
      </w:r>
      <w:r>
        <w:rPr>
          <w:color w:val="1F1446"/>
        </w:rPr>
        <w:t>the</w:t>
      </w:r>
      <w:r>
        <w:rPr>
          <w:color w:val="1F1446"/>
          <w:spacing w:val="-12"/>
        </w:rPr>
        <w:t> </w:t>
      </w:r>
      <w:r>
        <w:rPr>
          <w:color w:val="1F1446"/>
        </w:rPr>
        <w:t>river</w:t>
      </w:r>
      <w:r>
        <w:rPr>
          <w:color w:val="1F1446"/>
          <w:spacing w:val="-13"/>
        </w:rPr>
        <w:t> </w:t>
      </w:r>
      <w:r>
        <w:rPr>
          <w:color w:val="1F1446"/>
        </w:rPr>
        <w:t>before</w:t>
      </w:r>
      <w:r>
        <w:rPr>
          <w:color w:val="1F1446"/>
          <w:spacing w:val="-12"/>
        </w:rPr>
        <w:t> </w:t>
      </w:r>
      <w:r>
        <w:rPr>
          <w:color w:val="1F1446"/>
        </w:rPr>
        <w:t>the </w:t>
      </w:r>
      <w:r>
        <w:rPr>
          <w:color w:val="1F1446"/>
          <w:spacing w:val="-2"/>
        </w:rPr>
        <w:t>way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I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do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now.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There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are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reasons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we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have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look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after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water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only </w:t>
      </w:r>
      <w:r>
        <w:rPr>
          <w:color w:val="1F1446"/>
        </w:rPr>
        <w:t>way</w:t>
      </w:r>
      <w:r>
        <w:rPr>
          <w:color w:val="1F1446"/>
          <w:spacing w:val="-7"/>
        </w:rPr>
        <w:t> </w:t>
      </w:r>
      <w:r>
        <w:rPr>
          <w:color w:val="1F1446"/>
        </w:rPr>
        <w:t>to</w:t>
      </w:r>
      <w:r>
        <w:rPr>
          <w:color w:val="1F1446"/>
          <w:spacing w:val="-7"/>
        </w:rPr>
        <w:t> </w:t>
      </w:r>
      <w:r>
        <w:rPr>
          <w:color w:val="1F1446"/>
        </w:rPr>
        <w:t>learn</w:t>
      </w:r>
      <w:r>
        <w:rPr>
          <w:color w:val="1F1446"/>
          <w:spacing w:val="-7"/>
        </w:rPr>
        <w:t> </w:t>
      </w:r>
      <w:r>
        <w:rPr>
          <w:color w:val="1F1446"/>
        </w:rPr>
        <w:t>is</w:t>
      </w:r>
      <w:r>
        <w:rPr>
          <w:color w:val="1F1446"/>
          <w:spacing w:val="-7"/>
        </w:rPr>
        <w:t> </w:t>
      </w:r>
      <w:r>
        <w:rPr>
          <w:color w:val="1F1446"/>
        </w:rPr>
        <w:t>that</w:t>
      </w:r>
      <w:r>
        <w:rPr>
          <w:color w:val="1F1446"/>
          <w:spacing w:val="-7"/>
        </w:rPr>
        <w:t> </w:t>
      </w:r>
      <w:r>
        <w:rPr>
          <w:color w:val="1F1446"/>
        </w:rPr>
        <w:t>you</w:t>
      </w:r>
      <w:r>
        <w:rPr>
          <w:color w:val="1F1446"/>
          <w:spacing w:val="-7"/>
        </w:rPr>
        <w:t> </w:t>
      </w:r>
      <w:r>
        <w:rPr>
          <w:color w:val="1F1446"/>
        </w:rPr>
        <w:t>have</w:t>
      </w:r>
      <w:r>
        <w:rPr>
          <w:color w:val="1F1446"/>
          <w:spacing w:val="-7"/>
        </w:rPr>
        <w:t> </w:t>
      </w:r>
      <w:r>
        <w:rPr>
          <w:color w:val="1F1446"/>
        </w:rPr>
        <w:t>to</w:t>
      </w:r>
      <w:r>
        <w:rPr>
          <w:color w:val="1F1446"/>
          <w:spacing w:val="-7"/>
        </w:rPr>
        <w:t> </w:t>
      </w:r>
      <w:r>
        <w:rPr>
          <w:color w:val="1F1446"/>
        </w:rPr>
        <w:t>go</w:t>
      </w:r>
      <w:r>
        <w:rPr>
          <w:color w:val="1F1446"/>
          <w:spacing w:val="-7"/>
        </w:rPr>
        <w:t> </w:t>
      </w:r>
      <w:r>
        <w:rPr>
          <w:color w:val="1F1446"/>
        </w:rPr>
        <w:t>out</w:t>
      </w:r>
      <w:r>
        <w:rPr>
          <w:color w:val="1F1446"/>
          <w:spacing w:val="-7"/>
        </w:rPr>
        <w:t> </w:t>
      </w:r>
      <w:r>
        <w:rPr>
          <w:color w:val="1F1446"/>
        </w:rPr>
        <w:t>to</w:t>
      </w:r>
      <w:r>
        <w:rPr>
          <w:color w:val="1F1446"/>
          <w:spacing w:val="-7"/>
        </w:rPr>
        <w:t> </w:t>
      </w:r>
      <w:r>
        <w:rPr>
          <w:color w:val="1F1446"/>
        </w:rPr>
        <w:t>the</w:t>
      </w:r>
      <w:r>
        <w:rPr>
          <w:color w:val="1F1446"/>
          <w:spacing w:val="-7"/>
        </w:rPr>
        <w:t> </w:t>
      </w:r>
      <w:r>
        <w:rPr>
          <w:color w:val="1F1446"/>
        </w:rPr>
        <w:t>land,</w:t>
      </w:r>
      <w:r>
        <w:rPr>
          <w:color w:val="1F1446"/>
          <w:spacing w:val="-7"/>
        </w:rPr>
        <w:t> </w:t>
      </w:r>
      <w:r>
        <w:rPr>
          <w:color w:val="1F1446"/>
        </w:rPr>
        <w:t>the</w:t>
      </w:r>
      <w:r>
        <w:rPr>
          <w:color w:val="1F1446"/>
          <w:spacing w:val="-7"/>
        </w:rPr>
        <w:t> </w:t>
      </w:r>
      <w:r>
        <w:rPr>
          <w:color w:val="1F1446"/>
        </w:rPr>
        <w:t>Country,</w:t>
      </w:r>
      <w:r>
        <w:rPr>
          <w:color w:val="1F1446"/>
          <w:spacing w:val="-7"/>
        </w:rPr>
        <w:t> </w:t>
      </w:r>
      <w:r>
        <w:rPr>
          <w:color w:val="1F1446"/>
        </w:rPr>
        <w:t>the</w:t>
      </w:r>
      <w:r>
        <w:rPr>
          <w:color w:val="1F1446"/>
          <w:spacing w:val="-7"/>
        </w:rPr>
        <w:t> </w:t>
      </w:r>
      <w:r>
        <w:rPr>
          <w:color w:val="1F1446"/>
        </w:rPr>
        <w:t>water.”</w:t>
      </w:r>
    </w:p>
    <w:p>
      <w:pPr>
        <w:pStyle w:val="BodyText"/>
        <w:spacing w:line="249" w:lineRule="auto" w:before="173"/>
        <w:ind w:left="114"/>
      </w:pPr>
      <w:r>
        <w:rPr>
          <w:color w:val="1F1446"/>
          <w:spacing w:val="-2"/>
        </w:rPr>
        <w:t>Bubbles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works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in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collaboration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with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her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mentors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fellow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Ngarigo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Monero Traditional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Owners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Tim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Paton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Sam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Pender.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Together,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share </w:t>
      </w:r>
      <w:r>
        <w:rPr>
          <w:color w:val="1F1446"/>
        </w:rPr>
        <w:t>knowledge</w:t>
      </w:r>
      <w:r>
        <w:rPr>
          <w:color w:val="1F1446"/>
          <w:spacing w:val="-3"/>
        </w:rPr>
        <w:t> </w:t>
      </w:r>
      <w:r>
        <w:rPr>
          <w:color w:val="1F1446"/>
        </w:rPr>
        <w:t>and</w:t>
      </w:r>
      <w:r>
        <w:rPr>
          <w:color w:val="1F1446"/>
          <w:spacing w:val="-3"/>
        </w:rPr>
        <w:t> </w:t>
      </w:r>
      <w:r>
        <w:rPr>
          <w:color w:val="1F1446"/>
        </w:rPr>
        <w:t>work</w:t>
      </w:r>
      <w:r>
        <w:rPr>
          <w:color w:val="1F1446"/>
          <w:spacing w:val="-3"/>
        </w:rPr>
        <w:t> </w:t>
      </w:r>
      <w:r>
        <w:rPr>
          <w:color w:val="1F1446"/>
        </w:rPr>
        <w:t>with</w:t>
      </w:r>
      <w:r>
        <w:rPr>
          <w:color w:val="1F1446"/>
          <w:spacing w:val="-3"/>
        </w:rPr>
        <w:t> </w:t>
      </w:r>
      <w:r>
        <w:rPr>
          <w:color w:val="1F1446"/>
        </w:rPr>
        <w:t>Community</w:t>
      </w:r>
      <w:r>
        <w:rPr>
          <w:color w:val="1F1446"/>
          <w:spacing w:val="-3"/>
        </w:rPr>
        <w:t> </w:t>
      </w:r>
      <w:r>
        <w:rPr>
          <w:color w:val="1F1446"/>
        </w:rPr>
        <w:t>to</w:t>
      </w:r>
      <w:r>
        <w:rPr>
          <w:color w:val="1F1446"/>
          <w:spacing w:val="-3"/>
        </w:rPr>
        <w:t> </w:t>
      </w:r>
      <w:r>
        <w:rPr>
          <w:color w:val="1F1446"/>
        </w:rPr>
        <w:t>care</w:t>
      </w:r>
      <w:r>
        <w:rPr>
          <w:color w:val="1F1446"/>
          <w:spacing w:val="-3"/>
        </w:rPr>
        <w:t> </w:t>
      </w:r>
      <w:r>
        <w:rPr>
          <w:color w:val="1F1446"/>
        </w:rPr>
        <w:t>for</w:t>
      </w:r>
      <w:r>
        <w:rPr>
          <w:color w:val="1F1446"/>
          <w:spacing w:val="-3"/>
        </w:rPr>
        <w:t> </w:t>
      </w:r>
      <w:r>
        <w:rPr>
          <w:color w:val="1F1446"/>
        </w:rPr>
        <w:t>Country.</w:t>
      </w:r>
    </w:p>
    <w:p>
      <w:pPr>
        <w:pStyle w:val="BodyText"/>
        <w:spacing w:line="249" w:lineRule="auto" w:before="172"/>
        <w:ind w:left="114"/>
      </w:pPr>
      <w:r>
        <w:rPr>
          <w:color w:val="1F1446"/>
        </w:rPr>
        <w:t>For</w:t>
      </w:r>
      <w:r>
        <w:rPr>
          <w:color w:val="1F1446"/>
          <w:spacing w:val="-8"/>
        </w:rPr>
        <w:t> </w:t>
      </w:r>
      <w:r>
        <w:rPr>
          <w:color w:val="1F1446"/>
        </w:rPr>
        <w:t>Bubbles,</w:t>
      </w:r>
      <w:r>
        <w:rPr>
          <w:color w:val="1F1446"/>
          <w:spacing w:val="-8"/>
        </w:rPr>
        <w:t> </w:t>
      </w:r>
      <w:r>
        <w:rPr>
          <w:color w:val="1F1446"/>
        </w:rPr>
        <w:t>Tim</w:t>
      </w:r>
      <w:r>
        <w:rPr>
          <w:color w:val="1F1446"/>
          <w:spacing w:val="-8"/>
        </w:rPr>
        <w:t> </w:t>
      </w:r>
      <w:r>
        <w:rPr>
          <w:color w:val="1F1446"/>
        </w:rPr>
        <w:t>and</w:t>
      </w:r>
      <w:r>
        <w:rPr>
          <w:color w:val="1F1446"/>
          <w:spacing w:val="-8"/>
        </w:rPr>
        <w:t> </w:t>
      </w:r>
      <w:r>
        <w:rPr>
          <w:color w:val="1F1446"/>
        </w:rPr>
        <w:t>Sam,</w:t>
      </w:r>
      <w:r>
        <w:rPr>
          <w:color w:val="1F1446"/>
          <w:spacing w:val="-8"/>
        </w:rPr>
        <w:t> </w:t>
      </w:r>
      <w:r>
        <w:rPr>
          <w:color w:val="1F1446"/>
        </w:rPr>
        <w:t>caring</w:t>
      </w:r>
      <w:r>
        <w:rPr>
          <w:color w:val="1F1446"/>
          <w:spacing w:val="-8"/>
        </w:rPr>
        <w:t> </w:t>
      </w:r>
      <w:r>
        <w:rPr>
          <w:color w:val="1F1446"/>
        </w:rPr>
        <w:t>for</w:t>
      </w:r>
      <w:r>
        <w:rPr>
          <w:color w:val="1F1446"/>
          <w:spacing w:val="-8"/>
        </w:rPr>
        <w:t> </w:t>
      </w:r>
      <w:r>
        <w:rPr>
          <w:color w:val="1F1446"/>
        </w:rPr>
        <w:t>Country</w:t>
      </w:r>
      <w:r>
        <w:rPr>
          <w:color w:val="1F1446"/>
          <w:spacing w:val="-8"/>
        </w:rPr>
        <w:t> </w:t>
      </w:r>
      <w:r>
        <w:rPr>
          <w:color w:val="1F1446"/>
        </w:rPr>
        <w:t>and</w:t>
      </w:r>
      <w:r>
        <w:rPr>
          <w:color w:val="1F1446"/>
          <w:spacing w:val="-8"/>
        </w:rPr>
        <w:t> </w:t>
      </w:r>
      <w:r>
        <w:rPr>
          <w:color w:val="1F1446"/>
        </w:rPr>
        <w:t>waterways</w:t>
      </w:r>
      <w:r>
        <w:rPr>
          <w:color w:val="1F1446"/>
          <w:spacing w:val="-8"/>
        </w:rPr>
        <w:t> </w:t>
      </w:r>
      <w:r>
        <w:rPr>
          <w:color w:val="1F1446"/>
        </w:rPr>
        <w:t>is</w:t>
      </w:r>
      <w:r>
        <w:rPr>
          <w:color w:val="1F1446"/>
          <w:spacing w:val="-8"/>
        </w:rPr>
        <w:t> </w:t>
      </w:r>
      <w:r>
        <w:rPr>
          <w:color w:val="1F1446"/>
        </w:rPr>
        <w:t>much</w:t>
      </w:r>
      <w:r>
        <w:rPr>
          <w:color w:val="1F1446"/>
          <w:spacing w:val="-8"/>
        </w:rPr>
        <w:t> </w:t>
      </w:r>
      <w:r>
        <w:rPr>
          <w:color w:val="1F1446"/>
        </w:rPr>
        <w:t>more </w:t>
      </w:r>
      <w:r>
        <w:rPr>
          <w:color w:val="1F1446"/>
          <w:spacing w:val="-2"/>
        </w:rPr>
        <w:t>than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job.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see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it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responsibility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with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great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meaning,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an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opportunity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to </w:t>
      </w:r>
      <w:r>
        <w:rPr>
          <w:color w:val="1F1446"/>
        </w:rPr>
        <w:t>continue</w:t>
      </w:r>
      <w:r>
        <w:rPr>
          <w:color w:val="1F1446"/>
          <w:spacing w:val="-8"/>
        </w:rPr>
        <w:t> </w:t>
      </w:r>
      <w:r>
        <w:rPr>
          <w:color w:val="1F1446"/>
        </w:rPr>
        <w:t>cultural</w:t>
      </w:r>
      <w:r>
        <w:rPr>
          <w:color w:val="1F1446"/>
          <w:spacing w:val="-8"/>
        </w:rPr>
        <w:t> </w:t>
      </w:r>
      <w:r>
        <w:rPr>
          <w:color w:val="1F1446"/>
        </w:rPr>
        <w:t>knowledge</w:t>
      </w:r>
      <w:r>
        <w:rPr>
          <w:color w:val="1F1446"/>
          <w:spacing w:val="-8"/>
        </w:rPr>
        <w:t> </w:t>
      </w:r>
      <w:r>
        <w:rPr>
          <w:color w:val="1F1446"/>
        </w:rPr>
        <w:t>and</w:t>
      </w:r>
      <w:r>
        <w:rPr>
          <w:color w:val="1F1446"/>
          <w:spacing w:val="-9"/>
        </w:rPr>
        <w:t> </w:t>
      </w:r>
      <w:r>
        <w:rPr>
          <w:color w:val="1F1446"/>
        </w:rPr>
        <w:t>implement</w:t>
      </w:r>
      <w:r>
        <w:rPr>
          <w:color w:val="1F1446"/>
          <w:spacing w:val="-8"/>
        </w:rPr>
        <w:t> </w:t>
      </w:r>
      <w:r>
        <w:rPr>
          <w:color w:val="1F1446"/>
        </w:rPr>
        <w:t>learnings</w:t>
      </w:r>
      <w:r>
        <w:rPr>
          <w:color w:val="1F1446"/>
          <w:spacing w:val="-8"/>
        </w:rPr>
        <w:t> </w:t>
      </w:r>
      <w:r>
        <w:rPr>
          <w:color w:val="1F1446"/>
        </w:rPr>
        <w:t>from</w:t>
      </w:r>
      <w:r>
        <w:rPr>
          <w:color w:val="1F1446"/>
          <w:spacing w:val="-8"/>
        </w:rPr>
        <w:t> </w:t>
      </w:r>
      <w:r>
        <w:rPr>
          <w:color w:val="1F1446"/>
        </w:rPr>
        <w:t>their</w:t>
      </w:r>
      <w:r>
        <w:rPr>
          <w:color w:val="1F1446"/>
          <w:spacing w:val="-8"/>
        </w:rPr>
        <w:t> </w:t>
      </w:r>
      <w:r>
        <w:rPr>
          <w:color w:val="1F1446"/>
        </w:rPr>
        <w:t>Elders.</w:t>
      </w:r>
    </w:p>
    <w:p>
      <w:pPr>
        <w:pStyle w:val="BodyText"/>
        <w:spacing w:line="249" w:lineRule="auto" w:before="172"/>
        <w:ind w:left="114" w:right="51"/>
        <w:jc w:val="both"/>
      </w:pPr>
      <w:r>
        <w:rPr>
          <w:color w:val="1F1446"/>
          <w:spacing w:val="-2"/>
        </w:rPr>
        <w:t>“This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is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part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our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history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where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our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Mob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lay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their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footprints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here.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You</w:t>
      </w:r>
      <w:r>
        <w:rPr>
          <w:color w:val="1F1446"/>
          <w:spacing w:val="-9"/>
        </w:rPr>
        <w:t> </w:t>
      </w:r>
      <w:r>
        <w:rPr>
          <w:color w:val="1F1446"/>
          <w:spacing w:val="-2"/>
        </w:rPr>
        <w:t>know, they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come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from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Jindabyne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all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way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down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here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[to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mouth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Snowy </w:t>
      </w:r>
      <w:r>
        <w:rPr>
          <w:color w:val="1F1446"/>
        </w:rPr>
        <w:t>River]. It’s a long trip,” Bubbles says.</w:t>
      </w:r>
    </w:p>
    <w:p>
      <w:pPr>
        <w:pStyle w:val="BodyText"/>
        <w:spacing w:line="249" w:lineRule="auto" w:before="173"/>
        <w:ind w:left="114" w:right="396"/>
      </w:pPr>
      <w:r>
        <w:rPr>
          <w:color w:val="1F1446"/>
        </w:rPr>
        <w:t>Historically,</w:t>
      </w:r>
      <w:r>
        <w:rPr>
          <w:color w:val="1F1446"/>
          <w:spacing w:val="-12"/>
        </w:rPr>
        <w:t> </w:t>
      </w:r>
      <w:r>
        <w:rPr>
          <w:color w:val="1F1446"/>
        </w:rPr>
        <w:t>the</w:t>
      </w:r>
      <w:r>
        <w:rPr>
          <w:color w:val="1F1446"/>
          <w:spacing w:val="-12"/>
        </w:rPr>
        <w:t> </w:t>
      </w:r>
      <w:r>
        <w:rPr>
          <w:color w:val="1F1446"/>
        </w:rPr>
        <w:t>river</w:t>
      </w:r>
      <w:r>
        <w:rPr>
          <w:color w:val="1F1446"/>
          <w:spacing w:val="-12"/>
        </w:rPr>
        <w:t> </w:t>
      </w:r>
      <w:r>
        <w:rPr>
          <w:color w:val="1F1446"/>
        </w:rPr>
        <w:t>systems</w:t>
      </w:r>
      <w:r>
        <w:rPr>
          <w:color w:val="1F1446"/>
          <w:spacing w:val="-12"/>
        </w:rPr>
        <w:t> </w:t>
      </w:r>
      <w:r>
        <w:rPr>
          <w:color w:val="1F1446"/>
        </w:rPr>
        <w:t>were</w:t>
      </w:r>
      <w:r>
        <w:rPr>
          <w:color w:val="1F1446"/>
          <w:spacing w:val="-12"/>
        </w:rPr>
        <w:t> </w:t>
      </w:r>
      <w:r>
        <w:rPr>
          <w:color w:val="1F1446"/>
        </w:rPr>
        <w:t>used</w:t>
      </w:r>
      <w:r>
        <w:rPr>
          <w:color w:val="1F1446"/>
          <w:spacing w:val="-12"/>
        </w:rPr>
        <w:t> </w:t>
      </w:r>
      <w:r>
        <w:rPr>
          <w:color w:val="1F1446"/>
        </w:rPr>
        <w:t>as</w:t>
      </w:r>
      <w:r>
        <w:rPr>
          <w:color w:val="1F1446"/>
          <w:spacing w:val="-12"/>
        </w:rPr>
        <w:t> </w:t>
      </w:r>
      <w:r>
        <w:rPr>
          <w:color w:val="1F1446"/>
        </w:rPr>
        <w:t>passageways.</w:t>
      </w:r>
      <w:r>
        <w:rPr>
          <w:color w:val="1F1446"/>
          <w:spacing w:val="-12"/>
        </w:rPr>
        <w:t> </w:t>
      </w:r>
      <w:r>
        <w:rPr>
          <w:color w:val="1F1446"/>
        </w:rPr>
        <w:t>It’s</w:t>
      </w:r>
      <w:r>
        <w:rPr>
          <w:color w:val="1F1446"/>
          <w:spacing w:val="-12"/>
        </w:rPr>
        <w:t> </w:t>
      </w:r>
      <w:r>
        <w:rPr>
          <w:color w:val="1F1446"/>
        </w:rPr>
        <w:t>a</w:t>
      </w:r>
      <w:r>
        <w:rPr>
          <w:color w:val="1F1446"/>
          <w:spacing w:val="-12"/>
        </w:rPr>
        <w:t> </w:t>
      </w:r>
      <w:r>
        <w:rPr>
          <w:color w:val="1F1446"/>
        </w:rPr>
        <w:t>method</w:t>
      </w:r>
      <w:r>
        <w:rPr>
          <w:color w:val="1F1446"/>
        </w:rPr>
        <w:t> </w:t>
      </w:r>
      <w:r>
        <w:rPr>
          <w:color w:val="1F1446"/>
          <w:spacing w:val="-2"/>
        </w:rPr>
        <w:t>of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travelling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through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Country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that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Bubbles,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Tim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Sam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would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like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see</w:t>
      </w:r>
    </w:p>
    <w:p>
      <w:pPr>
        <w:pStyle w:val="BodyText"/>
        <w:spacing w:line="249" w:lineRule="auto" w:before="1"/>
        <w:ind w:left="114" w:right="189"/>
      </w:pPr>
      <w:r>
        <w:rPr>
          <w:color w:val="1F1446"/>
          <w:spacing w:val="-2"/>
        </w:rPr>
        <w:t>revitalised.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key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aspiration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is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have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men’s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women’s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camps,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bringing </w:t>
      </w:r>
      <w:r>
        <w:rPr>
          <w:color w:val="1F1446"/>
        </w:rPr>
        <w:t>Mob</w:t>
      </w:r>
      <w:r>
        <w:rPr>
          <w:color w:val="1F1446"/>
          <w:spacing w:val="-9"/>
        </w:rPr>
        <w:t> </w:t>
      </w:r>
      <w:r>
        <w:rPr>
          <w:color w:val="1F1446"/>
        </w:rPr>
        <w:t>together</w:t>
      </w:r>
      <w:r>
        <w:rPr>
          <w:color w:val="1F1446"/>
          <w:spacing w:val="-9"/>
        </w:rPr>
        <w:t> </w:t>
      </w:r>
      <w:r>
        <w:rPr>
          <w:color w:val="1F1446"/>
        </w:rPr>
        <w:t>to</w:t>
      </w:r>
      <w:r>
        <w:rPr>
          <w:color w:val="1F1446"/>
          <w:spacing w:val="-9"/>
        </w:rPr>
        <w:t> </w:t>
      </w:r>
      <w:r>
        <w:rPr>
          <w:color w:val="1F1446"/>
        </w:rPr>
        <w:t>travel</w:t>
      </w:r>
      <w:r>
        <w:rPr>
          <w:color w:val="1F1446"/>
          <w:spacing w:val="-9"/>
        </w:rPr>
        <w:t> </w:t>
      </w:r>
      <w:r>
        <w:rPr>
          <w:color w:val="1F1446"/>
        </w:rPr>
        <w:t>through</w:t>
      </w:r>
      <w:r>
        <w:rPr>
          <w:color w:val="1F1446"/>
          <w:spacing w:val="-9"/>
        </w:rPr>
        <w:t> </w:t>
      </w:r>
      <w:r>
        <w:rPr>
          <w:color w:val="1F1446"/>
        </w:rPr>
        <w:t>the</w:t>
      </w:r>
      <w:r>
        <w:rPr>
          <w:color w:val="1F1446"/>
          <w:spacing w:val="-9"/>
        </w:rPr>
        <w:t> </w:t>
      </w:r>
      <w:r>
        <w:rPr>
          <w:color w:val="1F1446"/>
        </w:rPr>
        <w:t>Snowy</w:t>
      </w:r>
      <w:r>
        <w:rPr>
          <w:color w:val="1F1446"/>
          <w:spacing w:val="-9"/>
        </w:rPr>
        <w:t> </w:t>
      </w:r>
      <w:r>
        <w:rPr>
          <w:color w:val="1F1446"/>
        </w:rPr>
        <w:t>River</w:t>
      </w:r>
      <w:r>
        <w:rPr>
          <w:color w:val="1F1446"/>
          <w:spacing w:val="-9"/>
        </w:rPr>
        <w:t> </w:t>
      </w:r>
      <w:r>
        <w:rPr>
          <w:color w:val="1F1446"/>
        </w:rPr>
        <w:t>system</w:t>
      </w:r>
      <w:r>
        <w:rPr>
          <w:color w:val="1F1446"/>
          <w:spacing w:val="-9"/>
        </w:rPr>
        <w:t> </w:t>
      </w:r>
      <w:r>
        <w:rPr>
          <w:color w:val="1F1446"/>
        </w:rPr>
        <w:t>and</w:t>
      </w:r>
      <w:r>
        <w:rPr>
          <w:color w:val="1F1446"/>
          <w:spacing w:val="-9"/>
        </w:rPr>
        <w:t> </w:t>
      </w:r>
      <w:r>
        <w:rPr>
          <w:color w:val="1F1446"/>
        </w:rPr>
        <w:t>get</w:t>
      </w:r>
      <w:r>
        <w:rPr>
          <w:color w:val="1F1446"/>
          <w:spacing w:val="-9"/>
        </w:rPr>
        <w:t> </w:t>
      </w:r>
      <w:r>
        <w:rPr>
          <w:color w:val="1F1446"/>
        </w:rPr>
        <w:t>back</w:t>
      </w:r>
      <w:r>
        <w:rPr>
          <w:color w:val="1F1446"/>
          <w:spacing w:val="-9"/>
        </w:rPr>
        <w:t> </w:t>
      </w:r>
      <w:r>
        <w:rPr>
          <w:color w:val="1F1446"/>
        </w:rPr>
        <w:t>into the high country.</w:t>
      </w:r>
    </w:p>
    <w:p>
      <w:pPr>
        <w:pStyle w:val="BodyText"/>
        <w:spacing w:line="249" w:lineRule="auto" w:before="173"/>
        <w:ind w:left="114"/>
      </w:pPr>
      <w:r>
        <w:rPr>
          <w:color w:val="1F1446"/>
        </w:rPr>
        <w:t>Bubbles’</w:t>
      </w:r>
      <w:r>
        <w:rPr>
          <w:color w:val="1F1446"/>
          <w:spacing w:val="-5"/>
        </w:rPr>
        <w:t> </w:t>
      </w:r>
      <w:r>
        <w:rPr>
          <w:color w:val="1F1446"/>
        </w:rPr>
        <w:t>learnings</w:t>
      </w:r>
      <w:r>
        <w:rPr>
          <w:color w:val="1F1446"/>
          <w:spacing w:val="-5"/>
        </w:rPr>
        <w:t> </w:t>
      </w:r>
      <w:r>
        <w:rPr>
          <w:color w:val="1F1446"/>
        </w:rPr>
        <w:t>have</w:t>
      </w:r>
      <w:r>
        <w:rPr>
          <w:color w:val="1F1446"/>
          <w:spacing w:val="-5"/>
        </w:rPr>
        <w:t> </w:t>
      </w:r>
      <w:r>
        <w:rPr>
          <w:color w:val="1F1446"/>
        </w:rPr>
        <w:t>emphasised</w:t>
      </w:r>
      <w:r>
        <w:rPr>
          <w:color w:val="1F1446"/>
          <w:spacing w:val="-5"/>
        </w:rPr>
        <w:t> </w:t>
      </w:r>
      <w:r>
        <w:rPr>
          <w:color w:val="1F1446"/>
        </w:rPr>
        <w:t>the</w:t>
      </w:r>
      <w:r>
        <w:rPr>
          <w:color w:val="1F1446"/>
          <w:spacing w:val="-5"/>
        </w:rPr>
        <w:t> </w:t>
      </w:r>
      <w:r>
        <w:rPr>
          <w:color w:val="1F1446"/>
        </w:rPr>
        <w:t>importance</w:t>
      </w:r>
      <w:r>
        <w:rPr>
          <w:color w:val="1F1446"/>
          <w:spacing w:val="-5"/>
        </w:rPr>
        <w:t> </w:t>
      </w:r>
      <w:r>
        <w:rPr>
          <w:color w:val="1F1446"/>
        </w:rPr>
        <w:t>of</w:t>
      </w:r>
      <w:r>
        <w:rPr>
          <w:color w:val="1F1446"/>
          <w:spacing w:val="-5"/>
        </w:rPr>
        <w:t> </w:t>
      </w:r>
      <w:r>
        <w:rPr>
          <w:color w:val="1F1446"/>
        </w:rPr>
        <w:t>asking</w:t>
      </w:r>
      <w:r>
        <w:rPr>
          <w:color w:val="1F1446"/>
          <w:spacing w:val="-5"/>
        </w:rPr>
        <w:t> </w:t>
      </w:r>
      <w:r>
        <w:rPr>
          <w:color w:val="1F1446"/>
        </w:rPr>
        <w:t>questions</w:t>
      </w:r>
      <w:r>
        <w:rPr>
          <w:color w:val="1F1446"/>
          <w:spacing w:val="-5"/>
        </w:rPr>
        <w:t> </w:t>
      </w:r>
      <w:r>
        <w:rPr>
          <w:color w:val="1F1446"/>
        </w:rPr>
        <w:t>of </w:t>
      </w:r>
      <w:r>
        <w:rPr>
          <w:color w:val="1F1446"/>
          <w:spacing w:val="-2"/>
        </w:rPr>
        <w:t>Elders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and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passing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on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cultural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knowledge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before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it’s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too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late.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She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often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reflects </w:t>
      </w:r>
      <w:r>
        <w:rPr>
          <w:color w:val="1F1446"/>
        </w:rPr>
        <w:t>on</w:t>
      </w:r>
      <w:r>
        <w:rPr>
          <w:color w:val="1F1446"/>
          <w:spacing w:val="-6"/>
        </w:rPr>
        <w:t> </w:t>
      </w:r>
      <w:r>
        <w:rPr>
          <w:color w:val="1F1446"/>
        </w:rPr>
        <w:t>the</w:t>
      </w:r>
      <w:r>
        <w:rPr>
          <w:color w:val="1F1446"/>
          <w:spacing w:val="-6"/>
        </w:rPr>
        <w:t> </w:t>
      </w:r>
      <w:r>
        <w:rPr>
          <w:color w:val="1F1446"/>
        </w:rPr>
        <w:t>missed</w:t>
      </w:r>
      <w:r>
        <w:rPr>
          <w:color w:val="1F1446"/>
          <w:spacing w:val="-6"/>
        </w:rPr>
        <w:t> </w:t>
      </w:r>
      <w:r>
        <w:rPr>
          <w:color w:val="1F1446"/>
        </w:rPr>
        <w:t>opportunity</w:t>
      </w:r>
      <w:r>
        <w:rPr>
          <w:color w:val="1F1446"/>
          <w:spacing w:val="-6"/>
        </w:rPr>
        <w:t> </w:t>
      </w:r>
      <w:r>
        <w:rPr>
          <w:color w:val="1F1446"/>
        </w:rPr>
        <w:t>to</w:t>
      </w:r>
      <w:r>
        <w:rPr>
          <w:color w:val="1F1446"/>
          <w:spacing w:val="-6"/>
        </w:rPr>
        <w:t> </w:t>
      </w:r>
      <w:r>
        <w:rPr>
          <w:color w:val="1F1446"/>
        </w:rPr>
        <w:t>ask</w:t>
      </w:r>
      <w:r>
        <w:rPr>
          <w:color w:val="1F1446"/>
          <w:spacing w:val="-6"/>
        </w:rPr>
        <w:t> </w:t>
      </w:r>
      <w:r>
        <w:rPr>
          <w:color w:val="1F1446"/>
        </w:rPr>
        <w:t>her</w:t>
      </w:r>
      <w:r>
        <w:rPr>
          <w:color w:val="1F1446"/>
          <w:spacing w:val="-6"/>
        </w:rPr>
        <w:t> </w:t>
      </w:r>
      <w:r>
        <w:rPr>
          <w:color w:val="1F1446"/>
        </w:rPr>
        <w:t>own</w:t>
      </w:r>
      <w:r>
        <w:rPr>
          <w:color w:val="1F1446"/>
          <w:spacing w:val="-6"/>
        </w:rPr>
        <w:t> </w:t>
      </w:r>
      <w:r>
        <w:rPr>
          <w:color w:val="1F1446"/>
        </w:rPr>
        <w:t>Elders</w:t>
      </w:r>
      <w:r>
        <w:rPr>
          <w:color w:val="1F1446"/>
          <w:spacing w:val="-6"/>
        </w:rPr>
        <w:t> </w:t>
      </w:r>
      <w:r>
        <w:rPr>
          <w:color w:val="1F1446"/>
        </w:rPr>
        <w:t>these</w:t>
      </w:r>
      <w:r>
        <w:rPr>
          <w:color w:val="1F1446"/>
          <w:spacing w:val="-6"/>
        </w:rPr>
        <w:t> </w:t>
      </w:r>
      <w:r>
        <w:rPr>
          <w:color w:val="1F1446"/>
        </w:rPr>
        <w:t>questions</w:t>
      </w:r>
      <w:r>
        <w:rPr>
          <w:color w:val="1F1446"/>
          <w:spacing w:val="-6"/>
        </w:rPr>
        <w:t> </w:t>
      </w:r>
      <w:r>
        <w:rPr>
          <w:color w:val="1F1446"/>
        </w:rPr>
        <w:t>before</w:t>
      </w:r>
      <w:r>
        <w:rPr>
          <w:color w:val="1F1446"/>
          <w:spacing w:val="-6"/>
        </w:rPr>
        <w:t> </w:t>
      </w:r>
      <w:r>
        <w:rPr>
          <w:color w:val="1F1446"/>
        </w:rPr>
        <w:t>they were</w:t>
      </w:r>
      <w:r>
        <w:rPr>
          <w:color w:val="1F1446"/>
          <w:spacing w:val="-7"/>
        </w:rPr>
        <w:t> </w:t>
      </w:r>
      <w:r>
        <w:rPr>
          <w:color w:val="1F1446"/>
        </w:rPr>
        <w:t>gone,</w:t>
      </w:r>
      <w:r>
        <w:rPr>
          <w:color w:val="1F1446"/>
          <w:spacing w:val="-7"/>
        </w:rPr>
        <w:t> </w:t>
      </w:r>
      <w:r>
        <w:rPr>
          <w:color w:val="1F1446"/>
        </w:rPr>
        <w:t>and</w:t>
      </w:r>
      <w:r>
        <w:rPr>
          <w:color w:val="1F1446"/>
          <w:spacing w:val="-7"/>
        </w:rPr>
        <w:t> </w:t>
      </w:r>
      <w:r>
        <w:rPr>
          <w:color w:val="1F1446"/>
        </w:rPr>
        <w:t>so</w:t>
      </w:r>
      <w:r>
        <w:rPr>
          <w:color w:val="1F1446"/>
          <w:spacing w:val="-7"/>
        </w:rPr>
        <w:t> </w:t>
      </w:r>
      <w:r>
        <w:rPr>
          <w:color w:val="1F1446"/>
        </w:rPr>
        <w:t>she</w:t>
      </w:r>
      <w:r>
        <w:rPr>
          <w:color w:val="1F1446"/>
          <w:spacing w:val="-7"/>
        </w:rPr>
        <w:t> </w:t>
      </w:r>
      <w:r>
        <w:rPr>
          <w:color w:val="1F1446"/>
        </w:rPr>
        <w:t>makes</w:t>
      </w:r>
      <w:r>
        <w:rPr>
          <w:color w:val="1F1446"/>
          <w:spacing w:val="-7"/>
        </w:rPr>
        <w:t> </w:t>
      </w:r>
      <w:r>
        <w:rPr>
          <w:color w:val="1F1446"/>
        </w:rPr>
        <w:t>sure</w:t>
      </w:r>
      <w:r>
        <w:rPr>
          <w:color w:val="1F1446"/>
          <w:spacing w:val="-7"/>
        </w:rPr>
        <w:t> </w:t>
      </w:r>
      <w:r>
        <w:rPr>
          <w:color w:val="1F1446"/>
        </w:rPr>
        <w:t>to</w:t>
      </w:r>
      <w:r>
        <w:rPr>
          <w:color w:val="1F1446"/>
          <w:spacing w:val="-7"/>
        </w:rPr>
        <w:t> </w:t>
      </w:r>
      <w:r>
        <w:rPr>
          <w:color w:val="1F1446"/>
        </w:rPr>
        <w:t>bring</w:t>
      </w:r>
      <w:r>
        <w:rPr>
          <w:color w:val="1F1446"/>
          <w:spacing w:val="-7"/>
        </w:rPr>
        <w:t> </w:t>
      </w:r>
      <w:r>
        <w:rPr>
          <w:color w:val="1F1446"/>
        </w:rPr>
        <w:t>her</w:t>
      </w:r>
      <w:r>
        <w:rPr>
          <w:color w:val="1F1446"/>
          <w:spacing w:val="-7"/>
        </w:rPr>
        <w:t> </w:t>
      </w:r>
      <w:r>
        <w:rPr>
          <w:color w:val="1F1446"/>
        </w:rPr>
        <w:t>nieces</w:t>
      </w:r>
      <w:r>
        <w:rPr>
          <w:color w:val="1F1446"/>
          <w:spacing w:val="-7"/>
        </w:rPr>
        <w:t> </w:t>
      </w:r>
      <w:r>
        <w:rPr>
          <w:color w:val="1F1446"/>
        </w:rPr>
        <w:t>and</w:t>
      </w:r>
      <w:r>
        <w:rPr>
          <w:color w:val="1F1446"/>
          <w:spacing w:val="-7"/>
        </w:rPr>
        <w:t> </w:t>
      </w:r>
      <w:r>
        <w:rPr>
          <w:color w:val="1F1446"/>
        </w:rPr>
        <w:t>nephews</w:t>
      </w:r>
      <w:r>
        <w:rPr>
          <w:color w:val="1F1446"/>
          <w:spacing w:val="-7"/>
        </w:rPr>
        <w:t> </w:t>
      </w:r>
      <w:r>
        <w:rPr>
          <w:color w:val="1F1446"/>
        </w:rPr>
        <w:t>with</w:t>
      </w:r>
      <w:r>
        <w:rPr>
          <w:color w:val="1F1446"/>
          <w:spacing w:val="-7"/>
        </w:rPr>
        <w:t> </w:t>
      </w:r>
      <w:r>
        <w:rPr>
          <w:color w:val="1F1446"/>
        </w:rPr>
        <w:t>her when she’s working with Tim and Sam.</w:t>
      </w:r>
    </w:p>
    <w:p>
      <w:pPr>
        <w:pStyle w:val="BodyText"/>
        <w:spacing w:line="249" w:lineRule="auto" w:before="173"/>
        <w:ind w:left="114"/>
      </w:pPr>
      <w:r>
        <w:rPr>
          <w:color w:val="1F1446"/>
          <w:spacing w:val="-2"/>
        </w:rPr>
        <w:t>“My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passion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at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moment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is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get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the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younger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ones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get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that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little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fire,</w:t>
      </w:r>
      <w:r>
        <w:rPr>
          <w:color w:val="1F1446"/>
          <w:spacing w:val="-7"/>
        </w:rPr>
        <w:t> </w:t>
      </w:r>
      <w:r>
        <w:rPr>
          <w:color w:val="1F1446"/>
          <w:spacing w:val="-2"/>
        </w:rPr>
        <w:t>that </w:t>
      </w:r>
      <w:r>
        <w:rPr>
          <w:color w:val="1F1446"/>
        </w:rPr>
        <w:t>little</w:t>
      </w:r>
      <w:r>
        <w:rPr>
          <w:color w:val="1F1446"/>
          <w:spacing w:val="-5"/>
        </w:rPr>
        <w:t> </w:t>
      </w:r>
      <w:r>
        <w:rPr>
          <w:color w:val="1F1446"/>
        </w:rPr>
        <w:t>spark,</w:t>
      </w:r>
      <w:r>
        <w:rPr>
          <w:color w:val="1F1446"/>
          <w:spacing w:val="-5"/>
        </w:rPr>
        <w:t> </w:t>
      </w:r>
      <w:r>
        <w:rPr>
          <w:color w:val="1F1446"/>
        </w:rPr>
        <w:t>because</w:t>
      </w:r>
      <w:r>
        <w:rPr>
          <w:color w:val="1F1446"/>
          <w:spacing w:val="-5"/>
        </w:rPr>
        <w:t> </w:t>
      </w:r>
      <w:r>
        <w:rPr>
          <w:color w:val="1F1446"/>
        </w:rPr>
        <w:t>we’re</w:t>
      </w:r>
      <w:r>
        <w:rPr>
          <w:color w:val="1F1446"/>
          <w:spacing w:val="-5"/>
        </w:rPr>
        <w:t> </w:t>
      </w:r>
      <w:r>
        <w:rPr>
          <w:color w:val="1F1446"/>
        </w:rPr>
        <w:t>not</w:t>
      </w:r>
      <w:r>
        <w:rPr>
          <w:color w:val="1F1446"/>
          <w:spacing w:val="-5"/>
        </w:rPr>
        <w:t> </w:t>
      </w:r>
      <w:r>
        <w:rPr>
          <w:color w:val="1F1446"/>
        </w:rPr>
        <w:t>going</w:t>
      </w:r>
      <w:r>
        <w:rPr>
          <w:color w:val="1F1446"/>
          <w:spacing w:val="-5"/>
        </w:rPr>
        <w:t> </w:t>
      </w:r>
      <w:r>
        <w:rPr>
          <w:color w:val="1F1446"/>
        </w:rPr>
        <w:t>to</w:t>
      </w:r>
      <w:r>
        <w:rPr>
          <w:color w:val="1F1446"/>
          <w:spacing w:val="-5"/>
        </w:rPr>
        <w:t> </w:t>
      </w:r>
      <w:r>
        <w:rPr>
          <w:color w:val="1F1446"/>
        </w:rPr>
        <w:t>be</w:t>
      </w:r>
      <w:r>
        <w:rPr>
          <w:color w:val="1F1446"/>
          <w:spacing w:val="-5"/>
        </w:rPr>
        <w:t> </w:t>
      </w:r>
      <w:r>
        <w:rPr>
          <w:color w:val="1F1446"/>
        </w:rPr>
        <w:t>around</w:t>
      </w:r>
      <w:r>
        <w:rPr>
          <w:color w:val="1F1446"/>
          <w:spacing w:val="-5"/>
        </w:rPr>
        <w:t> </w:t>
      </w:r>
      <w:r>
        <w:rPr>
          <w:color w:val="1F1446"/>
        </w:rPr>
        <w:t>forever</w:t>
      </w:r>
      <w:r>
        <w:rPr>
          <w:color w:val="1F1446"/>
          <w:spacing w:val="-5"/>
        </w:rPr>
        <w:t> </w:t>
      </w:r>
      <w:r>
        <w:rPr>
          <w:color w:val="1F1446"/>
        </w:rPr>
        <w:t>and</w:t>
      </w:r>
      <w:r>
        <w:rPr>
          <w:color w:val="1F1446"/>
          <w:spacing w:val="-5"/>
        </w:rPr>
        <w:t> </w:t>
      </w:r>
      <w:r>
        <w:rPr>
          <w:color w:val="1F1446"/>
        </w:rPr>
        <w:t>we</w:t>
      </w:r>
      <w:r>
        <w:rPr>
          <w:color w:val="1F1446"/>
          <w:spacing w:val="-5"/>
        </w:rPr>
        <w:t> </w:t>
      </w:r>
      <w:r>
        <w:rPr>
          <w:color w:val="1F1446"/>
        </w:rPr>
        <w:t>need</w:t>
      </w:r>
      <w:r>
        <w:rPr>
          <w:color w:val="1F1446"/>
          <w:spacing w:val="-5"/>
        </w:rPr>
        <w:t> </w:t>
      </w:r>
      <w:r>
        <w:rPr>
          <w:color w:val="1F1446"/>
        </w:rPr>
        <w:t>the younger</w:t>
      </w:r>
      <w:r>
        <w:rPr>
          <w:color w:val="1F1446"/>
          <w:spacing w:val="-5"/>
        </w:rPr>
        <w:t> </w:t>
      </w:r>
      <w:r>
        <w:rPr>
          <w:color w:val="1F1446"/>
        </w:rPr>
        <w:t>ones</w:t>
      </w:r>
      <w:r>
        <w:rPr>
          <w:color w:val="1F1446"/>
          <w:spacing w:val="-5"/>
        </w:rPr>
        <w:t> </w:t>
      </w:r>
      <w:r>
        <w:rPr>
          <w:color w:val="1F1446"/>
        </w:rPr>
        <w:t>to</w:t>
      </w:r>
      <w:r>
        <w:rPr>
          <w:color w:val="1F1446"/>
          <w:spacing w:val="-5"/>
        </w:rPr>
        <w:t> </w:t>
      </w:r>
      <w:r>
        <w:rPr>
          <w:color w:val="1F1446"/>
        </w:rPr>
        <w:t>step</w:t>
      </w:r>
      <w:r>
        <w:rPr>
          <w:color w:val="1F1446"/>
          <w:spacing w:val="-5"/>
        </w:rPr>
        <w:t> </w:t>
      </w:r>
      <w:r>
        <w:rPr>
          <w:color w:val="1F1446"/>
        </w:rPr>
        <w:t>up</w:t>
      </w:r>
      <w:r>
        <w:rPr>
          <w:color w:val="1F1446"/>
          <w:spacing w:val="-5"/>
        </w:rPr>
        <w:t> </w:t>
      </w:r>
      <w:r>
        <w:rPr>
          <w:color w:val="1F1446"/>
        </w:rPr>
        <w:t>and</w:t>
      </w:r>
      <w:r>
        <w:rPr>
          <w:color w:val="1F1446"/>
          <w:spacing w:val="-5"/>
        </w:rPr>
        <w:t> </w:t>
      </w:r>
      <w:r>
        <w:rPr>
          <w:color w:val="1F1446"/>
        </w:rPr>
        <w:t>take</w:t>
      </w:r>
      <w:r>
        <w:rPr>
          <w:color w:val="1F1446"/>
          <w:spacing w:val="-5"/>
        </w:rPr>
        <w:t> </w:t>
      </w:r>
      <w:r>
        <w:rPr>
          <w:color w:val="1F1446"/>
        </w:rPr>
        <w:t>over</w:t>
      </w:r>
      <w:r>
        <w:rPr>
          <w:color w:val="1F1446"/>
          <w:spacing w:val="-5"/>
        </w:rPr>
        <w:t> </w:t>
      </w:r>
      <w:r>
        <w:rPr>
          <w:color w:val="1F1446"/>
        </w:rPr>
        <w:t>and</w:t>
      </w:r>
      <w:r>
        <w:rPr>
          <w:color w:val="1F1446"/>
          <w:spacing w:val="-5"/>
        </w:rPr>
        <w:t> </w:t>
      </w:r>
      <w:r>
        <w:rPr>
          <w:color w:val="1F1446"/>
        </w:rPr>
        <w:t>get</w:t>
      </w:r>
      <w:r>
        <w:rPr>
          <w:color w:val="1F1446"/>
          <w:spacing w:val="-5"/>
        </w:rPr>
        <w:t> </w:t>
      </w:r>
      <w:r>
        <w:rPr>
          <w:color w:val="1F1446"/>
        </w:rPr>
        <w:t>that</w:t>
      </w:r>
      <w:r>
        <w:rPr>
          <w:color w:val="1F1446"/>
          <w:spacing w:val="-5"/>
        </w:rPr>
        <w:t> </w:t>
      </w:r>
      <w:r>
        <w:rPr>
          <w:color w:val="1F1446"/>
        </w:rPr>
        <w:t>passion,”</w:t>
      </w:r>
      <w:r>
        <w:rPr>
          <w:color w:val="1F1446"/>
          <w:spacing w:val="-5"/>
        </w:rPr>
        <w:t> </w:t>
      </w:r>
      <w:r>
        <w:rPr>
          <w:color w:val="1F1446"/>
        </w:rPr>
        <w:t>Bubbles</w:t>
      </w:r>
      <w:r>
        <w:rPr>
          <w:color w:val="1F1446"/>
          <w:spacing w:val="-5"/>
        </w:rPr>
        <w:t> </w:t>
      </w:r>
      <w:r>
        <w:rPr>
          <w:color w:val="1F1446"/>
        </w:rPr>
        <w:t>says.</w:t>
      </w:r>
    </w:p>
    <w:p>
      <w:pPr>
        <w:pStyle w:val="BodyText"/>
        <w:spacing w:line="249" w:lineRule="auto" w:before="173"/>
        <w:ind w:left="114"/>
      </w:pPr>
      <w:r>
        <w:rPr>
          <w:color w:val="1F1446"/>
        </w:rPr>
        <w:t>For</w:t>
      </w:r>
      <w:r>
        <w:rPr>
          <w:color w:val="1F1446"/>
          <w:spacing w:val="-3"/>
        </w:rPr>
        <w:t> </w:t>
      </w:r>
      <w:r>
        <w:rPr>
          <w:color w:val="1F1446"/>
        </w:rPr>
        <w:t>Bubbles,</w:t>
      </w:r>
      <w:r>
        <w:rPr>
          <w:color w:val="1F1446"/>
          <w:spacing w:val="-3"/>
        </w:rPr>
        <w:t> </w:t>
      </w:r>
      <w:r>
        <w:rPr>
          <w:color w:val="1F1446"/>
        </w:rPr>
        <w:t>her</w:t>
      </w:r>
      <w:r>
        <w:rPr>
          <w:color w:val="1F1446"/>
          <w:spacing w:val="-3"/>
        </w:rPr>
        <w:t> </w:t>
      </w:r>
      <w:r>
        <w:rPr>
          <w:color w:val="1F1446"/>
        </w:rPr>
        <w:t>spark</w:t>
      </w:r>
      <w:r>
        <w:rPr>
          <w:color w:val="1F1446"/>
          <w:spacing w:val="-3"/>
        </w:rPr>
        <w:t> </w:t>
      </w:r>
      <w:r>
        <w:rPr>
          <w:color w:val="1F1446"/>
        </w:rPr>
        <w:t>was</w:t>
      </w:r>
      <w:r>
        <w:rPr>
          <w:color w:val="1F1446"/>
          <w:spacing w:val="-3"/>
        </w:rPr>
        <w:t> </w:t>
      </w:r>
      <w:r>
        <w:rPr>
          <w:color w:val="1F1446"/>
        </w:rPr>
        <w:t>first</w:t>
      </w:r>
      <w:r>
        <w:rPr>
          <w:color w:val="1F1446"/>
          <w:spacing w:val="-3"/>
        </w:rPr>
        <w:t> </w:t>
      </w:r>
      <w:r>
        <w:rPr>
          <w:color w:val="1F1446"/>
        </w:rPr>
        <w:t>ignited</w:t>
      </w:r>
      <w:r>
        <w:rPr>
          <w:color w:val="1F1446"/>
          <w:spacing w:val="-3"/>
        </w:rPr>
        <w:t> </w:t>
      </w:r>
      <w:r>
        <w:rPr>
          <w:color w:val="1F1446"/>
        </w:rPr>
        <w:t>when</w:t>
      </w:r>
      <w:r>
        <w:rPr>
          <w:color w:val="1F1446"/>
          <w:spacing w:val="-3"/>
        </w:rPr>
        <w:t> </w:t>
      </w:r>
      <w:r>
        <w:rPr>
          <w:color w:val="1F1446"/>
        </w:rPr>
        <w:t>she</w:t>
      </w:r>
      <w:r>
        <w:rPr>
          <w:color w:val="1F1446"/>
          <w:spacing w:val="-3"/>
        </w:rPr>
        <w:t> </w:t>
      </w:r>
      <w:r>
        <w:rPr>
          <w:color w:val="1F1446"/>
        </w:rPr>
        <w:t>was</w:t>
      </w:r>
      <w:r>
        <w:rPr>
          <w:color w:val="1F1446"/>
          <w:spacing w:val="-3"/>
        </w:rPr>
        <w:t> </w:t>
      </w:r>
      <w:r>
        <w:rPr>
          <w:color w:val="1F1446"/>
        </w:rPr>
        <w:t>a</w:t>
      </w:r>
      <w:r>
        <w:rPr>
          <w:color w:val="1F1446"/>
          <w:spacing w:val="-3"/>
        </w:rPr>
        <w:t> </w:t>
      </w:r>
      <w:r>
        <w:rPr>
          <w:color w:val="1F1446"/>
        </w:rPr>
        <w:t>kid</w:t>
      </w:r>
      <w:r>
        <w:rPr>
          <w:color w:val="1F1446"/>
          <w:spacing w:val="-3"/>
        </w:rPr>
        <w:t> </w:t>
      </w:r>
      <w:r>
        <w:rPr>
          <w:color w:val="1F1446"/>
        </w:rPr>
        <w:t>camping</w:t>
      </w:r>
      <w:r>
        <w:rPr>
          <w:color w:val="1F1446"/>
          <w:spacing w:val="-3"/>
        </w:rPr>
        <w:t> </w:t>
      </w:r>
      <w:r>
        <w:rPr>
          <w:color w:val="1F1446"/>
        </w:rPr>
        <w:t>on Country</w:t>
      </w:r>
      <w:r>
        <w:rPr>
          <w:color w:val="1F1446"/>
          <w:spacing w:val="-8"/>
        </w:rPr>
        <w:t> </w:t>
      </w:r>
      <w:r>
        <w:rPr>
          <w:color w:val="1F1446"/>
        </w:rPr>
        <w:t>with</w:t>
      </w:r>
      <w:r>
        <w:rPr>
          <w:color w:val="1F1446"/>
          <w:spacing w:val="-8"/>
        </w:rPr>
        <w:t> </w:t>
      </w:r>
      <w:r>
        <w:rPr>
          <w:color w:val="1F1446"/>
        </w:rPr>
        <w:t>her</w:t>
      </w:r>
      <w:r>
        <w:rPr>
          <w:color w:val="1F1446"/>
          <w:spacing w:val="-8"/>
        </w:rPr>
        <w:t> </w:t>
      </w:r>
      <w:r>
        <w:rPr>
          <w:color w:val="1F1446"/>
        </w:rPr>
        <w:t>family</w:t>
      </w:r>
      <w:r>
        <w:rPr>
          <w:color w:val="1F1446"/>
          <w:spacing w:val="-8"/>
        </w:rPr>
        <w:t> </w:t>
      </w:r>
      <w:r>
        <w:rPr>
          <w:color w:val="1F1446"/>
        </w:rPr>
        <w:t>near</w:t>
      </w:r>
      <w:r>
        <w:rPr>
          <w:color w:val="1F1446"/>
          <w:spacing w:val="-8"/>
        </w:rPr>
        <w:t> </w:t>
      </w:r>
      <w:r>
        <w:rPr>
          <w:color w:val="1F1446"/>
        </w:rPr>
        <w:t>Jindabyne.</w:t>
      </w:r>
      <w:r>
        <w:rPr>
          <w:color w:val="1F1446"/>
          <w:spacing w:val="-8"/>
        </w:rPr>
        <w:t> </w:t>
      </w:r>
      <w:r>
        <w:rPr>
          <w:color w:val="1F1446"/>
        </w:rPr>
        <w:t>Since</w:t>
      </w:r>
      <w:r>
        <w:rPr>
          <w:color w:val="1F1446"/>
          <w:spacing w:val="-8"/>
        </w:rPr>
        <w:t> </w:t>
      </w:r>
      <w:r>
        <w:rPr>
          <w:color w:val="1F1446"/>
        </w:rPr>
        <w:t>then,</w:t>
      </w:r>
      <w:r>
        <w:rPr>
          <w:color w:val="1F1446"/>
          <w:spacing w:val="-8"/>
        </w:rPr>
        <w:t> </w:t>
      </w:r>
      <w:r>
        <w:rPr>
          <w:color w:val="1F1446"/>
        </w:rPr>
        <w:t>she</w:t>
      </w:r>
      <w:r>
        <w:rPr>
          <w:color w:val="1F1446"/>
          <w:spacing w:val="-8"/>
        </w:rPr>
        <w:t> </w:t>
      </w:r>
      <w:r>
        <w:rPr>
          <w:color w:val="1F1446"/>
        </w:rPr>
        <w:t>has</w:t>
      </w:r>
      <w:r>
        <w:rPr>
          <w:color w:val="1F1446"/>
          <w:spacing w:val="-8"/>
        </w:rPr>
        <w:t> </w:t>
      </w:r>
      <w:r>
        <w:rPr>
          <w:color w:val="1F1446"/>
        </w:rPr>
        <w:t>been</w:t>
      </w:r>
      <w:r>
        <w:rPr>
          <w:color w:val="1F1446"/>
          <w:spacing w:val="-8"/>
        </w:rPr>
        <w:t> </w:t>
      </w:r>
      <w:r>
        <w:rPr>
          <w:color w:val="1F1446"/>
        </w:rPr>
        <w:t>open</w:t>
      </w:r>
      <w:r>
        <w:rPr>
          <w:color w:val="1F1446"/>
          <w:spacing w:val="-8"/>
        </w:rPr>
        <w:t> </w:t>
      </w:r>
      <w:r>
        <w:rPr>
          <w:color w:val="1F1446"/>
        </w:rPr>
        <w:t>to </w:t>
      </w:r>
      <w:r>
        <w:rPr>
          <w:color w:val="1F1446"/>
          <w:spacing w:val="-2"/>
        </w:rPr>
        <w:t>learning.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Now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AWO,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Bubbles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gets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to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learn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in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a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way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that</w:t>
      </w:r>
      <w:r>
        <w:rPr>
          <w:color w:val="1F1446"/>
          <w:spacing w:val="-10"/>
        </w:rPr>
        <w:t> </w:t>
      </w:r>
      <w:r>
        <w:rPr>
          <w:color w:val="1F1446"/>
          <w:spacing w:val="-2"/>
        </w:rPr>
        <w:t>extends</w:t>
      </w:r>
      <w:r>
        <w:rPr>
          <w:color w:val="1F1446"/>
          <w:spacing w:val="-11"/>
        </w:rPr>
        <w:t> </w:t>
      </w:r>
      <w:r>
        <w:rPr>
          <w:color w:val="1F1446"/>
          <w:spacing w:val="-2"/>
        </w:rPr>
        <w:t>beyond </w:t>
      </w:r>
      <w:r>
        <w:rPr>
          <w:color w:val="1F1446"/>
          <w:spacing w:val="-4"/>
        </w:rPr>
        <w:t>her own experience. Her work, with colleagues like Tim and Sam, ensures that </w:t>
      </w:r>
      <w:r>
        <w:rPr>
          <w:color w:val="1F1446"/>
        </w:rPr>
        <w:t>cultural</w:t>
      </w:r>
      <w:r>
        <w:rPr>
          <w:color w:val="1F1446"/>
          <w:spacing w:val="-4"/>
        </w:rPr>
        <w:t> </w:t>
      </w:r>
      <w:r>
        <w:rPr>
          <w:color w:val="1F1446"/>
        </w:rPr>
        <w:t>knowledge</w:t>
      </w:r>
      <w:r>
        <w:rPr>
          <w:color w:val="1F1446"/>
          <w:spacing w:val="-4"/>
        </w:rPr>
        <w:t> </w:t>
      </w:r>
      <w:r>
        <w:rPr>
          <w:color w:val="1F1446"/>
        </w:rPr>
        <w:t>is</w:t>
      </w:r>
      <w:r>
        <w:rPr>
          <w:color w:val="1F1446"/>
          <w:spacing w:val="-4"/>
        </w:rPr>
        <w:t> </w:t>
      </w:r>
      <w:r>
        <w:rPr>
          <w:color w:val="1F1446"/>
        </w:rPr>
        <w:t>learnt</w:t>
      </w:r>
      <w:r>
        <w:rPr>
          <w:color w:val="1F1446"/>
          <w:spacing w:val="-4"/>
        </w:rPr>
        <w:t> </w:t>
      </w:r>
      <w:r>
        <w:rPr>
          <w:color w:val="1F1446"/>
        </w:rPr>
        <w:t>and</w:t>
      </w:r>
      <w:r>
        <w:rPr>
          <w:color w:val="1F1446"/>
          <w:spacing w:val="-4"/>
        </w:rPr>
        <w:t> </w:t>
      </w:r>
      <w:r>
        <w:rPr>
          <w:color w:val="1F1446"/>
        </w:rPr>
        <w:t>passed</w:t>
      </w:r>
      <w:r>
        <w:rPr>
          <w:color w:val="1F1446"/>
          <w:spacing w:val="-4"/>
        </w:rPr>
        <w:t> </w:t>
      </w:r>
      <w:r>
        <w:rPr>
          <w:color w:val="1F1446"/>
        </w:rPr>
        <w:t>on</w:t>
      </w:r>
      <w:r>
        <w:rPr>
          <w:color w:val="1F1446"/>
          <w:spacing w:val="-4"/>
        </w:rPr>
        <w:t> </w:t>
      </w:r>
      <w:r>
        <w:rPr>
          <w:color w:val="1F1446"/>
        </w:rPr>
        <w:t>to</w:t>
      </w:r>
      <w:r>
        <w:rPr>
          <w:color w:val="1F1446"/>
          <w:spacing w:val="-4"/>
        </w:rPr>
        <w:t> </w:t>
      </w:r>
      <w:r>
        <w:rPr>
          <w:color w:val="1F1446"/>
        </w:rPr>
        <w:t>future</w:t>
      </w:r>
      <w:r>
        <w:rPr>
          <w:color w:val="1F1446"/>
          <w:spacing w:val="-4"/>
        </w:rPr>
        <w:t> </w:t>
      </w:r>
      <w:r>
        <w:rPr>
          <w:color w:val="1F1446"/>
        </w:rPr>
        <w:t>generations.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rPr>
          <w:sz w:val="24"/>
        </w:rPr>
      </w:pPr>
    </w:p>
    <w:p>
      <w:pPr>
        <w:spacing w:before="0"/>
        <w:ind w:left="11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4763998</wp:posOffset>
                </wp:positionH>
                <wp:positionV relativeFrom="paragraph">
                  <wp:posOffset>-4375305</wp:posOffset>
                </wp:positionV>
                <wp:extent cx="2796540" cy="4308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796540" cy="4308475"/>
                          <a:chExt cx="2796540" cy="43084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993" cy="4308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56696" y="0"/>
                            <a:ext cx="1139825" cy="244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2443480">
                                <a:moveTo>
                                  <a:pt x="1139310" y="0"/>
                                </a:moveTo>
                                <a:lnTo>
                                  <a:pt x="0" y="0"/>
                                </a:lnTo>
                                <a:lnTo>
                                  <a:pt x="1139310" y="2443246"/>
                                </a:lnTo>
                                <a:lnTo>
                                  <a:pt x="113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BB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118011pt;margin-top:-344.512268pt;width:220.2pt;height:339.25pt;mso-position-horizontal-relative:page;mso-position-vertical-relative:paragraph;z-index:15729152" id="docshapegroup1" coordorigin="7502,-6890" coordsize="4404,6785">
                <v:shape style="position:absolute;left:7502;top:-6891;width:4404;height:6785" type="#_x0000_t75" id="docshape2" stroked="false">
                  <v:imagedata r:id="rId5" o:title=""/>
                </v:shape>
                <v:shape style="position:absolute;left:10111;top:-6891;width:1795;height:3848" id="docshape3" coordorigin="10111,-6890" coordsize="1795,3848" path="m11906,-6890l10111,-6890,11906,-3043,11906,-6890xe" filled="true" fillcolor="#00b6bb" stroked="false">
                  <v:path arrowok="t"/>
                  <v:fill opacity="26214f" type="solid"/>
                </v:shape>
                <w10:wrap type="none"/>
              </v:group>
            </w:pict>
          </mc:Fallback>
        </mc:AlternateContent>
      </w:r>
      <w:r>
        <w:rPr>
          <w:b/>
          <w:color w:val="1F1446"/>
          <w:spacing w:val="-6"/>
          <w:sz w:val="24"/>
        </w:rPr>
        <w:t>Ivy</w:t>
      </w:r>
      <w:r>
        <w:rPr>
          <w:b/>
          <w:color w:val="1F1446"/>
          <w:spacing w:val="-3"/>
          <w:sz w:val="24"/>
        </w:rPr>
        <w:t> </w:t>
      </w:r>
      <w:r>
        <w:rPr>
          <w:b/>
          <w:color w:val="1F1446"/>
          <w:spacing w:val="-6"/>
          <w:sz w:val="24"/>
        </w:rPr>
        <w:t>Solomon</w:t>
      </w:r>
      <w:r>
        <w:rPr>
          <w:b/>
          <w:color w:val="1F1446"/>
          <w:spacing w:val="-3"/>
          <w:sz w:val="24"/>
        </w:rPr>
        <w:t> </w:t>
      </w:r>
      <w:r>
        <w:rPr>
          <w:b/>
          <w:color w:val="1F1446"/>
          <w:spacing w:val="-6"/>
          <w:sz w:val="24"/>
        </w:rPr>
        <w:t>“Bubbles”</w:t>
      </w:r>
    </w:p>
    <w:p>
      <w:pPr>
        <w:spacing w:before="48"/>
        <w:ind w:left="11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4763998</wp:posOffset>
                </wp:positionH>
                <wp:positionV relativeFrom="paragraph">
                  <wp:posOffset>234453</wp:posOffset>
                </wp:positionV>
                <wp:extent cx="2796540" cy="59074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796540" cy="5907405"/>
                          <a:chExt cx="2796540" cy="59074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993" cy="4462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7102" y="216896"/>
                            <a:ext cx="3060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207010">
                                <a:moveTo>
                                  <a:pt x="117843" y="0"/>
                                </a:moveTo>
                                <a:lnTo>
                                  <a:pt x="72123" y="15405"/>
                                </a:lnTo>
                                <a:lnTo>
                                  <a:pt x="34874" y="38506"/>
                                </a:lnTo>
                                <a:lnTo>
                                  <a:pt x="9423" y="69684"/>
                                </a:lnTo>
                                <a:lnTo>
                                  <a:pt x="0" y="107823"/>
                                </a:lnTo>
                                <a:lnTo>
                                  <a:pt x="0" y="206844"/>
                                </a:lnTo>
                                <a:lnTo>
                                  <a:pt x="117843" y="206844"/>
                                </a:lnTo>
                                <a:lnTo>
                                  <a:pt x="117843" y="107823"/>
                                </a:lnTo>
                                <a:lnTo>
                                  <a:pt x="60337" y="107823"/>
                                </a:lnTo>
                                <a:lnTo>
                                  <a:pt x="61148" y="97743"/>
                                </a:lnTo>
                                <a:lnTo>
                                  <a:pt x="83103" y="59600"/>
                                </a:lnTo>
                                <a:lnTo>
                                  <a:pt x="117843" y="42545"/>
                                </a:lnTo>
                                <a:lnTo>
                                  <a:pt x="117843" y="0"/>
                                </a:lnTo>
                                <a:close/>
                              </a:path>
                              <a:path w="306070" h="207010">
                                <a:moveTo>
                                  <a:pt x="305460" y="0"/>
                                </a:moveTo>
                                <a:lnTo>
                                  <a:pt x="259727" y="15405"/>
                                </a:lnTo>
                                <a:lnTo>
                                  <a:pt x="222491" y="38506"/>
                                </a:lnTo>
                                <a:lnTo>
                                  <a:pt x="197040" y="69684"/>
                                </a:lnTo>
                                <a:lnTo>
                                  <a:pt x="187604" y="107823"/>
                                </a:lnTo>
                                <a:lnTo>
                                  <a:pt x="187604" y="206844"/>
                                </a:lnTo>
                                <a:lnTo>
                                  <a:pt x="305460" y="206844"/>
                                </a:lnTo>
                                <a:lnTo>
                                  <a:pt x="305460" y="107823"/>
                                </a:lnTo>
                                <a:lnTo>
                                  <a:pt x="247942" y="107823"/>
                                </a:lnTo>
                                <a:lnTo>
                                  <a:pt x="248754" y="97743"/>
                                </a:lnTo>
                                <a:lnTo>
                                  <a:pt x="270720" y="59600"/>
                                </a:lnTo>
                                <a:lnTo>
                                  <a:pt x="305460" y="42545"/>
                                </a:lnTo>
                                <a:lnTo>
                                  <a:pt x="30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4996"/>
                            <a:ext cx="2795993" cy="205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41718" y="128396"/>
                            <a:ext cx="2263140" cy="1266825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65"/>
                                <w:ind w:left="110" w:right="106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reasons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to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look after the water and the only way to learn is that you have to go out to the</w:t>
                              </w:r>
                            </w:p>
                            <w:p>
                              <w:pPr>
                                <w:spacing w:line="249" w:lineRule="auto" w:before="5"/>
                                <w:ind w:left="110" w:right="1446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land,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Country,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 water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118011pt;margin-top:18.460907pt;width:220.2pt;height:465.15pt;mso-position-horizontal-relative:page;mso-position-vertical-relative:paragraph;z-index:15730176" id="docshapegroup4" coordorigin="7502,369" coordsize="4404,9303">
                <v:shape style="position:absolute;left:7502;top:369;width:4404;height:7028" type="#_x0000_t75" id="docshape5" stroked="false">
                  <v:imagedata r:id="rId6" o:title=""/>
                </v:shape>
                <v:shape style="position:absolute;left:7686;top:710;width:482;height:326" id="docshape6" coordorigin="7687,711" coordsize="482,326" path="m7872,711l7853,716,7835,721,7817,728,7800,735,7784,743,7769,752,7755,761,7742,771,7730,783,7719,794,7710,807,7702,821,7695,835,7690,849,7688,865,7687,881,7687,1037,7872,1037,7872,881,7782,881,7783,865,7783,863,7788,846,7795,831,7805,817,7818,805,7833,794,7851,785,7872,778,7872,711xm8168,711l8149,716,8130,721,8113,728,8096,735,8080,743,8064,752,8050,761,8037,771,8025,783,8015,794,8005,807,7997,821,7991,835,7986,849,7983,865,7982,881,7982,1037,8168,1037,8168,881,8077,881,8079,865,8079,863,8083,846,8090,831,8100,817,8113,805,8129,794,8147,785,8168,778,8168,711xe" filled="true" fillcolor="#ffffff" stroked="false">
                  <v:path arrowok="t"/>
                  <v:fill type="solid"/>
                </v:shape>
                <v:shape style="position:absolute;left:7502;top:6440;width:4404;height:3232" type="#_x0000_t75" id="docshape7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97;top:571;width:3564;height:1995" type="#_x0000_t202" id="docshape8" filled="true" fillcolor="#231f20" stroked="false">
                  <v:textbox inset="0,0,0,0">
                    <w:txbxContent>
                      <w:p>
                        <w:pPr>
                          <w:spacing w:line="249" w:lineRule="auto" w:before="65"/>
                          <w:ind w:left="110" w:right="106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There</w:t>
                        </w:r>
                        <w:r>
                          <w:rPr>
                            <w:color w:val="FFFFFF"/>
                            <w:spacing w:val="-17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are</w:t>
                        </w:r>
                        <w:r>
                          <w:rPr>
                            <w:color w:val="FFFFFF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reasons</w:t>
                        </w:r>
                        <w:r>
                          <w:rPr>
                            <w:color w:val="FFFFFF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we</w:t>
                        </w:r>
                        <w:r>
                          <w:rPr>
                            <w:color w:val="FFFFFF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to </w:t>
                        </w:r>
                        <w:r>
                          <w:rPr>
                            <w:color w:val="FFFFFF"/>
                            <w:sz w:val="26"/>
                          </w:rPr>
                          <w:t>look after the water and the only way to learn is that you have to go out to the</w:t>
                        </w:r>
                      </w:p>
                      <w:p>
                        <w:pPr>
                          <w:spacing w:line="249" w:lineRule="auto" w:before="5"/>
                          <w:ind w:left="110" w:right="1446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land,</w:t>
                        </w:r>
                        <w:r>
                          <w:rPr>
                            <w:color w:val="FFFFFF"/>
                            <w:spacing w:val="-17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Country, </w:t>
                        </w:r>
                        <w:r>
                          <w:rPr>
                            <w:color w:val="FFFFFF"/>
                            <w:sz w:val="26"/>
                          </w:rPr>
                          <w:t>the water</w:t>
                        </w:r>
                      </w:p>
                    </w:txbxContent>
                  </v:textbox>
                  <v:fill opacity="49152f"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F1446"/>
          <w:sz w:val="16"/>
        </w:rPr>
        <w:t>Nindi-Ngujarn</w:t>
      </w:r>
      <w:r>
        <w:rPr>
          <w:color w:val="1F1446"/>
          <w:spacing w:val="2"/>
          <w:sz w:val="16"/>
        </w:rPr>
        <w:t> </w:t>
      </w:r>
      <w:r>
        <w:rPr>
          <w:color w:val="1F1446"/>
          <w:sz w:val="16"/>
        </w:rPr>
        <w:t>Ngarigo</w:t>
      </w:r>
      <w:r>
        <w:rPr>
          <w:color w:val="1F1446"/>
          <w:spacing w:val="3"/>
          <w:sz w:val="16"/>
        </w:rPr>
        <w:t> </w:t>
      </w:r>
      <w:r>
        <w:rPr>
          <w:color w:val="1F1446"/>
          <w:sz w:val="16"/>
        </w:rPr>
        <w:t>Monero</w:t>
      </w:r>
      <w:r>
        <w:rPr>
          <w:color w:val="1F1446"/>
          <w:spacing w:val="2"/>
          <w:sz w:val="16"/>
        </w:rPr>
        <w:t> </w:t>
      </w:r>
      <w:r>
        <w:rPr>
          <w:color w:val="1F1446"/>
          <w:sz w:val="16"/>
        </w:rPr>
        <w:t>Aboriginal</w:t>
      </w:r>
      <w:r>
        <w:rPr>
          <w:color w:val="1F1446"/>
          <w:spacing w:val="3"/>
          <w:sz w:val="16"/>
        </w:rPr>
        <w:t> </w:t>
      </w:r>
      <w:r>
        <w:rPr>
          <w:color w:val="1F1446"/>
          <w:spacing w:val="-2"/>
          <w:sz w:val="16"/>
        </w:rPr>
        <w:t>Corporation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0" w:bottom="0" w:left="860" w:right="40"/>
          <w:cols w:num="2" w:equalWidth="0">
            <w:col w:w="6239" w:space="288"/>
            <w:col w:w="4483"/>
          </w:cols>
        </w:sectPr>
      </w:pP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0</wp:posOffset>
                </wp:positionH>
                <wp:positionV relativeFrom="page">
                  <wp:posOffset>8549741</wp:posOffset>
                </wp:positionV>
                <wp:extent cx="2416175" cy="21424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16175" cy="2142490"/>
                          <a:chExt cx="2416175" cy="21424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9490" cy="214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2142490">
                                <a:moveTo>
                                  <a:pt x="0" y="0"/>
                                </a:moveTo>
                                <a:lnTo>
                                  <a:pt x="0" y="2142261"/>
                                </a:lnTo>
                                <a:lnTo>
                                  <a:pt x="998956" y="2142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99" y="1342661"/>
                            <a:ext cx="1795255" cy="4599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73.208008pt;width:190.25pt;height:168.7pt;mso-position-horizontal-relative:page;mso-position-vertical-relative:page;z-index:-15779328" id="docshapegroup9" coordorigin="0,13464" coordsize="3805,3374">
                <v:shape style="position:absolute;left:0;top:13464;width:1574;height:3374" id="docshape10" coordorigin="0,13464" coordsize="1574,3374" path="m0,13464l0,16838,1573,16838,0,13464xe" filled="true" fillcolor="#00b6bb" stroked="false">
                  <v:path arrowok="t"/>
                  <v:fill type="solid"/>
                </v:shape>
                <v:shape style="position:absolute;left:977;top:15578;width:2828;height:725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04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83945" cy="652145"/>
                <wp:effectExtent l="0" t="0" r="0" b="507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83945" cy="652145"/>
                          <a:chExt cx="1083945" cy="65214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90" cy="651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083945" cy="652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64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1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35pt;height:51.35pt;mso-position-horizontal-relative:char;mso-position-vertical-relative:line" id="docshapegroup12" coordorigin="0,0" coordsize="1707,1027">
                <v:shape style="position:absolute;left:0;top:0;width:1707;height:1027" type="#_x0000_t75" id="docshape13" stroked="false">
                  <v:imagedata r:id="rId9" o:title=""/>
                </v:shape>
                <v:shape style="position:absolute;left:0;top:0;width:1707;height:1027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64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11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OFFICIAL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10" w:h="16840"/>
      <w:pgMar w:top="0" w:bottom="0" w:left="8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 w:line="533" w:lineRule="exact"/>
      <w:ind w:left="12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DEECA</dc:creator>
  <dc:title>Bubbles (Ivy Solomon) NNNMAC case study 2025</dc:title>
  <dcterms:created xsi:type="dcterms:W3CDTF">2025-08-18T06:21:51Z</dcterms:created>
  <dcterms:modified xsi:type="dcterms:W3CDTF">2025-08-18T06:21:51Z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2025-08-18T00:00:00Z</vt:filetime>
  </property>
  <property fmtid="{D5CDD505-2E9C-101B-9397-08002B2CF9AE}" pid="5" name="MSIP_Label_4257e2ab-f512-40e2-9c9a-c64247360765_ActionId">
    <vt:lpwstr>ebe43d51-eca8-4bb0-abc2-e3587f0ac308</vt:lpwstr>
  </property>
  <property fmtid="{D5CDD505-2E9C-101B-9397-08002B2CF9AE}" pid="6" name="MSIP_Label_4257e2ab-f512-40e2-9c9a-c64247360765_ContentBits">
    <vt:lpwstr>2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etDate">
    <vt:lpwstr>2025-08-18T06:19:26Z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Producer">
    <vt:lpwstr>Adobe PDF Library 17.0</vt:lpwstr>
  </property>
</Properties>
</file>