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830DAB">
            <w:pPr>
              <w:pStyle w:val="Title"/>
            </w:pPr>
            <w:bookmarkStart w:id="0" w:name="_GoBack"/>
            <w:bookmarkEnd w:id="0"/>
            <w:r>
              <w:t xml:space="preserve">Impacts of </w:t>
            </w:r>
            <w:r w:rsidR="0043500E">
              <w:t>Rabbit</w:t>
            </w:r>
            <w:r>
              <w:t xml:space="preserve">s in Wetlands </w:t>
            </w:r>
          </w:p>
        </w:tc>
      </w:tr>
      <w:tr w:rsidR="00975ED3" w:rsidTr="003F46E9">
        <w:trPr>
          <w:trHeight w:val="1247"/>
        </w:trPr>
        <w:tc>
          <w:tcPr>
            <w:tcW w:w="7761" w:type="dxa"/>
            <w:vAlign w:val="center"/>
          </w:tcPr>
          <w:p w:rsidR="00975ED3" w:rsidRDefault="00830DAB" w:rsidP="003F46E9">
            <w:pPr>
              <w:pStyle w:val="Subtitle"/>
            </w:pPr>
            <w:r w:rsidRPr="00830DAB">
              <w:t>Fact Sheet 1</w:t>
            </w:r>
            <w:r w:rsidR="00515B8C">
              <w:t xml:space="preserve"> </w:t>
            </w:r>
          </w:p>
        </w:tc>
      </w:tr>
    </w:tbl>
    <w:p w:rsidR="00806AB6" w:rsidRDefault="00806AB6" w:rsidP="00307C36"/>
    <w:p w:rsidR="00806AB6" w:rsidRDefault="00806AB6" w:rsidP="00806AB6">
      <w:pPr>
        <w:pStyle w:val="BodyText"/>
        <w:sectPr w:rsidR="00806AB6"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rsidR="00515B8C" w:rsidRDefault="00515B8C" w:rsidP="00830DAB">
      <w:pPr>
        <w:pStyle w:val="Heading2"/>
        <w:spacing w:before="0"/>
      </w:pPr>
      <w:r>
        <w:lastRenderedPageBreak/>
        <w:t>Victorian distribution and habitats</w:t>
      </w:r>
    </w:p>
    <w:p w:rsidR="00515B8C" w:rsidRPr="00600AA0" w:rsidRDefault="00515B8C" w:rsidP="00E00C19">
      <w:pPr>
        <w:pStyle w:val="BodyText"/>
        <w:jc w:val="both"/>
      </w:pPr>
      <w:r w:rsidRPr="00600AA0">
        <w:t xml:space="preserve">Wild </w:t>
      </w:r>
      <w:r w:rsidR="0043500E">
        <w:t>Rabbit</w:t>
      </w:r>
      <w:r w:rsidRPr="00600AA0">
        <w:t>s occur throughout Victoria in a</w:t>
      </w:r>
      <w:r>
        <w:t xml:space="preserve"> </w:t>
      </w:r>
      <w:r w:rsidRPr="00600AA0">
        <w:t xml:space="preserve">range of habitats from subalpine to stony deserts </w:t>
      </w:r>
      <w:r>
        <w:t xml:space="preserve">and </w:t>
      </w:r>
      <w:r w:rsidRPr="00600AA0">
        <w:t>subtropical grasslands to wet coastal plains</w:t>
      </w:r>
      <w:r>
        <w:t xml:space="preserve">. They </w:t>
      </w:r>
      <w:r w:rsidRPr="00600AA0">
        <w:t>are particularly abundant in Mediterranean-type climates, but not usually in dense forests, black soil plains or above 1600 m elevation</w:t>
      </w:r>
      <w:r w:rsidRPr="00052AC6">
        <w:rPr>
          <w:vertAlign w:val="superscript"/>
        </w:rPr>
        <w:t>1</w:t>
      </w:r>
      <w:r w:rsidRPr="00600AA0">
        <w:t xml:space="preserve">.  </w:t>
      </w:r>
    </w:p>
    <w:p w:rsidR="00515B8C" w:rsidRPr="00600AA0" w:rsidRDefault="00515B8C" w:rsidP="00E00C19">
      <w:pPr>
        <w:pStyle w:val="BodyText"/>
        <w:jc w:val="both"/>
      </w:pPr>
      <w:r w:rsidRPr="00600AA0">
        <w:t xml:space="preserve">Soils are a major factor influencing local and regional distribution.  </w:t>
      </w:r>
      <w:r w:rsidR="0043500E">
        <w:t>Rabbit</w:t>
      </w:r>
      <w:r w:rsidRPr="00600AA0">
        <w:t>s prefer well-drained deep soils and warrens are more prevalent on lower slopes and flats which are usually areas that are highly productive in terms of pasture</w:t>
      </w:r>
      <w:r w:rsidRPr="00052AC6">
        <w:rPr>
          <w:vertAlign w:val="superscript"/>
        </w:rPr>
        <w:t>2</w:t>
      </w:r>
      <w:r w:rsidRPr="00600AA0">
        <w:t xml:space="preserve">.  </w:t>
      </w:r>
      <w:r w:rsidR="0043500E">
        <w:t>Rabbit</w:t>
      </w:r>
      <w:r w:rsidRPr="00600AA0">
        <w:t xml:space="preserve"> densities are greatest in non-arable rough country including creeks and river banks, erosion gullies, rocky outcrops and forest-grassland interfaces</w:t>
      </w:r>
      <w:r w:rsidRPr="00052AC6">
        <w:rPr>
          <w:vertAlign w:val="superscript"/>
        </w:rPr>
        <w:t>3</w:t>
      </w:r>
      <w:r>
        <w:t xml:space="preserve">. </w:t>
      </w:r>
      <w:r w:rsidRPr="00600AA0">
        <w:t xml:space="preserve">Wetlands are particularly well suited for </w:t>
      </w:r>
      <w:r w:rsidR="0043500E">
        <w:t>Rabbit</w:t>
      </w:r>
      <w:r w:rsidRPr="00600AA0">
        <w:t xml:space="preserve">s due to suitable soils for warren construction. </w:t>
      </w:r>
      <w:r>
        <w:t xml:space="preserve"> </w:t>
      </w:r>
      <w:r w:rsidRPr="00600AA0">
        <w:t xml:space="preserve">Many significant Victorian wetlands and adjacent habitats have been impacted by </w:t>
      </w:r>
      <w:r w:rsidR="0043500E">
        <w:t>Rabbit</w:t>
      </w:r>
      <w:r w:rsidRPr="00600AA0">
        <w:t>s, including the Kerang Lakes, Winton wetlands, Hattah-Kulkyne Lakes, Phillip Island wetlands, Cheetham wetlands and urban wetlands in the Yarra basin.</w:t>
      </w:r>
    </w:p>
    <w:p w:rsidR="00515B8C" w:rsidRDefault="00515B8C" w:rsidP="00515B8C">
      <w:pPr>
        <w:pStyle w:val="Heading2"/>
      </w:pPr>
      <w:r>
        <w:t>Recruitment and mortality</w:t>
      </w:r>
    </w:p>
    <w:p w:rsidR="00515B8C" w:rsidRPr="00600AA0" w:rsidRDefault="00515B8C" w:rsidP="00E00C19">
      <w:pPr>
        <w:pStyle w:val="BodyText"/>
        <w:jc w:val="both"/>
      </w:pPr>
      <w:r w:rsidRPr="00600AA0">
        <w:t xml:space="preserve">Does (female </w:t>
      </w:r>
      <w:r w:rsidR="0043500E">
        <w:t>Rabbit</w:t>
      </w:r>
      <w:r w:rsidRPr="00600AA0">
        <w:t>s) can reproduce at any time of the year, if food is available and the territorial breeding groups are led by a dominant pair.  Breeding is only</w:t>
      </w:r>
      <w:r w:rsidRPr="009767D0">
        <w:rPr>
          <w:rFonts w:ascii="Arial" w:hAnsi="Arial"/>
          <w:color w:val="000000"/>
          <w:shd w:val="clear" w:color="auto" w:fill="FFFFFF"/>
          <w:lang w:val="en-US"/>
        </w:rPr>
        <w:t xml:space="preserve"> </w:t>
      </w:r>
      <w:r w:rsidRPr="00600AA0">
        <w:t>absent in hot summers.  Gestation lasts 1 month with about four or five kittens per litter</w:t>
      </w:r>
      <w:r>
        <w:t>. A</w:t>
      </w:r>
      <w:r w:rsidRPr="00600AA0">
        <w:t xml:space="preserve"> female may produce five or six litters per year.  Kittens remain in the nest for 3-4 weeks drinking milk from the doe.  Kittens can become sexually mature at 4 months old and </w:t>
      </w:r>
      <w:r w:rsidR="0043500E">
        <w:t>Rabbit</w:t>
      </w:r>
      <w:r w:rsidRPr="00600AA0">
        <w:t>s can live for up to 6 or 7 years but 1</w:t>
      </w:r>
      <w:r>
        <w:t>-2 years is a more typical life</w:t>
      </w:r>
      <w:r w:rsidRPr="00600AA0">
        <w:t>span.  Annual survival of adults is about 50% and only 3-5% of kittens survive to breed</w:t>
      </w:r>
      <w:r w:rsidRPr="00052AC6">
        <w:rPr>
          <w:vertAlign w:val="superscript"/>
        </w:rPr>
        <w:t>2</w:t>
      </w:r>
      <w:r w:rsidRPr="00600AA0">
        <w:t xml:space="preserve">.  Natural mortality rates are high but variable, caused by illness (including myxomatosis and </w:t>
      </w:r>
      <w:r w:rsidR="0043500E">
        <w:t>Rabbit</w:t>
      </w:r>
      <w:r w:rsidRPr="00600AA0">
        <w:t xml:space="preserve"> haemorrhagic disease virus </w:t>
      </w:r>
      <w:r>
        <w:t>(</w:t>
      </w:r>
      <w:r w:rsidRPr="00600AA0">
        <w:t>RHDV</w:t>
      </w:r>
      <w:r>
        <w:t>)</w:t>
      </w:r>
      <w:r w:rsidRPr="00600AA0">
        <w:t xml:space="preserve">, formerly known as calicivirus) and from predators (e.g. </w:t>
      </w:r>
      <w:r w:rsidR="00C1132F">
        <w:t>F</w:t>
      </w:r>
      <w:r w:rsidRPr="00600AA0">
        <w:t xml:space="preserve">eral </w:t>
      </w:r>
      <w:r w:rsidR="00C1132F">
        <w:t>C</w:t>
      </w:r>
      <w:r w:rsidRPr="00600AA0">
        <w:t xml:space="preserve">ats, </w:t>
      </w:r>
      <w:r w:rsidR="00C1132F">
        <w:t>F</w:t>
      </w:r>
      <w:r w:rsidRPr="00600AA0">
        <w:t xml:space="preserve">oxes, </w:t>
      </w:r>
      <w:r w:rsidR="00C1132F">
        <w:t>D</w:t>
      </w:r>
      <w:r w:rsidRPr="00600AA0">
        <w:t xml:space="preserve">ingoes and avian raptors).  Increased genetic resistance by </w:t>
      </w:r>
      <w:r w:rsidR="0043500E">
        <w:t>Rabbit</w:t>
      </w:r>
      <w:r w:rsidRPr="00600AA0">
        <w:t>s to myxomatosis and RHDV has lessened their effectiveness over time</w:t>
      </w:r>
      <w:r w:rsidRPr="00052AC6">
        <w:rPr>
          <w:vertAlign w:val="superscript"/>
        </w:rPr>
        <w:t>4</w:t>
      </w:r>
      <w:r w:rsidRPr="00600AA0">
        <w:t>.</w:t>
      </w:r>
    </w:p>
    <w:p w:rsidR="00515B8C" w:rsidRDefault="00515B8C" w:rsidP="00830DAB">
      <w:pPr>
        <w:pStyle w:val="Heading2"/>
        <w:spacing w:before="0"/>
      </w:pPr>
      <w:r>
        <w:lastRenderedPageBreak/>
        <w:t>Diet</w:t>
      </w:r>
    </w:p>
    <w:p w:rsidR="00830DAB" w:rsidRDefault="0043500E" w:rsidP="00E00C19">
      <w:pPr>
        <w:pStyle w:val="BodyText"/>
        <w:jc w:val="both"/>
      </w:pPr>
      <w:r>
        <w:t>Rabbit</w:t>
      </w:r>
      <w:r w:rsidR="00515B8C" w:rsidRPr="00600AA0">
        <w:t xml:space="preserve">s are highly resilient to harsh environmental conditions, including extended periods of poor nutrition.  As herbivores, </w:t>
      </w:r>
      <w:r>
        <w:t>Rabbit</w:t>
      </w:r>
      <w:r w:rsidR="00515B8C" w:rsidRPr="00600AA0">
        <w:t xml:space="preserve">s eat a wide variety of plants, including: green grass, herbs, young seedlings, pastures, roots and crops.  </w:t>
      </w:r>
      <w:r>
        <w:t>Rabbit</w:t>
      </w:r>
      <w:r w:rsidR="00515B8C" w:rsidRPr="00600AA0">
        <w:t xml:space="preserve">s can </w:t>
      </w:r>
      <w:r w:rsidR="00515B8C">
        <w:t xml:space="preserve">often </w:t>
      </w:r>
      <w:r w:rsidR="00515B8C" w:rsidRPr="00600AA0">
        <w:t xml:space="preserve">graze plants to ground level and they eat up to one-third of their body weight per day.  Even at moderate densities (e.g. </w:t>
      </w:r>
      <w:r w:rsidR="00C1132F">
        <w:t>five</w:t>
      </w:r>
      <w:r w:rsidR="00515B8C" w:rsidRPr="00600AA0">
        <w:t xml:space="preserve"> </w:t>
      </w:r>
      <w:r>
        <w:t>Rabbit</w:t>
      </w:r>
      <w:r w:rsidR="00515B8C" w:rsidRPr="00600AA0">
        <w:t>s per ha) they can remove half the pasture produced in an average year in Australia’s arid-zone</w:t>
      </w:r>
      <w:r w:rsidR="00515B8C">
        <w:rPr>
          <w:vertAlign w:val="superscript"/>
        </w:rPr>
        <w:t>5</w:t>
      </w:r>
      <w:r w:rsidR="00515B8C" w:rsidRPr="00600AA0">
        <w:t xml:space="preserve">.  </w:t>
      </w:r>
      <w:r>
        <w:t>Rabbit</w:t>
      </w:r>
      <w:r w:rsidR="00515B8C" w:rsidRPr="00600AA0">
        <w:t xml:space="preserve">s gain moisture from their food and do not need access to water, except in semi-arid areas.  </w:t>
      </w:r>
      <w:r w:rsidR="00515B8C">
        <w:t>They</w:t>
      </w:r>
      <w:r w:rsidR="00515B8C" w:rsidRPr="00600AA0">
        <w:t xml:space="preserve"> pass hard droppings, usually from eating plant stalks, or they pass soft droppings which are often re-eaten to maximize nutrient uptake.</w:t>
      </w:r>
    </w:p>
    <w:p w:rsidR="00830DAB" w:rsidRDefault="00830DAB" w:rsidP="00515B8C">
      <w:pPr>
        <w:jc w:val="both"/>
      </w:pPr>
    </w:p>
    <w:p w:rsidR="00515B8C" w:rsidRDefault="00E661A7" w:rsidP="00515B8C">
      <w:pPr>
        <w:jc w:val="both"/>
      </w:pPr>
      <w:r>
        <w:rPr>
          <w:noProof/>
        </w:rPr>
        <w:drawing>
          <wp:inline distT="0" distB="0" distL="0" distR="0">
            <wp:extent cx="3149600" cy="2371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1128Image01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371090"/>
                    </a:xfrm>
                    <a:prstGeom prst="rect">
                      <a:avLst/>
                    </a:prstGeom>
                  </pic:spPr>
                </pic:pic>
              </a:graphicData>
            </a:graphic>
          </wp:inline>
        </w:drawing>
      </w:r>
    </w:p>
    <w:p w:rsidR="00515B8C" w:rsidRPr="00A17C05" w:rsidRDefault="00A17C05" w:rsidP="00E661A7">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Figure</w:t>
      </w:r>
      <w:r w:rsidR="0043500E">
        <w:rPr>
          <w:rFonts w:asciiTheme="minorHAnsi" w:hAnsiTheme="minorHAnsi"/>
          <w:bCs/>
          <w:color w:val="363534" w:themeColor="text1"/>
          <w:sz w:val="16"/>
          <w:szCs w:val="20"/>
          <w:lang w:eastAsia="en-AU"/>
        </w:rPr>
        <w:t xml:space="preserve"> 1</w:t>
      </w:r>
      <w:r>
        <w:rPr>
          <w:rFonts w:asciiTheme="minorHAnsi" w:hAnsiTheme="minorHAnsi"/>
          <w:bCs/>
          <w:color w:val="363534" w:themeColor="text1"/>
          <w:sz w:val="16"/>
          <w:szCs w:val="20"/>
          <w:lang w:eastAsia="en-AU"/>
        </w:rPr>
        <w:t xml:space="preserve">: </w:t>
      </w:r>
      <w:r w:rsidR="00515B8C" w:rsidRPr="00A17C05">
        <w:rPr>
          <w:rFonts w:asciiTheme="minorHAnsi" w:hAnsiTheme="minorHAnsi"/>
          <w:bCs/>
          <w:color w:val="363534" w:themeColor="text1"/>
          <w:sz w:val="16"/>
          <w:szCs w:val="20"/>
          <w:lang w:eastAsia="en-AU"/>
        </w:rPr>
        <w:t xml:space="preserve">The environmental and economic impacts of </w:t>
      </w:r>
      <w:r w:rsidR="0043500E">
        <w:rPr>
          <w:rFonts w:asciiTheme="minorHAnsi" w:hAnsiTheme="minorHAnsi"/>
          <w:bCs/>
          <w:color w:val="363534" w:themeColor="text1"/>
          <w:sz w:val="16"/>
          <w:szCs w:val="20"/>
          <w:lang w:eastAsia="en-AU"/>
        </w:rPr>
        <w:t>Rabbit</w:t>
      </w:r>
      <w:r w:rsidR="00515B8C" w:rsidRPr="00A17C05">
        <w:rPr>
          <w:rFonts w:asciiTheme="minorHAnsi" w:hAnsiTheme="minorHAnsi"/>
          <w:bCs/>
          <w:color w:val="363534" w:themeColor="text1"/>
          <w:sz w:val="16"/>
          <w:szCs w:val="20"/>
          <w:lang w:eastAsia="en-AU"/>
        </w:rPr>
        <w:t>s in Australia are significant</w:t>
      </w:r>
      <w:r w:rsidR="0043500E">
        <w:rPr>
          <w:rFonts w:asciiTheme="minorHAnsi" w:hAnsiTheme="minorHAnsi"/>
          <w:bCs/>
          <w:color w:val="363534" w:themeColor="text1"/>
          <w:sz w:val="16"/>
          <w:szCs w:val="20"/>
          <w:lang w:eastAsia="en-AU"/>
        </w:rPr>
        <w:t xml:space="preserve"> </w:t>
      </w:r>
      <w:r w:rsidR="0043500E" w:rsidRPr="00E661A7">
        <w:rPr>
          <w:rFonts w:asciiTheme="minorHAnsi" w:hAnsiTheme="minorHAnsi"/>
          <w:b w:val="0"/>
          <w:bCs/>
          <w:color w:val="363534" w:themeColor="text1"/>
          <w:sz w:val="16"/>
          <w:szCs w:val="20"/>
          <w:lang w:eastAsia="en-AU"/>
        </w:rPr>
        <w:t>(Photo</w:t>
      </w:r>
      <w:r w:rsidR="00E661A7" w:rsidRPr="00E661A7">
        <w:rPr>
          <w:rFonts w:asciiTheme="minorHAnsi" w:hAnsiTheme="minorHAnsi"/>
          <w:b w:val="0"/>
          <w:bCs/>
          <w:color w:val="363534" w:themeColor="text1"/>
          <w:sz w:val="16"/>
          <w:szCs w:val="20"/>
          <w:lang w:eastAsia="en-AU"/>
        </w:rPr>
        <w:t>: Department of Economic Development, Jobs, Transport and Resources</w:t>
      </w:r>
      <w:r w:rsidR="0043500E" w:rsidRPr="00E661A7">
        <w:rPr>
          <w:rFonts w:asciiTheme="minorHAnsi" w:hAnsiTheme="minorHAnsi"/>
          <w:b w:val="0"/>
          <w:bCs/>
          <w:color w:val="363534" w:themeColor="text1"/>
          <w:sz w:val="16"/>
          <w:szCs w:val="20"/>
          <w:lang w:eastAsia="en-AU"/>
        </w:rPr>
        <w:t>)</w:t>
      </w:r>
      <w:r w:rsidR="00E661A7" w:rsidRPr="00E661A7">
        <w:rPr>
          <w:rFonts w:asciiTheme="minorHAnsi" w:hAnsiTheme="minorHAnsi"/>
          <w:b w:val="0"/>
          <w:bCs/>
          <w:color w:val="363534" w:themeColor="text1"/>
          <w:sz w:val="16"/>
          <w:szCs w:val="20"/>
          <w:lang w:eastAsia="en-AU"/>
        </w:rPr>
        <w:t>.</w:t>
      </w:r>
      <w:r w:rsidR="00515B8C" w:rsidRPr="00A17C05">
        <w:rPr>
          <w:rFonts w:asciiTheme="minorHAnsi" w:hAnsiTheme="minorHAnsi"/>
          <w:bCs/>
          <w:color w:val="363534" w:themeColor="text1"/>
          <w:sz w:val="16"/>
          <w:szCs w:val="20"/>
          <w:lang w:eastAsia="en-AU"/>
        </w:rPr>
        <w:tab/>
      </w:r>
    </w:p>
    <w:p w:rsidR="00515B8C" w:rsidRPr="00683345" w:rsidRDefault="0043500E" w:rsidP="00515B8C">
      <w:pPr>
        <w:pStyle w:val="Heading2"/>
      </w:pPr>
      <w:r>
        <w:t>Rabbit</w:t>
      </w:r>
      <w:r w:rsidR="00515B8C">
        <w:t xml:space="preserve"> warrens</w:t>
      </w:r>
    </w:p>
    <w:p w:rsidR="00515B8C" w:rsidRPr="009767D0" w:rsidRDefault="0043500E" w:rsidP="00E00C19">
      <w:pPr>
        <w:pStyle w:val="BodyText"/>
        <w:jc w:val="both"/>
        <w:rPr>
          <w:rFonts w:ascii="Arial" w:hAnsi="Arial"/>
          <w:color w:val="000000"/>
          <w:lang w:val="en-US"/>
        </w:rPr>
      </w:pPr>
      <w:r>
        <w:t>Rabbit</w:t>
      </w:r>
      <w:r w:rsidR="00515B8C" w:rsidRPr="00600AA0">
        <w:t>s live in a series of burrows called warrens</w:t>
      </w:r>
      <w:r w:rsidR="00631F08">
        <w:t>, which</w:t>
      </w:r>
      <w:r w:rsidR="00515B8C" w:rsidRPr="00600AA0">
        <w:t xml:space="preserve"> may have multiple entrances</w:t>
      </w:r>
      <w:r w:rsidR="00E661A7">
        <w:t xml:space="preserve">, and are a </w:t>
      </w:r>
      <w:r w:rsidR="00780E65" w:rsidRPr="00600AA0">
        <w:t xml:space="preserve">key to their success.  </w:t>
      </w:r>
      <w:r w:rsidR="00515B8C" w:rsidRPr="00600AA0">
        <w:t xml:space="preserve">Warrens provide a place to rear young, </w:t>
      </w:r>
      <w:r w:rsidR="00631F08">
        <w:t xml:space="preserve">hide </w:t>
      </w:r>
      <w:r w:rsidR="00515B8C" w:rsidRPr="00600AA0">
        <w:t xml:space="preserve">from predators, </w:t>
      </w:r>
      <w:r w:rsidR="00631F08">
        <w:t xml:space="preserve">avoid </w:t>
      </w:r>
      <w:r w:rsidR="00515B8C" w:rsidRPr="00600AA0">
        <w:t xml:space="preserve">temperature extremes, and also enable </w:t>
      </w:r>
      <w:r>
        <w:t>Rabbit</w:t>
      </w:r>
      <w:r w:rsidR="00515B8C" w:rsidRPr="00600AA0">
        <w:t xml:space="preserve">s to live in open areas such as grasslands and pasture.  Where there is abundant surface cover </w:t>
      </w:r>
      <w:r>
        <w:t>Rabbit</w:t>
      </w:r>
      <w:r w:rsidR="00515B8C" w:rsidRPr="00600AA0">
        <w:t xml:space="preserve">s may </w:t>
      </w:r>
      <w:r w:rsidR="00631F08">
        <w:t xml:space="preserve">also </w:t>
      </w:r>
      <w:r w:rsidR="00515B8C" w:rsidRPr="00600AA0">
        <w:t xml:space="preserve">live above ground.  Warrens take </w:t>
      </w:r>
      <w:r w:rsidR="00515B8C" w:rsidRPr="00600AA0">
        <w:lastRenderedPageBreak/>
        <w:t xml:space="preserve">years or even decades to build and tend to be inherited by female </w:t>
      </w:r>
      <w:r>
        <w:t>Rabbit</w:t>
      </w:r>
      <w:r w:rsidR="00515B8C" w:rsidRPr="00600AA0">
        <w:t>s.</w:t>
      </w:r>
    </w:p>
    <w:p w:rsidR="00515B8C" w:rsidRDefault="00515B8C" w:rsidP="00515B8C">
      <w:pPr>
        <w:pStyle w:val="Heading2"/>
      </w:pPr>
      <w:r>
        <w:t>Home range and dispersal</w:t>
      </w:r>
    </w:p>
    <w:p w:rsidR="00515B8C" w:rsidRDefault="00515B8C" w:rsidP="00E00C19">
      <w:pPr>
        <w:pStyle w:val="BodyText"/>
        <w:jc w:val="both"/>
        <w:rPr>
          <w:snapToGrid w:val="0"/>
        </w:rPr>
      </w:pPr>
      <w:r w:rsidRPr="00600AA0">
        <w:t xml:space="preserve">The centre of </w:t>
      </w:r>
      <w:r w:rsidR="0043500E">
        <w:t>Rabbit</w:t>
      </w:r>
      <w:r w:rsidRPr="00600AA0">
        <w:t xml:space="preserve"> activity is the warren system.  The size of an individual </w:t>
      </w:r>
      <w:r w:rsidR="0043500E">
        <w:t>Rabbit</w:t>
      </w:r>
      <w:r w:rsidRPr="00600AA0">
        <w:t xml:space="preserve">’s home range is influenced by population density, season, feed availability, sex, age, and surface cover.  </w:t>
      </w:r>
      <w:r>
        <w:t xml:space="preserve">Male </w:t>
      </w:r>
      <w:r w:rsidRPr="00600AA0">
        <w:t>home range</w:t>
      </w:r>
      <w:r>
        <w:t>s are</w:t>
      </w:r>
      <w:r w:rsidRPr="00600AA0">
        <w:t xml:space="preserve"> typically larger than females</w:t>
      </w:r>
      <w:r>
        <w:t>. Wh</w:t>
      </w:r>
      <w:r w:rsidRPr="00600AA0">
        <w:t xml:space="preserve">en food is not limited most </w:t>
      </w:r>
      <w:r w:rsidR="0043500E">
        <w:t>Rabbit</w:t>
      </w:r>
      <w:r w:rsidRPr="00600AA0">
        <w:t xml:space="preserve">s graze within 300 m from the warren.  When food is scarce, </w:t>
      </w:r>
      <w:r w:rsidR="0043500E">
        <w:t>Rabbit</w:t>
      </w:r>
      <w:r w:rsidRPr="00600AA0">
        <w:t>s routinely move 800 m or sometimes 1500 m.</w:t>
      </w:r>
      <w:r w:rsidRPr="00600AA0">
        <w:rPr>
          <w:snapToGrid w:val="0"/>
        </w:rPr>
        <w:t xml:space="preserve">  Young </w:t>
      </w:r>
      <w:r w:rsidR="0043500E">
        <w:rPr>
          <w:snapToGrid w:val="0"/>
        </w:rPr>
        <w:t>Rabbit</w:t>
      </w:r>
      <w:r w:rsidRPr="00600AA0">
        <w:rPr>
          <w:snapToGrid w:val="0"/>
        </w:rPr>
        <w:t xml:space="preserve">s (i.e. 1-2 months old) can disperse up to 20 km and these are often males.  </w:t>
      </w:r>
      <w:r w:rsidR="00631F08">
        <w:rPr>
          <w:snapToGrid w:val="0"/>
        </w:rPr>
        <w:t>The recolonization of warrens that have been ripped is strongly influenced by both the distance to, and size of, neighbouring active warrens</w:t>
      </w:r>
      <w:r w:rsidR="00780E65" w:rsidRPr="00780E65">
        <w:rPr>
          <w:snapToGrid w:val="0"/>
          <w:vertAlign w:val="superscript"/>
        </w:rPr>
        <w:t>6</w:t>
      </w:r>
      <w:r w:rsidR="00780E65">
        <w:rPr>
          <w:snapToGrid w:val="0"/>
        </w:rPr>
        <w:t>.</w:t>
      </w:r>
      <w:r w:rsidR="00631F08">
        <w:rPr>
          <w:snapToGrid w:val="0"/>
        </w:rPr>
        <w:t xml:space="preserve"> Rabbits appear to prefer to recolonise larger warrens compared to smaller ones.</w:t>
      </w:r>
    </w:p>
    <w:p w:rsidR="00652979" w:rsidRDefault="00652979" w:rsidP="00830DAB">
      <w:pPr>
        <w:pStyle w:val="BodyText"/>
        <w:rPr>
          <w:snapToGrid w:val="0"/>
        </w:rPr>
      </w:pPr>
    </w:p>
    <w:tbl>
      <w:tblPr>
        <w:tblStyle w:val="TableGrid"/>
        <w:tblW w:w="0" w:type="auto"/>
        <w:tblLook w:val="00A0" w:firstRow="1" w:lastRow="0" w:firstColumn="1" w:lastColumn="0" w:noHBand="0" w:noVBand="0"/>
      </w:tblPr>
      <w:tblGrid>
        <w:gridCol w:w="2268"/>
        <w:gridCol w:w="2552"/>
      </w:tblGrid>
      <w:tr w:rsidR="00652979" w:rsidRPr="00050253" w:rsidTr="0055232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rsidR="00652979" w:rsidRPr="00050253" w:rsidRDefault="00652979" w:rsidP="00552326">
            <w:pPr>
              <w:pStyle w:val="TableHeadingLeft"/>
            </w:pPr>
            <w:r>
              <w:t>Common Name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HeadingLeft"/>
            </w:pPr>
            <w:r>
              <w:t>Scientific Name</w:t>
            </w:r>
          </w:p>
        </w:tc>
      </w:tr>
      <w:tr w:rsidR="00652979" w:rsidRPr="00050253" w:rsidTr="00552326">
        <w:tc>
          <w:tcPr>
            <w:tcW w:w="2268" w:type="dxa"/>
          </w:tcPr>
          <w:p w:rsidR="00652979" w:rsidRPr="00050253" w:rsidRDefault="00652979" w:rsidP="00552326">
            <w:pPr>
              <w:pStyle w:val="TableTextLeft"/>
            </w:pPr>
            <w:r w:rsidRPr="00515B8C">
              <w:t>Drooping sheoak</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Allocasuarina </w:t>
            </w:r>
            <w:r w:rsidRPr="00DE514C">
              <w:rPr>
                <w:rFonts w:eastAsiaTheme="minorHAnsi" w:cs="Arial"/>
                <w:i/>
              </w:rPr>
              <w:t>verticillata</w:t>
            </w:r>
          </w:p>
        </w:tc>
      </w:tr>
      <w:tr w:rsidR="00652979" w:rsidRPr="00050253" w:rsidTr="00552326">
        <w:tc>
          <w:tcPr>
            <w:tcW w:w="2268" w:type="dxa"/>
          </w:tcPr>
          <w:p w:rsidR="00652979" w:rsidRPr="00050253" w:rsidRDefault="00652979" w:rsidP="00552326">
            <w:pPr>
              <w:pStyle w:val="TableTextLeft"/>
            </w:pPr>
            <w:r w:rsidRPr="00DE514C">
              <w:rPr>
                <w:rFonts w:cs="Arial"/>
              </w:rPr>
              <w:t>Sweet bursaria</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Bursaria spinosa</w:t>
            </w:r>
            <w:r w:rsidRPr="00050253">
              <w:t xml:space="preserve"> </w:t>
            </w:r>
          </w:p>
        </w:tc>
      </w:tr>
      <w:tr w:rsidR="00652979" w:rsidRPr="00050253" w:rsidTr="00552326">
        <w:tc>
          <w:tcPr>
            <w:tcW w:w="2268" w:type="dxa"/>
          </w:tcPr>
          <w:p w:rsidR="00652979" w:rsidRPr="00050253" w:rsidRDefault="00652979" w:rsidP="00552326">
            <w:pPr>
              <w:pStyle w:val="TableTextLeft"/>
            </w:pPr>
            <w:r w:rsidRPr="00DE514C">
              <w:rPr>
                <w:rFonts w:cs="Arial"/>
              </w:rPr>
              <w:t>Belah</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eastAsiaTheme="minorHAnsi" w:cs="Arial"/>
                <w:i/>
                <w:iCs/>
              </w:rPr>
              <w:t>Casuarina pauper</w:t>
            </w:r>
          </w:p>
        </w:tc>
      </w:tr>
      <w:tr w:rsidR="00652979" w:rsidRPr="00050253" w:rsidTr="00552326">
        <w:tc>
          <w:tcPr>
            <w:tcW w:w="2268" w:type="dxa"/>
          </w:tcPr>
          <w:p w:rsidR="00652979" w:rsidRPr="00050253" w:rsidRDefault="00652979" w:rsidP="00552326">
            <w:pPr>
              <w:pStyle w:val="TableTextLeft"/>
            </w:pPr>
            <w:r w:rsidRPr="00DE514C">
              <w:rPr>
                <w:rFonts w:eastAsiaTheme="minorHAnsi" w:cs="Arial"/>
                <w:iCs/>
              </w:rPr>
              <w:t>Umbrella wattle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eastAsiaTheme="minorHAnsi" w:cs="Arial"/>
                <w:i/>
                <w:iCs/>
              </w:rPr>
              <w:t>Acacia ligulata</w:t>
            </w:r>
          </w:p>
        </w:tc>
      </w:tr>
      <w:tr w:rsidR="00652979" w:rsidRPr="00050253" w:rsidTr="00552326">
        <w:tc>
          <w:tcPr>
            <w:tcW w:w="2268" w:type="dxa"/>
          </w:tcPr>
          <w:p w:rsidR="00652979" w:rsidRPr="00050253" w:rsidRDefault="00652979" w:rsidP="00552326">
            <w:pPr>
              <w:pStyle w:val="TableTextLeft"/>
            </w:pPr>
            <w:r w:rsidRPr="00DE514C">
              <w:rPr>
                <w:rFonts w:cs="Arial"/>
              </w:rPr>
              <w:t>Golden wattle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Acacia </w:t>
            </w:r>
            <w:r w:rsidRPr="00DE514C">
              <w:rPr>
                <w:rFonts w:eastAsiaTheme="minorHAnsi" w:cs="Arial"/>
                <w:i/>
              </w:rPr>
              <w:t>pycnantha</w:t>
            </w:r>
          </w:p>
        </w:tc>
      </w:tr>
      <w:tr w:rsidR="00652979" w:rsidRPr="00050253" w:rsidTr="00552326">
        <w:tc>
          <w:tcPr>
            <w:tcW w:w="2268" w:type="dxa"/>
          </w:tcPr>
          <w:p w:rsidR="00652979" w:rsidRPr="00050253" w:rsidRDefault="00652979" w:rsidP="00552326">
            <w:pPr>
              <w:pStyle w:val="TableTextLeft"/>
            </w:pPr>
            <w:r w:rsidRPr="00DE514C">
              <w:rPr>
                <w:rFonts w:eastAsiaTheme="minorHAnsi" w:cs="Arial"/>
                <w:iCs/>
              </w:rPr>
              <w:t>Hopbush</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eastAsiaTheme="minorHAnsi" w:cs="Arial"/>
                <w:i/>
                <w:iCs/>
              </w:rPr>
              <w:t>Dodonaea viscosa</w:t>
            </w:r>
          </w:p>
        </w:tc>
      </w:tr>
      <w:tr w:rsidR="00652979" w:rsidRPr="00050253" w:rsidTr="00552326">
        <w:tc>
          <w:tcPr>
            <w:tcW w:w="2268" w:type="dxa"/>
          </w:tcPr>
          <w:p w:rsidR="00652979" w:rsidRPr="00050253" w:rsidRDefault="00652979" w:rsidP="00552326">
            <w:pPr>
              <w:pStyle w:val="TableTextLeft"/>
            </w:pPr>
            <w:r w:rsidRPr="00DE514C">
              <w:rPr>
                <w:rFonts w:cs="Arial"/>
              </w:rPr>
              <w:t>Buloke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Allocasuarina luehmannii</w:t>
            </w:r>
          </w:p>
        </w:tc>
      </w:tr>
      <w:tr w:rsidR="00652979" w:rsidRPr="00050253" w:rsidTr="00552326">
        <w:tc>
          <w:tcPr>
            <w:tcW w:w="2268" w:type="dxa"/>
          </w:tcPr>
          <w:p w:rsidR="00652979" w:rsidRPr="00050253" w:rsidRDefault="00652979" w:rsidP="00552326">
            <w:pPr>
              <w:pStyle w:val="TableTextLeft"/>
            </w:pPr>
            <w:r w:rsidRPr="00DE514C">
              <w:rPr>
                <w:rFonts w:cs="Arial"/>
              </w:rPr>
              <w:t>Manna gum</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Eucalyptus </w:t>
            </w:r>
            <w:r w:rsidRPr="00DE514C">
              <w:rPr>
                <w:rFonts w:eastAsiaTheme="minorHAnsi" w:cs="Arial"/>
                <w:i/>
              </w:rPr>
              <w:t>viminalis</w:t>
            </w:r>
          </w:p>
        </w:tc>
      </w:tr>
      <w:tr w:rsidR="00652979" w:rsidRPr="00050253" w:rsidTr="00552326">
        <w:tc>
          <w:tcPr>
            <w:tcW w:w="2268" w:type="dxa"/>
          </w:tcPr>
          <w:p w:rsidR="00652979" w:rsidRPr="00050253" w:rsidRDefault="00652979" w:rsidP="00552326">
            <w:pPr>
              <w:pStyle w:val="TableTextLeft"/>
            </w:pPr>
            <w:r w:rsidRPr="00DE514C">
              <w:rPr>
                <w:rFonts w:cs="Arial"/>
              </w:rPr>
              <w:t>White cypress</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Callitris glaucophylla</w:t>
            </w:r>
          </w:p>
        </w:tc>
      </w:tr>
      <w:tr w:rsidR="00652979" w:rsidRPr="00050253" w:rsidTr="00552326">
        <w:tc>
          <w:tcPr>
            <w:tcW w:w="2268" w:type="dxa"/>
          </w:tcPr>
          <w:p w:rsidR="00652979" w:rsidRPr="00050253" w:rsidRDefault="00652979" w:rsidP="00552326">
            <w:pPr>
              <w:pStyle w:val="TableTextLeft"/>
            </w:pPr>
            <w:r w:rsidRPr="00DE514C">
              <w:rPr>
                <w:rFonts w:cs="Arial"/>
              </w:rPr>
              <w:t>Cassias</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Cassia </w:t>
            </w:r>
            <w:r w:rsidRPr="00FD25C8">
              <w:rPr>
                <w:rFonts w:cs="Arial"/>
              </w:rPr>
              <w:t>spp.</w:t>
            </w:r>
          </w:p>
        </w:tc>
      </w:tr>
      <w:tr w:rsidR="00652979" w:rsidRPr="00050253" w:rsidTr="00552326">
        <w:tc>
          <w:tcPr>
            <w:tcW w:w="2268" w:type="dxa"/>
          </w:tcPr>
          <w:p w:rsidR="00652979" w:rsidRPr="00DE514C" w:rsidRDefault="00652979" w:rsidP="00552326">
            <w:pPr>
              <w:pStyle w:val="TableTextLeft"/>
            </w:pPr>
            <w:r w:rsidRPr="00DE514C">
              <w:rPr>
                <w:rFonts w:cs="Arial"/>
              </w:rPr>
              <w:t>Ti-tree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Melaleuca halmaturorum</w:t>
            </w:r>
          </w:p>
        </w:tc>
      </w:tr>
    </w:tbl>
    <w:p w:rsidR="00652979" w:rsidRPr="00E661A7" w:rsidRDefault="00652979" w:rsidP="00652979">
      <w:pPr>
        <w:pStyle w:val="BodyText"/>
      </w:pPr>
      <w:r w:rsidRPr="00E661A7" w:rsidDel="00BB48A9">
        <w:t xml:space="preserve">Table 1.  A selection of native plants upon which </w:t>
      </w:r>
      <w:r w:rsidRPr="00E661A7">
        <w:t>Rabbit</w:t>
      </w:r>
      <w:r w:rsidRPr="00E661A7" w:rsidDel="00BB48A9">
        <w:t>s have major impacts.</w:t>
      </w:r>
    </w:p>
    <w:p w:rsidR="00652979" w:rsidRDefault="00652979" w:rsidP="00830DAB">
      <w:pPr>
        <w:pStyle w:val="BodyText"/>
        <w:rPr>
          <w:snapToGrid w:val="0"/>
        </w:rPr>
      </w:pPr>
    </w:p>
    <w:p w:rsidR="00515B8C" w:rsidRPr="00E661A7" w:rsidRDefault="00515B8C" w:rsidP="00515B8C">
      <w:pPr>
        <w:pStyle w:val="HB"/>
        <w:rPr>
          <w:rFonts w:asciiTheme="minorHAnsi" w:hAnsiTheme="minorHAnsi"/>
          <w:bCs/>
          <w:iCs/>
          <w:color w:val="00B2A9" w:themeColor="text2"/>
          <w:kern w:val="20"/>
          <w:sz w:val="22"/>
          <w:szCs w:val="28"/>
          <w:lang w:eastAsia="en-AU"/>
        </w:rPr>
      </w:pPr>
      <w:r w:rsidRPr="00E661A7">
        <w:rPr>
          <w:rFonts w:asciiTheme="minorHAnsi" w:hAnsiTheme="minorHAnsi"/>
          <w:bCs/>
          <w:iCs/>
          <w:color w:val="00B2A9" w:themeColor="text2"/>
          <w:kern w:val="20"/>
          <w:sz w:val="22"/>
          <w:szCs w:val="28"/>
          <w:lang w:eastAsia="en-AU"/>
        </w:rPr>
        <w:t xml:space="preserve">Impacts  </w:t>
      </w:r>
    </w:p>
    <w:p w:rsidR="00515B8C" w:rsidRDefault="00515B8C" w:rsidP="00E00C19">
      <w:pPr>
        <w:pStyle w:val="BodyText"/>
        <w:jc w:val="both"/>
      </w:pPr>
      <w:r w:rsidRPr="00600AA0">
        <w:t xml:space="preserve">The impact of </w:t>
      </w:r>
      <w:r w:rsidR="0043500E">
        <w:t>Rabbit</w:t>
      </w:r>
      <w:r w:rsidRPr="00600AA0">
        <w:t xml:space="preserve">s on the Australian environment has been disastrous. </w:t>
      </w:r>
      <w:r w:rsidR="0043500E">
        <w:t>Rabbit</w:t>
      </w:r>
      <w:r w:rsidRPr="00600AA0">
        <w:t>s compete with native wildlife for food and shelter and nationally impact 73 species of fauna</w:t>
      </w:r>
      <w:r>
        <w:t>,</w:t>
      </w:r>
      <w:r w:rsidRPr="00600AA0">
        <w:t xml:space="preserve"> 260 listed plants species and nine endangered ecological communities</w:t>
      </w:r>
      <w:r w:rsidR="00780E65">
        <w:rPr>
          <w:vertAlign w:val="superscript"/>
        </w:rPr>
        <w:t>7</w:t>
      </w:r>
      <w:r w:rsidRPr="00600AA0">
        <w:t>.</w:t>
      </w:r>
      <w:r>
        <w:t xml:space="preserve"> E</w:t>
      </w:r>
      <w:r w:rsidRPr="00600AA0">
        <w:t xml:space="preserve">cological changes </w:t>
      </w:r>
      <w:r>
        <w:t>linked</w:t>
      </w:r>
      <w:r w:rsidRPr="00600AA0">
        <w:t xml:space="preserve"> with high </w:t>
      </w:r>
      <w:r w:rsidR="0043500E">
        <w:t>Rabbit</w:t>
      </w:r>
      <w:r w:rsidRPr="00600AA0">
        <w:t xml:space="preserve"> numbers have been blamed for the disappearance of threatened native species </w:t>
      </w:r>
      <w:r>
        <w:t>such as</w:t>
      </w:r>
      <w:r w:rsidRPr="00600AA0">
        <w:t xml:space="preserve"> bandicoots, bettongs, bilbies and quolls, and for putting many other species under stress.</w:t>
      </w:r>
    </w:p>
    <w:p w:rsidR="00515B8C" w:rsidRPr="00600AA0" w:rsidRDefault="00515B8C" w:rsidP="00E00C19">
      <w:pPr>
        <w:pStyle w:val="BodyText"/>
        <w:jc w:val="both"/>
      </w:pPr>
      <w:r w:rsidRPr="00600AA0">
        <w:t xml:space="preserve">The economic impact of </w:t>
      </w:r>
      <w:r w:rsidR="0043500E">
        <w:t>Rabbit</w:t>
      </w:r>
      <w:r w:rsidRPr="00600AA0">
        <w:t xml:space="preserve">s is enormous; with &gt;$206 million in annual production losses to the pastoral and agricultural sectors, five times greater the </w:t>
      </w:r>
      <w:r w:rsidRPr="00600AA0">
        <w:lastRenderedPageBreak/>
        <w:t>losses than from wild dogs and almost ten times greater than the losses caused by foxes and mice</w:t>
      </w:r>
      <w:r w:rsidRPr="00204771">
        <w:rPr>
          <w:vertAlign w:val="superscript"/>
        </w:rPr>
        <w:t xml:space="preserve"> 7,8,9</w:t>
      </w:r>
      <w:r w:rsidR="00780E65">
        <w:rPr>
          <w:vertAlign w:val="superscript"/>
        </w:rPr>
        <w:t>,10</w:t>
      </w:r>
      <w:r w:rsidRPr="00204771">
        <w:t>.</w:t>
      </w:r>
    </w:p>
    <w:p w:rsidR="00515B8C" w:rsidRDefault="00515B8C" w:rsidP="00515B8C">
      <w:pPr>
        <w:pStyle w:val="Heading2"/>
      </w:pPr>
      <w:r>
        <w:t>Impacts on wetlands</w:t>
      </w:r>
    </w:p>
    <w:p w:rsidR="00515B8C" w:rsidRPr="00830DAB" w:rsidRDefault="00515B8C" w:rsidP="00515B8C">
      <w:pPr>
        <w:jc w:val="both"/>
        <w:rPr>
          <w:rStyle w:val="BodyTextChar"/>
        </w:rPr>
      </w:pPr>
      <w:r w:rsidRPr="00830DAB">
        <w:rPr>
          <w:rStyle w:val="BodyTextChar"/>
        </w:rPr>
        <w:t>Wetlands are</w:t>
      </w:r>
      <w:r w:rsidRPr="00600AA0">
        <w:t xml:space="preserve"> </w:t>
      </w:r>
      <w:r w:rsidRPr="00830DAB">
        <w:rPr>
          <w:rStyle w:val="BodyTextChar"/>
        </w:rPr>
        <w:t xml:space="preserve">particularly sensitive to </w:t>
      </w:r>
      <w:r w:rsidR="0043500E">
        <w:rPr>
          <w:rStyle w:val="BodyTextChar"/>
        </w:rPr>
        <w:t>Rabbit</w:t>
      </w:r>
      <w:r w:rsidRPr="00830DAB">
        <w:rPr>
          <w:rStyle w:val="BodyTextChar"/>
        </w:rPr>
        <w:t xml:space="preserve"> impacts due to their inherent high flora and fauna biodiversity values, their elevated deep soils and more limited </w:t>
      </w:r>
      <w:r w:rsidR="0043500E">
        <w:rPr>
          <w:rStyle w:val="BodyTextChar"/>
        </w:rPr>
        <w:t>Rabbit</w:t>
      </w:r>
      <w:r w:rsidRPr="00830DAB">
        <w:rPr>
          <w:rStyle w:val="BodyTextChar"/>
        </w:rPr>
        <w:t xml:space="preserve"> management opportunities relative to agricultural land. The damage </w:t>
      </w:r>
      <w:r w:rsidR="0043500E">
        <w:rPr>
          <w:rStyle w:val="BodyTextChar"/>
        </w:rPr>
        <w:t>Rabbit</w:t>
      </w:r>
      <w:r w:rsidRPr="00830DAB">
        <w:rPr>
          <w:rStyle w:val="BodyTextChar"/>
        </w:rPr>
        <w:t xml:space="preserve">s cause to wetlands is particularly severe because they: </w:t>
      </w:r>
    </w:p>
    <w:p w:rsidR="00515B8C" w:rsidRDefault="00515B8C" w:rsidP="00830DAB">
      <w:pPr>
        <w:pStyle w:val="ListBullet"/>
      </w:pPr>
      <w:r w:rsidRPr="00600AA0">
        <w:t>preferentially graze on native versus exotic plants</w:t>
      </w:r>
    </w:p>
    <w:p w:rsidR="00515B8C" w:rsidRDefault="00515B8C" w:rsidP="00830DAB">
      <w:pPr>
        <w:pStyle w:val="ListBullet"/>
      </w:pPr>
      <w:r w:rsidRPr="00600AA0">
        <w:t>encourage the growth of weeds</w:t>
      </w:r>
    </w:p>
    <w:p w:rsidR="00515B8C" w:rsidRDefault="00515B8C" w:rsidP="00830DAB">
      <w:pPr>
        <w:pStyle w:val="ListBullet"/>
      </w:pPr>
      <w:r w:rsidRPr="00600AA0">
        <w:t xml:space="preserve">disturb riparian soils </w:t>
      </w:r>
    </w:p>
    <w:p w:rsidR="00515B8C" w:rsidRDefault="00515B8C" w:rsidP="00830DAB">
      <w:pPr>
        <w:pStyle w:val="ListBullet"/>
      </w:pPr>
      <w:r w:rsidRPr="00600AA0">
        <w:t xml:space="preserve">contribute to runoff and water quality impacts </w:t>
      </w:r>
    </w:p>
    <w:p w:rsidR="00515B8C" w:rsidRDefault="00515B8C" w:rsidP="00830DAB">
      <w:pPr>
        <w:pStyle w:val="ListBullet"/>
      </w:pPr>
      <w:r w:rsidRPr="00600AA0">
        <w:t>can degrade</w:t>
      </w:r>
      <w:r>
        <w:t xml:space="preserve"> the cultural value of wetlands</w:t>
      </w:r>
      <w:r w:rsidRPr="00052AC6">
        <w:rPr>
          <w:vertAlign w:val="superscript"/>
        </w:rPr>
        <w:t>2</w:t>
      </w:r>
      <w:r w:rsidRPr="00600AA0">
        <w:t xml:space="preserve">.  </w:t>
      </w:r>
    </w:p>
    <w:p w:rsidR="00515B8C" w:rsidRDefault="00515B8C" w:rsidP="00515B8C">
      <w:pPr>
        <w:jc w:val="both"/>
        <w:rPr>
          <w:b/>
        </w:rPr>
      </w:pPr>
    </w:p>
    <w:p w:rsidR="00515B8C" w:rsidRDefault="00CD2BFB" w:rsidP="00515B8C">
      <w:pPr>
        <w:jc w:val="both"/>
        <w:rPr>
          <w:b/>
        </w:rPr>
      </w:pPr>
      <w:r>
        <w:rPr>
          <w:noProof/>
        </w:rPr>
        <w:drawing>
          <wp:inline distT="0" distB="0" distL="0" distR="0">
            <wp:extent cx="3019425" cy="2143125"/>
            <wp:effectExtent l="19050" t="19050" r="28575" b="28575"/>
            <wp:docPr id="17" name="Picture 17" descr="H:\Tirhatuan\Tirhat-maps\Photos\DSC00109.JPG"/>
            <wp:cNvGraphicFramePr/>
            <a:graphic xmlns:a="http://schemas.openxmlformats.org/drawingml/2006/main">
              <a:graphicData uri="http://schemas.openxmlformats.org/drawingml/2006/picture">
                <pic:pic xmlns:pic="http://schemas.openxmlformats.org/drawingml/2006/picture">
                  <pic:nvPicPr>
                    <pic:cNvPr id="17" name="Picture 17" descr="H:\Tirhatuan\Tirhat-maps\Photos\DSC00109.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w="12700">
                      <a:solidFill>
                        <a:schemeClr val="tx1">
                          <a:lumMod val="75000"/>
                          <a:lumOff val="25000"/>
                        </a:schemeClr>
                      </a:solidFill>
                      <a:miter lim="800000"/>
                      <a:headEnd/>
                      <a:tailEnd/>
                    </a:ln>
                  </pic:spPr>
                </pic:pic>
              </a:graphicData>
            </a:graphic>
          </wp:inline>
        </w:drawing>
      </w:r>
    </w:p>
    <w:p w:rsidR="00515B8C" w:rsidRPr="00E661A7" w:rsidRDefault="000E28D9" w:rsidP="00E661A7">
      <w:pPr>
        <w:pStyle w:val="CaptionImageorFigure"/>
      </w:pPr>
      <w:r w:rsidRPr="000E28D9">
        <w:t>Figure</w:t>
      </w:r>
      <w:r w:rsidR="0043500E">
        <w:t xml:space="preserve"> 2</w:t>
      </w:r>
      <w:r w:rsidRPr="000E28D9">
        <w:t xml:space="preserve">: </w:t>
      </w:r>
      <w:r w:rsidR="00515B8C" w:rsidRPr="000E28D9">
        <w:t xml:space="preserve">A </w:t>
      </w:r>
      <w:r w:rsidR="0043500E">
        <w:t>Rabbit</w:t>
      </w:r>
      <w:r w:rsidR="00515B8C" w:rsidRPr="000E28D9">
        <w:t xml:space="preserve"> warren on a wetland margin causing soil and vegetation disturbance</w:t>
      </w:r>
      <w:r w:rsidR="0043500E">
        <w:t xml:space="preserve"> </w:t>
      </w:r>
      <w:r w:rsidR="0043500E" w:rsidRPr="00E661A7">
        <w:rPr>
          <w:b w:val="0"/>
        </w:rPr>
        <w:t>(Photo: Ivor Stuart)</w:t>
      </w:r>
      <w:r w:rsidR="00E661A7" w:rsidRPr="00E661A7">
        <w:rPr>
          <w:b w:val="0"/>
        </w:rPr>
        <w:t>.</w:t>
      </w:r>
    </w:p>
    <w:p w:rsidR="00515B8C" w:rsidRDefault="00515B8C" w:rsidP="00515B8C">
      <w:pPr>
        <w:pStyle w:val="Heading2"/>
      </w:pPr>
      <w:r>
        <w:t>Impacts on native plants</w:t>
      </w:r>
    </w:p>
    <w:p w:rsidR="00515B8C" w:rsidRDefault="0043500E" w:rsidP="00E00C19">
      <w:pPr>
        <w:pStyle w:val="BodyText"/>
        <w:jc w:val="both"/>
      </w:pPr>
      <w:r>
        <w:t>Rabbit</w:t>
      </w:r>
      <w:r w:rsidR="00515B8C" w:rsidRPr="00600AA0">
        <w:t xml:space="preserve">s impact on native plants by ringbarking, grazing and browsing, and preventing regeneration of seedlings. They selectively graze on native vegetation and can prevent seedlings from regenerating contributing to landscape degradation.  As little as one </w:t>
      </w:r>
      <w:r>
        <w:t>Rabbit</w:t>
      </w:r>
      <w:r w:rsidR="00515B8C" w:rsidRPr="00600AA0">
        <w:t xml:space="preserve"> per hectare can prevent many sensitive tree species from regenerating.  </w:t>
      </w:r>
      <w:r>
        <w:t>Rabbit</w:t>
      </w:r>
      <w:r w:rsidR="00515B8C" w:rsidRPr="00600AA0">
        <w:t>s preferentially graze on native vegetation versus exotic plants, thereby increasing weed abundance and damaging ecosystem function</w:t>
      </w:r>
      <w:r w:rsidR="00515B8C" w:rsidRPr="00204771">
        <w:rPr>
          <w:vertAlign w:val="superscript"/>
        </w:rPr>
        <w:t>1</w:t>
      </w:r>
      <w:r w:rsidR="00780E65">
        <w:rPr>
          <w:vertAlign w:val="superscript"/>
        </w:rPr>
        <w:t>1</w:t>
      </w:r>
      <w:r w:rsidR="00515B8C" w:rsidRPr="00600AA0">
        <w:t xml:space="preserve">.  There is very strong experimental evidence which quantifies the impacts of </w:t>
      </w:r>
      <w:r>
        <w:t>Rabbit</w:t>
      </w:r>
      <w:r w:rsidR="00515B8C" w:rsidRPr="00600AA0">
        <w:t xml:space="preserve">s on a variety of native plants.  </w:t>
      </w:r>
      <w:r>
        <w:t>Rabbit</w:t>
      </w:r>
      <w:r w:rsidR="00515B8C" w:rsidRPr="00600AA0">
        <w:t>s have a major impact on native plants and even at low densities can completely remove seedlings of palatable species and significantly damage non-palatable species (Table 1</w:t>
      </w:r>
      <w:r w:rsidR="00515B8C" w:rsidRPr="00204771">
        <w:t>)</w:t>
      </w:r>
      <w:r w:rsidR="00515B8C" w:rsidRPr="00204771">
        <w:rPr>
          <w:vertAlign w:val="superscript"/>
        </w:rPr>
        <w:t>(1</w:t>
      </w:r>
      <w:r w:rsidR="00780E65">
        <w:rPr>
          <w:vertAlign w:val="superscript"/>
        </w:rPr>
        <w:t>2</w:t>
      </w:r>
      <w:r w:rsidR="00515B8C" w:rsidRPr="00204771">
        <w:rPr>
          <w:vertAlign w:val="superscript"/>
        </w:rPr>
        <w:t>-1</w:t>
      </w:r>
      <w:r w:rsidR="00780E65">
        <w:rPr>
          <w:vertAlign w:val="superscript"/>
        </w:rPr>
        <w:t>6</w:t>
      </w:r>
      <w:r w:rsidR="00515B8C" w:rsidRPr="00204771">
        <w:rPr>
          <w:vertAlign w:val="superscript"/>
        </w:rPr>
        <w:t>)</w:t>
      </w:r>
      <w:r w:rsidR="00515B8C">
        <w:t xml:space="preserve">. </w:t>
      </w:r>
      <w:r w:rsidR="00515B8C" w:rsidRPr="00600AA0">
        <w:t xml:space="preserve">Native vegetation is then often replaced by noxious weeds. </w:t>
      </w:r>
    </w:p>
    <w:p w:rsidR="00515B8C" w:rsidRDefault="00515B8C" w:rsidP="00E00C19">
      <w:pPr>
        <w:pStyle w:val="BodyText"/>
        <w:jc w:val="both"/>
      </w:pPr>
      <w:r w:rsidRPr="00600AA0">
        <w:t xml:space="preserve">Recent information suggests that </w:t>
      </w:r>
      <w:r w:rsidR="0043500E">
        <w:t>Rabbit</w:t>
      </w:r>
      <w:r w:rsidRPr="00600AA0">
        <w:t xml:space="preserve">s contribute to a significant loss of carbon storage in above-and-below </w:t>
      </w:r>
      <w:r w:rsidRPr="00600AA0">
        <w:lastRenderedPageBreak/>
        <w:t>ground woody biomass</w:t>
      </w:r>
      <w:r w:rsidRPr="00204771">
        <w:rPr>
          <w:vertAlign w:val="superscript"/>
        </w:rPr>
        <w:t>1</w:t>
      </w:r>
      <w:r w:rsidR="00780E65">
        <w:rPr>
          <w:vertAlign w:val="superscript"/>
        </w:rPr>
        <w:t>7</w:t>
      </w:r>
      <w:r w:rsidRPr="00600AA0">
        <w:t xml:space="preserve">.  In wetland environments, even at very low densities where </w:t>
      </w:r>
      <w:r w:rsidR="0043500E">
        <w:t>Rabbit</w:t>
      </w:r>
      <w:r w:rsidRPr="00600AA0">
        <w:t>s are barely noticeable to conservation managers, their effect on palatable plant species can still be severe and there can be widespread impacts and damage to ecosy</w:t>
      </w:r>
      <w:r>
        <w:t>stem function</w:t>
      </w:r>
      <w:r>
        <w:rPr>
          <w:vertAlign w:val="superscript"/>
        </w:rPr>
        <w:t>1</w:t>
      </w:r>
      <w:r w:rsidR="00780E65">
        <w:rPr>
          <w:vertAlign w:val="superscript"/>
        </w:rPr>
        <w:t>5</w:t>
      </w:r>
      <w:r w:rsidRPr="00600AA0">
        <w:t>.</w:t>
      </w:r>
    </w:p>
    <w:p w:rsidR="00CD2BFB" w:rsidRDefault="00515B8C" w:rsidP="00E00C19">
      <w:pPr>
        <w:pStyle w:val="BodyText"/>
        <w:jc w:val="both"/>
      </w:pPr>
      <w:r w:rsidRPr="00600AA0">
        <w:t xml:space="preserve">Much of the Victorian work on vegetation impacts of </w:t>
      </w:r>
      <w:r w:rsidR="0043500E">
        <w:t>Rabbit</w:t>
      </w:r>
      <w:r w:rsidRPr="00600AA0">
        <w:t>s has been in the arid and semi-arid habitats of north western Victoria</w:t>
      </w:r>
      <w:r>
        <w:t>. T</w:t>
      </w:r>
      <w:r w:rsidRPr="00600AA0">
        <w:t>here has also been long-term research in the temperate Werribee River catchment</w:t>
      </w:r>
      <w:r w:rsidRPr="00595DA2">
        <w:rPr>
          <w:vertAlign w:val="superscript"/>
        </w:rPr>
        <w:t>1</w:t>
      </w:r>
      <w:r w:rsidR="00780E65">
        <w:rPr>
          <w:vertAlign w:val="superscript"/>
        </w:rPr>
        <w:t>6</w:t>
      </w:r>
      <w:r w:rsidRPr="00600AA0">
        <w:t xml:space="preserve">.  This research work indicates that, for some seedling species, there may be no safe </w:t>
      </w:r>
      <w:r w:rsidR="0043500E">
        <w:t>Rabbit</w:t>
      </w:r>
      <w:r w:rsidRPr="00600AA0">
        <w:t xml:space="preserve"> density.</w:t>
      </w:r>
      <w:r w:rsidR="00C1132F">
        <w:t xml:space="preserve"> The impact</w:t>
      </w:r>
      <w:r>
        <w:t xml:space="preserve"> of </w:t>
      </w:r>
      <w:r w:rsidR="0043500E">
        <w:t>Rabbit</w:t>
      </w:r>
      <w:r>
        <w:t xml:space="preserve">s on wetland plants is poorly known and requires targeted research.  </w:t>
      </w:r>
    </w:p>
    <w:p w:rsidR="00CD2BFB" w:rsidRDefault="00CD2BFB" w:rsidP="00515B8C">
      <w:pPr>
        <w:jc w:val="both"/>
      </w:pPr>
      <w:r>
        <w:rPr>
          <w:noProof/>
        </w:rPr>
        <mc:AlternateContent>
          <mc:Choice Requires="wpg">
            <w:drawing>
              <wp:inline distT="0" distB="0" distL="0" distR="0">
                <wp:extent cx="3076575" cy="1504950"/>
                <wp:effectExtent l="0" t="0" r="9525" b="0"/>
                <wp:docPr id="13" name="Group 13"/>
                <wp:cNvGraphicFramePr/>
                <a:graphic xmlns:a="http://schemas.openxmlformats.org/drawingml/2006/main">
                  <a:graphicData uri="http://schemas.microsoft.com/office/word/2010/wordprocessingGroup">
                    <wpg:wgp>
                      <wpg:cNvGrpSpPr/>
                      <wpg:grpSpPr>
                        <a:xfrm>
                          <a:off x="0" y="0"/>
                          <a:ext cx="3076575" cy="1504950"/>
                          <a:chOff x="0" y="0"/>
                          <a:chExt cx="3076575" cy="1504950"/>
                        </a:xfrm>
                      </wpg:grpSpPr>
                      <pic:pic xmlns:pic="http://schemas.openxmlformats.org/drawingml/2006/picture">
                        <pic:nvPicPr>
                          <pic:cNvPr id="14" name="Picture 0" descr="IMG_0975.JP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571625" y="0"/>
                            <a:ext cx="1504950" cy="1504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5" descr="Apr_2010 22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w="9525">
                            <a:noFill/>
                            <a:miter lim="800000"/>
                            <a:headEnd/>
                            <a:tailEnd/>
                          </a:ln>
                        </pic:spPr>
                      </pic:pic>
                    </wpg:wgp>
                  </a:graphicData>
                </a:graphic>
              </wp:inline>
            </w:drawing>
          </mc:Choice>
          <mc:Fallback>
            <w:pict>
              <v:group id="Group 13" o:spid="_x0000_s1026" style="width:242.25pt;height:118.5pt;mso-position-horizontal-relative:char;mso-position-vertical-relative:line" coordsize="30765,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IMG_0975.JPG" style="position:absolute;left:15716;width:1504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ZY3AAAAA2wAAAA8AAABkcnMvZG93bnJldi54bWxET02LwjAQvQv+hzCCN01dpGg1isgK7sWl&#10;raDHoRnbYjMpTdTuvzcLC3ubx/uc9bY3jXhS52rLCmbTCARxYXXNpYJzfpgsQDiPrLGxTAp+yMF2&#10;MxysMdH2xSk9M1+KEMIuQQWV920ipSsqMuimtiUO3M12Bn2AXSl1h68Qbhr5EUWxNFhzaKiwpX1F&#10;xT17GAXZZRHzdfm5o2uUftHhO05PeazUeNTvViA89f5f/Oc+6jB/Dr+/hAPk5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FljcAAAADbAAAADwAAAAAAAAAAAAAAAACfAgAA&#10;ZHJzL2Rvd25yZXYueG1sUEsFBgAAAAAEAAQA9wAAAIwDAAAAAA==&#10;">
                  <v:imagedata r:id="rId19" o:title="IMG_0975"/>
                  <v:path arrowok="t"/>
                </v:shape>
                <v:shape id="Picture 5" o:spid="_x0000_s1028" type="#_x0000_t75" alt="Apr_2010 221" style="position:absolute;width:14954;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7lvBAAAA2wAAAA8AAABkcnMvZG93bnJldi54bWxET91qwjAUvh/4DuEIu5upww2tRhGZMNjF&#10;ZvUBjs2xLW1OYhJr9/bLYLC78/H9ntVmMJ3oyYfGsoLpJANBXFrdcKXgdNw/zUGEiKyxs0wKvinA&#10;Zj16WGGu7Z0P1BexEimEQ44K6hhdLmUoazIYJtYRJ+5ivcGYoK+k9nhP4aaTz1n2Kg02nBpqdLSr&#10;qWyLm1FwdX4wX+1nP2vbGX284cKdL1qpx/GwXYKINMR/8Z/7Xaf5L/D7Szp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C7lvBAAAA2wAAAA8AAAAAAAAAAAAAAAAAnwIA&#10;AGRycy9kb3ducmV2LnhtbFBLBQYAAAAABAAEAPcAAACNAwAAAAA=&#10;">
                  <v:imagedata r:id="rId20" o:title="Apr_2010 221"/>
                </v:shape>
                <w10:anchorlock/>
              </v:group>
            </w:pict>
          </mc:Fallback>
        </mc:AlternateContent>
      </w:r>
    </w:p>
    <w:p w:rsidR="00CD2BFB" w:rsidRPr="00A17C05" w:rsidRDefault="00CD2BFB" w:rsidP="00E661A7">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Figure</w:t>
      </w:r>
      <w:r w:rsidR="0043500E">
        <w:rPr>
          <w:rFonts w:asciiTheme="minorHAnsi" w:hAnsiTheme="minorHAnsi"/>
          <w:bCs/>
          <w:color w:val="363534" w:themeColor="text1"/>
          <w:sz w:val="16"/>
          <w:szCs w:val="20"/>
          <w:lang w:eastAsia="en-AU"/>
        </w:rPr>
        <w:t xml:space="preserve"> 3</w:t>
      </w:r>
      <w:r>
        <w:rPr>
          <w:rFonts w:asciiTheme="minorHAnsi" w:hAnsiTheme="minorHAnsi"/>
          <w:bCs/>
          <w:color w:val="363534" w:themeColor="text1"/>
          <w:sz w:val="16"/>
          <w:szCs w:val="20"/>
          <w:lang w:eastAsia="en-AU"/>
        </w:rPr>
        <w:t xml:space="preserve">: </w:t>
      </w:r>
      <w:r w:rsidR="0043500E">
        <w:rPr>
          <w:rFonts w:asciiTheme="minorHAnsi" w:hAnsiTheme="minorHAnsi"/>
          <w:bCs/>
          <w:color w:val="363534" w:themeColor="text1"/>
          <w:sz w:val="16"/>
          <w:szCs w:val="20"/>
          <w:lang w:eastAsia="en-AU"/>
        </w:rPr>
        <w:t>Rabbit</w:t>
      </w:r>
      <w:r>
        <w:rPr>
          <w:rFonts w:asciiTheme="minorHAnsi" w:hAnsiTheme="minorHAnsi"/>
          <w:bCs/>
          <w:color w:val="363534" w:themeColor="text1"/>
          <w:sz w:val="16"/>
          <w:szCs w:val="20"/>
          <w:lang w:eastAsia="en-AU"/>
        </w:rPr>
        <w:t>s</w:t>
      </w:r>
      <w:r w:rsidRPr="00A17C05">
        <w:rPr>
          <w:rFonts w:asciiTheme="minorHAnsi" w:hAnsiTheme="minorHAnsi"/>
          <w:bCs/>
          <w:color w:val="363534" w:themeColor="text1"/>
          <w:sz w:val="16"/>
          <w:szCs w:val="20"/>
          <w:lang w:eastAsia="en-AU"/>
        </w:rPr>
        <w:t xml:space="preserve"> can have a major impact on the survival of many native plants</w:t>
      </w:r>
      <w:r w:rsidR="0043500E">
        <w:rPr>
          <w:rFonts w:asciiTheme="minorHAnsi" w:hAnsiTheme="minorHAnsi"/>
          <w:bCs/>
          <w:color w:val="363534" w:themeColor="text1"/>
          <w:sz w:val="16"/>
          <w:szCs w:val="20"/>
          <w:lang w:eastAsia="en-AU"/>
        </w:rPr>
        <w:t xml:space="preserve"> </w:t>
      </w:r>
      <w:r w:rsidR="0043500E" w:rsidRPr="00E661A7">
        <w:rPr>
          <w:rFonts w:asciiTheme="minorHAnsi" w:hAnsiTheme="minorHAnsi"/>
          <w:b w:val="0"/>
          <w:bCs/>
          <w:color w:val="363534" w:themeColor="text1"/>
          <w:sz w:val="16"/>
          <w:szCs w:val="20"/>
          <w:lang w:eastAsia="en-AU"/>
        </w:rPr>
        <w:t>(Photo: Ivor Stuart)</w:t>
      </w:r>
      <w:r w:rsidR="00E661A7" w:rsidRPr="00E661A7">
        <w:rPr>
          <w:rFonts w:asciiTheme="minorHAnsi" w:hAnsiTheme="minorHAnsi"/>
          <w:b w:val="0"/>
          <w:bCs/>
          <w:color w:val="363534" w:themeColor="text1"/>
          <w:sz w:val="16"/>
          <w:szCs w:val="20"/>
          <w:lang w:eastAsia="en-AU"/>
        </w:rPr>
        <w:t>.</w:t>
      </w:r>
    </w:p>
    <w:p w:rsidR="00515B8C" w:rsidRPr="00FD25C8" w:rsidRDefault="00515B8C" w:rsidP="00515B8C">
      <w:pPr>
        <w:pStyle w:val="Heading2"/>
      </w:pPr>
      <w:r>
        <w:t>Density thresholds and plant impacts</w:t>
      </w:r>
      <w:r w:rsidRPr="00FD25C8">
        <w:t xml:space="preserve"> </w:t>
      </w:r>
    </w:p>
    <w:p w:rsidR="00515B8C" w:rsidRDefault="00515B8C" w:rsidP="00E00C19">
      <w:pPr>
        <w:pStyle w:val="BodyText"/>
        <w:jc w:val="both"/>
      </w:pPr>
      <w:r w:rsidRPr="00600AA0">
        <w:t xml:space="preserve">For sensitive vegetation, </w:t>
      </w:r>
      <w:r w:rsidR="0043500E">
        <w:t>Rabbit</w:t>
      </w:r>
      <w:r w:rsidRPr="00600AA0">
        <w:t xml:space="preserve"> densities as low as 0.5 </w:t>
      </w:r>
      <w:r w:rsidR="0043500E">
        <w:t>Rabbit</w:t>
      </w:r>
      <w:r w:rsidRPr="00600AA0">
        <w:t>s/ha can reduce regeneration prospects by &gt;50%</w:t>
      </w:r>
      <w:r w:rsidR="00780E65">
        <w:rPr>
          <w:vertAlign w:val="superscript"/>
        </w:rPr>
        <w:t>14</w:t>
      </w:r>
      <w:r w:rsidRPr="00595DA2">
        <w:rPr>
          <w:vertAlign w:val="superscript"/>
        </w:rPr>
        <w:t>,1</w:t>
      </w:r>
      <w:r w:rsidR="00780E65">
        <w:rPr>
          <w:vertAlign w:val="superscript"/>
        </w:rPr>
        <w:t>8</w:t>
      </w:r>
      <w:r w:rsidRPr="00600AA0">
        <w:t xml:space="preserve">.  This means that it only takes one </w:t>
      </w:r>
      <w:r w:rsidR="0043500E">
        <w:t>Rabbit</w:t>
      </w:r>
      <w:r w:rsidRPr="00600AA0">
        <w:t xml:space="preserve"> per two football field sized paddocks to affect many native species.  For</w:t>
      </w:r>
      <w:r w:rsidRPr="00385968">
        <w:rPr>
          <w:rFonts w:ascii="Arial" w:hAnsi="Arial"/>
        </w:rPr>
        <w:t xml:space="preserve"> slow growing species, such as mulga or </w:t>
      </w:r>
      <w:r w:rsidRPr="00600AA0">
        <w:t xml:space="preserve">highly palatable species, such as sheoak and buloke there is a high likelihood that these will become extinct throughout their range if </w:t>
      </w:r>
      <w:r w:rsidR="0043500E">
        <w:t>Rabbit</w:t>
      </w:r>
      <w:r w:rsidRPr="00600AA0">
        <w:t>s continue to prevent regeneration of seedlings</w:t>
      </w:r>
      <w:r w:rsidRPr="00595DA2">
        <w:rPr>
          <w:vertAlign w:val="superscript"/>
        </w:rPr>
        <w:t>1</w:t>
      </w:r>
      <w:r w:rsidR="00780E65">
        <w:rPr>
          <w:vertAlign w:val="superscript"/>
        </w:rPr>
        <w:t>5</w:t>
      </w:r>
      <w:r w:rsidRPr="00595DA2">
        <w:rPr>
          <w:vertAlign w:val="superscript"/>
        </w:rPr>
        <w:t>,1</w:t>
      </w:r>
      <w:r w:rsidR="00780E65">
        <w:rPr>
          <w:vertAlign w:val="superscript"/>
        </w:rPr>
        <w:t>9</w:t>
      </w:r>
      <w:r w:rsidR="00830DAB">
        <w:t>.</w:t>
      </w:r>
    </w:p>
    <w:p w:rsidR="00515B8C" w:rsidRDefault="00515B8C" w:rsidP="00515B8C">
      <w:pPr>
        <w:jc w:val="both"/>
      </w:pPr>
    </w:p>
    <w:tbl>
      <w:tblPr>
        <w:tblStyle w:val="HighlightTable"/>
        <w:tblW w:w="0" w:type="auto"/>
        <w:tblLook w:val="04A0" w:firstRow="1" w:lastRow="0" w:firstColumn="1" w:lastColumn="0" w:noHBand="0" w:noVBand="1"/>
      </w:tblPr>
      <w:tblGrid>
        <w:gridCol w:w="4893"/>
      </w:tblGrid>
      <w:tr w:rsidR="00CD2BFB" w:rsidRPr="00050253" w:rsidTr="0022093C">
        <w:tc>
          <w:tcPr>
            <w:tcW w:w="4893" w:type="dxa"/>
          </w:tcPr>
          <w:p w:rsidR="00CD2BFB" w:rsidRDefault="00CD2BFB" w:rsidP="0022093C">
            <w:pPr>
              <w:pStyle w:val="HighlightBoxText"/>
            </w:pPr>
            <w:r>
              <w:t xml:space="preserve">For managers, defining an acceptable </w:t>
            </w:r>
            <w:r w:rsidR="0043500E">
              <w:t>Rabbit</w:t>
            </w:r>
            <w:r>
              <w:t xml:space="preserve"> density based on their impact threshold e.g.</w:t>
            </w:r>
          </w:p>
          <w:p w:rsidR="00CD2BFB" w:rsidRDefault="00CD2BFB" w:rsidP="00CD2BFB">
            <w:pPr>
              <w:pStyle w:val="HighlightBoxText"/>
              <w:numPr>
                <w:ilvl w:val="0"/>
                <w:numId w:val="16"/>
              </w:numPr>
            </w:pPr>
            <w:r>
              <w:t xml:space="preserve">&lt;3 </w:t>
            </w:r>
            <w:r w:rsidR="0043500E">
              <w:t>Rabbit</w:t>
            </w:r>
            <w:r>
              <w:t>s/ha for non-sensitve species and</w:t>
            </w:r>
          </w:p>
          <w:p w:rsidR="00CD2BFB" w:rsidRDefault="00CD2BFB" w:rsidP="00CD2BFB">
            <w:pPr>
              <w:pStyle w:val="HighlightBoxText"/>
              <w:numPr>
                <w:ilvl w:val="0"/>
                <w:numId w:val="16"/>
              </w:numPr>
            </w:pPr>
            <w:r>
              <w:t xml:space="preserve">&lt;1 </w:t>
            </w:r>
            <w:r w:rsidR="0043500E">
              <w:t>Rabbit</w:t>
            </w:r>
            <w:r>
              <w:t>/ha for palatable species</w:t>
            </w:r>
          </w:p>
          <w:p w:rsidR="00CD2BFB" w:rsidRPr="00050253" w:rsidRDefault="00CD2BFB" w:rsidP="0022093C">
            <w:pPr>
              <w:pStyle w:val="HighlightBoxText"/>
            </w:pPr>
            <w:r>
              <w:t xml:space="preserve">provides  a very important guide for setting both a clear objective for </w:t>
            </w:r>
            <w:r w:rsidR="0043500E">
              <w:t>Rabbit</w:t>
            </w:r>
            <w:r>
              <w:t xml:space="preserve"> control and a recovery vision for the landscape.</w:t>
            </w:r>
            <w:r w:rsidRPr="00050253">
              <w:t xml:space="preserve">  </w:t>
            </w:r>
          </w:p>
        </w:tc>
      </w:tr>
    </w:tbl>
    <w:p w:rsidR="00515B8C" w:rsidRPr="00FD25C8" w:rsidRDefault="00515B8C" w:rsidP="00515B8C">
      <w:pPr>
        <w:pStyle w:val="Heading2"/>
      </w:pPr>
      <w:r>
        <w:lastRenderedPageBreak/>
        <w:t>Vectors for spread and growth of weeds</w:t>
      </w:r>
      <w:r w:rsidRPr="00FD25C8">
        <w:t xml:space="preserve"> </w:t>
      </w:r>
    </w:p>
    <w:p w:rsidR="00515B8C" w:rsidRPr="00471E09" w:rsidRDefault="00515B8C" w:rsidP="00E00C19">
      <w:pPr>
        <w:pStyle w:val="BodyText"/>
        <w:jc w:val="both"/>
        <w:rPr>
          <w:rFonts w:ascii="Arial" w:hAnsi="Arial"/>
        </w:rPr>
      </w:pPr>
      <w:r w:rsidRPr="00600AA0">
        <w:t>There is strong evidence that warren areas seasonally support the growth of dense patches of weeds</w:t>
      </w:r>
      <w:r w:rsidRPr="00600AA0">
        <w:rPr>
          <w:snapToGrid w:val="0"/>
        </w:rPr>
        <w:t>, such as</w:t>
      </w:r>
      <w:r w:rsidRPr="00600AA0">
        <w:t xml:space="preserve"> horehound, nettles, and thistles</w:t>
      </w:r>
      <w:r w:rsidR="00780E65">
        <w:rPr>
          <w:vertAlign w:val="superscript"/>
        </w:rPr>
        <w:t>20</w:t>
      </w:r>
      <w:r w:rsidRPr="00600AA0">
        <w:t xml:space="preserve">.  </w:t>
      </w:r>
      <w:r w:rsidR="0043500E">
        <w:t>Rabbit</w:t>
      </w:r>
      <w:r w:rsidRPr="00600AA0">
        <w:t>s routinely feed away from the warrens and on their return bring a wide variety of seeds back to the nutrient rich, warren areas for cultivation.  The intense grazing around the warren areas removes the more desirable plant species and allows the less</w:t>
      </w:r>
      <w:r w:rsidRPr="00471E09">
        <w:rPr>
          <w:rFonts w:ascii="Arial" w:hAnsi="Arial"/>
        </w:rPr>
        <w:t xml:space="preserve"> </w:t>
      </w:r>
      <w:r w:rsidRPr="00600AA0">
        <w:t xml:space="preserve">palatable weed species to flourish.  Weed covered warrens can then provide </w:t>
      </w:r>
      <w:r>
        <w:t xml:space="preserve">a </w:t>
      </w:r>
      <w:r w:rsidRPr="00600AA0">
        <w:t>source for the spread of weeds into the surrounding areas.</w:t>
      </w:r>
      <w:r w:rsidRPr="00471E09">
        <w:rPr>
          <w:rFonts w:ascii="Arial" w:hAnsi="Arial"/>
        </w:rPr>
        <w:t xml:space="preserve"> </w:t>
      </w:r>
    </w:p>
    <w:p w:rsidR="00515B8C" w:rsidRPr="00FD25C8" w:rsidRDefault="00515B8C" w:rsidP="00515B8C">
      <w:pPr>
        <w:pStyle w:val="Heading2"/>
      </w:pPr>
      <w:r>
        <w:t>I</w:t>
      </w:r>
      <w:r w:rsidRPr="00FD25C8">
        <w:t>mpacts on soil</w:t>
      </w:r>
    </w:p>
    <w:p w:rsidR="00E661A7" w:rsidRDefault="00515B8C" w:rsidP="00E00C19">
      <w:pPr>
        <w:pStyle w:val="BodyText"/>
        <w:jc w:val="both"/>
      </w:pPr>
      <w:r w:rsidRPr="00600AA0">
        <w:t>Construction of warrens is an ongoing process which leads to extensive and sustained soil disturbance, especially along river banks and wetland margins</w:t>
      </w:r>
      <w:r w:rsidRPr="00595DA2">
        <w:rPr>
          <w:vertAlign w:val="superscript"/>
        </w:rPr>
        <w:t>20</w:t>
      </w:r>
      <w:r w:rsidR="00780E65">
        <w:rPr>
          <w:vertAlign w:val="superscript"/>
        </w:rPr>
        <w:t>,21</w:t>
      </w:r>
      <w:r w:rsidRPr="00600AA0">
        <w:t>. The ideal location for warrens are along elevated, well drained, deep sandy or granitic soils situated adjacent to floodplains, wetlands or watercourses where green forage persists for longer periods or r</w:t>
      </w:r>
      <w:r>
        <w:t>esponds quickly to rain</w:t>
      </w:r>
      <w:r w:rsidRPr="00595DA2">
        <w:rPr>
          <w:vertAlign w:val="superscript"/>
        </w:rPr>
        <w:t>2</w:t>
      </w:r>
      <w:r w:rsidRPr="00600AA0">
        <w:t xml:space="preserve">.  </w:t>
      </w:r>
      <w:r>
        <w:t>S</w:t>
      </w:r>
      <w:r w:rsidRPr="00600AA0">
        <w:t>oil depth, hardness and permeability to water are major factors that determine the suitability of the substrate for burrowing</w:t>
      </w:r>
      <w:r w:rsidRPr="00595DA2">
        <w:rPr>
          <w:vertAlign w:val="superscript"/>
        </w:rPr>
        <w:t>2</w:t>
      </w:r>
      <w:r w:rsidRPr="00600AA0">
        <w:t>. Deep, friable, elevated, sandy soils are optimal for burrowing. Soils with high clay content are not suitable for warrens as they are too wet in winter causing significant mortalities in newborn</w:t>
      </w:r>
      <w:r>
        <w:t>s</w:t>
      </w:r>
      <w:r w:rsidRPr="00600AA0">
        <w:t xml:space="preserve"> through hypothermia and drowning</w:t>
      </w:r>
      <w:r>
        <w:rPr>
          <w:vertAlign w:val="superscript"/>
        </w:rPr>
        <w:t>3</w:t>
      </w:r>
      <w:r w:rsidRPr="00600AA0">
        <w:t xml:space="preserve">.  New burrows are not readily constructed when </w:t>
      </w:r>
      <w:r w:rsidR="0043500E">
        <w:t>Rabbit</w:t>
      </w:r>
      <w:r w:rsidRPr="00600AA0">
        <w:t xml:space="preserve"> numbers increase.  </w:t>
      </w:r>
    </w:p>
    <w:p w:rsidR="00515B8C" w:rsidRPr="00600AA0" w:rsidRDefault="00515B8C" w:rsidP="00E00C19">
      <w:pPr>
        <w:pStyle w:val="BodyText"/>
        <w:jc w:val="both"/>
      </w:pPr>
      <w:r w:rsidRPr="00600AA0">
        <w:t xml:space="preserve">In good years, </w:t>
      </w:r>
      <w:r w:rsidR="0043500E">
        <w:t>Rabbit</w:t>
      </w:r>
      <w:r w:rsidRPr="00600AA0">
        <w:t>s tend to expand existing warren systems rather than build new warrens</w:t>
      </w:r>
      <w:r w:rsidRPr="00595DA2">
        <w:rPr>
          <w:vertAlign w:val="superscript"/>
        </w:rPr>
        <w:t>2</w:t>
      </w:r>
      <w:r w:rsidR="00780E65">
        <w:rPr>
          <w:vertAlign w:val="superscript"/>
        </w:rPr>
        <w:t>2</w:t>
      </w:r>
      <w:r w:rsidRPr="00600AA0">
        <w:t xml:space="preserve">.  In the absence of warrens </w:t>
      </w:r>
      <w:r w:rsidR="0043500E">
        <w:t>Rabbit</w:t>
      </w:r>
      <w:r w:rsidRPr="00600AA0">
        <w:t xml:space="preserve">s can also exist above ground where there is abundant surface harbour. Fallen timber or logs, rocks, dense thickets of native scrub or woody weeds and heaps of debris create ideal shelter for </w:t>
      </w:r>
      <w:r w:rsidR="0043500E">
        <w:t>Rabbit</w:t>
      </w:r>
      <w:r w:rsidRPr="00600AA0">
        <w:t xml:space="preserve">s. </w:t>
      </w:r>
    </w:p>
    <w:p w:rsidR="00515B8C" w:rsidRPr="00A8500C" w:rsidRDefault="00515B8C" w:rsidP="00515B8C">
      <w:pPr>
        <w:pStyle w:val="Heading2"/>
      </w:pPr>
      <w:r>
        <w:t>I</w:t>
      </w:r>
      <w:r w:rsidRPr="00A8500C">
        <w:t>mpact</w:t>
      </w:r>
      <w:r>
        <w:t>s</w:t>
      </w:r>
      <w:r w:rsidRPr="00A8500C">
        <w:t xml:space="preserve"> on water quality </w:t>
      </w:r>
    </w:p>
    <w:p w:rsidR="00515B8C" w:rsidRPr="00600AA0" w:rsidRDefault="00515B8C" w:rsidP="00E00C19">
      <w:pPr>
        <w:pStyle w:val="BodyText"/>
        <w:jc w:val="both"/>
      </w:pPr>
      <w:r w:rsidRPr="00600AA0">
        <w:t xml:space="preserve">There is strong anecdotal evidence that </w:t>
      </w:r>
      <w:r w:rsidR="0043500E">
        <w:t>Rabbit</w:t>
      </w:r>
      <w:r w:rsidRPr="00600AA0">
        <w:t xml:space="preserve">s impact on water quality by disturbing soil in catchment areas.  Persistent high grazing pressure from </w:t>
      </w:r>
      <w:r w:rsidR="0043500E">
        <w:t>Rabbit</w:t>
      </w:r>
      <w:r w:rsidRPr="00600AA0">
        <w:t>s remove</w:t>
      </w:r>
      <w:r>
        <w:t>s</w:t>
      </w:r>
      <w:r w:rsidRPr="00600AA0">
        <w:t xml:space="preserve"> ground cover to expose the soil surface to wind and water erosion resulting in increased run-off and silting of waterways and reservoirs</w:t>
      </w:r>
      <w:r w:rsidRPr="00595DA2">
        <w:rPr>
          <w:vertAlign w:val="superscript"/>
        </w:rPr>
        <w:t>2</w:t>
      </w:r>
      <w:r w:rsidR="00780E65">
        <w:rPr>
          <w:vertAlign w:val="superscript"/>
        </w:rPr>
        <w:t>3</w:t>
      </w:r>
      <w:r w:rsidRPr="00600AA0">
        <w:t xml:space="preserve">.  The extent that </w:t>
      </w:r>
      <w:r w:rsidR="0043500E">
        <w:t>Rabbit</w:t>
      </w:r>
      <w:r w:rsidRPr="00600AA0">
        <w:t xml:space="preserve">s contribute to wetland siltation and eutrophication is unknown but riparian habitats are among the most </w:t>
      </w:r>
      <w:r>
        <w:t xml:space="preserve">susceptible to </w:t>
      </w:r>
      <w:r w:rsidR="0043500E">
        <w:t>Rabbit</w:t>
      </w:r>
      <w:r>
        <w:t xml:space="preserve"> damage through overgrazing </w:t>
      </w:r>
      <w:r w:rsidR="00E661A7">
        <w:t xml:space="preserve">that leads to </w:t>
      </w:r>
      <w:r>
        <w:t>erosion</w:t>
      </w:r>
      <w:r w:rsidRPr="00595DA2">
        <w:rPr>
          <w:vertAlign w:val="superscript"/>
        </w:rPr>
        <w:t>2</w:t>
      </w:r>
      <w:r w:rsidRPr="00600AA0">
        <w:t xml:space="preserve">. </w:t>
      </w:r>
      <w:r>
        <w:t xml:space="preserve"> </w:t>
      </w:r>
    </w:p>
    <w:p w:rsidR="00515B8C" w:rsidRPr="00515B8C" w:rsidRDefault="00515B8C" w:rsidP="00515B8C">
      <w:pPr>
        <w:pStyle w:val="Heading2"/>
      </w:pPr>
      <w:r w:rsidRPr="00515B8C">
        <w:t>Impacts on cultural value of wetlands</w:t>
      </w:r>
    </w:p>
    <w:p w:rsidR="00515B8C" w:rsidRDefault="00515B8C" w:rsidP="00E00C19">
      <w:pPr>
        <w:pStyle w:val="BodyText"/>
        <w:jc w:val="both"/>
        <w:rPr>
          <w:b/>
        </w:rPr>
      </w:pPr>
      <w:r w:rsidRPr="00600AA0">
        <w:t>Wetlands</w:t>
      </w:r>
      <w:r>
        <w:t xml:space="preserve"> can be</w:t>
      </w:r>
      <w:r w:rsidRPr="00600AA0">
        <w:t xml:space="preserve"> sites of great cultural significance and without effective </w:t>
      </w:r>
      <w:r w:rsidR="0043500E">
        <w:t>Rabbit</w:t>
      </w:r>
      <w:r w:rsidRPr="00600AA0">
        <w:t xml:space="preserve"> control native vegetation and animals</w:t>
      </w:r>
      <w:r>
        <w:t xml:space="preserve"> which rely on these habitats</w:t>
      </w:r>
      <w:r w:rsidRPr="00600AA0">
        <w:t xml:space="preserve"> cannot be expected to recover</w:t>
      </w:r>
      <w:r w:rsidRPr="00595DA2">
        <w:rPr>
          <w:vertAlign w:val="superscript"/>
        </w:rPr>
        <w:t>2</w:t>
      </w:r>
      <w:r w:rsidR="00780E65">
        <w:rPr>
          <w:vertAlign w:val="superscript"/>
        </w:rPr>
        <w:t>4</w:t>
      </w:r>
      <w:r w:rsidRPr="00600AA0">
        <w:t xml:space="preserve">.  Within 30 years of the </w:t>
      </w:r>
      <w:r w:rsidR="0043500E">
        <w:t>Rabbit</w:t>
      </w:r>
      <w:r w:rsidRPr="00600AA0">
        <w:t xml:space="preserve">s' arrival, important totemic animals like </w:t>
      </w:r>
      <w:r w:rsidR="0043500E">
        <w:t>Rabbit</w:t>
      </w:r>
      <w:r w:rsidRPr="00600AA0">
        <w:t xml:space="preserve"> bandicoots disappeared, leaving the people not only short of </w:t>
      </w:r>
      <w:r w:rsidRPr="00600AA0">
        <w:lastRenderedPageBreak/>
        <w:t>traditional game but also culturally bereft</w:t>
      </w:r>
      <w:r w:rsidRPr="00595DA2">
        <w:rPr>
          <w:vertAlign w:val="superscript"/>
        </w:rPr>
        <w:t>2</w:t>
      </w:r>
      <w:r w:rsidR="00780E65">
        <w:rPr>
          <w:vertAlign w:val="superscript"/>
        </w:rPr>
        <w:t>5</w:t>
      </w:r>
      <w:r w:rsidRPr="00600AA0">
        <w:t>. However, with restoration of degraded wetland ecosystems there are direct biodiversity benefits with population increases in native herbivores, such as wombats</w:t>
      </w:r>
      <w:r w:rsidRPr="00595DA2">
        <w:rPr>
          <w:vertAlign w:val="superscript"/>
        </w:rPr>
        <w:t>1</w:t>
      </w:r>
      <w:r w:rsidR="00780E65">
        <w:rPr>
          <w:vertAlign w:val="superscript"/>
        </w:rPr>
        <w:t>5</w:t>
      </w:r>
      <w:r w:rsidRPr="00600AA0">
        <w:t>.  In combination, recovery of flora and fauna biodiversity, especially in wetlands, can contribute to the well-being of rural and regional communities</w:t>
      </w:r>
      <w:r w:rsidRPr="00595DA2">
        <w:rPr>
          <w:vertAlign w:val="superscript"/>
        </w:rPr>
        <w:t>1</w:t>
      </w:r>
      <w:r w:rsidR="00780E65">
        <w:rPr>
          <w:vertAlign w:val="superscript"/>
        </w:rPr>
        <w:t>7</w:t>
      </w:r>
      <w:r w:rsidRPr="00595DA2">
        <w:rPr>
          <w:vertAlign w:val="superscript"/>
        </w:rPr>
        <w:t>,2</w:t>
      </w:r>
      <w:r w:rsidR="00780E65">
        <w:rPr>
          <w:vertAlign w:val="superscript"/>
        </w:rPr>
        <w:t>6</w:t>
      </w:r>
      <w:r w:rsidRPr="00600AA0">
        <w:t>.</w:t>
      </w:r>
    </w:p>
    <w:p w:rsidR="00515B8C" w:rsidRPr="00515B8C" w:rsidRDefault="00515B8C" w:rsidP="00515B8C">
      <w:pPr>
        <w:pStyle w:val="Heading2"/>
      </w:pPr>
      <w:r w:rsidRPr="00515B8C">
        <w:t>Climate change</w:t>
      </w:r>
    </w:p>
    <w:p w:rsidR="00515B8C" w:rsidRDefault="00515B8C" w:rsidP="00E00C19">
      <w:pPr>
        <w:jc w:val="both"/>
      </w:pPr>
      <w:r w:rsidRPr="00052AC6">
        <w:t xml:space="preserve">Climate change may exacerbate the impacts of pest animals in some areas and reduce them in others.  For </w:t>
      </w:r>
      <w:r w:rsidR="0043500E">
        <w:t>Rabbit</w:t>
      </w:r>
      <w:r w:rsidRPr="00052AC6">
        <w:t>s, increasing temperatures may reduce their</w:t>
      </w:r>
      <w:r w:rsidRPr="00F43A3D">
        <w:rPr>
          <w:rFonts w:ascii="Arial" w:hAnsi="Arial"/>
        </w:rPr>
        <w:t xml:space="preserve"> </w:t>
      </w:r>
      <w:r w:rsidRPr="00052AC6">
        <w:t>abundance in semi-arid zones</w:t>
      </w:r>
      <w:r>
        <w:t xml:space="preserve"> due to declines in reproduction as these areas become hotter and more arid</w:t>
      </w:r>
      <w:r w:rsidRPr="00595DA2">
        <w:rPr>
          <w:vertAlign w:val="superscript"/>
        </w:rPr>
        <w:t>2</w:t>
      </w:r>
      <w:r w:rsidR="00780E65">
        <w:rPr>
          <w:vertAlign w:val="superscript"/>
        </w:rPr>
        <w:t>7</w:t>
      </w:r>
      <w:r w:rsidRPr="00052AC6">
        <w:t xml:space="preserve">.  However, climate change may also reduce ecosystem resilience and alter seasonally food limited environments to advantage </w:t>
      </w:r>
      <w:r w:rsidR="0043500E">
        <w:t>Rabbit</w:t>
      </w:r>
      <w:r w:rsidRPr="00052AC6">
        <w:t>s in other areas</w:t>
      </w:r>
      <w:r w:rsidRPr="00595DA2">
        <w:rPr>
          <w:vertAlign w:val="superscript"/>
        </w:rPr>
        <w:t>2</w:t>
      </w:r>
      <w:r w:rsidR="00780E65">
        <w:rPr>
          <w:vertAlign w:val="superscript"/>
        </w:rPr>
        <w:t>8</w:t>
      </w:r>
      <w:r w:rsidRPr="00052AC6">
        <w:t>.</w:t>
      </w:r>
    </w:p>
    <w:p w:rsidR="006749A2" w:rsidRDefault="006749A2" w:rsidP="00652979"/>
    <w:p w:rsidR="006749A2" w:rsidRPr="00F43A3D" w:rsidRDefault="006749A2" w:rsidP="00652979">
      <w:pPr>
        <w:rPr>
          <w:rFonts w:ascii="Arial" w:hAnsi="Arial"/>
        </w:rPr>
      </w:pPr>
      <w:r>
        <w:rPr>
          <w:rFonts w:ascii="Arial" w:hAnsi="Arial"/>
          <w:noProof/>
        </w:rPr>
        <w:drawing>
          <wp:inline distT="0" distB="0" distL="0" distR="0" wp14:anchorId="6EF271B2" wp14:editId="6600AACE">
            <wp:extent cx="3140119" cy="230587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0222Image0014.JPG"/>
                    <pic:cNvPicPr/>
                  </pic:nvPicPr>
                  <pic:blipFill rotWithShape="1">
                    <a:blip r:embed="rId21" cstate="print">
                      <a:extLst>
                        <a:ext uri="{28A0092B-C50C-407E-A947-70E740481C1C}">
                          <a14:useLocalDpi xmlns:a14="http://schemas.microsoft.com/office/drawing/2010/main" val="0"/>
                        </a:ext>
                      </a:extLst>
                    </a:blip>
                    <a:srcRect t="5368" r="15370" b="12081"/>
                    <a:stretch/>
                  </pic:blipFill>
                  <pic:spPr bwMode="auto">
                    <a:xfrm>
                      <a:off x="0" y="0"/>
                      <a:ext cx="3142243" cy="2307438"/>
                    </a:xfrm>
                    <a:prstGeom prst="rect">
                      <a:avLst/>
                    </a:prstGeom>
                    <a:ln>
                      <a:noFill/>
                    </a:ln>
                    <a:extLst>
                      <a:ext uri="{53640926-AAD7-44D8-BBD7-CCE9431645EC}">
                        <a14:shadowObscured xmlns:a14="http://schemas.microsoft.com/office/drawing/2010/main"/>
                      </a:ext>
                    </a:extLst>
                  </pic:spPr>
                </pic:pic>
              </a:graphicData>
            </a:graphic>
          </wp:inline>
        </w:drawing>
      </w:r>
    </w:p>
    <w:p w:rsidR="006749A2" w:rsidRPr="009D0049" w:rsidRDefault="006749A2" w:rsidP="006749A2">
      <w:pPr>
        <w:pStyle w:val="CaptionImageorFigure"/>
        <w:rPr>
          <w:b w:val="0"/>
          <w:sz w:val="20"/>
        </w:rPr>
      </w:pPr>
      <w:r>
        <w:t xml:space="preserve">Figure 4:  Rabbits occur throughout Victoria in a range of habitats </w:t>
      </w:r>
      <w:r w:rsidRPr="00E661A7">
        <w:rPr>
          <w:b w:val="0"/>
        </w:rPr>
        <w:t>(Photo</w:t>
      </w:r>
      <w:r w:rsidRPr="00E661A7">
        <w:rPr>
          <w:b w:val="0"/>
          <w:bCs w:val="0"/>
        </w:rPr>
        <w:t>: Department of Economic Development, Jobs, Transport and Resources</w:t>
      </w:r>
      <w:r w:rsidRPr="00E661A7">
        <w:rPr>
          <w:b w:val="0"/>
        </w:rPr>
        <w:t>)</w:t>
      </w:r>
      <w:r w:rsidRPr="00E661A7">
        <w:rPr>
          <w:b w:val="0"/>
          <w:bCs w:val="0"/>
        </w:rPr>
        <w:t>.</w:t>
      </w:r>
    </w:p>
    <w:p w:rsidR="006749A2" w:rsidRDefault="006749A2" w:rsidP="00515B8C">
      <w:pPr>
        <w:pStyle w:val="Heading2"/>
      </w:pPr>
    </w:p>
    <w:p w:rsidR="00515B8C" w:rsidRPr="00052AC6" w:rsidRDefault="00515B8C" w:rsidP="00515B8C">
      <w:pPr>
        <w:pStyle w:val="Heading2"/>
      </w:pPr>
      <w:r>
        <w:t>References</w:t>
      </w:r>
    </w:p>
    <w:p w:rsidR="00515B8C" w:rsidRPr="00780E65" w:rsidRDefault="00631F08" w:rsidP="00E00C19">
      <w:pPr>
        <w:pStyle w:val="BodyText"/>
        <w:jc w:val="both"/>
        <w:rPr>
          <w:sz w:val="18"/>
          <w:szCs w:val="18"/>
        </w:rPr>
      </w:pPr>
      <w:r w:rsidRPr="00780E65">
        <w:rPr>
          <w:sz w:val="18"/>
          <w:szCs w:val="18"/>
        </w:rPr>
        <w:t>1.</w:t>
      </w:r>
      <w:r w:rsidR="00515B8C" w:rsidRPr="00780E65">
        <w:rPr>
          <w:sz w:val="18"/>
          <w:szCs w:val="18"/>
        </w:rPr>
        <w:t xml:space="preserve"> Menkhorst, P.W. (1995). Mammals of Victoria: Distribution, Ecology and Conservation. Oxford University Press, Melbourne.</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 xml:space="preserve">. </w:t>
      </w:r>
      <w:r w:rsidRPr="00780E65">
        <w:rPr>
          <w:sz w:val="18"/>
          <w:szCs w:val="18"/>
        </w:rPr>
        <w:t xml:space="preserve"> Williams, K., et al.</w:t>
      </w:r>
      <w:r w:rsidR="00C1132F">
        <w:rPr>
          <w:sz w:val="18"/>
          <w:szCs w:val="18"/>
        </w:rPr>
        <w:t xml:space="preserve"> </w:t>
      </w:r>
      <w:r w:rsidRPr="00780E65">
        <w:rPr>
          <w:sz w:val="18"/>
          <w:szCs w:val="18"/>
        </w:rPr>
        <w:t>(1995). Managing vertebrate pests: rabbits. Australian Government Publishing Service, Canberra, ACT, Australia.</w:t>
      </w:r>
    </w:p>
    <w:p w:rsidR="00515B8C" w:rsidRPr="00780E65" w:rsidRDefault="00515B8C" w:rsidP="00E00C19">
      <w:pPr>
        <w:pStyle w:val="BodyText"/>
        <w:jc w:val="both"/>
        <w:rPr>
          <w:sz w:val="18"/>
          <w:szCs w:val="18"/>
        </w:rPr>
      </w:pPr>
      <w:r w:rsidRPr="00780E65">
        <w:rPr>
          <w:sz w:val="18"/>
          <w:szCs w:val="18"/>
        </w:rPr>
        <w:t>3. Myers, K., et al.  (1995). The Rabbit in Australia.  In: Thompson, H.V. and King, C.M. (eds).  The European Rabbit – The history and biology of a successful colonizer. Oxford University Press, pp</w:t>
      </w:r>
      <w:r w:rsidR="00780E65">
        <w:rPr>
          <w:sz w:val="18"/>
          <w:szCs w:val="18"/>
        </w:rPr>
        <w:t>.</w:t>
      </w:r>
      <w:r w:rsidRPr="00780E65">
        <w:rPr>
          <w:sz w:val="18"/>
          <w:szCs w:val="18"/>
        </w:rPr>
        <w:t xml:space="preserve"> 158-200.</w:t>
      </w:r>
    </w:p>
    <w:p w:rsidR="00515B8C" w:rsidRPr="00780E65" w:rsidRDefault="00515B8C" w:rsidP="00E00C19">
      <w:pPr>
        <w:pStyle w:val="BodyText"/>
        <w:jc w:val="both"/>
        <w:rPr>
          <w:sz w:val="18"/>
          <w:szCs w:val="18"/>
        </w:rPr>
      </w:pPr>
      <w:r w:rsidRPr="00780E65">
        <w:rPr>
          <w:sz w:val="18"/>
          <w:szCs w:val="18"/>
        </w:rPr>
        <w:t>4</w:t>
      </w:r>
      <w:r w:rsidR="00631F08" w:rsidRPr="00780E65">
        <w:rPr>
          <w:sz w:val="18"/>
          <w:szCs w:val="18"/>
        </w:rPr>
        <w:t xml:space="preserve">. </w:t>
      </w:r>
      <w:r w:rsidRPr="00780E65">
        <w:rPr>
          <w:sz w:val="18"/>
          <w:szCs w:val="18"/>
        </w:rPr>
        <w:t xml:space="preserve">Mutze, G., et al. (2015). Recovery of South Australian rabbit populations from the impact of rabbit haemorrhagic disease. </w:t>
      </w:r>
      <w:r w:rsidRPr="00780E65">
        <w:rPr>
          <w:i/>
          <w:sz w:val="18"/>
          <w:szCs w:val="18"/>
        </w:rPr>
        <w:t>Wildlife Research</w:t>
      </w:r>
      <w:r w:rsidRPr="00780E65">
        <w:rPr>
          <w:sz w:val="18"/>
          <w:szCs w:val="18"/>
        </w:rPr>
        <w:t xml:space="preserve"> </w:t>
      </w:r>
      <w:r w:rsidRPr="00780E65">
        <w:rPr>
          <w:b/>
          <w:sz w:val="18"/>
          <w:szCs w:val="18"/>
        </w:rPr>
        <w:t>41</w:t>
      </w:r>
      <w:r w:rsidRPr="00780E65">
        <w:rPr>
          <w:sz w:val="18"/>
          <w:szCs w:val="18"/>
        </w:rPr>
        <w:t>, 552-559.</w:t>
      </w:r>
    </w:p>
    <w:p w:rsidR="00515B8C" w:rsidRPr="00780E65" w:rsidRDefault="00515B8C" w:rsidP="00E00C19">
      <w:pPr>
        <w:pStyle w:val="BodyText"/>
        <w:jc w:val="both"/>
        <w:rPr>
          <w:sz w:val="18"/>
          <w:szCs w:val="18"/>
        </w:rPr>
      </w:pPr>
      <w:r w:rsidRPr="00780E65">
        <w:rPr>
          <w:sz w:val="18"/>
          <w:szCs w:val="18"/>
        </w:rPr>
        <w:lastRenderedPageBreak/>
        <w:t>5</w:t>
      </w:r>
      <w:r w:rsidR="00631F08" w:rsidRPr="00780E65">
        <w:rPr>
          <w:sz w:val="18"/>
          <w:szCs w:val="18"/>
        </w:rPr>
        <w:t xml:space="preserve">. </w:t>
      </w:r>
      <w:r w:rsidRPr="00780E65">
        <w:rPr>
          <w:sz w:val="18"/>
          <w:szCs w:val="18"/>
        </w:rPr>
        <w:t xml:space="preserve">Cooke, B.D. (2015). Daily food intake of free-ranging wild rabbits in semiarid South Australia.  </w:t>
      </w:r>
      <w:r w:rsidRPr="00780E65">
        <w:rPr>
          <w:i/>
          <w:sz w:val="18"/>
          <w:szCs w:val="18"/>
        </w:rPr>
        <w:t>Wildlife Research</w:t>
      </w:r>
      <w:r w:rsidRPr="00780E65">
        <w:rPr>
          <w:sz w:val="18"/>
          <w:szCs w:val="18"/>
        </w:rPr>
        <w:t xml:space="preserve"> </w:t>
      </w:r>
      <w:r w:rsidRPr="00780E65">
        <w:rPr>
          <w:b/>
          <w:sz w:val="18"/>
          <w:szCs w:val="18"/>
        </w:rPr>
        <w:t>41</w:t>
      </w:r>
      <w:r w:rsidRPr="00780E65">
        <w:rPr>
          <w:sz w:val="18"/>
          <w:szCs w:val="18"/>
        </w:rPr>
        <w:t>, 141-148.</w:t>
      </w:r>
    </w:p>
    <w:p w:rsidR="00631F08" w:rsidRPr="00780E65" w:rsidRDefault="00631F08" w:rsidP="00E00C19">
      <w:pPr>
        <w:pStyle w:val="BodyText"/>
        <w:jc w:val="both"/>
        <w:rPr>
          <w:sz w:val="18"/>
          <w:szCs w:val="18"/>
        </w:rPr>
      </w:pPr>
      <w:r w:rsidRPr="00780E65">
        <w:rPr>
          <w:sz w:val="18"/>
          <w:szCs w:val="18"/>
        </w:rPr>
        <w:t>6.</w:t>
      </w:r>
      <w:r w:rsidR="00780E65">
        <w:rPr>
          <w:sz w:val="18"/>
          <w:szCs w:val="18"/>
        </w:rPr>
        <w:t xml:space="preserve"> </w:t>
      </w:r>
      <w:r w:rsidR="00780E65" w:rsidRPr="00780E65">
        <w:rPr>
          <w:sz w:val="18"/>
          <w:szCs w:val="18"/>
        </w:rPr>
        <w:t xml:space="preserve">Ramsey, D. S. L. et al. (2014). Recolonisation of rabbit warrens following coordinated ripping programs in Victoria, south-eastern Australia. </w:t>
      </w:r>
      <w:r w:rsidR="00780E65" w:rsidRPr="00780E65">
        <w:rPr>
          <w:i/>
          <w:sz w:val="18"/>
          <w:szCs w:val="18"/>
        </w:rPr>
        <w:t>Wildlife Research</w:t>
      </w:r>
      <w:r w:rsidR="00780E65">
        <w:rPr>
          <w:sz w:val="18"/>
          <w:szCs w:val="18"/>
        </w:rPr>
        <w:t xml:space="preserve"> </w:t>
      </w:r>
      <w:r w:rsidR="00780E65" w:rsidRPr="00780E65">
        <w:rPr>
          <w:b/>
          <w:sz w:val="18"/>
          <w:szCs w:val="18"/>
        </w:rPr>
        <w:t>41</w:t>
      </w:r>
      <w:r w:rsidR="00780E65" w:rsidRPr="00780E65">
        <w:rPr>
          <w:sz w:val="18"/>
          <w:szCs w:val="18"/>
        </w:rPr>
        <w:t>, 46-55</w:t>
      </w:r>
      <w:r w:rsidR="00780E65">
        <w:rPr>
          <w:sz w:val="18"/>
          <w:szCs w:val="18"/>
        </w:rPr>
        <w:t>.</w:t>
      </w:r>
    </w:p>
    <w:p w:rsidR="00515B8C" w:rsidRPr="00780E65" w:rsidRDefault="00631F08" w:rsidP="00E00C19">
      <w:pPr>
        <w:pStyle w:val="BodyText"/>
        <w:jc w:val="both"/>
        <w:rPr>
          <w:sz w:val="18"/>
          <w:szCs w:val="18"/>
        </w:rPr>
      </w:pPr>
      <w:r w:rsidRPr="00780E65">
        <w:rPr>
          <w:sz w:val="18"/>
          <w:szCs w:val="18"/>
        </w:rPr>
        <w:t xml:space="preserve">7. </w:t>
      </w:r>
      <w:r w:rsidR="00515B8C" w:rsidRPr="00780E65">
        <w:rPr>
          <w:sz w:val="18"/>
          <w:szCs w:val="18"/>
        </w:rPr>
        <w:t>Commonwealth of Australia (2015). Draft Background document to the Threat abatement plan for competition and land degradation by rabbits. Department of the Environment.</w:t>
      </w:r>
    </w:p>
    <w:p w:rsidR="00515B8C" w:rsidRPr="00780E65" w:rsidRDefault="00631F08" w:rsidP="00E00C19">
      <w:pPr>
        <w:pStyle w:val="BodyText"/>
        <w:jc w:val="both"/>
        <w:rPr>
          <w:sz w:val="18"/>
          <w:szCs w:val="18"/>
        </w:rPr>
      </w:pPr>
      <w:r w:rsidRPr="00780E65">
        <w:rPr>
          <w:sz w:val="18"/>
          <w:szCs w:val="18"/>
        </w:rPr>
        <w:t>8.</w:t>
      </w:r>
      <w:r w:rsidR="00515B8C" w:rsidRPr="00780E65">
        <w:rPr>
          <w:sz w:val="18"/>
          <w:szCs w:val="18"/>
        </w:rPr>
        <w:t xml:space="preserve"> Department of Primary Industries (2012).  Established Invasive Animals. Training manual. Published by the Department of Primary Industries  Biosecurity Victoria Division, November 2012.  The State of Victoria 2012.</w:t>
      </w:r>
    </w:p>
    <w:p w:rsidR="00515B8C" w:rsidRPr="00780E65" w:rsidRDefault="00631F08" w:rsidP="00E00C19">
      <w:pPr>
        <w:pStyle w:val="BodyText"/>
        <w:jc w:val="both"/>
        <w:rPr>
          <w:sz w:val="18"/>
          <w:szCs w:val="18"/>
        </w:rPr>
      </w:pPr>
      <w:r w:rsidRPr="00780E65">
        <w:rPr>
          <w:sz w:val="18"/>
          <w:szCs w:val="18"/>
        </w:rPr>
        <w:t xml:space="preserve">9. </w:t>
      </w:r>
      <w:r w:rsidR="00515B8C" w:rsidRPr="00780E65">
        <w:rPr>
          <w:sz w:val="18"/>
          <w:szCs w:val="18"/>
        </w:rPr>
        <w:t xml:space="preserve">Cooke, B., et al. (2013).  The economic benefits of the biological control of rabbits in Australia, 1950–2011.  </w:t>
      </w:r>
      <w:r w:rsidR="00515B8C" w:rsidRPr="00780E65">
        <w:rPr>
          <w:i/>
          <w:sz w:val="18"/>
          <w:szCs w:val="18"/>
        </w:rPr>
        <w:t>Australian Economic History Review</w:t>
      </w:r>
      <w:r w:rsidR="00515B8C" w:rsidRPr="00780E65">
        <w:rPr>
          <w:sz w:val="18"/>
          <w:szCs w:val="18"/>
        </w:rPr>
        <w:t xml:space="preserve"> </w:t>
      </w:r>
      <w:r w:rsidR="00515B8C" w:rsidRPr="00780E65">
        <w:rPr>
          <w:b/>
          <w:sz w:val="18"/>
          <w:szCs w:val="18"/>
        </w:rPr>
        <w:t>53</w:t>
      </w:r>
      <w:r w:rsidR="00515B8C" w:rsidRPr="00780E65">
        <w:rPr>
          <w:sz w:val="18"/>
          <w:szCs w:val="18"/>
        </w:rPr>
        <w:t>, 91-107.</w:t>
      </w:r>
    </w:p>
    <w:p w:rsidR="00515B8C" w:rsidRPr="00780E65" w:rsidRDefault="00631F08" w:rsidP="00E00C19">
      <w:pPr>
        <w:pStyle w:val="BodyText"/>
        <w:jc w:val="both"/>
        <w:rPr>
          <w:sz w:val="18"/>
          <w:szCs w:val="18"/>
        </w:rPr>
      </w:pPr>
      <w:r w:rsidRPr="00780E65">
        <w:rPr>
          <w:sz w:val="18"/>
          <w:szCs w:val="18"/>
        </w:rPr>
        <w:t>10.</w:t>
      </w:r>
      <w:r w:rsidR="00515B8C" w:rsidRPr="00780E65">
        <w:rPr>
          <w:sz w:val="18"/>
          <w:szCs w:val="18"/>
        </w:rPr>
        <w:t xml:space="preserve"> Gong, W. et al. (2009). The economic impacts of vertebrate pests in Australia, Invasive Animals Cooperative Research Centre Canberra. </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1.</w:t>
      </w:r>
      <w:r w:rsidRPr="00780E65">
        <w:rPr>
          <w:sz w:val="18"/>
          <w:szCs w:val="18"/>
        </w:rPr>
        <w:t xml:space="preserve"> Parker, J.D., et al. (2006).  Opposing effects of native and exotic herbivores on plant invasions. </w:t>
      </w:r>
      <w:r w:rsidRPr="00780E65">
        <w:rPr>
          <w:i/>
          <w:sz w:val="18"/>
          <w:szCs w:val="18"/>
        </w:rPr>
        <w:t>Science</w:t>
      </w:r>
      <w:r w:rsidRPr="00780E65">
        <w:rPr>
          <w:sz w:val="18"/>
          <w:szCs w:val="18"/>
        </w:rPr>
        <w:t xml:space="preserve"> </w:t>
      </w:r>
      <w:r w:rsidRPr="00780E65">
        <w:rPr>
          <w:b/>
          <w:sz w:val="18"/>
          <w:szCs w:val="18"/>
        </w:rPr>
        <w:t>311</w:t>
      </w:r>
      <w:r w:rsidRPr="00780E65">
        <w:rPr>
          <w:sz w:val="18"/>
          <w:szCs w:val="18"/>
        </w:rPr>
        <w:t>, 1459-1461.</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2.</w:t>
      </w:r>
      <w:r w:rsidRPr="00780E65">
        <w:rPr>
          <w:sz w:val="18"/>
          <w:szCs w:val="18"/>
        </w:rPr>
        <w:t xml:space="preserve"> Cooke, B.D. (1987). The effects of rabbit grazing on regeneration of sheoaks, </w:t>
      </w:r>
      <w:r w:rsidRPr="00780E65">
        <w:rPr>
          <w:i/>
          <w:sz w:val="18"/>
          <w:szCs w:val="18"/>
        </w:rPr>
        <w:t>Allocasuarina verticillata</w:t>
      </w:r>
      <w:r w:rsidRPr="00780E65">
        <w:rPr>
          <w:sz w:val="18"/>
          <w:szCs w:val="18"/>
        </w:rPr>
        <w:t xml:space="preserve">, and saltwater ti-trees, </w:t>
      </w:r>
      <w:r w:rsidRPr="00780E65">
        <w:rPr>
          <w:i/>
          <w:sz w:val="18"/>
          <w:szCs w:val="18"/>
        </w:rPr>
        <w:t>Melaleuca halmaturorum</w:t>
      </w:r>
      <w:r w:rsidRPr="00780E65">
        <w:rPr>
          <w:sz w:val="18"/>
          <w:szCs w:val="18"/>
        </w:rPr>
        <w:t xml:space="preserve">, in the Coorong National Park, South Australia. </w:t>
      </w:r>
      <w:r w:rsidRPr="00780E65">
        <w:rPr>
          <w:i/>
          <w:sz w:val="18"/>
          <w:szCs w:val="18"/>
        </w:rPr>
        <w:t>Australian Journal of Ecology</w:t>
      </w:r>
      <w:r w:rsidRPr="00780E65">
        <w:rPr>
          <w:sz w:val="18"/>
          <w:szCs w:val="18"/>
        </w:rPr>
        <w:t xml:space="preserve"> </w:t>
      </w:r>
      <w:r w:rsidRPr="00780E65">
        <w:rPr>
          <w:b/>
          <w:sz w:val="18"/>
          <w:szCs w:val="18"/>
        </w:rPr>
        <w:t>13</w:t>
      </w:r>
      <w:r w:rsidRPr="00780E65">
        <w:rPr>
          <w:sz w:val="18"/>
          <w:szCs w:val="18"/>
        </w:rPr>
        <w:t xml:space="preserve">, 11–20. </w:t>
      </w:r>
    </w:p>
    <w:p w:rsidR="00515B8C" w:rsidRPr="00780E65" w:rsidRDefault="00631F08" w:rsidP="00E00C19">
      <w:pPr>
        <w:pStyle w:val="BodyText"/>
        <w:jc w:val="both"/>
        <w:rPr>
          <w:sz w:val="18"/>
          <w:szCs w:val="18"/>
        </w:rPr>
      </w:pPr>
      <w:r w:rsidRPr="00780E65">
        <w:rPr>
          <w:sz w:val="18"/>
          <w:szCs w:val="18"/>
        </w:rPr>
        <w:t xml:space="preserve">13. </w:t>
      </w:r>
      <w:r w:rsidR="00515B8C" w:rsidRPr="00780E65">
        <w:rPr>
          <w:sz w:val="18"/>
          <w:szCs w:val="18"/>
        </w:rPr>
        <w:t xml:space="preserve">Denham, A.J. and Auld, T.D. (2004) Survival and recruitment of seedlings and suckers of trees and shrubs of the Australian arid zone following habitat management and the outbreak of Rabbit Calicivirus Disease (RCD). </w:t>
      </w:r>
      <w:r w:rsidR="00515B8C" w:rsidRPr="00780E65">
        <w:rPr>
          <w:i/>
          <w:sz w:val="18"/>
          <w:szCs w:val="18"/>
        </w:rPr>
        <w:t>Austral Ecology</w:t>
      </w:r>
      <w:r w:rsidR="00515B8C" w:rsidRPr="00780E65">
        <w:rPr>
          <w:sz w:val="18"/>
          <w:szCs w:val="18"/>
        </w:rPr>
        <w:t xml:space="preserve"> </w:t>
      </w:r>
      <w:r w:rsidR="00515B8C" w:rsidRPr="00780E65">
        <w:rPr>
          <w:b/>
          <w:sz w:val="18"/>
          <w:szCs w:val="18"/>
        </w:rPr>
        <w:t>29</w:t>
      </w:r>
      <w:r w:rsidR="00515B8C" w:rsidRPr="00780E65">
        <w:rPr>
          <w:sz w:val="18"/>
          <w:szCs w:val="18"/>
        </w:rPr>
        <w:t>, 585–99.</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4. </w:t>
      </w:r>
      <w:r w:rsidRPr="00780E65">
        <w:rPr>
          <w:sz w:val="18"/>
          <w:szCs w:val="18"/>
        </w:rPr>
        <w:t>Cooke, B.D. (2008). Rabbits: A threat to conservation and natural resource management. How to rapidly assess a rabbit problem and take action. Available at:</w:t>
      </w:r>
      <w:r w:rsidR="00830DAB" w:rsidRPr="00780E65">
        <w:rPr>
          <w:sz w:val="18"/>
          <w:szCs w:val="18"/>
        </w:rPr>
        <w:t xml:space="preserve"> </w:t>
      </w:r>
      <w:r w:rsidRPr="00780E65">
        <w:rPr>
          <w:sz w:val="18"/>
          <w:szCs w:val="18"/>
        </w:rPr>
        <w:t>(</w:t>
      </w:r>
      <w:hyperlink r:id="rId22" w:history="1">
        <w:r w:rsidRPr="00780E65">
          <w:rPr>
            <w:sz w:val="18"/>
            <w:szCs w:val="18"/>
          </w:rPr>
          <w:t>http://www.feral.org.au/wp-content/uploads/2010/03/BRS_Rabbit_Booklet_lr.pdf</w:t>
        </w:r>
      </w:hyperlink>
      <w:r w:rsidRPr="00780E65">
        <w:rPr>
          <w:sz w:val="18"/>
          <w:szCs w:val="18"/>
        </w:rPr>
        <w:t xml:space="preserve">). </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5. </w:t>
      </w:r>
      <w:r w:rsidRPr="00780E65">
        <w:rPr>
          <w:sz w:val="18"/>
          <w:szCs w:val="18"/>
        </w:rPr>
        <w:t xml:space="preserve">Bird, P., et al. (2012). Damage caused by low-density exotic herbivore populations: the impact of introduced European rabbits on marsupial herbivores and </w:t>
      </w:r>
      <w:r w:rsidRPr="00780E65">
        <w:rPr>
          <w:i/>
          <w:sz w:val="18"/>
          <w:szCs w:val="18"/>
        </w:rPr>
        <w:t>Allocasuarina</w:t>
      </w:r>
      <w:r w:rsidRPr="00780E65">
        <w:rPr>
          <w:sz w:val="18"/>
          <w:szCs w:val="18"/>
        </w:rPr>
        <w:t xml:space="preserve"> and </w:t>
      </w:r>
      <w:r w:rsidRPr="00780E65">
        <w:rPr>
          <w:i/>
          <w:sz w:val="18"/>
          <w:szCs w:val="18"/>
        </w:rPr>
        <w:t>Bursaria</w:t>
      </w:r>
      <w:r w:rsidRPr="00780E65">
        <w:rPr>
          <w:sz w:val="18"/>
          <w:szCs w:val="18"/>
        </w:rPr>
        <w:t xml:space="preserve"> seedling survival in Australian coastal shrubland. </w:t>
      </w:r>
      <w:r w:rsidRPr="00780E65">
        <w:rPr>
          <w:i/>
          <w:sz w:val="18"/>
          <w:szCs w:val="18"/>
        </w:rPr>
        <w:t>Biological Invasions</w:t>
      </w:r>
      <w:r w:rsidRPr="00780E65">
        <w:rPr>
          <w:sz w:val="18"/>
          <w:szCs w:val="18"/>
        </w:rPr>
        <w:t xml:space="preserve"> </w:t>
      </w:r>
      <w:r w:rsidRPr="00780E65">
        <w:rPr>
          <w:b/>
          <w:sz w:val="18"/>
          <w:szCs w:val="18"/>
        </w:rPr>
        <w:t>14</w:t>
      </w:r>
      <w:r w:rsidRPr="00780E65">
        <w:rPr>
          <w:sz w:val="18"/>
          <w:szCs w:val="18"/>
        </w:rPr>
        <w:t>, 743–755.</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6. </w:t>
      </w:r>
      <w:r w:rsidRPr="00780E65">
        <w:rPr>
          <w:sz w:val="18"/>
          <w:szCs w:val="18"/>
        </w:rPr>
        <w:t>Forsyth, D. M., et al. (2015). Density-dependent effects of a widespread invasive herbivore on tree survival and biomass during reforestation.</w:t>
      </w:r>
      <w:r w:rsidRPr="00780E65">
        <w:rPr>
          <w:i/>
          <w:sz w:val="18"/>
          <w:szCs w:val="18"/>
        </w:rPr>
        <w:t xml:space="preserve"> Ecosphere</w:t>
      </w:r>
      <w:r w:rsidRPr="00780E65">
        <w:rPr>
          <w:sz w:val="18"/>
          <w:szCs w:val="18"/>
        </w:rPr>
        <w:t xml:space="preserve"> </w:t>
      </w:r>
      <w:r w:rsidRPr="00780E65">
        <w:rPr>
          <w:b/>
          <w:sz w:val="18"/>
          <w:szCs w:val="18"/>
        </w:rPr>
        <w:t>6</w:t>
      </w:r>
      <w:r w:rsidRPr="00780E65">
        <w:rPr>
          <w:sz w:val="18"/>
          <w:szCs w:val="18"/>
        </w:rPr>
        <w:t>, 71.</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7. </w:t>
      </w:r>
      <w:r w:rsidRPr="00780E65">
        <w:rPr>
          <w:sz w:val="18"/>
          <w:szCs w:val="18"/>
        </w:rPr>
        <w:t>Bengsen, A. and Cox, T. (2012).  The role of rabbit and other invasive herbivore control in reducing Australia’s greenhouse gas emissions.  Pest Smart Toolkit publication. Invasive Animal Cooperative Research Centre, Canberra, Australia.</w:t>
      </w:r>
    </w:p>
    <w:p w:rsidR="00515B8C" w:rsidRPr="00780E65" w:rsidRDefault="00515B8C" w:rsidP="00E00C19">
      <w:pPr>
        <w:pStyle w:val="BodyText"/>
        <w:jc w:val="both"/>
        <w:rPr>
          <w:sz w:val="18"/>
          <w:szCs w:val="18"/>
        </w:rPr>
      </w:pPr>
      <w:r w:rsidRPr="00780E65">
        <w:rPr>
          <w:sz w:val="18"/>
          <w:szCs w:val="18"/>
        </w:rPr>
        <w:lastRenderedPageBreak/>
        <w:t>1</w:t>
      </w:r>
      <w:r w:rsidR="00631F08" w:rsidRPr="00780E65">
        <w:rPr>
          <w:sz w:val="18"/>
          <w:szCs w:val="18"/>
        </w:rPr>
        <w:t xml:space="preserve">8. </w:t>
      </w:r>
      <w:r w:rsidRPr="00780E65">
        <w:rPr>
          <w:sz w:val="18"/>
          <w:szCs w:val="18"/>
        </w:rPr>
        <w:t>Cooke, B.D. (2012). Planning landscape-scale rabbit control, PestSmart Toolkit publication, Invasive Animals Cooperative Research Centre, Canberra, Australia.</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9. </w:t>
      </w:r>
      <w:r w:rsidR="00780E65">
        <w:rPr>
          <w:sz w:val="18"/>
          <w:szCs w:val="18"/>
        </w:rPr>
        <w:t>Mutze, G.</w:t>
      </w:r>
      <w:r w:rsidRPr="00780E65">
        <w:rPr>
          <w:sz w:val="18"/>
          <w:szCs w:val="18"/>
        </w:rPr>
        <w:t xml:space="preserve"> et al. (2008).  Geographic and seasonal variation in the impact of rabbit haemorrhagic disease on European rabbits, </w:t>
      </w:r>
      <w:r w:rsidRPr="00780E65">
        <w:rPr>
          <w:i/>
          <w:sz w:val="18"/>
          <w:szCs w:val="18"/>
        </w:rPr>
        <w:t>Oryctolagus cuniculus</w:t>
      </w:r>
      <w:r w:rsidRPr="00780E65">
        <w:rPr>
          <w:sz w:val="18"/>
          <w:szCs w:val="18"/>
        </w:rPr>
        <w:t>, and rabbit damage in Australia, in: C. Alves, N.F.a.K.H. (Ed.), Lagomorph Biology: Evolution, Ecology and Conservation. Springer-Verlag, Berlin, pp. 279-293.</w:t>
      </w:r>
    </w:p>
    <w:p w:rsidR="00515B8C" w:rsidRPr="00780E65" w:rsidRDefault="00631F08" w:rsidP="00E00C19">
      <w:pPr>
        <w:pStyle w:val="BodyText"/>
        <w:jc w:val="both"/>
        <w:rPr>
          <w:sz w:val="18"/>
          <w:szCs w:val="18"/>
        </w:rPr>
      </w:pPr>
      <w:r w:rsidRPr="00780E65">
        <w:rPr>
          <w:sz w:val="18"/>
          <w:szCs w:val="18"/>
        </w:rPr>
        <w:t xml:space="preserve">20. </w:t>
      </w:r>
      <w:r w:rsidR="00515B8C" w:rsidRPr="00780E65">
        <w:rPr>
          <w:sz w:val="18"/>
          <w:szCs w:val="18"/>
        </w:rPr>
        <w:t>Eldridge D. J. and Simpson R. (2002). Rabbit (</w:t>
      </w:r>
      <w:r w:rsidR="00515B8C" w:rsidRPr="00780E65">
        <w:rPr>
          <w:i/>
          <w:sz w:val="18"/>
          <w:szCs w:val="18"/>
        </w:rPr>
        <w:t>Oryctolagus cuniculu</w:t>
      </w:r>
      <w:r w:rsidR="00515B8C" w:rsidRPr="00780E65">
        <w:rPr>
          <w:sz w:val="18"/>
          <w:szCs w:val="18"/>
        </w:rPr>
        <w:t xml:space="preserve">s L.) impacts on vegetation and soils, and implicationsfor management of wooded rangelands. </w:t>
      </w:r>
      <w:r w:rsidR="00515B8C" w:rsidRPr="00780E65">
        <w:rPr>
          <w:i/>
          <w:sz w:val="18"/>
          <w:szCs w:val="18"/>
        </w:rPr>
        <w:t>Basic and Applied Ecology</w:t>
      </w:r>
      <w:r w:rsidR="00515B8C" w:rsidRPr="00780E65">
        <w:rPr>
          <w:sz w:val="18"/>
          <w:szCs w:val="18"/>
        </w:rPr>
        <w:t xml:space="preserve"> </w:t>
      </w:r>
      <w:r w:rsidR="00515B8C" w:rsidRPr="00780E65">
        <w:rPr>
          <w:b/>
          <w:sz w:val="18"/>
          <w:szCs w:val="18"/>
        </w:rPr>
        <w:t>3</w:t>
      </w:r>
      <w:r w:rsidR="00515B8C" w:rsidRPr="00780E65">
        <w:rPr>
          <w:sz w:val="18"/>
          <w:szCs w:val="18"/>
        </w:rPr>
        <w:t>, 19–29.</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1.</w:t>
      </w:r>
      <w:r w:rsidRPr="00780E65">
        <w:rPr>
          <w:sz w:val="18"/>
          <w:szCs w:val="18"/>
        </w:rPr>
        <w:t xml:space="preserve"> Eldridge, D.J. and Myers, C.A. (2001).  The impact of warrens of the European rabbit (</w:t>
      </w:r>
      <w:r w:rsidRPr="00780E65">
        <w:rPr>
          <w:i/>
          <w:sz w:val="18"/>
          <w:szCs w:val="18"/>
        </w:rPr>
        <w:t>Oryctolagus cuniculus</w:t>
      </w:r>
      <w:r w:rsidRPr="00780E65">
        <w:rPr>
          <w:sz w:val="18"/>
          <w:szCs w:val="18"/>
        </w:rPr>
        <w:t xml:space="preserve"> L.) on soil and ecological processes in a semi-arid Australian woodland. </w:t>
      </w:r>
      <w:r w:rsidRPr="00780E65">
        <w:rPr>
          <w:i/>
          <w:sz w:val="18"/>
          <w:szCs w:val="18"/>
        </w:rPr>
        <w:t>Journal of Arid Environments</w:t>
      </w:r>
      <w:r w:rsidRPr="00780E65">
        <w:rPr>
          <w:sz w:val="18"/>
          <w:szCs w:val="18"/>
        </w:rPr>
        <w:t xml:space="preserve"> </w:t>
      </w:r>
      <w:r w:rsidRPr="00780E65">
        <w:rPr>
          <w:b/>
          <w:sz w:val="18"/>
          <w:szCs w:val="18"/>
        </w:rPr>
        <w:t>47</w:t>
      </w:r>
      <w:r w:rsidRPr="00780E65">
        <w:rPr>
          <w:sz w:val="18"/>
          <w:szCs w:val="18"/>
        </w:rPr>
        <w:t>, 325-337.</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2.</w:t>
      </w:r>
      <w:r w:rsidRPr="00780E65">
        <w:rPr>
          <w:sz w:val="18"/>
          <w:szCs w:val="18"/>
        </w:rPr>
        <w:t xml:space="preserve"> Parer, I. (1977).  The population ecology of the wild rabbit </w:t>
      </w:r>
      <w:r w:rsidRPr="00C1132F">
        <w:rPr>
          <w:i/>
          <w:sz w:val="18"/>
          <w:szCs w:val="18"/>
        </w:rPr>
        <w:t>Oryctolagus cuniculus</w:t>
      </w:r>
      <w:r w:rsidRPr="00780E65">
        <w:rPr>
          <w:sz w:val="18"/>
          <w:szCs w:val="18"/>
        </w:rPr>
        <w:t xml:space="preserve"> (L.) in a Mediterranean- type climate in New South Wales. </w:t>
      </w:r>
      <w:r w:rsidRPr="00780E65">
        <w:rPr>
          <w:i/>
          <w:sz w:val="18"/>
          <w:szCs w:val="18"/>
        </w:rPr>
        <w:t>Australian Wildlife Research</w:t>
      </w:r>
      <w:r w:rsidRPr="00780E65">
        <w:rPr>
          <w:b/>
          <w:sz w:val="18"/>
          <w:szCs w:val="18"/>
        </w:rPr>
        <w:t xml:space="preserve"> 4</w:t>
      </w:r>
      <w:r w:rsidRPr="00780E65">
        <w:rPr>
          <w:sz w:val="18"/>
          <w:szCs w:val="18"/>
        </w:rPr>
        <w:t xml:space="preserve">, 171–205. </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3.</w:t>
      </w:r>
      <w:r w:rsidRPr="00780E65">
        <w:rPr>
          <w:sz w:val="18"/>
          <w:szCs w:val="18"/>
        </w:rPr>
        <w:t xml:space="preserve"> Eldridge, D. J., et al. (2006). Short-term vegetation and soil responses to mechanical destruction of rabbit (</w:t>
      </w:r>
      <w:r w:rsidRPr="00C1132F">
        <w:rPr>
          <w:i/>
          <w:sz w:val="18"/>
          <w:szCs w:val="18"/>
        </w:rPr>
        <w:t>Oryctolagus cuniculus</w:t>
      </w:r>
      <w:r w:rsidRPr="00780E65">
        <w:rPr>
          <w:sz w:val="18"/>
          <w:szCs w:val="18"/>
        </w:rPr>
        <w:t xml:space="preserve"> L.) warrens in an Australian box woodland. </w:t>
      </w:r>
      <w:r w:rsidRPr="00780E65">
        <w:rPr>
          <w:i/>
          <w:sz w:val="18"/>
          <w:szCs w:val="18"/>
        </w:rPr>
        <w:t>Restoration Ecology</w:t>
      </w:r>
      <w:r w:rsidRPr="00780E65">
        <w:rPr>
          <w:sz w:val="18"/>
          <w:szCs w:val="18"/>
        </w:rPr>
        <w:t xml:space="preserve"> </w:t>
      </w:r>
      <w:r w:rsidRPr="00780E65">
        <w:rPr>
          <w:b/>
          <w:sz w:val="18"/>
          <w:szCs w:val="18"/>
        </w:rPr>
        <w:t>14</w:t>
      </w:r>
      <w:r w:rsidRPr="00780E65">
        <w:rPr>
          <w:sz w:val="18"/>
          <w:szCs w:val="18"/>
        </w:rPr>
        <w:t>, 50–59.</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4.</w:t>
      </w:r>
      <w:r w:rsidRPr="00780E65">
        <w:rPr>
          <w:sz w:val="18"/>
          <w:szCs w:val="18"/>
        </w:rPr>
        <w:t xml:space="preserve"> McPhee, S. R., and K. L. Butler. (2010). Long-term impact of coordinated warren ripping programmes on rabbit populations. </w:t>
      </w:r>
      <w:r w:rsidRPr="00780E65">
        <w:rPr>
          <w:i/>
          <w:sz w:val="18"/>
          <w:szCs w:val="18"/>
        </w:rPr>
        <w:t>Wildlife Research</w:t>
      </w:r>
      <w:r w:rsidRPr="00780E65">
        <w:rPr>
          <w:sz w:val="18"/>
          <w:szCs w:val="18"/>
        </w:rPr>
        <w:t xml:space="preserve"> </w:t>
      </w:r>
      <w:r w:rsidRPr="00780E65">
        <w:rPr>
          <w:b/>
          <w:sz w:val="18"/>
          <w:szCs w:val="18"/>
        </w:rPr>
        <w:t>37</w:t>
      </w:r>
      <w:r w:rsidRPr="00780E65">
        <w:rPr>
          <w:sz w:val="18"/>
          <w:szCs w:val="18"/>
        </w:rPr>
        <w:t>,</w:t>
      </w:r>
      <w:r w:rsidR="00780E65">
        <w:rPr>
          <w:sz w:val="18"/>
          <w:szCs w:val="18"/>
        </w:rPr>
        <w:t xml:space="preserve"> </w:t>
      </w:r>
      <w:r w:rsidRPr="00780E65">
        <w:rPr>
          <w:sz w:val="18"/>
          <w:szCs w:val="18"/>
        </w:rPr>
        <w:t>68–75.</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5.</w:t>
      </w:r>
      <w:r w:rsidRPr="00780E65">
        <w:rPr>
          <w:sz w:val="18"/>
          <w:szCs w:val="18"/>
        </w:rPr>
        <w:t xml:space="preserve"> Cooke, B.D. (2015). Effects of Pastoralism and Rabbits on the Economy and Culture of the Diyari People of North Eastern South Australia. Australian Economic History Review.</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6.</w:t>
      </w:r>
      <w:r w:rsidRPr="00780E65">
        <w:rPr>
          <w:sz w:val="18"/>
          <w:szCs w:val="18"/>
        </w:rPr>
        <w:t xml:space="preserve"> Cooke, B.D. (2014).  Australia’s war against rabbits.  The RHDV story. CSIRO publishing.</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7.</w:t>
      </w:r>
      <w:r w:rsidRPr="00780E65">
        <w:rPr>
          <w:sz w:val="18"/>
          <w:szCs w:val="18"/>
        </w:rPr>
        <w:t xml:space="preserve"> Pavey, C.R. and Bastin, G. (2014).  Australian rangelands and climate change - invasive animals. Ninti One Limited and CSIRO, Alice Springs.</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8.</w:t>
      </w:r>
      <w:r w:rsidRPr="00780E65">
        <w:rPr>
          <w:sz w:val="18"/>
          <w:szCs w:val="18"/>
        </w:rPr>
        <w:t xml:space="preserve"> Latham, A. D. M., et al. (2015). Climate change turns up the heat on vertebrate pest control. </w:t>
      </w:r>
      <w:r w:rsidRPr="00780E65">
        <w:rPr>
          <w:i/>
          <w:sz w:val="18"/>
          <w:szCs w:val="18"/>
        </w:rPr>
        <w:t>Biological Invasions</w:t>
      </w:r>
      <w:r w:rsidRPr="00780E65">
        <w:rPr>
          <w:sz w:val="18"/>
          <w:szCs w:val="18"/>
        </w:rPr>
        <w:t xml:space="preserve"> </w:t>
      </w:r>
      <w:r w:rsidRPr="00780E65">
        <w:rPr>
          <w:b/>
          <w:sz w:val="18"/>
          <w:szCs w:val="18"/>
        </w:rPr>
        <w:t>17</w:t>
      </w:r>
      <w:r w:rsidRPr="00780E65">
        <w:rPr>
          <w:sz w:val="18"/>
          <w:szCs w:val="18"/>
        </w:rPr>
        <w:t>, 2821-2829.</w:t>
      </w:r>
    </w:p>
    <w:p w:rsidR="00830DAB" w:rsidRDefault="00515B8C" w:rsidP="00E00C19">
      <w:pPr>
        <w:pStyle w:val="CaptionImageorFigure"/>
        <w:jc w:val="both"/>
      </w:pPr>
      <w:r>
        <w:rPr>
          <w:noProof/>
        </w:rPr>
        <w:lastRenderedPageBreak/>
        <w:drawing>
          <wp:inline distT="0" distB="0" distL="0" distR="0" wp14:anchorId="3F9FBD3A" wp14:editId="6E2B37A7">
            <wp:extent cx="3364759" cy="2242268"/>
            <wp:effectExtent l="0" t="0" r="7620" b="5715"/>
            <wp:docPr id="18" name="Picture 1" descr="H:\PhotosDave\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Dave\DSC_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6381" cy="2243349"/>
                    </a:xfrm>
                    <a:prstGeom prst="rect">
                      <a:avLst/>
                    </a:prstGeom>
                    <a:noFill/>
                    <a:ln w="9525">
                      <a:noFill/>
                      <a:miter lim="800000"/>
                      <a:headEnd/>
                      <a:tailEnd/>
                    </a:ln>
                  </pic:spPr>
                </pic:pic>
              </a:graphicData>
            </a:graphic>
          </wp:inline>
        </w:drawing>
      </w:r>
    </w:p>
    <w:p w:rsidR="00515B8C" w:rsidRPr="009D0049" w:rsidRDefault="00A17C05" w:rsidP="00A17C05">
      <w:pPr>
        <w:pStyle w:val="CaptionImageorFigure"/>
        <w:rPr>
          <w:b w:val="0"/>
          <w:sz w:val="20"/>
        </w:rPr>
      </w:pPr>
      <w:r>
        <w:t>Figure</w:t>
      </w:r>
      <w:r w:rsidR="006749A2">
        <w:t xml:space="preserve"> 5</w:t>
      </w:r>
      <w:r>
        <w:t xml:space="preserve">: </w:t>
      </w:r>
      <w:r w:rsidR="00515B8C">
        <w:t xml:space="preserve"> </w:t>
      </w:r>
      <w:r w:rsidR="006749A2">
        <w:t>A R</w:t>
      </w:r>
      <w:r w:rsidR="00515B8C" w:rsidRPr="00A17C05">
        <w:t xml:space="preserve">abbit warren </w:t>
      </w:r>
      <w:r w:rsidR="006749A2">
        <w:t xml:space="preserve">has caused </w:t>
      </w:r>
      <w:r w:rsidR="00515B8C" w:rsidRPr="00A17C05">
        <w:t>significant soil and vegetation disturbance</w:t>
      </w:r>
      <w:r w:rsidR="00E661A7">
        <w:t xml:space="preserve"> </w:t>
      </w:r>
      <w:r w:rsidR="00E661A7" w:rsidRPr="00E661A7">
        <w:rPr>
          <w:b w:val="0"/>
        </w:rPr>
        <w:t>(Photo: Ivor Stuart).</w:t>
      </w:r>
    </w:p>
    <w:p w:rsidR="006E1C8D" w:rsidRDefault="006E1C8D" w:rsidP="00F12070">
      <w:pPr>
        <w:pStyle w:val="BodyText"/>
      </w:pPr>
    </w:p>
    <w:p w:rsidR="00055ABF" w:rsidRPr="00052AC6" w:rsidRDefault="00055ABF" w:rsidP="00055ABF">
      <w:pPr>
        <w:pStyle w:val="HB"/>
        <w:jc w:val="both"/>
      </w:pPr>
      <w:r>
        <w:t>Website</w:t>
      </w:r>
      <w:r w:rsidR="00641BC1">
        <w:t>s</w:t>
      </w:r>
    </w:p>
    <w:p w:rsidR="00641BC1" w:rsidRDefault="00641BC1" w:rsidP="00C1132F">
      <w:pPr>
        <w:pStyle w:val="Body"/>
        <w:jc w:val="both"/>
        <w:rPr>
          <w:rFonts w:asciiTheme="minorHAnsi" w:hAnsiTheme="minorHAnsi"/>
          <w:color w:val="363534" w:themeColor="text1"/>
          <w:sz w:val="18"/>
          <w:szCs w:val="18"/>
          <w:lang w:eastAsia="en-AU"/>
        </w:rPr>
      </w:pPr>
    </w:p>
    <w:p w:rsidR="00641BC1" w:rsidRPr="00CA3CF5" w:rsidRDefault="00641BC1" w:rsidP="00641BC1">
      <w:pPr>
        <w:pStyle w:val="BodyText"/>
        <w:rPr>
          <w:sz w:val="18"/>
          <w:szCs w:val="18"/>
        </w:rPr>
      </w:pPr>
      <w:r w:rsidRPr="003451C6">
        <w:rPr>
          <w:rFonts w:cs="Arial"/>
          <w:sz w:val="18"/>
          <w:szCs w:val="18"/>
          <w:lang w:eastAsia="en-AU"/>
        </w:rPr>
        <w:t>Department of Economic Development, Jobs, Transport and Resources</w:t>
      </w:r>
      <w:r>
        <w:rPr>
          <w:rFonts w:cs="Arial"/>
          <w:sz w:val="18"/>
          <w:szCs w:val="18"/>
          <w:lang w:eastAsia="en-AU"/>
        </w:rPr>
        <w:t xml:space="preserve"> -</w:t>
      </w:r>
      <w:r w:rsidR="000B5D0C">
        <w:rPr>
          <w:rFonts w:cs="Arial"/>
          <w:sz w:val="18"/>
          <w:szCs w:val="18"/>
          <w:lang w:eastAsia="en-AU"/>
        </w:rPr>
        <w:t xml:space="preserve"> </w:t>
      </w:r>
      <w:hyperlink r:id="rId24" w:history="1">
        <w:r w:rsidR="000B5D0C" w:rsidRPr="000B5D0C">
          <w:rPr>
            <w:rStyle w:val="Hyperlink"/>
            <w:rFonts w:cs="Arial"/>
            <w:sz w:val="18"/>
            <w:szCs w:val="18"/>
            <w:lang w:eastAsia="en-AU"/>
          </w:rPr>
          <w:t>http://agriculture.vic.gov.au/agriculture/pests-diseases-and-weeds/pest-animals/a-z-of-pest-animals/european-rabbit</w:t>
        </w:r>
      </w:hyperlink>
    </w:p>
    <w:p w:rsidR="00641BC1" w:rsidRDefault="00641BC1" w:rsidP="00C1132F">
      <w:pPr>
        <w:pStyle w:val="Body"/>
        <w:jc w:val="both"/>
        <w:rPr>
          <w:rFonts w:asciiTheme="minorHAnsi" w:hAnsiTheme="minorHAnsi"/>
          <w:color w:val="363534" w:themeColor="text1"/>
          <w:sz w:val="18"/>
          <w:szCs w:val="18"/>
          <w:lang w:eastAsia="en-AU"/>
        </w:rPr>
      </w:pPr>
    </w:p>
    <w:p w:rsidR="00693916" w:rsidRPr="00693916" w:rsidRDefault="00055ABF" w:rsidP="00C1132F">
      <w:pPr>
        <w:pStyle w:val="Body"/>
        <w:jc w:val="both"/>
        <w:rPr>
          <w:color w:val="363534" w:themeColor="text1"/>
          <w:sz w:val="18"/>
          <w:szCs w:val="18"/>
        </w:rPr>
      </w:pPr>
      <w:r w:rsidRPr="0053350C">
        <w:rPr>
          <w:rFonts w:asciiTheme="minorHAnsi" w:hAnsiTheme="minorHAnsi"/>
          <w:color w:val="363534" w:themeColor="text1"/>
          <w:sz w:val="18"/>
          <w:szCs w:val="18"/>
          <w:lang w:eastAsia="en-AU"/>
        </w:rPr>
        <w:t xml:space="preserve">Invasive Animal CRC </w:t>
      </w:r>
      <w:r w:rsidR="00641BC1">
        <w:rPr>
          <w:rFonts w:asciiTheme="minorHAnsi" w:hAnsiTheme="minorHAnsi"/>
          <w:color w:val="363534" w:themeColor="text1"/>
          <w:sz w:val="18"/>
          <w:szCs w:val="18"/>
          <w:lang w:eastAsia="en-AU"/>
        </w:rPr>
        <w:t xml:space="preserve">- </w:t>
      </w:r>
      <w:r w:rsidR="00693916">
        <w:rPr>
          <w:rFonts w:asciiTheme="minorHAnsi" w:hAnsiTheme="minorHAnsi"/>
          <w:color w:val="363534" w:themeColor="text1"/>
          <w:sz w:val="18"/>
          <w:szCs w:val="18"/>
          <w:lang w:eastAsia="en-AU"/>
        </w:rPr>
        <w:fldChar w:fldCharType="begin"/>
      </w:r>
      <w:r w:rsidR="00693916">
        <w:rPr>
          <w:rFonts w:asciiTheme="minorHAnsi" w:hAnsiTheme="minorHAnsi"/>
          <w:color w:val="363534" w:themeColor="text1"/>
          <w:sz w:val="18"/>
          <w:szCs w:val="18"/>
          <w:lang w:eastAsia="en-AU"/>
        </w:rPr>
        <w:instrText xml:space="preserve"> HYPERLINK "</w:instrText>
      </w:r>
      <w:r w:rsidR="00693916" w:rsidRPr="00693916">
        <w:rPr>
          <w:rFonts w:asciiTheme="minorHAnsi" w:hAnsiTheme="minorHAnsi"/>
          <w:color w:val="363534" w:themeColor="text1"/>
          <w:sz w:val="18"/>
          <w:szCs w:val="18"/>
          <w:lang w:eastAsia="en-AU"/>
        </w:rPr>
        <w:instrText>http://www.pestsmart.org.au/pest-animal-species/european-rabbit/</w:instrText>
      </w:r>
      <w:r w:rsidR="00693916" w:rsidRPr="00693916">
        <w:rPr>
          <w:color w:val="363534" w:themeColor="text1"/>
          <w:sz w:val="18"/>
          <w:szCs w:val="18"/>
        </w:rPr>
        <w:instrText xml:space="preserve"> </w:instrText>
      </w:r>
    </w:p>
    <w:p w:rsidR="00693916" w:rsidRPr="00CD3D7D" w:rsidRDefault="00693916" w:rsidP="00C1132F">
      <w:pPr>
        <w:pStyle w:val="Body"/>
        <w:jc w:val="both"/>
        <w:rPr>
          <w:rStyle w:val="Hyperlink"/>
          <w:sz w:val="18"/>
          <w:szCs w:val="18"/>
        </w:rPr>
      </w:pPr>
      <w:r>
        <w:rPr>
          <w:rFonts w:asciiTheme="minorHAnsi" w:hAnsiTheme="minorHAnsi"/>
          <w:color w:val="363534" w:themeColor="text1"/>
          <w:sz w:val="18"/>
          <w:szCs w:val="18"/>
          <w:lang w:eastAsia="en-AU"/>
        </w:rPr>
        <w:instrText xml:space="preserve">" </w:instrText>
      </w:r>
      <w:r>
        <w:rPr>
          <w:rFonts w:asciiTheme="minorHAnsi" w:hAnsiTheme="minorHAnsi"/>
          <w:color w:val="363534" w:themeColor="text1"/>
          <w:sz w:val="18"/>
          <w:szCs w:val="18"/>
          <w:lang w:eastAsia="en-AU"/>
        </w:rPr>
        <w:fldChar w:fldCharType="separate"/>
      </w:r>
      <w:r w:rsidRPr="00CD3D7D">
        <w:rPr>
          <w:rStyle w:val="Hyperlink"/>
          <w:rFonts w:asciiTheme="minorHAnsi" w:hAnsiTheme="minorHAnsi"/>
          <w:sz w:val="18"/>
          <w:szCs w:val="18"/>
          <w:lang w:eastAsia="en-AU"/>
        </w:rPr>
        <w:t>http://www.pestsmart.org.au/pest-animal-species/european-rabbit/</w:t>
      </w:r>
      <w:r w:rsidRPr="00CD3D7D">
        <w:rPr>
          <w:rStyle w:val="Hyperlink"/>
          <w:sz w:val="18"/>
          <w:szCs w:val="18"/>
        </w:rPr>
        <w:t xml:space="preserve"> </w:t>
      </w:r>
    </w:p>
    <w:p w:rsidR="00B7374E" w:rsidRDefault="00693916" w:rsidP="00C1132F">
      <w:pPr>
        <w:pStyle w:val="Body"/>
        <w:jc w:val="both"/>
      </w:pPr>
      <w:r>
        <w:rPr>
          <w:rFonts w:asciiTheme="minorHAnsi" w:hAnsiTheme="minorHAnsi"/>
          <w:color w:val="363534" w:themeColor="text1"/>
          <w:sz w:val="18"/>
          <w:szCs w:val="18"/>
          <w:lang w:eastAsia="en-AU"/>
        </w:rPr>
        <w:fldChar w:fldCharType="end"/>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72D71">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06EF50CA" wp14:editId="25FB0FF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001E86" w:rsidRPr="00C1132F" w:rsidRDefault="00001E86" w:rsidP="00C255C2">
            <w:pPr>
              <w:pStyle w:val="SmallBodyText"/>
            </w:pPr>
            <w:r w:rsidRPr="00C1132F">
              <w:t xml:space="preserve">ISBN </w:t>
            </w:r>
            <w:r w:rsidR="00C1132F" w:rsidRPr="00C1132F">
              <w:t>978-1-76047-418-8</w:t>
            </w:r>
            <w:r w:rsidRPr="00C1132F">
              <w:t xml:space="preserve"> (print)</w:t>
            </w:r>
          </w:p>
          <w:p w:rsidR="00055ABF" w:rsidRDefault="00055ABF" w:rsidP="00055ABF">
            <w:pPr>
              <w:pStyle w:val="SmallBodyText"/>
            </w:pPr>
            <w:r w:rsidRPr="00C1132F">
              <w:t xml:space="preserve">ISBN </w:t>
            </w:r>
            <w:r w:rsidR="00C1132F" w:rsidRPr="00C1132F">
              <w:t xml:space="preserve">978-1-76047-419-5 </w:t>
            </w:r>
            <w:r w:rsidRPr="00C1132F">
              <w:t xml:space="preserve"> (pdf)</w:t>
            </w:r>
          </w:p>
          <w:p w:rsidR="00055ABF" w:rsidRDefault="00055ABF" w:rsidP="00C255C2">
            <w:pPr>
              <w:pStyle w:val="SmallBodyText"/>
            </w:pP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3" w:name="_Accessibility"/>
            <w:bookmarkEnd w:id="3"/>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rsidRPr="003C5C56">
              <w:t xml:space="preserve"> </w:t>
            </w:r>
            <w:r>
              <w:t xml:space="preserve">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3A0" w:rsidRDefault="00EB43A0">
      <w:r>
        <w:separator/>
      </w:r>
    </w:p>
    <w:p w:rsidR="00EB43A0" w:rsidRDefault="00EB43A0"/>
    <w:p w:rsidR="00EB43A0" w:rsidRDefault="00EB43A0"/>
  </w:endnote>
  <w:endnote w:type="continuationSeparator" w:id="0">
    <w:p w:rsidR="00EB43A0" w:rsidRDefault="00EB43A0">
      <w:r>
        <w:continuationSeparator/>
      </w:r>
    </w:p>
    <w:p w:rsidR="00EB43A0" w:rsidRDefault="00EB43A0"/>
    <w:p w:rsidR="00EB43A0" w:rsidRDefault="00EB4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B1F717D" wp14:editId="10519AD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25ADAFBA" wp14:editId="133B3DF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36FED431" wp14:editId="691F32C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6CEC6B29" wp14:editId="44D806CB">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3A0" w:rsidRPr="008F5280" w:rsidRDefault="00EB43A0" w:rsidP="008F5280">
      <w:pPr>
        <w:pStyle w:val="FootnoteSeparator"/>
      </w:pPr>
    </w:p>
    <w:p w:rsidR="00EB43A0" w:rsidRDefault="00EB43A0"/>
  </w:footnote>
  <w:footnote w:type="continuationSeparator" w:id="0">
    <w:p w:rsidR="00EB43A0" w:rsidRDefault="00EB43A0" w:rsidP="008F5280">
      <w:pPr>
        <w:pStyle w:val="FootnoteSeparator"/>
      </w:pPr>
    </w:p>
    <w:p w:rsidR="00EB43A0" w:rsidRDefault="00EB43A0"/>
    <w:p w:rsidR="00EB43A0" w:rsidRDefault="00EB43A0"/>
  </w:footnote>
  <w:footnote w:type="continuationNotice" w:id="1">
    <w:p w:rsidR="00EB43A0" w:rsidRDefault="00EB43A0" w:rsidP="00D55628"/>
    <w:p w:rsidR="00EB43A0" w:rsidRDefault="00EB43A0"/>
    <w:p w:rsidR="00EB43A0" w:rsidRDefault="00EB43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19482C" w:rsidP="00920652">
          <w:pPr>
            <w:pStyle w:val="Header"/>
          </w:pPr>
          <w:fldSimple w:instr=" STYLEREF  Title  \* MERGEFORMAT ">
            <w:r w:rsidR="00F72D71">
              <w:rPr>
                <w:noProof/>
              </w:rPr>
              <w:t>Impacts of Rabbits in Wetlands</w:t>
            </w:r>
          </w:fldSimple>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58C8C099" wp14:editId="289187A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720DAB84" wp14:editId="1179DA5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ABA3152" wp14:editId="2402D7F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19482C" w:rsidP="008107A3">
          <w:pPr>
            <w:pStyle w:val="Header"/>
          </w:pPr>
          <w:fldSimple w:instr=" STYLEREF  Title  \* MERGEFORMAT ">
            <w:r w:rsidR="00F72D71">
              <w:rPr>
                <w:noProof/>
              </w:rPr>
              <w:t>Impacts of Rabbits in Wetlands</w:t>
            </w:r>
          </w:fldSimple>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3FCCF9D6" wp14:editId="35996527">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58CA5DE9" wp14:editId="66819E31">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159EA2E2" wp14:editId="01DB6CDB">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62C462C6" wp14:editId="230E3B6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40A4A84" wp14:editId="49D9913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3AA45D45" wp14:editId="4E9AF0B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29107ADD" wp14:editId="78462B7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7"/>
  </w:num>
  <w:num w:numId="3">
    <w:abstractNumId w:val="15"/>
  </w:num>
  <w:num w:numId="4">
    <w:abstractNumId w:val="19"/>
  </w:num>
  <w:num w:numId="5">
    <w:abstractNumId w:val="6"/>
  </w:num>
  <w:num w:numId="6">
    <w:abstractNumId w:val="3"/>
  </w:num>
  <w:num w:numId="7">
    <w:abstractNumId w:val="2"/>
  </w:num>
  <w:num w:numId="8">
    <w:abstractNumId w:val="0"/>
  </w:num>
  <w:num w:numId="9">
    <w:abstractNumId w:val="18"/>
  </w:num>
  <w:num w:numId="10">
    <w:abstractNumId w:val="4"/>
  </w:num>
  <w:num w:numId="11">
    <w:abstractNumId w:val="7"/>
  </w:num>
  <w:num w:numId="12">
    <w:abstractNumId w:val="5"/>
  </w:num>
  <w:num w:numId="13">
    <w:abstractNumId w:val="10"/>
  </w:num>
  <w:num w:numId="14">
    <w:abstractNumId w:val="11"/>
  </w:num>
  <w:num w:numId="15">
    <w:abstractNumId w:val="1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CAA"/>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ABF"/>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D0C"/>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2C"/>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4A6"/>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476"/>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77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1F08"/>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BC1"/>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9A2"/>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16"/>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0E65"/>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2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A7C"/>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D8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E85"/>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EDE"/>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4E"/>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32F"/>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535"/>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B76"/>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5AE"/>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AF"/>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C19"/>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A7"/>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3A0"/>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71"/>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61B"/>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lgo-summary">
    <w:name w:val="algo-summary"/>
    <w:basedOn w:val="DefaultParagraphFont"/>
    <w:rsid w:val="00641B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lgo-summary">
    <w:name w:val="algo-summary"/>
    <w:basedOn w:val="DefaultParagraphFont"/>
    <w:rsid w:val="00641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griculture.vic.gov.au/agriculture/pests-diseases-and-weeds/pest-animals/a-z-of-pest-animals/european-rabbit"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www.delwp.vic.gov.au" TargetMode="Externa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eral.org.au/wp-content/uploads/2010/03/BRS_Rabbit_Booklet_lr.pdf" TargetMode="External"/><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9F96-4EEA-4B47-9309-980A6A81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Pam Clunie</cp:lastModifiedBy>
  <cp:revision>14</cp:revision>
  <cp:lastPrinted>2017-02-20T01:48:00Z</cp:lastPrinted>
  <dcterms:created xsi:type="dcterms:W3CDTF">2016-12-29T00:00:00Z</dcterms:created>
  <dcterms:modified xsi:type="dcterms:W3CDTF">2017-02-20T01:48:00Z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