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5"/>
      </w:tblGrid>
      <w:tr w:rsidR="00F030A0" w:rsidRPr="00F030A0" w14:paraId="26CB0226" w14:textId="77777777" w:rsidTr="00F030A0">
        <w:trPr>
          <w:trHeight w:hRule="exact" w:val="3558"/>
        </w:trPr>
        <w:tc>
          <w:tcPr>
            <w:tcW w:w="9855" w:type="dxa"/>
            <w:tcBorders>
              <w:top w:val="nil"/>
              <w:left w:val="nil"/>
              <w:bottom w:val="nil"/>
              <w:right w:val="nil"/>
            </w:tcBorders>
            <w:shd w:val="clear" w:color="auto" w:fill="auto"/>
          </w:tcPr>
          <w:p w14:paraId="6A140E86" w14:textId="77777777" w:rsidR="00F030A0" w:rsidRDefault="00546CA2" w:rsidP="001E6E53">
            <w:pPr>
              <w:pStyle w:val="DSECertHDWhite"/>
              <w:rPr>
                <w:sz w:val="72"/>
              </w:rPr>
            </w:pPr>
            <w:r w:rsidRPr="00546CA2">
              <w:rPr>
                <w:sz w:val="72"/>
              </w:rPr>
              <w:t>Dam Safety Emergency Plan</w:t>
            </w:r>
          </w:p>
          <w:p w14:paraId="1E7E075E" w14:textId="77777777" w:rsidR="00CB2756" w:rsidRDefault="00CB2756" w:rsidP="001E6E53">
            <w:pPr>
              <w:pStyle w:val="DSECertHDWhite"/>
            </w:pPr>
          </w:p>
          <w:p w14:paraId="63ED6F12" w14:textId="77777777" w:rsidR="00F030A0" w:rsidRPr="008B5BB5" w:rsidRDefault="00CB2756" w:rsidP="00134358">
            <w:pPr>
              <w:pStyle w:val="DSECertHDWhite"/>
            </w:pPr>
            <w:r>
              <w:t>Template for local g</w:t>
            </w:r>
            <w:r w:rsidR="00546CA2" w:rsidRPr="00546CA2">
              <w:t xml:space="preserve">overnment </w:t>
            </w:r>
            <w:r>
              <w:t>a</w:t>
            </w:r>
            <w:r w:rsidR="00AC3FDF" w:rsidRPr="00546CA2">
              <w:t>uthorities</w:t>
            </w:r>
          </w:p>
        </w:tc>
      </w:tr>
    </w:tbl>
    <w:p w14:paraId="551E21E7" w14:textId="77777777" w:rsidR="00F030A0" w:rsidRDefault="00F030A0" w:rsidP="001E6E53">
      <w:pPr>
        <w:pStyle w:val="DSEBody"/>
      </w:pPr>
    </w:p>
    <w:tbl>
      <w:tblPr>
        <w:tblW w:w="10768" w:type="dxa"/>
        <w:tblInd w:w="-562" w:type="dxa"/>
        <w:tblLayout w:type="fixed"/>
        <w:tblLook w:val="01E0" w:firstRow="1" w:lastRow="1" w:firstColumn="1" w:lastColumn="1" w:noHBand="0" w:noVBand="0"/>
      </w:tblPr>
      <w:tblGrid>
        <w:gridCol w:w="10768"/>
      </w:tblGrid>
      <w:tr w:rsidR="00F030A0" w:rsidRPr="00DB5624" w14:paraId="39EBBE94" w14:textId="77777777" w:rsidTr="00F030A0">
        <w:trPr>
          <w:trHeight w:hRule="exact" w:val="5015"/>
        </w:trPr>
        <w:tc>
          <w:tcPr>
            <w:tcW w:w="10768" w:type="dxa"/>
            <w:shd w:val="clear" w:color="auto" w:fill="auto"/>
            <w:tcMar>
              <w:left w:w="0" w:type="dxa"/>
              <w:right w:w="0" w:type="dxa"/>
            </w:tcMar>
          </w:tcPr>
          <w:p w14:paraId="00077A4E" w14:textId="77777777" w:rsidR="00F030A0" w:rsidRPr="00DB5624" w:rsidRDefault="00134358" w:rsidP="00F030A0">
            <w:pPr>
              <w:pStyle w:val="DSECertHE"/>
              <w:tabs>
                <w:tab w:val="left" w:pos="459"/>
              </w:tabs>
            </w:pPr>
            <w:r>
              <w:rPr>
                <w:noProof/>
                <w:lang w:eastAsia="en-AU"/>
              </w:rPr>
              <w:drawing>
                <wp:anchor distT="0" distB="0" distL="114300" distR="114300" simplePos="0" relativeHeight="251888640" behindDoc="0" locked="0" layoutInCell="1" allowOverlap="1" wp14:anchorId="43D1343B" wp14:editId="4BCDA1A3">
                  <wp:simplePos x="0" y="0"/>
                  <wp:positionH relativeFrom="column">
                    <wp:posOffset>-11430</wp:posOffset>
                  </wp:positionH>
                  <wp:positionV relativeFrom="paragraph">
                    <wp:posOffset>57443</wp:posOffset>
                  </wp:positionV>
                  <wp:extent cx="6829200" cy="6354000"/>
                  <wp:effectExtent l="0" t="0" r="0" b="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1324927.jpg"/>
                          <pic:cNvPicPr/>
                        </pic:nvPicPr>
                        <pic:blipFill rotWithShape="1">
                          <a:blip r:embed="rId9" cstate="print">
                            <a:extLst>
                              <a:ext uri="{28A0092B-C50C-407E-A947-70E740481C1C}">
                                <a14:useLocalDpi xmlns:a14="http://schemas.microsoft.com/office/drawing/2010/main" val="0"/>
                              </a:ext>
                            </a:extLst>
                          </a:blip>
                          <a:srcRect l="6582" r="7606"/>
                          <a:stretch/>
                        </pic:blipFill>
                        <pic:spPr bwMode="auto">
                          <a:xfrm>
                            <a:off x="0" y="0"/>
                            <a:ext cx="6829200" cy="63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3FB0F1B" w14:textId="77777777" w:rsidR="00F030A0" w:rsidRDefault="00F030A0" w:rsidP="001E6E53">
      <w:pPr>
        <w:pStyle w:val="DSEBody"/>
      </w:pPr>
    </w:p>
    <w:p w14:paraId="717F5007" w14:textId="77777777" w:rsidR="00375404" w:rsidRDefault="00375404" w:rsidP="001E6E53">
      <w:pPr>
        <w:pStyle w:val="DSEBody"/>
      </w:pPr>
    </w:p>
    <w:p w14:paraId="3C2E18D9" w14:textId="77777777" w:rsidR="00375404" w:rsidRPr="00375404" w:rsidRDefault="00375404" w:rsidP="00375404"/>
    <w:p w14:paraId="4F7C23DC" w14:textId="77777777" w:rsidR="00375404" w:rsidRPr="00375404" w:rsidRDefault="00375404" w:rsidP="00375404"/>
    <w:p w14:paraId="68787F65" w14:textId="77777777" w:rsidR="00375404" w:rsidRPr="00375404" w:rsidRDefault="00375404" w:rsidP="00375404"/>
    <w:p w14:paraId="71BC22AD" w14:textId="77777777" w:rsidR="00375404" w:rsidRPr="00375404" w:rsidRDefault="00375404" w:rsidP="00375404"/>
    <w:p w14:paraId="598B30A5" w14:textId="77777777" w:rsidR="00375404" w:rsidRPr="00375404" w:rsidRDefault="00375404" w:rsidP="00375404"/>
    <w:p w14:paraId="4BD61610" w14:textId="77777777" w:rsidR="00375404" w:rsidRPr="00375404" w:rsidRDefault="00375404" w:rsidP="00375404"/>
    <w:p w14:paraId="6F1941C5" w14:textId="77777777" w:rsidR="00375404" w:rsidRPr="00375404" w:rsidRDefault="00375404" w:rsidP="00375404"/>
    <w:p w14:paraId="36FD1A3A" w14:textId="77777777" w:rsidR="00375404" w:rsidRPr="00375404" w:rsidRDefault="00375404" w:rsidP="00375404"/>
    <w:p w14:paraId="26E4000F" w14:textId="77777777" w:rsidR="00375404" w:rsidRPr="00375404" w:rsidRDefault="00375404" w:rsidP="00375404"/>
    <w:p w14:paraId="13E302E3" w14:textId="77777777" w:rsidR="00375404" w:rsidRPr="00375404" w:rsidRDefault="00375404" w:rsidP="00375404"/>
    <w:p w14:paraId="06F2843A" w14:textId="77777777" w:rsidR="00375404" w:rsidRPr="00375404" w:rsidRDefault="00375404" w:rsidP="00375404"/>
    <w:p w14:paraId="20C75CAB" w14:textId="77777777" w:rsidR="00375404" w:rsidRPr="00375404" w:rsidRDefault="00375404" w:rsidP="00375404"/>
    <w:p w14:paraId="1B3ADD6C" w14:textId="77777777" w:rsidR="00375404" w:rsidRDefault="00375404" w:rsidP="00375404"/>
    <w:p w14:paraId="3C4D2EC8" w14:textId="77777777" w:rsidR="00375404" w:rsidRDefault="00375404" w:rsidP="00375404">
      <w:pPr>
        <w:tabs>
          <w:tab w:val="left" w:pos="1920"/>
        </w:tabs>
      </w:pPr>
      <w:r>
        <w:tab/>
      </w:r>
    </w:p>
    <w:p w14:paraId="7808917C" w14:textId="77777777" w:rsidR="00375404" w:rsidRDefault="00375404" w:rsidP="00375404"/>
    <w:p w14:paraId="7BC23249" w14:textId="77777777" w:rsidR="00F030A0" w:rsidRPr="00375404" w:rsidRDefault="00F030A0" w:rsidP="00375404">
      <w:pPr>
        <w:sectPr w:rsidR="00F030A0" w:rsidRPr="00375404" w:rsidSect="00114C2E">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964" w:left="1134" w:header="709" w:footer="709" w:gutter="0"/>
          <w:cols w:space="708"/>
          <w:docGrid w:linePitch="360"/>
        </w:sectPr>
      </w:pPr>
    </w:p>
    <w:p w14:paraId="64101E9E" w14:textId="77777777" w:rsidR="00EB2B9A" w:rsidRDefault="00EB2B9A" w:rsidP="005D4D04"/>
    <w:p w14:paraId="5973763A" w14:textId="77777777" w:rsidR="00EB2B9A" w:rsidRDefault="00EB2B9A">
      <w:pPr>
        <w:sectPr w:rsidR="00EB2B9A" w:rsidSect="00114C2E">
          <w:footerReference w:type="even" r:id="rId16"/>
          <w:pgSz w:w="11907" w:h="16840" w:code="9"/>
          <w:pgMar w:top="1134" w:right="1134" w:bottom="426" w:left="1134" w:header="709" w:footer="567" w:gutter="0"/>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EB2B9A" w14:paraId="1D6C089A" w14:textId="77777777">
        <w:trPr>
          <w:trHeight w:val="13912"/>
        </w:trPr>
        <w:tc>
          <w:tcPr>
            <w:tcW w:w="9855" w:type="dxa"/>
            <w:vAlign w:val="bottom"/>
          </w:tcPr>
          <w:p w14:paraId="3D8B7F50" w14:textId="77777777" w:rsidR="00375404" w:rsidRDefault="00375404" w:rsidP="00375404">
            <w:pPr>
              <w:autoSpaceDE w:val="0"/>
              <w:autoSpaceDN w:val="0"/>
              <w:adjustRightInd w:val="0"/>
              <w:spacing w:after="120"/>
              <w:rPr>
                <w:rFonts w:ascii="Arial" w:hAnsi="Arial" w:cs="Arial"/>
                <w:color w:val="000000"/>
                <w:sz w:val="18"/>
                <w:szCs w:val="18"/>
                <w:lang w:eastAsia="en-AU"/>
              </w:rPr>
            </w:pPr>
            <w:r w:rsidRPr="00CE650C">
              <w:rPr>
                <w:rFonts w:ascii="Arial" w:hAnsi="Arial" w:cs="Arial"/>
                <w:color w:val="000000"/>
                <w:sz w:val="18"/>
                <w:szCs w:val="18"/>
                <w:lang w:eastAsia="en-AU"/>
              </w:rPr>
              <w:t>© The State of Victoria Department of Environment and Primary Industries Melbourne 2014</w:t>
            </w:r>
          </w:p>
          <w:p w14:paraId="2B9FFDA6" w14:textId="77777777" w:rsidR="00375404" w:rsidRPr="00CE650C" w:rsidRDefault="00375404" w:rsidP="00375404">
            <w:pPr>
              <w:autoSpaceDE w:val="0"/>
              <w:autoSpaceDN w:val="0"/>
              <w:adjustRightInd w:val="0"/>
              <w:spacing w:after="120"/>
              <w:rPr>
                <w:rFonts w:ascii="Arial" w:hAnsi="Arial" w:cs="Arial"/>
                <w:color w:val="000000"/>
                <w:sz w:val="18"/>
                <w:szCs w:val="18"/>
                <w:lang w:eastAsia="en-AU"/>
              </w:rPr>
            </w:pPr>
          </w:p>
          <w:p w14:paraId="33D29E20" w14:textId="77777777" w:rsidR="00375404" w:rsidRPr="00CE650C" w:rsidRDefault="00375404" w:rsidP="00375404">
            <w:pPr>
              <w:autoSpaceDE w:val="0"/>
              <w:autoSpaceDN w:val="0"/>
              <w:adjustRightInd w:val="0"/>
              <w:spacing w:after="120"/>
              <w:rPr>
                <w:rFonts w:ascii="Arial" w:hAnsi="Arial" w:cs="Arial"/>
                <w:color w:val="000000"/>
                <w:sz w:val="18"/>
                <w:szCs w:val="18"/>
                <w:lang w:eastAsia="en-AU"/>
              </w:rPr>
            </w:pPr>
            <w:r w:rsidRPr="00CE650C">
              <w:rPr>
                <w:rFonts w:ascii="Arial" w:hAnsi="Arial" w:cs="Arial"/>
                <w:noProof/>
                <w:color w:val="000000"/>
                <w:sz w:val="18"/>
                <w:szCs w:val="18"/>
                <w:lang w:eastAsia="en-AU"/>
              </w:rPr>
              <w:drawing>
                <wp:inline distT="0" distB="0" distL="0" distR="0" wp14:anchorId="2ABEBAC4" wp14:editId="720FAECB">
                  <wp:extent cx="598170" cy="210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 cy="210820"/>
                          </a:xfrm>
                          <a:prstGeom prst="rect">
                            <a:avLst/>
                          </a:prstGeom>
                          <a:noFill/>
                          <a:ln>
                            <a:noFill/>
                          </a:ln>
                        </pic:spPr>
                      </pic:pic>
                    </a:graphicData>
                  </a:graphic>
                </wp:inline>
              </w:drawing>
            </w:r>
          </w:p>
          <w:p w14:paraId="3208FCC7" w14:textId="77777777" w:rsidR="00375404" w:rsidRPr="00CE650C" w:rsidRDefault="00375404" w:rsidP="00375404">
            <w:pPr>
              <w:autoSpaceDE w:val="0"/>
              <w:autoSpaceDN w:val="0"/>
              <w:adjustRightInd w:val="0"/>
              <w:spacing w:after="120"/>
              <w:rPr>
                <w:rFonts w:ascii="Arial" w:hAnsi="Arial" w:cs="Arial"/>
                <w:color w:val="000000"/>
                <w:sz w:val="18"/>
                <w:szCs w:val="18"/>
                <w:lang w:eastAsia="en-AU"/>
              </w:rPr>
            </w:pPr>
            <w:r w:rsidRPr="00CE650C">
              <w:rPr>
                <w:rFonts w:ascii="Arial" w:hAnsi="Arial" w:cs="Arial"/>
                <w:color w:val="000000"/>
                <w:sz w:val="18"/>
                <w:szCs w:val="18"/>
                <w:lang w:eastAsia="en-AU"/>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18" w:history="1">
              <w:r w:rsidRPr="00CE650C">
                <w:rPr>
                  <w:rFonts w:ascii="Helv" w:hAnsi="Helv" w:cs="Helv"/>
                  <w:color w:val="0000FF"/>
                  <w:sz w:val="18"/>
                  <w:szCs w:val="18"/>
                  <w:lang w:eastAsia="en-AU"/>
                </w:rPr>
                <w:t>http://creativecommons.org/licenses/by/3.0/au/deed.en</w:t>
              </w:r>
            </w:hyperlink>
          </w:p>
          <w:p w14:paraId="1DD63F41" w14:textId="77777777" w:rsidR="00375404" w:rsidRPr="00CE650C" w:rsidRDefault="00375404" w:rsidP="00375404">
            <w:pPr>
              <w:autoSpaceDE w:val="0"/>
              <w:autoSpaceDN w:val="0"/>
              <w:adjustRightInd w:val="0"/>
              <w:spacing w:after="120"/>
              <w:rPr>
                <w:rFonts w:ascii="Arial" w:hAnsi="Arial" w:cs="Arial"/>
                <w:color w:val="000000"/>
                <w:sz w:val="18"/>
                <w:szCs w:val="18"/>
                <w:lang w:eastAsia="en-AU"/>
              </w:rPr>
            </w:pPr>
            <w:r>
              <w:rPr>
                <w:rFonts w:ascii="Arial" w:hAnsi="Arial" w:cs="Arial"/>
                <w:color w:val="000000"/>
                <w:sz w:val="18"/>
                <w:szCs w:val="18"/>
                <w:lang w:eastAsia="en-AU"/>
              </w:rPr>
              <w:t>ISBN VGLS521579</w:t>
            </w:r>
          </w:p>
          <w:p w14:paraId="3F4555BD" w14:textId="77777777" w:rsidR="00375404" w:rsidRPr="00CE650C" w:rsidRDefault="00375404" w:rsidP="00375404">
            <w:pPr>
              <w:autoSpaceDE w:val="0"/>
              <w:autoSpaceDN w:val="0"/>
              <w:adjustRightInd w:val="0"/>
              <w:rPr>
                <w:rFonts w:ascii="Arial" w:hAnsi="Arial" w:cs="Arial"/>
                <w:color w:val="FF0000"/>
                <w:sz w:val="18"/>
                <w:szCs w:val="18"/>
                <w:lang w:eastAsia="en-AU"/>
              </w:rPr>
            </w:pPr>
          </w:p>
          <w:p w14:paraId="61F7052E" w14:textId="77777777" w:rsidR="00375404" w:rsidRPr="00CE650C" w:rsidRDefault="00375404" w:rsidP="00375404">
            <w:pPr>
              <w:autoSpaceDE w:val="0"/>
              <w:autoSpaceDN w:val="0"/>
              <w:adjustRightInd w:val="0"/>
              <w:spacing w:after="120"/>
              <w:rPr>
                <w:rFonts w:ascii="Arial" w:hAnsi="Arial" w:cs="Arial"/>
                <w:b/>
                <w:bCs/>
                <w:color w:val="000000"/>
                <w:sz w:val="18"/>
                <w:szCs w:val="18"/>
                <w:lang w:eastAsia="en-AU"/>
              </w:rPr>
            </w:pPr>
            <w:r w:rsidRPr="00CE650C">
              <w:rPr>
                <w:rFonts w:ascii="Arial" w:hAnsi="Arial" w:cs="Arial"/>
                <w:b/>
                <w:bCs/>
                <w:color w:val="000000"/>
                <w:sz w:val="18"/>
                <w:szCs w:val="18"/>
                <w:lang w:eastAsia="en-AU"/>
              </w:rPr>
              <w:t xml:space="preserve">Accessibility </w:t>
            </w:r>
          </w:p>
          <w:p w14:paraId="5C8EA787" w14:textId="77777777" w:rsidR="00375404" w:rsidRPr="00CE650C" w:rsidRDefault="00375404" w:rsidP="00375404">
            <w:pPr>
              <w:autoSpaceDE w:val="0"/>
              <w:autoSpaceDN w:val="0"/>
              <w:adjustRightInd w:val="0"/>
              <w:rPr>
                <w:rFonts w:ascii="Arial" w:hAnsi="Arial" w:cs="Arial"/>
                <w:color w:val="000000"/>
                <w:sz w:val="18"/>
                <w:szCs w:val="18"/>
                <w:lang w:eastAsia="en-AU"/>
              </w:rPr>
            </w:pPr>
            <w:r w:rsidRPr="00CE650C">
              <w:rPr>
                <w:rFonts w:ascii="Arial" w:hAnsi="Arial" w:cs="Arial"/>
                <w:color w:val="000000"/>
                <w:sz w:val="18"/>
                <w:szCs w:val="18"/>
                <w:lang w:eastAsia="en-AU"/>
              </w:rPr>
              <w:t xml:space="preserve">If you would like to receive this publication in an alternative format, please telephone DEPI Customer Service  Centre136186, email </w:t>
            </w:r>
            <w:hyperlink r:id="rId19" w:history="1">
              <w:r w:rsidRPr="00CE650C">
                <w:rPr>
                  <w:rFonts w:ascii="Arial" w:hAnsi="Arial" w:cs="Arial"/>
                  <w:color w:val="0000FF"/>
                  <w:sz w:val="18"/>
                  <w:szCs w:val="18"/>
                  <w:u w:val="single"/>
                  <w:lang w:eastAsia="en-AU"/>
                </w:rPr>
                <w:t>customer.service@depi.vic.gov.au</w:t>
              </w:r>
            </w:hyperlink>
            <w:r w:rsidRPr="00CE650C">
              <w:rPr>
                <w:rFonts w:ascii="Arial" w:hAnsi="Arial" w:cs="Arial"/>
                <w:color w:val="000000"/>
                <w:sz w:val="18"/>
                <w:szCs w:val="18"/>
                <w:lang w:eastAsia="en-AU"/>
              </w:rPr>
              <w:t xml:space="preserve"> </w:t>
            </w:r>
            <w:r w:rsidRPr="00CE650C">
              <w:rPr>
                <w:rFonts w:ascii="Arial" w:hAnsi="Arial" w:cs="Arial"/>
                <w:color w:val="FF0000"/>
                <w:sz w:val="18"/>
                <w:szCs w:val="18"/>
                <w:lang w:eastAsia="en-AU"/>
              </w:rPr>
              <w:t xml:space="preserve"> </w:t>
            </w:r>
            <w:r w:rsidRPr="00CE650C">
              <w:rPr>
                <w:rFonts w:ascii="Arial" w:hAnsi="Arial" w:cs="Arial"/>
                <w:color w:val="000000"/>
                <w:sz w:val="18"/>
                <w:szCs w:val="18"/>
                <w:lang w:eastAsia="en-AU"/>
              </w:rPr>
              <w:t xml:space="preserve">via the National Relay Service on 133 677  </w:t>
            </w:r>
            <w:hyperlink r:id="rId20" w:history="1">
              <w:r w:rsidRPr="00CE650C">
                <w:rPr>
                  <w:rFonts w:ascii="Arial" w:hAnsi="Arial" w:cs="Arial"/>
                  <w:color w:val="0000FF"/>
                  <w:sz w:val="18"/>
                  <w:szCs w:val="18"/>
                  <w:u w:val="single"/>
                  <w:lang w:eastAsia="en-AU"/>
                </w:rPr>
                <w:t>www.relayservice.com.au</w:t>
              </w:r>
            </w:hyperlink>
            <w:r w:rsidRPr="00CE650C">
              <w:rPr>
                <w:rFonts w:ascii="Arial" w:hAnsi="Arial" w:cs="Arial"/>
                <w:color w:val="000000"/>
                <w:sz w:val="18"/>
                <w:szCs w:val="18"/>
                <w:lang w:eastAsia="en-AU"/>
              </w:rPr>
              <w:t xml:space="preserve">.  This document is also available in on the internet at </w:t>
            </w:r>
            <w:hyperlink r:id="rId21" w:history="1">
              <w:r w:rsidRPr="00CE650C">
                <w:rPr>
                  <w:rFonts w:ascii="Arial" w:hAnsi="Arial" w:cs="Arial"/>
                  <w:color w:val="0000FF"/>
                  <w:sz w:val="18"/>
                  <w:szCs w:val="18"/>
                  <w:u w:val="single"/>
                  <w:lang w:eastAsia="en-AU"/>
                </w:rPr>
                <w:t>www.depi.vic.gov.au</w:t>
              </w:r>
            </w:hyperlink>
          </w:p>
          <w:p w14:paraId="67BDBC82" w14:textId="77777777" w:rsidR="00375404" w:rsidRPr="00CE650C" w:rsidRDefault="00375404" w:rsidP="00375404">
            <w:pPr>
              <w:autoSpaceDE w:val="0"/>
              <w:autoSpaceDN w:val="0"/>
              <w:adjustRightInd w:val="0"/>
              <w:rPr>
                <w:rFonts w:ascii="Arial" w:hAnsi="Arial" w:cs="Arial"/>
                <w:color w:val="000000"/>
                <w:sz w:val="18"/>
                <w:szCs w:val="18"/>
                <w:lang w:eastAsia="en-AU"/>
              </w:rPr>
            </w:pPr>
          </w:p>
          <w:p w14:paraId="74F5B897" w14:textId="77777777" w:rsidR="00375404" w:rsidRPr="00CE650C" w:rsidRDefault="00375404" w:rsidP="00375404">
            <w:pPr>
              <w:autoSpaceDE w:val="0"/>
              <w:autoSpaceDN w:val="0"/>
              <w:adjustRightInd w:val="0"/>
              <w:rPr>
                <w:rFonts w:ascii="Arial" w:hAnsi="Arial" w:cs="Arial"/>
                <w:b/>
                <w:bCs/>
                <w:color w:val="000000"/>
                <w:sz w:val="18"/>
                <w:szCs w:val="18"/>
                <w:lang w:eastAsia="en-AU"/>
              </w:rPr>
            </w:pPr>
            <w:r w:rsidRPr="00CE650C">
              <w:rPr>
                <w:rFonts w:ascii="Arial" w:hAnsi="Arial" w:cs="Arial"/>
                <w:b/>
                <w:bCs/>
                <w:color w:val="000000"/>
                <w:sz w:val="18"/>
                <w:szCs w:val="18"/>
                <w:lang w:eastAsia="en-AU"/>
              </w:rPr>
              <w:t>Disclaimer</w:t>
            </w:r>
            <w:r w:rsidRPr="00CE650C">
              <w:rPr>
                <w:rFonts w:ascii="Arial" w:hAnsi="Arial" w:cs="Arial"/>
                <w:b/>
                <w:bCs/>
                <w:color w:val="000000"/>
                <w:sz w:val="18"/>
                <w:szCs w:val="18"/>
                <w:lang w:eastAsia="en-AU"/>
              </w:rPr>
              <w:br/>
            </w:r>
          </w:p>
          <w:p w14:paraId="11B7723E" w14:textId="77777777" w:rsidR="00375404" w:rsidRPr="00CE650C" w:rsidRDefault="00375404" w:rsidP="00375404">
            <w:pPr>
              <w:autoSpaceDE w:val="0"/>
              <w:autoSpaceDN w:val="0"/>
              <w:adjustRightInd w:val="0"/>
              <w:rPr>
                <w:rFonts w:ascii="Arial" w:hAnsi="Arial" w:cs="Arial"/>
                <w:color w:val="000000"/>
                <w:sz w:val="18"/>
                <w:szCs w:val="18"/>
                <w:lang w:eastAsia="en-AU"/>
              </w:rPr>
            </w:pPr>
            <w:r w:rsidRPr="00CE650C">
              <w:rPr>
                <w:rFonts w:ascii="Arial" w:hAnsi="Arial" w:cs="Arial"/>
                <w:color w:val="000000"/>
                <w:sz w:val="18"/>
                <w:szCs w:val="18"/>
                <w:lang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5A671E4" w14:textId="77777777" w:rsidR="00EB2B9A" w:rsidRDefault="00EB2B9A" w:rsidP="00F030A0">
            <w:pPr>
              <w:pStyle w:val="DSEBody"/>
            </w:pPr>
          </w:p>
        </w:tc>
      </w:tr>
    </w:tbl>
    <w:p w14:paraId="5492CE71" w14:textId="77777777" w:rsidR="00EB2B9A" w:rsidRDefault="00EB2B9A" w:rsidP="00EB2B9A">
      <w:pPr>
        <w:pStyle w:val="DSEBody"/>
      </w:pPr>
    </w:p>
    <w:p w14:paraId="1F069E5E" w14:textId="77777777" w:rsidR="000F3ECC" w:rsidRDefault="000F3ECC" w:rsidP="00EB2B9A">
      <w:pPr>
        <w:pStyle w:val="DSETOCTitle"/>
        <w:sectPr w:rsidR="000F3ECC" w:rsidSect="00114C2E">
          <w:headerReference w:type="default" r:id="rId22"/>
          <w:footerReference w:type="default" r:id="rId23"/>
          <w:type w:val="continuous"/>
          <w:pgSz w:w="11907" w:h="16840" w:code="9"/>
          <w:pgMar w:top="1134" w:right="1134" w:bottom="426" w:left="1134" w:header="709" w:footer="567" w:gutter="0"/>
          <w:pgNumType w:start="1"/>
          <w:cols w:space="708"/>
          <w:formProt w:val="0"/>
          <w:titlePg/>
          <w:docGrid w:linePitch="360"/>
        </w:sectPr>
      </w:pPr>
    </w:p>
    <w:p w14:paraId="5BF64367" w14:textId="77777777" w:rsidR="004578FA" w:rsidRPr="00134358" w:rsidRDefault="004578FA" w:rsidP="00EB2B9A">
      <w:pPr>
        <w:pStyle w:val="DSETOCTitle"/>
        <w:rPr>
          <w:color w:val="F79646" w:themeColor="accent6"/>
        </w:rPr>
      </w:pPr>
      <w:r w:rsidRPr="00134358">
        <w:rPr>
          <w:color w:val="F79646" w:themeColor="accent6"/>
        </w:rPr>
        <w:lastRenderedPageBreak/>
        <w:t>C</w:t>
      </w:r>
      <w:r w:rsidR="00B025B6" w:rsidRPr="00134358">
        <w:rPr>
          <w:color w:val="F79646" w:themeColor="accent6"/>
        </w:rPr>
        <w:t>ontents</w:t>
      </w:r>
    </w:p>
    <w:p w14:paraId="1184BCA8" w14:textId="77777777" w:rsidR="00CB2756" w:rsidRDefault="006D67AA">
      <w:pPr>
        <w:pStyle w:val="TOC1"/>
        <w:rPr>
          <w:rFonts w:asciiTheme="minorHAnsi" w:eastAsiaTheme="minorEastAsia" w:hAnsiTheme="minorHAnsi" w:cstheme="minorBidi"/>
          <w:b w:val="0"/>
          <w:color w:val="auto"/>
          <w:sz w:val="22"/>
          <w:szCs w:val="22"/>
          <w:lang w:val="en-AU" w:eastAsia="en-AU"/>
        </w:rPr>
      </w:pPr>
      <w:r>
        <w:fldChar w:fldCharType="begin"/>
      </w:r>
      <w:r>
        <w:instrText xml:space="preserve"> TOC \o "3-3" \h \z \t "DSE_HA,1,DSE_HB,2" </w:instrText>
      </w:r>
      <w:r>
        <w:fldChar w:fldCharType="separate"/>
      </w:r>
      <w:hyperlink w:anchor="_Toc393442424" w:history="1">
        <w:r w:rsidR="00CB2756" w:rsidRPr="0076629E">
          <w:rPr>
            <w:rStyle w:val="Hyperlink"/>
          </w:rPr>
          <w:t>Use of this plan</w:t>
        </w:r>
        <w:r w:rsidR="00CB2756">
          <w:rPr>
            <w:webHidden/>
          </w:rPr>
          <w:tab/>
        </w:r>
        <w:r w:rsidR="00CB2756">
          <w:rPr>
            <w:webHidden/>
          </w:rPr>
          <w:fldChar w:fldCharType="begin"/>
        </w:r>
        <w:r w:rsidR="00CB2756">
          <w:rPr>
            <w:webHidden/>
          </w:rPr>
          <w:instrText xml:space="preserve"> PAGEREF _Toc393442424 \h </w:instrText>
        </w:r>
        <w:r w:rsidR="00CB2756">
          <w:rPr>
            <w:webHidden/>
          </w:rPr>
        </w:r>
        <w:r w:rsidR="00CB2756">
          <w:rPr>
            <w:webHidden/>
          </w:rPr>
          <w:fldChar w:fldCharType="separate"/>
        </w:r>
        <w:r w:rsidR="00CB2756">
          <w:rPr>
            <w:webHidden/>
          </w:rPr>
          <w:t>1</w:t>
        </w:r>
        <w:r w:rsidR="00CB2756">
          <w:rPr>
            <w:webHidden/>
          </w:rPr>
          <w:fldChar w:fldCharType="end"/>
        </w:r>
      </w:hyperlink>
    </w:p>
    <w:p w14:paraId="2C4644A3" w14:textId="77777777" w:rsidR="00CB2756" w:rsidRDefault="00E4731A">
      <w:pPr>
        <w:pStyle w:val="TOC2"/>
        <w:rPr>
          <w:rFonts w:asciiTheme="minorHAnsi" w:eastAsiaTheme="minorEastAsia" w:hAnsiTheme="minorHAnsi" w:cstheme="minorBidi"/>
          <w:sz w:val="22"/>
          <w:szCs w:val="22"/>
          <w:lang w:eastAsia="en-AU"/>
        </w:rPr>
      </w:pPr>
      <w:hyperlink w:anchor="_Toc393442425" w:history="1">
        <w:r w:rsidR="00CB2756" w:rsidRPr="0076629E">
          <w:rPr>
            <w:rStyle w:val="Hyperlink"/>
          </w:rPr>
          <w:t>Aim</w:t>
        </w:r>
        <w:r w:rsidR="00CB2756">
          <w:rPr>
            <w:webHidden/>
          </w:rPr>
          <w:tab/>
        </w:r>
        <w:r w:rsidR="00CB2756">
          <w:rPr>
            <w:webHidden/>
          </w:rPr>
          <w:fldChar w:fldCharType="begin"/>
        </w:r>
        <w:r w:rsidR="00CB2756">
          <w:rPr>
            <w:webHidden/>
          </w:rPr>
          <w:instrText xml:space="preserve"> PAGEREF _Toc393442425 \h </w:instrText>
        </w:r>
        <w:r w:rsidR="00CB2756">
          <w:rPr>
            <w:webHidden/>
          </w:rPr>
        </w:r>
        <w:r w:rsidR="00CB2756">
          <w:rPr>
            <w:webHidden/>
          </w:rPr>
          <w:fldChar w:fldCharType="separate"/>
        </w:r>
        <w:r w:rsidR="00CB2756">
          <w:rPr>
            <w:webHidden/>
          </w:rPr>
          <w:t>1</w:t>
        </w:r>
        <w:r w:rsidR="00CB2756">
          <w:rPr>
            <w:webHidden/>
          </w:rPr>
          <w:fldChar w:fldCharType="end"/>
        </w:r>
      </w:hyperlink>
    </w:p>
    <w:p w14:paraId="1EC3DF42" w14:textId="77777777" w:rsidR="00CB2756" w:rsidRDefault="00E4731A">
      <w:pPr>
        <w:pStyle w:val="TOC2"/>
        <w:rPr>
          <w:rFonts w:asciiTheme="minorHAnsi" w:eastAsiaTheme="minorEastAsia" w:hAnsiTheme="minorHAnsi" w:cstheme="minorBidi"/>
          <w:sz w:val="22"/>
          <w:szCs w:val="22"/>
          <w:lang w:eastAsia="en-AU"/>
        </w:rPr>
      </w:pPr>
      <w:hyperlink w:anchor="_Toc393442426" w:history="1">
        <w:r w:rsidR="00CB2756" w:rsidRPr="0076629E">
          <w:rPr>
            <w:rStyle w:val="Hyperlink"/>
          </w:rPr>
          <w:t>Contents of a Dam Safety Emergency Plan</w:t>
        </w:r>
        <w:r w:rsidR="00CB2756">
          <w:rPr>
            <w:webHidden/>
          </w:rPr>
          <w:tab/>
        </w:r>
        <w:r w:rsidR="00CB2756">
          <w:rPr>
            <w:webHidden/>
          </w:rPr>
          <w:fldChar w:fldCharType="begin"/>
        </w:r>
        <w:r w:rsidR="00CB2756">
          <w:rPr>
            <w:webHidden/>
          </w:rPr>
          <w:instrText xml:space="preserve"> PAGEREF _Toc393442426 \h </w:instrText>
        </w:r>
        <w:r w:rsidR="00CB2756">
          <w:rPr>
            <w:webHidden/>
          </w:rPr>
        </w:r>
        <w:r w:rsidR="00CB2756">
          <w:rPr>
            <w:webHidden/>
          </w:rPr>
          <w:fldChar w:fldCharType="separate"/>
        </w:r>
        <w:r w:rsidR="00CB2756">
          <w:rPr>
            <w:webHidden/>
          </w:rPr>
          <w:t>1</w:t>
        </w:r>
        <w:r w:rsidR="00CB2756">
          <w:rPr>
            <w:webHidden/>
          </w:rPr>
          <w:fldChar w:fldCharType="end"/>
        </w:r>
      </w:hyperlink>
    </w:p>
    <w:p w14:paraId="5B58A9BD" w14:textId="77777777" w:rsidR="00CB2756" w:rsidRDefault="00E4731A">
      <w:pPr>
        <w:pStyle w:val="TOC2"/>
        <w:rPr>
          <w:rFonts w:asciiTheme="minorHAnsi" w:eastAsiaTheme="minorEastAsia" w:hAnsiTheme="minorHAnsi" w:cstheme="minorBidi"/>
          <w:sz w:val="22"/>
          <w:szCs w:val="22"/>
          <w:lang w:eastAsia="en-AU"/>
        </w:rPr>
      </w:pPr>
      <w:hyperlink w:anchor="_Toc393442427" w:history="1">
        <w:r w:rsidR="00CB2756" w:rsidRPr="0076629E">
          <w:rPr>
            <w:rStyle w:val="Hyperlink"/>
          </w:rPr>
          <w:t>Approval and authorisation</w:t>
        </w:r>
        <w:r w:rsidR="00CB2756">
          <w:rPr>
            <w:webHidden/>
          </w:rPr>
          <w:tab/>
        </w:r>
        <w:r w:rsidR="00CB2756">
          <w:rPr>
            <w:webHidden/>
          </w:rPr>
          <w:fldChar w:fldCharType="begin"/>
        </w:r>
        <w:r w:rsidR="00CB2756">
          <w:rPr>
            <w:webHidden/>
          </w:rPr>
          <w:instrText xml:space="preserve"> PAGEREF _Toc393442427 \h </w:instrText>
        </w:r>
        <w:r w:rsidR="00CB2756">
          <w:rPr>
            <w:webHidden/>
          </w:rPr>
        </w:r>
        <w:r w:rsidR="00CB2756">
          <w:rPr>
            <w:webHidden/>
          </w:rPr>
          <w:fldChar w:fldCharType="separate"/>
        </w:r>
        <w:r w:rsidR="00CB2756">
          <w:rPr>
            <w:webHidden/>
          </w:rPr>
          <w:t>2</w:t>
        </w:r>
        <w:r w:rsidR="00CB2756">
          <w:rPr>
            <w:webHidden/>
          </w:rPr>
          <w:fldChar w:fldCharType="end"/>
        </w:r>
      </w:hyperlink>
    </w:p>
    <w:p w14:paraId="73748B6D"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28" w:history="1">
        <w:r w:rsidR="00CB2756" w:rsidRPr="0076629E">
          <w:rPr>
            <w:rStyle w:val="Hyperlink"/>
          </w:rPr>
          <w:t>Overview of emergency plans</w:t>
        </w:r>
        <w:r w:rsidR="00CB2756">
          <w:rPr>
            <w:webHidden/>
          </w:rPr>
          <w:tab/>
        </w:r>
        <w:r w:rsidR="00CB2756">
          <w:rPr>
            <w:webHidden/>
          </w:rPr>
          <w:fldChar w:fldCharType="begin"/>
        </w:r>
        <w:r w:rsidR="00CB2756">
          <w:rPr>
            <w:webHidden/>
          </w:rPr>
          <w:instrText xml:space="preserve"> PAGEREF _Toc393442428 \h </w:instrText>
        </w:r>
        <w:r w:rsidR="00CB2756">
          <w:rPr>
            <w:webHidden/>
          </w:rPr>
        </w:r>
        <w:r w:rsidR="00CB2756">
          <w:rPr>
            <w:webHidden/>
          </w:rPr>
          <w:fldChar w:fldCharType="separate"/>
        </w:r>
        <w:r w:rsidR="00CB2756">
          <w:rPr>
            <w:webHidden/>
          </w:rPr>
          <w:t>2</w:t>
        </w:r>
        <w:r w:rsidR="00CB2756">
          <w:rPr>
            <w:webHidden/>
          </w:rPr>
          <w:fldChar w:fldCharType="end"/>
        </w:r>
      </w:hyperlink>
    </w:p>
    <w:p w14:paraId="5915D7A5" w14:textId="77777777" w:rsidR="00CB2756" w:rsidRDefault="00E4731A">
      <w:pPr>
        <w:pStyle w:val="TOC2"/>
        <w:rPr>
          <w:rFonts w:asciiTheme="minorHAnsi" w:eastAsiaTheme="minorEastAsia" w:hAnsiTheme="minorHAnsi" w:cstheme="minorBidi"/>
          <w:sz w:val="22"/>
          <w:szCs w:val="22"/>
          <w:lang w:eastAsia="en-AU"/>
        </w:rPr>
      </w:pPr>
      <w:hyperlink w:anchor="_Toc393442429" w:history="1">
        <w:r w:rsidR="00CB2756" w:rsidRPr="0076629E">
          <w:rPr>
            <w:rStyle w:val="Hyperlink"/>
            <w:lang w:val="en-US"/>
          </w:rPr>
          <w:t>Background</w:t>
        </w:r>
        <w:r w:rsidR="00CB2756">
          <w:rPr>
            <w:webHidden/>
          </w:rPr>
          <w:tab/>
        </w:r>
        <w:r w:rsidR="00CB2756">
          <w:rPr>
            <w:webHidden/>
          </w:rPr>
          <w:fldChar w:fldCharType="begin"/>
        </w:r>
        <w:r w:rsidR="00CB2756">
          <w:rPr>
            <w:webHidden/>
          </w:rPr>
          <w:instrText xml:space="preserve"> PAGEREF _Toc393442429 \h </w:instrText>
        </w:r>
        <w:r w:rsidR="00CB2756">
          <w:rPr>
            <w:webHidden/>
          </w:rPr>
        </w:r>
        <w:r w:rsidR="00CB2756">
          <w:rPr>
            <w:webHidden/>
          </w:rPr>
          <w:fldChar w:fldCharType="separate"/>
        </w:r>
        <w:r w:rsidR="00CB2756">
          <w:rPr>
            <w:webHidden/>
          </w:rPr>
          <w:t>2</w:t>
        </w:r>
        <w:r w:rsidR="00CB2756">
          <w:rPr>
            <w:webHidden/>
          </w:rPr>
          <w:fldChar w:fldCharType="end"/>
        </w:r>
      </w:hyperlink>
    </w:p>
    <w:p w14:paraId="35FEC94E" w14:textId="77777777" w:rsidR="00CB2756" w:rsidRDefault="00E4731A">
      <w:pPr>
        <w:pStyle w:val="TOC2"/>
        <w:rPr>
          <w:rFonts w:asciiTheme="minorHAnsi" w:eastAsiaTheme="minorEastAsia" w:hAnsiTheme="minorHAnsi" w:cstheme="minorBidi"/>
          <w:sz w:val="22"/>
          <w:szCs w:val="22"/>
          <w:lang w:eastAsia="en-AU"/>
        </w:rPr>
      </w:pPr>
      <w:hyperlink w:anchor="_Toc393442430" w:history="1">
        <w:r w:rsidR="00CB2756" w:rsidRPr="0076629E">
          <w:rPr>
            <w:rStyle w:val="Hyperlink"/>
          </w:rPr>
          <w:t>General structure of emergency plans</w:t>
        </w:r>
        <w:r w:rsidR="00CB2756">
          <w:rPr>
            <w:webHidden/>
          </w:rPr>
          <w:tab/>
        </w:r>
        <w:r w:rsidR="00CB2756">
          <w:rPr>
            <w:webHidden/>
          </w:rPr>
          <w:fldChar w:fldCharType="begin"/>
        </w:r>
        <w:r w:rsidR="00CB2756">
          <w:rPr>
            <w:webHidden/>
          </w:rPr>
          <w:instrText xml:space="preserve"> PAGEREF _Toc393442430 \h </w:instrText>
        </w:r>
        <w:r w:rsidR="00CB2756">
          <w:rPr>
            <w:webHidden/>
          </w:rPr>
        </w:r>
        <w:r w:rsidR="00CB2756">
          <w:rPr>
            <w:webHidden/>
          </w:rPr>
          <w:fldChar w:fldCharType="separate"/>
        </w:r>
        <w:r w:rsidR="00CB2756">
          <w:rPr>
            <w:webHidden/>
          </w:rPr>
          <w:t>2</w:t>
        </w:r>
        <w:r w:rsidR="00CB2756">
          <w:rPr>
            <w:webHidden/>
          </w:rPr>
          <w:fldChar w:fldCharType="end"/>
        </w:r>
      </w:hyperlink>
    </w:p>
    <w:p w14:paraId="0A7D928D" w14:textId="77777777" w:rsidR="00CB2756" w:rsidRDefault="00E4731A">
      <w:pPr>
        <w:pStyle w:val="TOC2"/>
        <w:rPr>
          <w:rFonts w:asciiTheme="minorHAnsi" w:eastAsiaTheme="minorEastAsia" w:hAnsiTheme="minorHAnsi" w:cstheme="minorBidi"/>
          <w:sz w:val="22"/>
          <w:szCs w:val="22"/>
          <w:lang w:eastAsia="en-AU"/>
        </w:rPr>
      </w:pPr>
      <w:hyperlink w:anchor="_Toc393442431" w:history="1">
        <w:r w:rsidR="00CB2756" w:rsidRPr="0076629E">
          <w:rPr>
            <w:rStyle w:val="Hyperlink"/>
            <w:lang w:val="en-US"/>
          </w:rPr>
          <w:t>Existing emergency management plans</w:t>
        </w:r>
        <w:r w:rsidR="00CB2756">
          <w:rPr>
            <w:webHidden/>
          </w:rPr>
          <w:tab/>
        </w:r>
        <w:r w:rsidR="00CB2756">
          <w:rPr>
            <w:webHidden/>
          </w:rPr>
          <w:fldChar w:fldCharType="begin"/>
        </w:r>
        <w:r w:rsidR="00CB2756">
          <w:rPr>
            <w:webHidden/>
          </w:rPr>
          <w:instrText xml:space="preserve"> PAGEREF _Toc393442431 \h </w:instrText>
        </w:r>
        <w:r w:rsidR="00CB2756">
          <w:rPr>
            <w:webHidden/>
          </w:rPr>
        </w:r>
        <w:r w:rsidR="00CB2756">
          <w:rPr>
            <w:webHidden/>
          </w:rPr>
          <w:fldChar w:fldCharType="separate"/>
        </w:r>
        <w:r w:rsidR="00CB2756">
          <w:rPr>
            <w:webHidden/>
          </w:rPr>
          <w:t>2</w:t>
        </w:r>
        <w:r w:rsidR="00CB2756">
          <w:rPr>
            <w:webHidden/>
          </w:rPr>
          <w:fldChar w:fldCharType="end"/>
        </w:r>
      </w:hyperlink>
    </w:p>
    <w:p w14:paraId="0E6BDD34" w14:textId="77777777" w:rsidR="00CB2756" w:rsidRDefault="00E4731A">
      <w:pPr>
        <w:pStyle w:val="TOC2"/>
        <w:rPr>
          <w:rFonts w:asciiTheme="minorHAnsi" w:eastAsiaTheme="minorEastAsia" w:hAnsiTheme="minorHAnsi" w:cstheme="minorBidi"/>
          <w:sz w:val="22"/>
          <w:szCs w:val="22"/>
          <w:lang w:eastAsia="en-AU"/>
        </w:rPr>
      </w:pPr>
      <w:hyperlink w:anchor="_Toc393442432" w:history="1">
        <w:r w:rsidR="00CB2756" w:rsidRPr="0076629E">
          <w:rPr>
            <w:rStyle w:val="Hyperlink"/>
          </w:rPr>
          <w:t>Limitations</w:t>
        </w:r>
        <w:r w:rsidR="00CB2756">
          <w:rPr>
            <w:webHidden/>
          </w:rPr>
          <w:tab/>
        </w:r>
        <w:r w:rsidR="00CB2756">
          <w:rPr>
            <w:webHidden/>
          </w:rPr>
          <w:fldChar w:fldCharType="begin"/>
        </w:r>
        <w:r w:rsidR="00CB2756">
          <w:rPr>
            <w:webHidden/>
          </w:rPr>
          <w:instrText xml:space="preserve"> PAGEREF _Toc393442432 \h </w:instrText>
        </w:r>
        <w:r w:rsidR="00CB2756">
          <w:rPr>
            <w:webHidden/>
          </w:rPr>
        </w:r>
        <w:r w:rsidR="00CB2756">
          <w:rPr>
            <w:webHidden/>
          </w:rPr>
          <w:fldChar w:fldCharType="separate"/>
        </w:r>
        <w:r w:rsidR="00CB2756">
          <w:rPr>
            <w:webHidden/>
          </w:rPr>
          <w:t>3</w:t>
        </w:r>
        <w:r w:rsidR="00CB2756">
          <w:rPr>
            <w:webHidden/>
          </w:rPr>
          <w:fldChar w:fldCharType="end"/>
        </w:r>
      </w:hyperlink>
    </w:p>
    <w:p w14:paraId="5B11CD49"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33" w:history="1">
        <w:r w:rsidR="00CB2756" w:rsidRPr="0076629E">
          <w:rPr>
            <w:rStyle w:val="Hyperlink"/>
          </w:rPr>
          <w:t>Training and review</w:t>
        </w:r>
        <w:r w:rsidR="00CB2756">
          <w:rPr>
            <w:webHidden/>
          </w:rPr>
          <w:tab/>
        </w:r>
        <w:r w:rsidR="00CB2756">
          <w:rPr>
            <w:webHidden/>
          </w:rPr>
          <w:fldChar w:fldCharType="begin"/>
        </w:r>
        <w:r w:rsidR="00CB2756">
          <w:rPr>
            <w:webHidden/>
          </w:rPr>
          <w:instrText xml:space="preserve"> PAGEREF _Toc393442433 \h </w:instrText>
        </w:r>
        <w:r w:rsidR="00CB2756">
          <w:rPr>
            <w:webHidden/>
          </w:rPr>
        </w:r>
        <w:r w:rsidR="00CB2756">
          <w:rPr>
            <w:webHidden/>
          </w:rPr>
          <w:fldChar w:fldCharType="separate"/>
        </w:r>
        <w:r w:rsidR="00CB2756">
          <w:rPr>
            <w:webHidden/>
          </w:rPr>
          <w:t>3</w:t>
        </w:r>
        <w:r w:rsidR="00CB2756">
          <w:rPr>
            <w:webHidden/>
          </w:rPr>
          <w:fldChar w:fldCharType="end"/>
        </w:r>
      </w:hyperlink>
    </w:p>
    <w:p w14:paraId="54FD489A" w14:textId="77777777" w:rsidR="00CB2756" w:rsidRDefault="00E4731A">
      <w:pPr>
        <w:pStyle w:val="TOC2"/>
        <w:rPr>
          <w:rFonts w:asciiTheme="minorHAnsi" w:eastAsiaTheme="minorEastAsia" w:hAnsiTheme="minorHAnsi" w:cstheme="minorBidi"/>
          <w:sz w:val="22"/>
          <w:szCs w:val="22"/>
          <w:lang w:eastAsia="en-AU"/>
        </w:rPr>
      </w:pPr>
      <w:hyperlink w:anchor="_Toc393442434" w:history="1">
        <w:r w:rsidR="00CB2756" w:rsidRPr="0076629E">
          <w:rPr>
            <w:rStyle w:val="Hyperlink"/>
            <w:lang w:val="en-US"/>
          </w:rPr>
          <w:t>General training</w:t>
        </w:r>
        <w:r w:rsidR="00CB2756">
          <w:rPr>
            <w:webHidden/>
          </w:rPr>
          <w:tab/>
        </w:r>
        <w:r w:rsidR="00CB2756">
          <w:rPr>
            <w:webHidden/>
          </w:rPr>
          <w:fldChar w:fldCharType="begin"/>
        </w:r>
        <w:r w:rsidR="00CB2756">
          <w:rPr>
            <w:webHidden/>
          </w:rPr>
          <w:instrText xml:space="preserve"> PAGEREF _Toc393442434 \h </w:instrText>
        </w:r>
        <w:r w:rsidR="00CB2756">
          <w:rPr>
            <w:webHidden/>
          </w:rPr>
        </w:r>
        <w:r w:rsidR="00CB2756">
          <w:rPr>
            <w:webHidden/>
          </w:rPr>
          <w:fldChar w:fldCharType="separate"/>
        </w:r>
        <w:r w:rsidR="00CB2756">
          <w:rPr>
            <w:webHidden/>
          </w:rPr>
          <w:t>3</w:t>
        </w:r>
        <w:r w:rsidR="00CB2756">
          <w:rPr>
            <w:webHidden/>
          </w:rPr>
          <w:fldChar w:fldCharType="end"/>
        </w:r>
      </w:hyperlink>
    </w:p>
    <w:p w14:paraId="13D7290B" w14:textId="77777777" w:rsidR="00CB2756" w:rsidRDefault="00E4731A">
      <w:pPr>
        <w:pStyle w:val="TOC2"/>
        <w:rPr>
          <w:rFonts w:asciiTheme="minorHAnsi" w:eastAsiaTheme="minorEastAsia" w:hAnsiTheme="minorHAnsi" w:cstheme="minorBidi"/>
          <w:sz w:val="22"/>
          <w:szCs w:val="22"/>
          <w:lang w:eastAsia="en-AU"/>
        </w:rPr>
      </w:pPr>
      <w:hyperlink w:anchor="_Toc393442435" w:history="1">
        <w:r w:rsidR="00CB2756" w:rsidRPr="0076629E">
          <w:rPr>
            <w:rStyle w:val="Hyperlink"/>
            <w:lang w:val="en-US"/>
          </w:rPr>
          <w:t>Testing the DSEP</w:t>
        </w:r>
        <w:r w:rsidR="00CB2756">
          <w:rPr>
            <w:webHidden/>
          </w:rPr>
          <w:tab/>
        </w:r>
        <w:r w:rsidR="00CB2756">
          <w:rPr>
            <w:webHidden/>
          </w:rPr>
          <w:fldChar w:fldCharType="begin"/>
        </w:r>
        <w:r w:rsidR="00CB2756">
          <w:rPr>
            <w:webHidden/>
          </w:rPr>
          <w:instrText xml:space="preserve"> PAGEREF _Toc393442435 \h </w:instrText>
        </w:r>
        <w:r w:rsidR="00CB2756">
          <w:rPr>
            <w:webHidden/>
          </w:rPr>
        </w:r>
        <w:r w:rsidR="00CB2756">
          <w:rPr>
            <w:webHidden/>
          </w:rPr>
          <w:fldChar w:fldCharType="separate"/>
        </w:r>
        <w:r w:rsidR="00CB2756">
          <w:rPr>
            <w:webHidden/>
          </w:rPr>
          <w:t>4</w:t>
        </w:r>
        <w:r w:rsidR="00CB2756">
          <w:rPr>
            <w:webHidden/>
          </w:rPr>
          <w:fldChar w:fldCharType="end"/>
        </w:r>
      </w:hyperlink>
    </w:p>
    <w:p w14:paraId="404E5074" w14:textId="77777777" w:rsidR="00CB2756" w:rsidRDefault="00E4731A">
      <w:pPr>
        <w:pStyle w:val="TOC2"/>
        <w:rPr>
          <w:rFonts w:asciiTheme="minorHAnsi" w:eastAsiaTheme="minorEastAsia" w:hAnsiTheme="minorHAnsi" w:cstheme="minorBidi"/>
          <w:sz w:val="22"/>
          <w:szCs w:val="22"/>
          <w:lang w:eastAsia="en-AU"/>
        </w:rPr>
      </w:pPr>
      <w:hyperlink w:anchor="_Toc393442436" w:history="1">
        <w:r w:rsidR="00CB2756" w:rsidRPr="0076629E">
          <w:rPr>
            <w:rStyle w:val="Hyperlink"/>
            <w:lang w:val="en-US"/>
          </w:rPr>
          <w:t>Review of the DSEP</w:t>
        </w:r>
        <w:r w:rsidR="00CB2756">
          <w:rPr>
            <w:webHidden/>
          </w:rPr>
          <w:tab/>
        </w:r>
        <w:r w:rsidR="00CB2756">
          <w:rPr>
            <w:webHidden/>
          </w:rPr>
          <w:fldChar w:fldCharType="begin"/>
        </w:r>
        <w:r w:rsidR="00CB2756">
          <w:rPr>
            <w:webHidden/>
          </w:rPr>
          <w:instrText xml:space="preserve"> PAGEREF _Toc393442436 \h </w:instrText>
        </w:r>
        <w:r w:rsidR="00CB2756">
          <w:rPr>
            <w:webHidden/>
          </w:rPr>
        </w:r>
        <w:r w:rsidR="00CB2756">
          <w:rPr>
            <w:webHidden/>
          </w:rPr>
          <w:fldChar w:fldCharType="separate"/>
        </w:r>
        <w:r w:rsidR="00CB2756">
          <w:rPr>
            <w:webHidden/>
          </w:rPr>
          <w:t>4</w:t>
        </w:r>
        <w:r w:rsidR="00CB2756">
          <w:rPr>
            <w:webHidden/>
          </w:rPr>
          <w:fldChar w:fldCharType="end"/>
        </w:r>
      </w:hyperlink>
    </w:p>
    <w:p w14:paraId="17715A98" w14:textId="77777777" w:rsidR="00CB2756" w:rsidRDefault="00E4731A">
      <w:pPr>
        <w:pStyle w:val="TOC2"/>
        <w:rPr>
          <w:rFonts w:asciiTheme="minorHAnsi" w:eastAsiaTheme="minorEastAsia" w:hAnsiTheme="minorHAnsi" w:cstheme="minorBidi"/>
          <w:sz w:val="22"/>
          <w:szCs w:val="22"/>
          <w:lang w:eastAsia="en-AU"/>
        </w:rPr>
      </w:pPr>
      <w:hyperlink w:anchor="_Toc393442437" w:history="1">
        <w:r w:rsidR="00CB2756" w:rsidRPr="0076629E">
          <w:rPr>
            <w:rStyle w:val="Hyperlink"/>
            <w:lang w:val="en-US"/>
          </w:rPr>
          <w:t>Debriefing after an incident though an After Action Review (AAR)</w:t>
        </w:r>
        <w:r w:rsidR="00CB2756">
          <w:rPr>
            <w:webHidden/>
          </w:rPr>
          <w:tab/>
        </w:r>
        <w:r w:rsidR="00CB2756">
          <w:rPr>
            <w:webHidden/>
          </w:rPr>
          <w:fldChar w:fldCharType="begin"/>
        </w:r>
        <w:r w:rsidR="00CB2756">
          <w:rPr>
            <w:webHidden/>
          </w:rPr>
          <w:instrText xml:space="preserve"> PAGEREF _Toc393442437 \h </w:instrText>
        </w:r>
        <w:r w:rsidR="00CB2756">
          <w:rPr>
            <w:webHidden/>
          </w:rPr>
        </w:r>
        <w:r w:rsidR="00CB2756">
          <w:rPr>
            <w:webHidden/>
          </w:rPr>
          <w:fldChar w:fldCharType="separate"/>
        </w:r>
        <w:r w:rsidR="00CB2756">
          <w:rPr>
            <w:webHidden/>
          </w:rPr>
          <w:t>4</w:t>
        </w:r>
        <w:r w:rsidR="00CB2756">
          <w:rPr>
            <w:webHidden/>
          </w:rPr>
          <w:fldChar w:fldCharType="end"/>
        </w:r>
      </w:hyperlink>
    </w:p>
    <w:p w14:paraId="72AD34A2"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38" w:history="1">
        <w:r w:rsidR="00CB2756" w:rsidRPr="0076629E">
          <w:rPr>
            <w:rStyle w:val="Hyperlink"/>
          </w:rPr>
          <w:t>Description of this dam</w:t>
        </w:r>
        <w:r w:rsidR="00CB2756">
          <w:rPr>
            <w:webHidden/>
          </w:rPr>
          <w:tab/>
        </w:r>
        <w:r w:rsidR="00CB2756">
          <w:rPr>
            <w:webHidden/>
          </w:rPr>
          <w:fldChar w:fldCharType="begin"/>
        </w:r>
        <w:r w:rsidR="00CB2756">
          <w:rPr>
            <w:webHidden/>
          </w:rPr>
          <w:instrText xml:space="preserve"> PAGEREF _Toc393442438 \h </w:instrText>
        </w:r>
        <w:r w:rsidR="00CB2756">
          <w:rPr>
            <w:webHidden/>
          </w:rPr>
        </w:r>
        <w:r w:rsidR="00CB2756">
          <w:rPr>
            <w:webHidden/>
          </w:rPr>
          <w:fldChar w:fldCharType="separate"/>
        </w:r>
        <w:r w:rsidR="00CB2756">
          <w:rPr>
            <w:webHidden/>
          </w:rPr>
          <w:t>4</w:t>
        </w:r>
        <w:r w:rsidR="00CB2756">
          <w:rPr>
            <w:webHidden/>
          </w:rPr>
          <w:fldChar w:fldCharType="end"/>
        </w:r>
      </w:hyperlink>
    </w:p>
    <w:p w14:paraId="79C92CA0" w14:textId="77777777" w:rsidR="00CB2756" w:rsidRDefault="00E4731A">
      <w:pPr>
        <w:pStyle w:val="TOC2"/>
        <w:rPr>
          <w:rFonts w:asciiTheme="minorHAnsi" w:eastAsiaTheme="minorEastAsia" w:hAnsiTheme="minorHAnsi" w:cstheme="minorBidi"/>
          <w:sz w:val="22"/>
          <w:szCs w:val="22"/>
          <w:lang w:eastAsia="en-AU"/>
        </w:rPr>
      </w:pPr>
      <w:hyperlink w:anchor="_Toc393442439" w:history="1">
        <w:r w:rsidR="00CB2756" w:rsidRPr="0076629E">
          <w:rPr>
            <w:rStyle w:val="Hyperlink"/>
            <w:lang w:val="en-US"/>
          </w:rPr>
          <w:t>Introduction</w:t>
        </w:r>
        <w:r w:rsidR="00CB2756">
          <w:rPr>
            <w:webHidden/>
          </w:rPr>
          <w:tab/>
        </w:r>
        <w:r w:rsidR="00CB2756">
          <w:rPr>
            <w:webHidden/>
          </w:rPr>
          <w:fldChar w:fldCharType="begin"/>
        </w:r>
        <w:r w:rsidR="00CB2756">
          <w:rPr>
            <w:webHidden/>
          </w:rPr>
          <w:instrText xml:space="preserve"> PAGEREF _Toc393442439 \h </w:instrText>
        </w:r>
        <w:r w:rsidR="00CB2756">
          <w:rPr>
            <w:webHidden/>
          </w:rPr>
        </w:r>
        <w:r w:rsidR="00CB2756">
          <w:rPr>
            <w:webHidden/>
          </w:rPr>
          <w:fldChar w:fldCharType="separate"/>
        </w:r>
        <w:r w:rsidR="00CB2756">
          <w:rPr>
            <w:webHidden/>
          </w:rPr>
          <w:t>4</w:t>
        </w:r>
        <w:r w:rsidR="00CB2756">
          <w:rPr>
            <w:webHidden/>
          </w:rPr>
          <w:fldChar w:fldCharType="end"/>
        </w:r>
      </w:hyperlink>
    </w:p>
    <w:p w14:paraId="35C1E70B" w14:textId="77777777" w:rsidR="00CB2756" w:rsidRDefault="00E4731A">
      <w:pPr>
        <w:pStyle w:val="TOC2"/>
        <w:rPr>
          <w:rFonts w:asciiTheme="minorHAnsi" w:eastAsiaTheme="minorEastAsia" w:hAnsiTheme="minorHAnsi" w:cstheme="minorBidi"/>
          <w:sz w:val="22"/>
          <w:szCs w:val="22"/>
          <w:lang w:eastAsia="en-AU"/>
        </w:rPr>
      </w:pPr>
      <w:hyperlink w:anchor="_Toc393442440" w:history="1">
        <w:r w:rsidR="00CB2756" w:rsidRPr="0076629E">
          <w:rPr>
            <w:rStyle w:val="Hyperlink"/>
            <w:lang w:val="en-US"/>
          </w:rPr>
          <w:t>Site access</w:t>
        </w:r>
        <w:r w:rsidR="00CB2756">
          <w:rPr>
            <w:webHidden/>
          </w:rPr>
          <w:tab/>
        </w:r>
        <w:r w:rsidR="00CB2756">
          <w:rPr>
            <w:webHidden/>
          </w:rPr>
          <w:fldChar w:fldCharType="begin"/>
        </w:r>
        <w:r w:rsidR="00CB2756">
          <w:rPr>
            <w:webHidden/>
          </w:rPr>
          <w:instrText xml:space="preserve"> PAGEREF _Toc393442440 \h </w:instrText>
        </w:r>
        <w:r w:rsidR="00CB2756">
          <w:rPr>
            <w:webHidden/>
          </w:rPr>
        </w:r>
        <w:r w:rsidR="00CB2756">
          <w:rPr>
            <w:webHidden/>
          </w:rPr>
          <w:fldChar w:fldCharType="separate"/>
        </w:r>
        <w:r w:rsidR="00CB2756">
          <w:rPr>
            <w:webHidden/>
          </w:rPr>
          <w:t>4</w:t>
        </w:r>
        <w:r w:rsidR="00CB2756">
          <w:rPr>
            <w:webHidden/>
          </w:rPr>
          <w:fldChar w:fldCharType="end"/>
        </w:r>
      </w:hyperlink>
    </w:p>
    <w:p w14:paraId="6AC960A5" w14:textId="77777777" w:rsidR="00CB2756" w:rsidRDefault="00E4731A">
      <w:pPr>
        <w:pStyle w:val="TOC2"/>
        <w:rPr>
          <w:rFonts w:asciiTheme="minorHAnsi" w:eastAsiaTheme="minorEastAsia" w:hAnsiTheme="minorHAnsi" w:cstheme="minorBidi"/>
          <w:sz w:val="22"/>
          <w:szCs w:val="22"/>
          <w:lang w:eastAsia="en-AU"/>
        </w:rPr>
      </w:pPr>
      <w:hyperlink w:anchor="_Toc393442441" w:history="1">
        <w:r w:rsidR="00CB2756" w:rsidRPr="0076629E">
          <w:rPr>
            <w:rStyle w:val="Hyperlink"/>
            <w:lang w:val="en-US"/>
          </w:rPr>
          <w:t>Summary of previous dam safety issues</w:t>
        </w:r>
        <w:r w:rsidR="00CB2756">
          <w:rPr>
            <w:webHidden/>
          </w:rPr>
          <w:tab/>
        </w:r>
        <w:r w:rsidR="00CB2756">
          <w:rPr>
            <w:webHidden/>
          </w:rPr>
          <w:fldChar w:fldCharType="begin"/>
        </w:r>
        <w:r w:rsidR="00CB2756">
          <w:rPr>
            <w:webHidden/>
          </w:rPr>
          <w:instrText xml:space="preserve"> PAGEREF _Toc393442441 \h </w:instrText>
        </w:r>
        <w:r w:rsidR="00CB2756">
          <w:rPr>
            <w:webHidden/>
          </w:rPr>
        </w:r>
        <w:r w:rsidR="00CB2756">
          <w:rPr>
            <w:webHidden/>
          </w:rPr>
          <w:fldChar w:fldCharType="separate"/>
        </w:r>
        <w:r w:rsidR="00CB2756">
          <w:rPr>
            <w:webHidden/>
          </w:rPr>
          <w:t>4</w:t>
        </w:r>
        <w:r w:rsidR="00CB2756">
          <w:rPr>
            <w:webHidden/>
          </w:rPr>
          <w:fldChar w:fldCharType="end"/>
        </w:r>
      </w:hyperlink>
    </w:p>
    <w:p w14:paraId="4A8D7701"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42" w:history="1">
        <w:r w:rsidR="00CB2756" w:rsidRPr="0076629E">
          <w:rPr>
            <w:rStyle w:val="Hyperlink"/>
          </w:rPr>
          <w:t>Roles and responsibilities</w:t>
        </w:r>
        <w:r w:rsidR="00CB2756">
          <w:rPr>
            <w:webHidden/>
          </w:rPr>
          <w:tab/>
        </w:r>
        <w:r w:rsidR="00CB2756">
          <w:rPr>
            <w:webHidden/>
          </w:rPr>
          <w:fldChar w:fldCharType="begin"/>
        </w:r>
        <w:r w:rsidR="00CB2756">
          <w:rPr>
            <w:webHidden/>
          </w:rPr>
          <w:instrText xml:space="preserve"> PAGEREF _Toc393442442 \h </w:instrText>
        </w:r>
        <w:r w:rsidR="00CB2756">
          <w:rPr>
            <w:webHidden/>
          </w:rPr>
        </w:r>
        <w:r w:rsidR="00CB2756">
          <w:rPr>
            <w:webHidden/>
          </w:rPr>
          <w:fldChar w:fldCharType="separate"/>
        </w:r>
        <w:r w:rsidR="00CB2756">
          <w:rPr>
            <w:webHidden/>
          </w:rPr>
          <w:t>5</w:t>
        </w:r>
        <w:r w:rsidR="00CB2756">
          <w:rPr>
            <w:webHidden/>
          </w:rPr>
          <w:fldChar w:fldCharType="end"/>
        </w:r>
      </w:hyperlink>
    </w:p>
    <w:p w14:paraId="301B2BEB" w14:textId="77777777" w:rsidR="00CB2756" w:rsidRDefault="00E4731A">
      <w:pPr>
        <w:pStyle w:val="TOC2"/>
        <w:rPr>
          <w:rFonts w:asciiTheme="minorHAnsi" w:eastAsiaTheme="minorEastAsia" w:hAnsiTheme="minorHAnsi" w:cstheme="minorBidi"/>
          <w:sz w:val="22"/>
          <w:szCs w:val="22"/>
          <w:lang w:eastAsia="en-AU"/>
        </w:rPr>
      </w:pPr>
      <w:hyperlink w:anchor="_Toc393442443" w:history="1">
        <w:r w:rsidR="00CB2756" w:rsidRPr="0076629E">
          <w:rPr>
            <w:rStyle w:val="Hyperlink"/>
            <w:lang w:val="en-US"/>
          </w:rPr>
          <w:t>EMT and IMT context for dam safety emergencies</w:t>
        </w:r>
        <w:r w:rsidR="00CB2756">
          <w:rPr>
            <w:webHidden/>
          </w:rPr>
          <w:tab/>
        </w:r>
        <w:r w:rsidR="00CB2756">
          <w:rPr>
            <w:webHidden/>
          </w:rPr>
          <w:fldChar w:fldCharType="begin"/>
        </w:r>
        <w:r w:rsidR="00CB2756">
          <w:rPr>
            <w:webHidden/>
          </w:rPr>
          <w:instrText xml:space="preserve"> PAGEREF _Toc393442443 \h </w:instrText>
        </w:r>
        <w:r w:rsidR="00CB2756">
          <w:rPr>
            <w:webHidden/>
          </w:rPr>
        </w:r>
        <w:r w:rsidR="00CB2756">
          <w:rPr>
            <w:webHidden/>
          </w:rPr>
          <w:fldChar w:fldCharType="separate"/>
        </w:r>
        <w:r w:rsidR="00CB2756">
          <w:rPr>
            <w:webHidden/>
          </w:rPr>
          <w:t>5</w:t>
        </w:r>
        <w:r w:rsidR="00CB2756">
          <w:rPr>
            <w:webHidden/>
          </w:rPr>
          <w:fldChar w:fldCharType="end"/>
        </w:r>
      </w:hyperlink>
    </w:p>
    <w:p w14:paraId="1D70A5F3" w14:textId="77777777" w:rsidR="00CB2756" w:rsidRDefault="00E4731A">
      <w:pPr>
        <w:pStyle w:val="TOC2"/>
        <w:rPr>
          <w:rFonts w:asciiTheme="minorHAnsi" w:eastAsiaTheme="minorEastAsia" w:hAnsiTheme="minorHAnsi" w:cstheme="minorBidi"/>
          <w:sz w:val="22"/>
          <w:szCs w:val="22"/>
          <w:lang w:eastAsia="en-AU"/>
        </w:rPr>
      </w:pPr>
      <w:hyperlink w:anchor="_Toc393442444" w:history="1">
        <w:r w:rsidR="00CB2756" w:rsidRPr="0076629E">
          <w:rPr>
            <w:rStyle w:val="Hyperlink"/>
          </w:rPr>
          <w:t>Incident level</w:t>
        </w:r>
        <w:r w:rsidR="00CB2756">
          <w:rPr>
            <w:webHidden/>
          </w:rPr>
          <w:tab/>
        </w:r>
        <w:r w:rsidR="00CB2756">
          <w:rPr>
            <w:webHidden/>
          </w:rPr>
          <w:fldChar w:fldCharType="begin"/>
        </w:r>
        <w:r w:rsidR="00CB2756">
          <w:rPr>
            <w:webHidden/>
          </w:rPr>
          <w:instrText xml:space="preserve"> PAGEREF _Toc393442444 \h </w:instrText>
        </w:r>
        <w:r w:rsidR="00CB2756">
          <w:rPr>
            <w:webHidden/>
          </w:rPr>
        </w:r>
        <w:r w:rsidR="00CB2756">
          <w:rPr>
            <w:webHidden/>
          </w:rPr>
          <w:fldChar w:fldCharType="separate"/>
        </w:r>
        <w:r w:rsidR="00CB2756">
          <w:rPr>
            <w:webHidden/>
          </w:rPr>
          <w:t>6</w:t>
        </w:r>
        <w:r w:rsidR="00CB2756">
          <w:rPr>
            <w:webHidden/>
          </w:rPr>
          <w:fldChar w:fldCharType="end"/>
        </w:r>
      </w:hyperlink>
    </w:p>
    <w:p w14:paraId="059B0B03" w14:textId="77777777" w:rsidR="00CB2756" w:rsidRDefault="00E4731A">
      <w:pPr>
        <w:pStyle w:val="TOC2"/>
        <w:rPr>
          <w:rFonts w:asciiTheme="minorHAnsi" w:eastAsiaTheme="minorEastAsia" w:hAnsiTheme="minorHAnsi" w:cstheme="minorBidi"/>
          <w:sz w:val="22"/>
          <w:szCs w:val="22"/>
          <w:lang w:eastAsia="en-AU"/>
        </w:rPr>
      </w:pPr>
      <w:hyperlink w:anchor="_Toc393442445" w:history="1">
        <w:r w:rsidR="00CB2756" w:rsidRPr="0076629E">
          <w:rPr>
            <w:rStyle w:val="Hyperlink"/>
          </w:rPr>
          <w:t>Regional / State level</w:t>
        </w:r>
        <w:r w:rsidR="00CB2756">
          <w:rPr>
            <w:webHidden/>
          </w:rPr>
          <w:tab/>
        </w:r>
        <w:r w:rsidR="00CB2756">
          <w:rPr>
            <w:webHidden/>
          </w:rPr>
          <w:fldChar w:fldCharType="begin"/>
        </w:r>
        <w:r w:rsidR="00CB2756">
          <w:rPr>
            <w:webHidden/>
          </w:rPr>
          <w:instrText xml:space="preserve"> PAGEREF _Toc393442445 \h </w:instrText>
        </w:r>
        <w:r w:rsidR="00CB2756">
          <w:rPr>
            <w:webHidden/>
          </w:rPr>
        </w:r>
        <w:r w:rsidR="00CB2756">
          <w:rPr>
            <w:webHidden/>
          </w:rPr>
          <w:fldChar w:fldCharType="separate"/>
        </w:r>
        <w:r w:rsidR="00CB2756">
          <w:rPr>
            <w:webHidden/>
          </w:rPr>
          <w:t>6</w:t>
        </w:r>
        <w:r w:rsidR="00CB2756">
          <w:rPr>
            <w:webHidden/>
          </w:rPr>
          <w:fldChar w:fldCharType="end"/>
        </w:r>
      </w:hyperlink>
    </w:p>
    <w:p w14:paraId="28021A41" w14:textId="77777777" w:rsidR="00CB2756" w:rsidRDefault="00E4731A">
      <w:pPr>
        <w:pStyle w:val="TOC2"/>
        <w:rPr>
          <w:rFonts w:asciiTheme="minorHAnsi" w:eastAsiaTheme="minorEastAsia" w:hAnsiTheme="minorHAnsi" w:cstheme="minorBidi"/>
          <w:sz w:val="22"/>
          <w:szCs w:val="22"/>
          <w:lang w:eastAsia="en-AU"/>
        </w:rPr>
      </w:pPr>
      <w:hyperlink w:anchor="_Toc393442446" w:history="1">
        <w:r w:rsidR="00CB2756" w:rsidRPr="0076629E">
          <w:rPr>
            <w:rStyle w:val="Hyperlink"/>
          </w:rPr>
          <w:t>Local Government</w:t>
        </w:r>
        <w:r w:rsidR="00CB2756">
          <w:rPr>
            <w:webHidden/>
          </w:rPr>
          <w:tab/>
        </w:r>
        <w:r w:rsidR="00CB2756">
          <w:rPr>
            <w:webHidden/>
          </w:rPr>
          <w:fldChar w:fldCharType="begin"/>
        </w:r>
        <w:r w:rsidR="00CB2756">
          <w:rPr>
            <w:webHidden/>
          </w:rPr>
          <w:instrText xml:space="preserve"> PAGEREF _Toc393442446 \h </w:instrText>
        </w:r>
        <w:r w:rsidR="00CB2756">
          <w:rPr>
            <w:webHidden/>
          </w:rPr>
        </w:r>
        <w:r w:rsidR="00CB2756">
          <w:rPr>
            <w:webHidden/>
          </w:rPr>
          <w:fldChar w:fldCharType="separate"/>
        </w:r>
        <w:r w:rsidR="00CB2756">
          <w:rPr>
            <w:webHidden/>
          </w:rPr>
          <w:t>6</w:t>
        </w:r>
        <w:r w:rsidR="00CB2756">
          <w:rPr>
            <w:webHidden/>
          </w:rPr>
          <w:fldChar w:fldCharType="end"/>
        </w:r>
      </w:hyperlink>
    </w:p>
    <w:p w14:paraId="73B5F0DF" w14:textId="77777777" w:rsidR="00CB2756" w:rsidRDefault="00E4731A">
      <w:pPr>
        <w:pStyle w:val="TOC2"/>
        <w:rPr>
          <w:rFonts w:asciiTheme="minorHAnsi" w:eastAsiaTheme="minorEastAsia" w:hAnsiTheme="minorHAnsi" w:cstheme="minorBidi"/>
          <w:sz w:val="22"/>
          <w:szCs w:val="22"/>
          <w:lang w:eastAsia="en-AU"/>
        </w:rPr>
      </w:pPr>
      <w:hyperlink w:anchor="_Toc393442447" w:history="1">
        <w:r w:rsidR="00CB2756" w:rsidRPr="0076629E">
          <w:rPr>
            <w:rStyle w:val="Hyperlink"/>
          </w:rPr>
          <w:t>Emergency Management  Victoria</w:t>
        </w:r>
        <w:r w:rsidR="00CB2756">
          <w:rPr>
            <w:webHidden/>
          </w:rPr>
          <w:tab/>
        </w:r>
        <w:r w:rsidR="00CB2756">
          <w:rPr>
            <w:webHidden/>
          </w:rPr>
          <w:fldChar w:fldCharType="begin"/>
        </w:r>
        <w:r w:rsidR="00CB2756">
          <w:rPr>
            <w:webHidden/>
          </w:rPr>
          <w:instrText xml:space="preserve"> PAGEREF _Toc393442447 \h </w:instrText>
        </w:r>
        <w:r w:rsidR="00CB2756">
          <w:rPr>
            <w:webHidden/>
          </w:rPr>
        </w:r>
        <w:r w:rsidR="00CB2756">
          <w:rPr>
            <w:webHidden/>
          </w:rPr>
          <w:fldChar w:fldCharType="separate"/>
        </w:r>
        <w:r w:rsidR="00CB2756">
          <w:rPr>
            <w:webHidden/>
          </w:rPr>
          <w:t>6</w:t>
        </w:r>
        <w:r w:rsidR="00CB2756">
          <w:rPr>
            <w:webHidden/>
          </w:rPr>
          <w:fldChar w:fldCharType="end"/>
        </w:r>
      </w:hyperlink>
    </w:p>
    <w:p w14:paraId="25E6A33C" w14:textId="77777777" w:rsidR="00CB2756" w:rsidRDefault="00E4731A">
      <w:pPr>
        <w:pStyle w:val="TOC2"/>
        <w:rPr>
          <w:rFonts w:asciiTheme="minorHAnsi" w:eastAsiaTheme="minorEastAsia" w:hAnsiTheme="minorHAnsi" w:cstheme="minorBidi"/>
          <w:sz w:val="22"/>
          <w:szCs w:val="22"/>
          <w:lang w:eastAsia="en-AU"/>
        </w:rPr>
      </w:pPr>
      <w:hyperlink w:anchor="_Toc393442448" w:history="1">
        <w:r w:rsidR="00CB2756" w:rsidRPr="0076629E">
          <w:rPr>
            <w:rStyle w:val="Hyperlink"/>
          </w:rPr>
          <w:t>Department of Environment and Primary Industries (DEPI)</w:t>
        </w:r>
        <w:r w:rsidR="00CB2756">
          <w:rPr>
            <w:webHidden/>
          </w:rPr>
          <w:tab/>
        </w:r>
        <w:r w:rsidR="00CB2756">
          <w:rPr>
            <w:webHidden/>
          </w:rPr>
          <w:fldChar w:fldCharType="begin"/>
        </w:r>
        <w:r w:rsidR="00CB2756">
          <w:rPr>
            <w:webHidden/>
          </w:rPr>
          <w:instrText xml:space="preserve"> PAGEREF _Toc393442448 \h </w:instrText>
        </w:r>
        <w:r w:rsidR="00CB2756">
          <w:rPr>
            <w:webHidden/>
          </w:rPr>
        </w:r>
        <w:r w:rsidR="00CB2756">
          <w:rPr>
            <w:webHidden/>
          </w:rPr>
          <w:fldChar w:fldCharType="separate"/>
        </w:r>
        <w:r w:rsidR="00CB2756">
          <w:rPr>
            <w:webHidden/>
          </w:rPr>
          <w:t>7</w:t>
        </w:r>
        <w:r w:rsidR="00CB2756">
          <w:rPr>
            <w:webHidden/>
          </w:rPr>
          <w:fldChar w:fldCharType="end"/>
        </w:r>
      </w:hyperlink>
    </w:p>
    <w:p w14:paraId="1C10F0F8" w14:textId="77777777" w:rsidR="00CB2756" w:rsidRDefault="00E4731A">
      <w:pPr>
        <w:pStyle w:val="TOC2"/>
        <w:rPr>
          <w:rFonts w:asciiTheme="minorHAnsi" w:eastAsiaTheme="minorEastAsia" w:hAnsiTheme="minorHAnsi" w:cstheme="minorBidi"/>
          <w:sz w:val="22"/>
          <w:szCs w:val="22"/>
          <w:lang w:eastAsia="en-AU"/>
        </w:rPr>
      </w:pPr>
      <w:hyperlink w:anchor="_Toc393442449" w:history="1">
        <w:r w:rsidR="00CB2756" w:rsidRPr="0076629E">
          <w:rPr>
            <w:rStyle w:val="Hyperlink"/>
          </w:rPr>
          <w:t>DEPI strategic control priorities</w:t>
        </w:r>
        <w:r w:rsidR="00CB2756">
          <w:rPr>
            <w:webHidden/>
          </w:rPr>
          <w:tab/>
        </w:r>
        <w:r w:rsidR="00CB2756">
          <w:rPr>
            <w:webHidden/>
          </w:rPr>
          <w:fldChar w:fldCharType="begin"/>
        </w:r>
        <w:r w:rsidR="00CB2756">
          <w:rPr>
            <w:webHidden/>
          </w:rPr>
          <w:instrText xml:space="preserve"> PAGEREF _Toc393442449 \h </w:instrText>
        </w:r>
        <w:r w:rsidR="00CB2756">
          <w:rPr>
            <w:webHidden/>
          </w:rPr>
        </w:r>
        <w:r w:rsidR="00CB2756">
          <w:rPr>
            <w:webHidden/>
          </w:rPr>
          <w:fldChar w:fldCharType="separate"/>
        </w:r>
        <w:r w:rsidR="00CB2756">
          <w:rPr>
            <w:webHidden/>
          </w:rPr>
          <w:t>7</w:t>
        </w:r>
        <w:r w:rsidR="00CB2756">
          <w:rPr>
            <w:webHidden/>
          </w:rPr>
          <w:fldChar w:fldCharType="end"/>
        </w:r>
      </w:hyperlink>
    </w:p>
    <w:p w14:paraId="50F90819" w14:textId="77777777" w:rsidR="00CB2756" w:rsidRDefault="00E4731A">
      <w:pPr>
        <w:pStyle w:val="TOC2"/>
        <w:rPr>
          <w:rFonts w:asciiTheme="minorHAnsi" w:eastAsiaTheme="minorEastAsia" w:hAnsiTheme="minorHAnsi" w:cstheme="minorBidi"/>
          <w:sz w:val="22"/>
          <w:szCs w:val="22"/>
          <w:lang w:eastAsia="en-AU"/>
        </w:rPr>
      </w:pPr>
      <w:hyperlink w:anchor="_Toc393442450" w:history="1">
        <w:r w:rsidR="00CB2756" w:rsidRPr="0076629E">
          <w:rPr>
            <w:rStyle w:val="Hyperlink"/>
            <w:bCs/>
            <w:lang w:eastAsia="en-AU"/>
          </w:rPr>
          <w:t>Principles of operation</w:t>
        </w:r>
        <w:r w:rsidR="00CB2756">
          <w:rPr>
            <w:webHidden/>
          </w:rPr>
          <w:tab/>
        </w:r>
        <w:r w:rsidR="00CB2756">
          <w:rPr>
            <w:webHidden/>
          </w:rPr>
          <w:fldChar w:fldCharType="begin"/>
        </w:r>
        <w:r w:rsidR="00CB2756">
          <w:rPr>
            <w:webHidden/>
          </w:rPr>
          <w:instrText xml:space="preserve"> PAGEREF _Toc393442450 \h </w:instrText>
        </w:r>
        <w:r w:rsidR="00CB2756">
          <w:rPr>
            <w:webHidden/>
          </w:rPr>
        </w:r>
        <w:r w:rsidR="00CB2756">
          <w:rPr>
            <w:webHidden/>
          </w:rPr>
          <w:fldChar w:fldCharType="separate"/>
        </w:r>
        <w:r w:rsidR="00CB2756">
          <w:rPr>
            <w:webHidden/>
          </w:rPr>
          <w:t>7</w:t>
        </w:r>
        <w:r w:rsidR="00CB2756">
          <w:rPr>
            <w:webHidden/>
          </w:rPr>
          <w:fldChar w:fldCharType="end"/>
        </w:r>
      </w:hyperlink>
    </w:p>
    <w:p w14:paraId="7CB89526" w14:textId="77777777" w:rsidR="00CB2756" w:rsidRDefault="00E4731A">
      <w:pPr>
        <w:pStyle w:val="TOC2"/>
        <w:rPr>
          <w:rFonts w:asciiTheme="minorHAnsi" w:eastAsiaTheme="minorEastAsia" w:hAnsiTheme="minorHAnsi" w:cstheme="minorBidi"/>
          <w:sz w:val="22"/>
          <w:szCs w:val="22"/>
          <w:lang w:eastAsia="en-AU"/>
        </w:rPr>
      </w:pPr>
      <w:hyperlink w:anchor="_Toc393442451" w:history="1">
        <w:r w:rsidR="00CB2756" w:rsidRPr="0076629E">
          <w:rPr>
            <w:rStyle w:val="Hyperlink"/>
          </w:rPr>
          <w:t>Victoria State Emergency Service</w:t>
        </w:r>
        <w:r w:rsidR="00CB2756">
          <w:rPr>
            <w:webHidden/>
          </w:rPr>
          <w:tab/>
        </w:r>
        <w:r w:rsidR="00CB2756">
          <w:rPr>
            <w:webHidden/>
          </w:rPr>
          <w:fldChar w:fldCharType="begin"/>
        </w:r>
        <w:r w:rsidR="00CB2756">
          <w:rPr>
            <w:webHidden/>
          </w:rPr>
          <w:instrText xml:space="preserve"> PAGEREF _Toc393442451 \h </w:instrText>
        </w:r>
        <w:r w:rsidR="00CB2756">
          <w:rPr>
            <w:webHidden/>
          </w:rPr>
        </w:r>
        <w:r w:rsidR="00CB2756">
          <w:rPr>
            <w:webHidden/>
          </w:rPr>
          <w:fldChar w:fldCharType="separate"/>
        </w:r>
        <w:r w:rsidR="00CB2756">
          <w:rPr>
            <w:webHidden/>
          </w:rPr>
          <w:t>8</w:t>
        </w:r>
        <w:r w:rsidR="00CB2756">
          <w:rPr>
            <w:webHidden/>
          </w:rPr>
          <w:fldChar w:fldCharType="end"/>
        </w:r>
      </w:hyperlink>
    </w:p>
    <w:p w14:paraId="503ECC7D" w14:textId="77777777" w:rsidR="00CB2756" w:rsidRDefault="00E4731A">
      <w:pPr>
        <w:pStyle w:val="TOC2"/>
        <w:rPr>
          <w:rFonts w:asciiTheme="minorHAnsi" w:eastAsiaTheme="minorEastAsia" w:hAnsiTheme="minorHAnsi" w:cstheme="minorBidi"/>
          <w:sz w:val="22"/>
          <w:szCs w:val="22"/>
          <w:lang w:eastAsia="en-AU"/>
        </w:rPr>
      </w:pPr>
      <w:hyperlink w:anchor="_Toc393442452" w:history="1">
        <w:r w:rsidR="00CB2756" w:rsidRPr="0076629E">
          <w:rPr>
            <w:rStyle w:val="Hyperlink"/>
          </w:rPr>
          <w:t>Victoria Police</w:t>
        </w:r>
        <w:r w:rsidR="00CB2756">
          <w:rPr>
            <w:webHidden/>
          </w:rPr>
          <w:tab/>
        </w:r>
        <w:r w:rsidR="00CB2756">
          <w:rPr>
            <w:webHidden/>
          </w:rPr>
          <w:fldChar w:fldCharType="begin"/>
        </w:r>
        <w:r w:rsidR="00CB2756">
          <w:rPr>
            <w:webHidden/>
          </w:rPr>
          <w:instrText xml:space="preserve"> PAGEREF _Toc393442452 \h </w:instrText>
        </w:r>
        <w:r w:rsidR="00CB2756">
          <w:rPr>
            <w:webHidden/>
          </w:rPr>
        </w:r>
        <w:r w:rsidR="00CB2756">
          <w:rPr>
            <w:webHidden/>
          </w:rPr>
          <w:fldChar w:fldCharType="separate"/>
        </w:r>
        <w:r w:rsidR="00CB2756">
          <w:rPr>
            <w:webHidden/>
          </w:rPr>
          <w:t>8</w:t>
        </w:r>
        <w:r w:rsidR="00CB2756">
          <w:rPr>
            <w:webHidden/>
          </w:rPr>
          <w:fldChar w:fldCharType="end"/>
        </w:r>
      </w:hyperlink>
    </w:p>
    <w:p w14:paraId="1437B0A7" w14:textId="77777777" w:rsidR="00CB2756" w:rsidRDefault="00E4731A">
      <w:pPr>
        <w:pStyle w:val="TOC2"/>
        <w:rPr>
          <w:rFonts w:asciiTheme="minorHAnsi" w:eastAsiaTheme="minorEastAsia" w:hAnsiTheme="minorHAnsi" w:cstheme="minorBidi"/>
          <w:sz w:val="22"/>
          <w:szCs w:val="22"/>
          <w:lang w:eastAsia="en-AU"/>
        </w:rPr>
      </w:pPr>
      <w:hyperlink w:anchor="_Toc393442453" w:history="1">
        <w:r w:rsidR="00CB2756" w:rsidRPr="0076629E">
          <w:rPr>
            <w:rStyle w:val="Hyperlink"/>
          </w:rPr>
          <w:t>CBRN Hazards MFB / Country Fire Authority</w:t>
        </w:r>
        <w:r w:rsidR="00CB2756">
          <w:rPr>
            <w:webHidden/>
          </w:rPr>
          <w:tab/>
        </w:r>
        <w:r w:rsidR="00CB2756">
          <w:rPr>
            <w:webHidden/>
          </w:rPr>
          <w:fldChar w:fldCharType="begin"/>
        </w:r>
        <w:r w:rsidR="00CB2756">
          <w:rPr>
            <w:webHidden/>
          </w:rPr>
          <w:instrText xml:space="preserve"> PAGEREF _Toc393442453 \h </w:instrText>
        </w:r>
        <w:r w:rsidR="00CB2756">
          <w:rPr>
            <w:webHidden/>
          </w:rPr>
        </w:r>
        <w:r w:rsidR="00CB2756">
          <w:rPr>
            <w:webHidden/>
          </w:rPr>
          <w:fldChar w:fldCharType="separate"/>
        </w:r>
        <w:r w:rsidR="00CB2756">
          <w:rPr>
            <w:webHidden/>
          </w:rPr>
          <w:t>8</w:t>
        </w:r>
        <w:r w:rsidR="00CB2756">
          <w:rPr>
            <w:webHidden/>
          </w:rPr>
          <w:fldChar w:fldCharType="end"/>
        </w:r>
      </w:hyperlink>
    </w:p>
    <w:p w14:paraId="3780B6F5" w14:textId="77777777" w:rsidR="00CB2756" w:rsidRDefault="00E4731A">
      <w:pPr>
        <w:pStyle w:val="TOC2"/>
        <w:rPr>
          <w:rFonts w:asciiTheme="minorHAnsi" w:eastAsiaTheme="minorEastAsia" w:hAnsiTheme="minorHAnsi" w:cstheme="minorBidi"/>
          <w:sz w:val="22"/>
          <w:szCs w:val="22"/>
          <w:lang w:eastAsia="en-AU"/>
        </w:rPr>
      </w:pPr>
      <w:hyperlink w:anchor="_Toc393442454" w:history="1">
        <w:r w:rsidR="00CB2756" w:rsidRPr="0076629E">
          <w:rPr>
            <w:rStyle w:val="Hyperlink"/>
          </w:rPr>
          <w:t>VicRoads</w:t>
        </w:r>
        <w:r w:rsidR="00CB2756">
          <w:rPr>
            <w:webHidden/>
          </w:rPr>
          <w:tab/>
        </w:r>
        <w:r w:rsidR="00CB2756">
          <w:rPr>
            <w:webHidden/>
          </w:rPr>
          <w:fldChar w:fldCharType="begin"/>
        </w:r>
        <w:r w:rsidR="00CB2756">
          <w:rPr>
            <w:webHidden/>
          </w:rPr>
          <w:instrText xml:space="preserve"> PAGEREF _Toc393442454 \h </w:instrText>
        </w:r>
        <w:r w:rsidR="00CB2756">
          <w:rPr>
            <w:webHidden/>
          </w:rPr>
        </w:r>
        <w:r w:rsidR="00CB2756">
          <w:rPr>
            <w:webHidden/>
          </w:rPr>
          <w:fldChar w:fldCharType="separate"/>
        </w:r>
        <w:r w:rsidR="00CB2756">
          <w:rPr>
            <w:webHidden/>
          </w:rPr>
          <w:t>8</w:t>
        </w:r>
        <w:r w:rsidR="00CB2756">
          <w:rPr>
            <w:webHidden/>
          </w:rPr>
          <w:fldChar w:fldCharType="end"/>
        </w:r>
      </w:hyperlink>
    </w:p>
    <w:p w14:paraId="5FF7A8FF" w14:textId="77777777" w:rsidR="00CB2756" w:rsidRDefault="00E4731A">
      <w:pPr>
        <w:pStyle w:val="TOC2"/>
        <w:rPr>
          <w:rFonts w:asciiTheme="minorHAnsi" w:eastAsiaTheme="minorEastAsia" w:hAnsiTheme="minorHAnsi" w:cstheme="minorBidi"/>
          <w:sz w:val="22"/>
          <w:szCs w:val="22"/>
          <w:lang w:eastAsia="en-AU"/>
        </w:rPr>
      </w:pPr>
      <w:hyperlink w:anchor="_Toc393442455" w:history="1">
        <w:r w:rsidR="00CB2756" w:rsidRPr="0076629E">
          <w:rPr>
            <w:rStyle w:val="Hyperlink"/>
          </w:rPr>
          <w:t>Specialist Dam Engineers / Consultants</w:t>
        </w:r>
        <w:r w:rsidR="00CB2756">
          <w:rPr>
            <w:webHidden/>
          </w:rPr>
          <w:tab/>
        </w:r>
        <w:r w:rsidR="00CB2756">
          <w:rPr>
            <w:webHidden/>
          </w:rPr>
          <w:fldChar w:fldCharType="begin"/>
        </w:r>
        <w:r w:rsidR="00CB2756">
          <w:rPr>
            <w:webHidden/>
          </w:rPr>
          <w:instrText xml:space="preserve"> PAGEREF _Toc393442455 \h </w:instrText>
        </w:r>
        <w:r w:rsidR="00CB2756">
          <w:rPr>
            <w:webHidden/>
          </w:rPr>
        </w:r>
        <w:r w:rsidR="00CB2756">
          <w:rPr>
            <w:webHidden/>
          </w:rPr>
          <w:fldChar w:fldCharType="separate"/>
        </w:r>
        <w:r w:rsidR="00CB2756">
          <w:rPr>
            <w:webHidden/>
          </w:rPr>
          <w:t>8</w:t>
        </w:r>
        <w:r w:rsidR="00CB2756">
          <w:rPr>
            <w:webHidden/>
          </w:rPr>
          <w:fldChar w:fldCharType="end"/>
        </w:r>
      </w:hyperlink>
    </w:p>
    <w:p w14:paraId="3B1B303B" w14:textId="77777777" w:rsidR="00CB2756" w:rsidRDefault="00E4731A">
      <w:pPr>
        <w:pStyle w:val="TOC2"/>
        <w:rPr>
          <w:rFonts w:asciiTheme="minorHAnsi" w:eastAsiaTheme="minorEastAsia" w:hAnsiTheme="minorHAnsi" w:cstheme="minorBidi"/>
          <w:sz w:val="22"/>
          <w:szCs w:val="22"/>
          <w:lang w:eastAsia="en-AU"/>
        </w:rPr>
      </w:pPr>
      <w:hyperlink w:anchor="_Toc393442456" w:history="1">
        <w:r w:rsidR="00CB2756" w:rsidRPr="0076629E">
          <w:rPr>
            <w:rStyle w:val="Hyperlink"/>
          </w:rPr>
          <w:t>Incident Management team roles</w:t>
        </w:r>
        <w:r w:rsidR="00CB2756">
          <w:rPr>
            <w:webHidden/>
          </w:rPr>
          <w:tab/>
        </w:r>
        <w:r w:rsidR="00CB2756">
          <w:rPr>
            <w:webHidden/>
          </w:rPr>
          <w:fldChar w:fldCharType="begin"/>
        </w:r>
        <w:r w:rsidR="00CB2756">
          <w:rPr>
            <w:webHidden/>
          </w:rPr>
          <w:instrText xml:space="preserve"> PAGEREF _Toc393442456 \h </w:instrText>
        </w:r>
        <w:r w:rsidR="00CB2756">
          <w:rPr>
            <w:webHidden/>
          </w:rPr>
        </w:r>
        <w:r w:rsidR="00CB2756">
          <w:rPr>
            <w:webHidden/>
          </w:rPr>
          <w:fldChar w:fldCharType="separate"/>
        </w:r>
        <w:r w:rsidR="00CB2756">
          <w:rPr>
            <w:webHidden/>
          </w:rPr>
          <w:t>8</w:t>
        </w:r>
        <w:r w:rsidR="00CB2756">
          <w:rPr>
            <w:webHidden/>
          </w:rPr>
          <w:fldChar w:fldCharType="end"/>
        </w:r>
      </w:hyperlink>
    </w:p>
    <w:p w14:paraId="1D160900" w14:textId="77777777" w:rsidR="00CB2756" w:rsidRDefault="00E4731A">
      <w:pPr>
        <w:pStyle w:val="TOC2"/>
        <w:rPr>
          <w:rFonts w:asciiTheme="minorHAnsi" w:eastAsiaTheme="minorEastAsia" w:hAnsiTheme="minorHAnsi" w:cstheme="minorBidi"/>
          <w:sz w:val="22"/>
          <w:szCs w:val="22"/>
          <w:lang w:eastAsia="en-AU"/>
        </w:rPr>
      </w:pPr>
      <w:hyperlink w:anchor="_Toc393442457" w:history="1">
        <w:r w:rsidR="00CB2756" w:rsidRPr="0076629E">
          <w:rPr>
            <w:rStyle w:val="Hyperlink"/>
          </w:rPr>
          <w:t>Resources and equipment</w:t>
        </w:r>
        <w:r w:rsidR="00CB2756">
          <w:rPr>
            <w:webHidden/>
          </w:rPr>
          <w:tab/>
        </w:r>
        <w:r w:rsidR="00CB2756">
          <w:rPr>
            <w:webHidden/>
          </w:rPr>
          <w:fldChar w:fldCharType="begin"/>
        </w:r>
        <w:r w:rsidR="00CB2756">
          <w:rPr>
            <w:webHidden/>
          </w:rPr>
          <w:instrText xml:space="preserve"> PAGEREF _Toc393442457 \h </w:instrText>
        </w:r>
        <w:r w:rsidR="00CB2756">
          <w:rPr>
            <w:webHidden/>
          </w:rPr>
        </w:r>
        <w:r w:rsidR="00CB2756">
          <w:rPr>
            <w:webHidden/>
          </w:rPr>
          <w:fldChar w:fldCharType="separate"/>
        </w:r>
        <w:r w:rsidR="00CB2756">
          <w:rPr>
            <w:webHidden/>
          </w:rPr>
          <w:t>9</w:t>
        </w:r>
        <w:r w:rsidR="00CB2756">
          <w:rPr>
            <w:webHidden/>
          </w:rPr>
          <w:fldChar w:fldCharType="end"/>
        </w:r>
      </w:hyperlink>
    </w:p>
    <w:p w14:paraId="7163F600" w14:textId="77777777" w:rsidR="00CB2756" w:rsidRDefault="00E4731A">
      <w:pPr>
        <w:pStyle w:val="TOC2"/>
        <w:rPr>
          <w:rFonts w:asciiTheme="minorHAnsi" w:eastAsiaTheme="minorEastAsia" w:hAnsiTheme="minorHAnsi" w:cstheme="minorBidi"/>
          <w:sz w:val="22"/>
          <w:szCs w:val="22"/>
          <w:lang w:eastAsia="en-AU"/>
        </w:rPr>
      </w:pPr>
      <w:hyperlink w:anchor="_Toc393442458" w:history="1">
        <w:r w:rsidR="00CB2756" w:rsidRPr="0076629E">
          <w:rPr>
            <w:rStyle w:val="Hyperlink"/>
          </w:rPr>
          <w:t>Water Corporation, Parks Victoria and Dams owned by others</w:t>
        </w:r>
        <w:r w:rsidR="00CB2756">
          <w:rPr>
            <w:webHidden/>
          </w:rPr>
          <w:tab/>
        </w:r>
        <w:r w:rsidR="00CB2756">
          <w:rPr>
            <w:webHidden/>
          </w:rPr>
          <w:fldChar w:fldCharType="begin"/>
        </w:r>
        <w:r w:rsidR="00CB2756">
          <w:rPr>
            <w:webHidden/>
          </w:rPr>
          <w:instrText xml:space="preserve"> PAGEREF _Toc393442458 \h </w:instrText>
        </w:r>
        <w:r w:rsidR="00CB2756">
          <w:rPr>
            <w:webHidden/>
          </w:rPr>
        </w:r>
        <w:r w:rsidR="00CB2756">
          <w:rPr>
            <w:webHidden/>
          </w:rPr>
          <w:fldChar w:fldCharType="separate"/>
        </w:r>
        <w:r w:rsidR="00CB2756">
          <w:rPr>
            <w:webHidden/>
          </w:rPr>
          <w:t>9</w:t>
        </w:r>
        <w:r w:rsidR="00CB2756">
          <w:rPr>
            <w:webHidden/>
          </w:rPr>
          <w:fldChar w:fldCharType="end"/>
        </w:r>
      </w:hyperlink>
    </w:p>
    <w:p w14:paraId="22E15643"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59" w:history="1">
        <w:r w:rsidR="00CB2756" w:rsidRPr="0076629E">
          <w:rPr>
            <w:rStyle w:val="Hyperlink"/>
          </w:rPr>
          <w:t>Incident Management Teams</w:t>
        </w:r>
        <w:r w:rsidR="00CB2756">
          <w:rPr>
            <w:webHidden/>
          </w:rPr>
          <w:tab/>
        </w:r>
        <w:r w:rsidR="00CB2756">
          <w:rPr>
            <w:webHidden/>
          </w:rPr>
          <w:fldChar w:fldCharType="begin"/>
        </w:r>
        <w:r w:rsidR="00CB2756">
          <w:rPr>
            <w:webHidden/>
          </w:rPr>
          <w:instrText xml:space="preserve"> PAGEREF _Toc393442459 \h </w:instrText>
        </w:r>
        <w:r w:rsidR="00CB2756">
          <w:rPr>
            <w:webHidden/>
          </w:rPr>
        </w:r>
        <w:r w:rsidR="00CB2756">
          <w:rPr>
            <w:webHidden/>
          </w:rPr>
          <w:fldChar w:fldCharType="separate"/>
        </w:r>
        <w:r w:rsidR="00CB2756">
          <w:rPr>
            <w:webHidden/>
          </w:rPr>
          <w:t>9</w:t>
        </w:r>
        <w:r w:rsidR="00CB2756">
          <w:rPr>
            <w:webHidden/>
          </w:rPr>
          <w:fldChar w:fldCharType="end"/>
        </w:r>
      </w:hyperlink>
    </w:p>
    <w:p w14:paraId="39B71059"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60" w:history="1">
        <w:r w:rsidR="00CB2756" w:rsidRPr="0076629E">
          <w:rPr>
            <w:rStyle w:val="Hyperlink"/>
          </w:rPr>
          <w:t>Communication</w:t>
        </w:r>
        <w:r w:rsidR="00CB2756">
          <w:rPr>
            <w:webHidden/>
          </w:rPr>
          <w:tab/>
        </w:r>
        <w:r w:rsidR="00CB2756">
          <w:rPr>
            <w:webHidden/>
          </w:rPr>
          <w:fldChar w:fldCharType="begin"/>
        </w:r>
        <w:r w:rsidR="00CB2756">
          <w:rPr>
            <w:webHidden/>
          </w:rPr>
          <w:instrText xml:space="preserve"> PAGEREF _Toc393442460 \h </w:instrText>
        </w:r>
        <w:r w:rsidR="00CB2756">
          <w:rPr>
            <w:webHidden/>
          </w:rPr>
        </w:r>
        <w:r w:rsidR="00CB2756">
          <w:rPr>
            <w:webHidden/>
          </w:rPr>
          <w:fldChar w:fldCharType="separate"/>
        </w:r>
        <w:r w:rsidR="00CB2756">
          <w:rPr>
            <w:webHidden/>
          </w:rPr>
          <w:t>10</w:t>
        </w:r>
        <w:r w:rsidR="00CB2756">
          <w:rPr>
            <w:webHidden/>
          </w:rPr>
          <w:fldChar w:fldCharType="end"/>
        </w:r>
      </w:hyperlink>
    </w:p>
    <w:p w14:paraId="3EFAEF2A" w14:textId="77777777" w:rsidR="00CB2756" w:rsidRDefault="00E4731A">
      <w:pPr>
        <w:pStyle w:val="TOC2"/>
        <w:rPr>
          <w:rFonts w:asciiTheme="minorHAnsi" w:eastAsiaTheme="minorEastAsia" w:hAnsiTheme="minorHAnsi" w:cstheme="minorBidi"/>
          <w:sz w:val="22"/>
          <w:szCs w:val="22"/>
          <w:lang w:eastAsia="en-AU"/>
        </w:rPr>
      </w:pPr>
      <w:hyperlink w:anchor="_Toc393442461" w:history="1">
        <w:r w:rsidR="00CB2756" w:rsidRPr="0076629E">
          <w:rPr>
            <w:rStyle w:val="Hyperlink"/>
            <w:lang w:val="en-US"/>
          </w:rPr>
          <w:t>Communication with Emergency Management Agencies</w:t>
        </w:r>
        <w:r w:rsidR="00CB2756">
          <w:rPr>
            <w:webHidden/>
          </w:rPr>
          <w:tab/>
        </w:r>
        <w:r w:rsidR="00CB2756">
          <w:rPr>
            <w:webHidden/>
          </w:rPr>
          <w:fldChar w:fldCharType="begin"/>
        </w:r>
        <w:r w:rsidR="00CB2756">
          <w:rPr>
            <w:webHidden/>
          </w:rPr>
          <w:instrText xml:space="preserve"> PAGEREF _Toc393442461 \h </w:instrText>
        </w:r>
        <w:r w:rsidR="00CB2756">
          <w:rPr>
            <w:webHidden/>
          </w:rPr>
        </w:r>
        <w:r w:rsidR="00CB2756">
          <w:rPr>
            <w:webHidden/>
          </w:rPr>
          <w:fldChar w:fldCharType="separate"/>
        </w:r>
        <w:r w:rsidR="00CB2756">
          <w:rPr>
            <w:webHidden/>
          </w:rPr>
          <w:t>10</w:t>
        </w:r>
        <w:r w:rsidR="00CB2756">
          <w:rPr>
            <w:webHidden/>
          </w:rPr>
          <w:fldChar w:fldCharType="end"/>
        </w:r>
      </w:hyperlink>
    </w:p>
    <w:p w14:paraId="3BB5E704" w14:textId="77777777" w:rsidR="00CB2756" w:rsidRDefault="00E4731A">
      <w:pPr>
        <w:pStyle w:val="TOC2"/>
        <w:rPr>
          <w:rFonts w:asciiTheme="minorHAnsi" w:eastAsiaTheme="minorEastAsia" w:hAnsiTheme="minorHAnsi" w:cstheme="minorBidi"/>
          <w:sz w:val="22"/>
          <w:szCs w:val="22"/>
          <w:lang w:eastAsia="en-AU"/>
        </w:rPr>
      </w:pPr>
      <w:hyperlink w:anchor="_Toc393442462" w:history="1">
        <w:r w:rsidR="00CB2756" w:rsidRPr="0076629E">
          <w:rPr>
            <w:rStyle w:val="Hyperlink"/>
            <w:bCs/>
          </w:rPr>
          <w:t>Providing a common operating picture.</w:t>
        </w:r>
        <w:r w:rsidR="00CB2756">
          <w:rPr>
            <w:webHidden/>
          </w:rPr>
          <w:tab/>
        </w:r>
        <w:r w:rsidR="00CB2756">
          <w:rPr>
            <w:webHidden/>
          </w:rPr>
          <w:fldChar w:fldCharType="begin"/>
        </w:r>
        <w:r w:rsidR="00CB2756">
          <w:rPr>
            <w:webHidden/>
          </w:rPr>
          <w:instrText xml:space="preserve"> PAGEREF _Toc393442462 \h </w:instrText>
        </w:r>
        <w:r w:rsidR="00CB2756">
          <w:rPr>
            <w:webHidden/>
          </w:rPr>
        </w:r>
        <w:r w:rsidR="00CB2756">
          <w:rPr>
            <w:webHidden/>
          </w:rPr>
          <w:fldChar w:fldCharType="separate"/>
        </w:r>
        <w:r w:rsidR="00CB2756">
          <w:rPr>
            <w:webHidden/>
          </w:rPr>
          <w:t>10</w:t>
        </w:r>
        <w:r w:rsidR="00CB2756">
          <w:rPr>
            <w:webHidden/>
          </w:rPr>
          <w:fldChar w:fldCharType="end"/>
        </w:r>
      </w:hyperlink>
    </w:p>
    <w:p w14:paraId="4C6C463D" w14:textId="77777777" w:rsidR="00CB2756" w:rsidRDefault="00E4731A">
      <w:pPr>
        <w:pStyle w:val="TOC2"/>
        <w:rPr>
          <w:rFonts w:asciiTheme="minorHAnsi" w:eastAsiaTheme="minorEastAsia" w:hAnsiTheme="minorHAnsi" w:cstheme="minorBidi"/>
          <w:sz w:val="22"/>
          <w:szCs w:val="22"/>
          <w:lang w:eastAsia="en-AU"/>
        </w:rPr>
      </w:pPr>
      <w:hyperlink w:anchor="_Toc393442463" w:history="1">
        <w:r w:rsidR="00CB2756" w:rsidRPr="0076629E">
          <w:rPr>
            <w:rStyle w:val="Hyperlink"/>
            <w:lang w:val="en-US"/>
          </w:rPr>
          <w:t>Warnings and evacuations</w:t>
        </w:r>
        <w:r w:rsidR="00CB2756">
          <w:rPr>
            <w:webHidden/>
          </w:rPr>
          <w:tab/>
        </w:r>
        <w:r w:rsidR="00CB2756">
          <w:rPr>
            <w:webHidden/>
          </w:rPr>
          <w:fldChar w:fldCharType="begin"/>
        </w:r>
        <w:r w:rsidR="00CB2756">
          <w:rPr>
            <w:webHidden/>
          </w:rPr>
          <w:instrText xml:space="preserve"> PAGEREF _Toc393442463 \h </w:instrText>
        </w:r>
        <w:r w:rsidR="00CB2756">
          <w:rPr>
            <w:webHidden/>
          </w:rPr>
        </w:r>
        <w:r w:rsidR="00CB2756">
          <w:rPr>
            <w:webHidden/>
          </w:rPr>
          <w:fldChar w:fldCharType="separate"/>
        </w:r>
        <w:r w:rsidR="00CB2756">
          <w:rPr>
            <w:webHidden/>
          </w:rPr>
          <w:t>11</w:t>
        </w:r>
        <w:r w:rsidR="00CB2756">
          <w:rPr>
            <w:webHidden/>
          </w:rPr>
          <w:fldChar w:fldCharType="end"/>
        </w:r>
      </w:hyperlink>
    </w:p>
    <w:p w14:paraId="70CF7E6E" w14:textId="77777777" w:rsidR="00CB2756" w:rsidRDefault="00E4731A">
      <w:pPr>
        <w:pStyle w:val="TOC2"/>
        <w:rPr>
          <w:rFonts w:asciiTheme="minorHAnsi" w:eastAsiaTheme="minorEastAsia" w:hAnsiTheme="minorHAnsi" w:cstheme="minorBidi"/>
          <w:sz w:val="22"/>
          <w:szCs w:val="22"/>
          <w:lang w:eastAsia="en-AU"/>
        </w:rPr>
      </w:pPr>
      <w:hyperlink w:anchor="_Toc393442464" w:history="1">
        <w:r w:rsidR="00CB2756" w:rsidRPr="0076629E">
          <w:rPr>
            <w:rStyle w:val="Hyperlink"/>
            <w:lang w:val="en-US"/>
          </w:rPr>
          <w:t>Flood warnings - Communities immediately downstream of a dam</w:t>
        </w:r>
        <w:r w:rsidR="00CB2756">
          <w:rPr>
            <w:webHidden/>
          </w:rPr>
          <w:tab/>
        </w:r>
        <w:r w:rsidR="00CB2756">
          <w:rPr>
            <w:webHidden/>
          </w:rPr>
          <w:fldChar w:fldCharType="begin"/>
        </w:r>
        <w:r w:rsidR="00CB2756">
          <w:rPr>
            <w:webHidden/>
          </w:rPr>
          <w:instrText xml:space="preserve"> PAGEREF _Toc393442464 \h </w:instrText>
        </w:r>
        <w:r w:rsidR="00CB2756">
          <w:rPr>
            <w:webHidden/>
          </w:rPr>
        </w:r>
        <w:r w:rsidR="00CB2756">
          <w:rPr>
            <w:webHidden/>
          </w:rPr>
          <w:fldChar w:fldCharType="separate"/>
        </w:r>
        <w:r w:rsidR="00CB2756">
          <w:rPr>
            <w:webHidden/>
          </w:rPr>
          <w:t>11</w:t>
        </w:r>
        <w:r w:rsidR="00CB2756">
          <w:rPr>
            <w:webHidden/>
          </w:rPr>
          <w:fldChar w:fldCharType="end"/>
        </w:r>
      </w:hyperlink>
    </w:p>
    <w:p w14:paraId="63322DDB" w14:textId="77777777" w:rsidR="00CB2756" w:rsidRDefault="00E4731A">
      <w:pPr>
        <w:pStyle w:val="TOC2"/>
        <w:rPr>
          <w:rFonts w:asciiTheme="minorHAnsi" w:eastAsiaTheme="minorEastAsia" w:hAnsiTheme="minorHAnsi" w:cstheme="minorBidi"/>
          <w:sz w:val="22"/>
          <w:szCs w:val="22"/>
          <w:lang w:eastAsia="en-AU"/>
        </w:rPr>
      </w:pPr>
      <w:hyperlink w:anchor="_Toc393442465" w:history="1">
        <w:r w:rsidR="00CB2756" w:rsidRPr="0076629E">
          <w:rPr>
            <w:rStyle w:val="Hyperlink"/>
            <w:lang w:val="en-US"/>
          </w:rPr>
          <w:t>Evacuation types</w:t>
        </w:r>
        <w:r w:rsidR="00CB2756">
          <w:rPr>
            <w:webHidden/>
          </w:rPr>
          <w:tab/>
        </w:r>
        <w:r w:rsidR="00CB2756">
          <w:rPr>
            <w:webHidden/>
          </w:rPr>
          <w:fldChar w:fldCharType="begin"/>
        </w:r>
        <w:r w:rsidR="00CB2756">
          <w:rPr>
            <w:webHidden/>
          </w:rPr>
          <w:instrText xml:space="preserve"> PAGEREF _Toc393442465 \h </w:instrText>
        </w:r>
        <w:r w:rsidR="00CB2756">
          <w:rPr>
            <w:webHidden/>
          </w:rPr>
        </w:r>
        <w:r w:rsidR="00CB2756">
          <w:rPr>
            <w:webHidden/>
          </w:rPr>
          <w:fldChar w:fldCharType="separate"/>
        </w:r>
        <w:r w:rsidR="00CB2756">
          <w:rPr>
            <w:webHidden/>
          </w:rPr>
          <w:t>11</w:t>
        </w:r>
        <w:r w:rsidR="00CB2756">
          <w:rPr>
            <w:webHidden/>
          </w:rPr>
          <w:fldChar w:fldCharType="end"/>
        </w:r>
      </w:hyperlink>
    </w:p>
    <w:p w14:paraId="171619FB"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66" w:history="1">
        <w:r w:rsidR="00CB2756" w:rsidRPr="0076629E">
          <w:rPr>
            <w:rStyle w:val="Hyperlink"/>
          </w:rPr>
          <w:t>Routine surveillance</w:t>
        </w:r>
        <w:r w:rsidR="00CB2756">
          <w:rPr>
            <w:webHidden/>
          </w:rPr>
          <w:tab/>
        </w:r>
        <w:r w:rsidR="00CB2756">
          <w:rPr>
            <w:webHidden/>
          </w:rPr>
          <w:fldChar w:fldCharType="begin"/>
        </w:r>
        <w:r w:rsidR="00CB2756">
          <w:rPr>
            <w:webHidden/>
          </w:rPr>
          <w:instrText xml:space="preserve"> PAGEREF _Toc393442466 \h </w:instrText>
        </w:r>
        <w:r w:rsidR="00CB2756">
          <w:rPr>
            <w:webHidden/>
          </w:rPr>
        </w:r>
        <w:r w:rsidR="00CB2756">
          <w:rPr>
            <w:webHidden/>
          </w:rPr>
          <w:fldChar w:fldCharType="separate"/>
        </w:r>
        <w:r w:rsidR="00CB2756">
          <w:rPr>
            <w:webHidden/>
          </w:rPr>
          <w:t>12</w:t>
        </w:r>
        <w:r w:rsidR="00CB2756">
          <w:rPr>
            <w:webHidden/>
          </w:rPr>
          <w:fldChar w:fldCharType="end"/>
        </w:r>
      </w:hyperlink>
    </w:p>
    <w:p w14:paraId="45EF697B" w14:textId="77777777" w:rsidR="00CB2756" w:rsidRDefault="00E4731A">
      <w:pPr>
        <w:pStyle w:val="TOC2"/>
        <w:rPr>
          <w:rFonts w:asciiTheme="minorHAnsi" w:eastAsiaTheme="minorEastAsia" w:hAnsiTheme="minorHAnsi" w:cstheme="minorBidi"/>
          <w:sz w:val="22"/>
          <w:szCs w:val="22"/>
          <w:lang w:eastAsia="en-AU"/>
        </w:rPr>
      </w:pPr>
      <w:hyperlink w:anchor="_Toc393442467" w:history="1">
        <w:r w:rsidR="00CB2756" w:rsidRPr="0076629E">
          <w:rPr>
            <w:rStyle w:val="Hyperlink"/>
            <w:lang w:val="en-US"/>
          </w:rPr>
          <w:t>Routine surveillance of the dam</w:t>
        </w:r>
        <w:r w:rsidR="00CB2756">
          <w:rPr>
            <w:webHidden/>
          </w:rPr>
          <w:tab/>
        </w:r>
        <w:r w:rsidR="00CB2756">
          <w:rPr>
            <w:webHidden/>
          </w:rPr>
          <w:fldChar w:fldCharType="begin"/>
        </w:r>
        <w:r w:rsidR="00CB2756">
          <w:rPr>
            <w:webHidden/>
          </w:rPr>
          <w:instrText xml:space="preserve"> PAGEREF _Toc393442467 \h </w:instrText>
        </w:r>
        <w:r w:rsidR="00CB2756">
          <w:rPr>
            <w:webHidden/>
          </w:rPr>
        </w:r>
        <w:r w:rsidR="00CB2756">
          <w:rPr>
            <w:webHidden/>
          </w:rPr>
          <w:fldChar w:fldCharType="separate"/>
        </w:r>
        <w:r w:rsidR="00CB2756">
          <w:rPr>
            <w:webHidden/>
          </w:rPr>
          <w:t>12</w:t>
        </w:r>
        <w:r w:rsidR="00CB2756">
          <w:rPr>
            <w:webHidden/>
          </w:rPr>
          <w:fldChar w:fldCharType="end"/>
        </w:r>
      </w:hyperlink>
    </w:p>
    <w:p w14:paraId="0CAE6F79" w14:textId="77777777" w:rsidR="00CB2756" w:rsidRDefault="00E4731A">
      <w:pPr>
        <w:pStyle w:val="TOC2"/>
        <w:rPr>
          <w:rFonts w:asciiTheme="minorHAnsi" w:eastAsiaTheme="minorEastAsia" w:hAnsiTheme="minorHAnsi" w:cstheme="minorBidi"/>
          <w:sz w:val="22"/>
          <w:szCs w:val="22"/>
          <w:lang w:eastAsia="en-AU"/>
        </w:rPr>
      </w:pPr>
      <w:hyperlink w:anchor="_Toc393442468" w:history="1">
        <w:r w:rsidR="00CB2756" w:rsidRPr="0076629E">
          <w:rPr>
            <w:rStyle w:val="Hyperlink"/>
            <w:lang w:val="en-US"/>
          </w:rPr>
          <w:t>Identification of potential Issues with your dam</w:t>
        </w:r>
        <w:r w:rsidR="00CB2756">
          <w:rPr>
            <w:webHidden/>
          </w:rPr>
          <w:tab/>
        </w:r>
        <w:r w:rsidR="00CB2756">
          <w:rPr>
            <w:webHidden/>
          </w:rPr>
          <w:fldChar w:fldCharType="begin"/>
        </w:r>
        <w:r w:rsidR="00CB2756">
          <w:rPr>
            <w:webHidden/>
          </w:rPr>
          <w:instrText xml:space="preserve"> PAGEREF _Toc393442468 \h </w:instrText>
        </w:r>
        <w:r w:rsidR="00CB2756">
          <w:rPr>
            <w:webHidden/>
          </w:rPr>
        </w:r>
        <w:r w:rsidR="00CB2756">
          <w:rPr>
            <w:webHidden/>
          </w:rPr>
          <w:fldChar w:fldCharType="separate"/>
        </w:r>
        <w:r w:rsidR="00CB2756">
          <w:rPr>
            <w:webHidden/>
          </w:rPr>
          <w:t>13</w:t>
        </w:r>
        <w:r w:rsidR="00CB2756">
          <w:rPr>
            <w:webHidden/>
          </w:rPr>
          <w:fldChar w:fldCharType="end"/>
        </w:r>
      </w:hyperlink>
    </w:p>
    <w:p w14:paraId="1AF73BFE"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69" w:history="1">
        <w:r w:rsidR="00CB2756" w:rsidRPr="0076629E">
          <w:rPr>
            <w:rStyle w:val="Hyperlink"/>
          </w:rPr>
          <w:t>Dam failure modes and response actions</w:t>
        </w:r>
        <w:r w:rsidR="00CB2756">
          <w:rPr>
            <w:webHidden/>
          </w:rPr>
          <w:tab/>
        </w:r>
        <w:r w:rsidR="00CB2756">
          <w:rPr>
            <w:webHidden/>
          </w:rPr>
          <w:fldChar w:fldCharType="begin"/>
        </w:r>
        <w:r w:rsidR="00CB2756">
          <w:rPr>
            <w:webHidden/>
          </w:rPr>
          <w:instrText xml:space="preserve"> PAGEREF _Toc393442469 \h </w:instrText>
        </w:r>
        <w:r w:rsidR="00CB2756">
          <w:rPr>
            <w:webHidden/>
          </w:rPr>
        </w:r>
        <w:r w:rsidR="00CB2756">
          <w:rPr>
            <w:webHidden/>
          </w:rPr>
          <w:fldChar w:fldCharType="separate"/>
        </w:r>
        <w:r w:rsidR="00CB2756">
          <w:rPr>
            <w:webHidden/>
          </w:rPr>
          <w:t>14</w:t>
        </w:r>
        <w:r w:rsidR="00CB2756">
          <w:rPr>
            <w:webHidden/>
          </w:rPr>
          <w:fldChar w:fldCharType="end"/>
        </w:r>
      </w:hyperlink>
    </w:p>
    <w:p w14:paraId="19C53A3F" w14:textId="77777777" w:rsidR="00CB2756" w:rsidRDefault="00E4731A">
      <w:pPr>
        <w:pStyle w:val="TOC2"/>
        <w:rPr>
          <w:rFonts w:asciiTheme="minorHAnsi" w:eastAsiaTheme="minorEastAsia" w:hAnsiTheme="minorHAnsi" w:cstheme="minorBidi"/>
          <w:sz w:val="22"/>
          <w:szCs w:val="22"/>
          <w:lang w:eastAsia="en-AU"/>
        </w:rPr>
      </w:pPr>
      <w:hyperlink w:anchor="_Toc393442470" w:history="1">
        <w:r w:rsidR="00CB2756" w:rsidRPr="0076629E">
          <w:rPr>
            <w:rStyle w:val="Hyperlink"/>
          </w:rPr>
          <w:t>Piping/ Seepage related failures</w:t>
        </w:r>
        <w:r w:rsidR="00CB2756">
          <w:rPr>
            <w:webHidden/>
          </w:rPr>
          <w:tab/>
        </w:r>
        <w:r w:rsidR="00CB2756">
          <w:rPr>
            <w:webHidden/>
          </w:rPr>
          <w:fldChar w:fldCharType="begin"/>
        </w:r>
        <w:r w:rsidR="00CB2756">
          <w:rPr>
            <w:webHidden/>
          </w:rPr>
          <w:instrText xml:space="preserve"> PAGEREF _Toc393442470 \h </w:instrText>
        </w:r>
        <w:r w:rsidR="00CB2756">
          <w:rPr>
            <w:webHidden/>
          </w:rPr>
        </w:r>
        <w:r w:rsidR="00CB2756">
          <w:rPr>
            <w:webHidden/>
          </w:rPr>
          <w:fldChar w:fldCharType="separate"/>
        </w:r>
        <w:r w:rsidR="00CB2756">
          <w:rPr>
            <w:webHidden/>
          </w:rPr>
          <w:t>15</w:t>
        </w:r>
        <w:r w:rsidR="00CB2756">
          <w:rPr>
            <w:webHidden/>
          </w:rPr>
          <w:fldChar w:fldCharType="end"/>
        </w:r>
      </w:hyperlink>
    </w:p>
    <w:p w14:paraId="3E58347D" w14:textId="77777777" w:rsidR="00CB2756" w:rsidRDefault="00E4731A">
      <w:pPr>
        <w:pStyle w:val="TOC2"/>
        <w:rPr>
          <w:rFonts w:asciiTheme="minorHAnsi" w:eastAsiaTheme="minorEastAsia" w:hAnsiTheme="minorHAnsi" w:cstheme="minorBidi"/>
          <w:sz w:val="22"/>
          <w:szCs w:val="22"/>
          <w:lang w:eastAsia="en-AU"/>
        </w:rPr>
      </w:pPr>
      <w:hyperlink w:anchor="_Toc393442471" w:history="1">
        <w:r w:rsidR="00CB2756" w:rsidRPr="0076629E">
          <w:rPr>
            <w:rStyle w:val="Hyperlink"/>
          </w:rPr>
          <w:t>Dam slope failure</w:t>
        </w:r>
        <w:r w:rsidR="00CB2756">
          <w:rPr>
            <w:webHidden/>
          </w:rPr>
          <w:tab/>
        </w:r>
        <w:r w:rsidR="00CB2756">
          <w:rPr>
            <w:webHidden/>
          </w:rPr>
          <w:fldChar w:fldCharType="begin"/>
        </w:r>
        <w:r w:rsidR="00CB2756">
          <w:rPr>
            <w:webHidden/>
          </w:rPr>
          <w:instrText xml:space="preserve"> PAGEREF _Toc393442471 \h </w:instrText>
        </w:r>
        <w:r w:rsidR="00CB2756">
          <w:rPr>
            <w:webHidden/>
          </w:rPr>
        </w:r>
        <w:r w:rsidR="00CB2756">
          <w:rPr>
            <w:webHidden/>
          </w:rPr>
          <w:fldChar w:fldCharType="separate"/>
        </w:r>
        <w:r w:rsidR="00CB2756">
          <w:rPr>
            <w:webHidden/>
          </w:rPr>
          <w:t>17</w:t>
        </w:r>
        <w:r w:rsidR="00CB2756">
          <w:rPr>
            <w:webHidden/>
          </w:rPr>
          <w:fldChar w:fldCharType="end"/>
        </w:r>
      </w:hyperlink>
    </w:p>
    <w:p w14:paraId="58E282B0" w14:textId="77777777" w:rsidR="00CB2756" w:rsidRDefault="00E4731A">
      <w:pPr>
        <w:pStyle w:val="TOC2"/>
        <w:rPr>
          <w:rFonts w:asciiTheme="minorHAnsi" w:eastAsiaTheme="minorEastAsia" w:hAnsiTheme="minorHAnsi" w:cstheme="minorBidi"/>
          <w:sz w:val="22"/>
          <w:szCs w:val="22"/>
          <w:lang w:eastAsia="en-AU"/>
        </w:rPr>
      </w:pPr>
      <w:hyperlink w:anchor="_Toc393442472" w:history="1">
        <w:r w:rsidR="00CB2756" w:rsidRPr="0076629E">
          <w:rPr>
            <w:rStyle w:val="Hyperlink"/>
            <w:lang w:val="en-US"/>
          </w:rPr>
          <w:t>Floods – overtopping / spillway capacity</w:t>
        </w:r>
        <w:r w:rsidR="00CB2756">
          <w:rPr>
            <w:webHidden/>
          </w:rPr>
          <w:tab/>
        </w:r>
        <w:r w:rsidR="00CB2756">
          <w:rPr>
            <w:webHidden/>
          </w:rPr>
          <w:fldChar w:fldCharType="begin"/>
        </w:r>
        <w:r w:rsidR="00CB2756">
          <w:rPr>
            <w:webHidden/>
          </w:rPr>
          <w:instrText xml:space="preserve"> PAGEREF _Toc393442472 \h </w:instrText>
        </w:r>
        <w:r w:rsidR="00CB2756">
          <w:rPr>
            <w:webHidden/>
          </w:rPr>
        </w:r>
        <w:r w:rsidR="00CB2756">
          <w:rPr>
            <w:webHidden/>
          </w:rPr>
          <w:fldChar w:fldCharType="separate"/>
        </w:r>
        <w:r w:rsidR="00CB2756">
          <w:rPr>
            <w:webHidden/>
          </w:rPr>
          <w:t>18</w:t>
        </w:r>
        <w:r w:rsidR="00CB2756">
          <w:rPr>
            <w:webHidden/>
          </w:rPr>
          <w:fldChar w:fldCharType="end"/>
        </w:r>
      </w:hyperlink>
    </w:p>
    <w:p w14:paraId="04BC8DA1" w14:textId="77777777" w:rsidR="00CB2756" w:rsidRDefault="00E4731A">
      <w:pPr>
        <w:pStyle w:val="TOC2"/>
        <w:rPr>
          <w:rFonts w:asciiTheme="minorHAnsi" w:eastAsiaTheme="minorEastAsia" w:hAnsiTheme="minorHAnsi" w:cstheme="minorBidi"/>
          <w:sz w:val="22"/>
          <w:szCs w:val="22"/>
          <w:lang w:eastAsia="en-AU"/>
        </w:rPr>
      </w:pPr>
      <w:hyperlink w:anchor="_Toc393442473" w:history="1">
        <w:r w:rsidR="00CB2756" w:rsidRPr="0076629E">
          <w:rPr>
            <w:rStyle w:val="Hyperlink"/>
            <w:lang w:val="en-US"/>
          </w:rPr>
          <w:t>Dam failure / uncontrolled releases / outlet works failure</w:t>
        </w:r>
        <w:r w:rsidR="00CB2756">
          <w:rPr>
            <w:webHidden/>
          </w:rPr>
          <w:tab/>
        </w:r>
        <w:r w:rsidR="00CB2756">
          <w:rPr>
            <w:webHidden/>
          </w:rPr>
          <w:fldChar w:fldCharType="begin"/>
        </w:r>
        <w:r w:rsidR="00CB2756">
          <w:rPr>
            <w:webHidden/>
          </w:rPr>
          <w:instrText xml:space="preserve"> PAGEREF _Toc393442473 \h </w:instrText>
        </w:r>
        <w:r w:rsidR="00CB2756">
          <w:rPr>
            <w:webHidden/>
          </w:rPr>
        </w:r>
        <w:r w:rsidR="00CB2756">
          <w:rPr>
            <w:webHidden/>
          </w:rPr>
          <w:fldChar w:fldCharType="separate"/>
        </w:r>
        <w:r w:rsidR="00CB2756">
          <w:rPr>
            <w:webHidden/>
          </w:rPr>
          <w:t>19</w:t>
        </w:r>
        <w:r w:rsidR="00CB2756">
          <w:rPr>
            <w:webHidden/>
          </w:rPr>
          <w:fldChar w:fldCharType="end"/>
        </w:r>
      </w:hyperlink>
    </w:p>
    <w:p w14:paraId="50921E59" w14:textId="77777777" w:rsidR="00CB2756" w:rsidRDefault="00E4731A">
      <w:pPr>
        <w:pStyle w:val="TOC2"/>
        <w:rPr>
          <w:rFonts w:asciiTheme="minorHAnsi" w:eastAsiaTheme="minorEastAsia" w:hAnsiTheme="minorHAnsi" w:cstheme="minorBidi"/>
          <w:sz w:val="22"/>
          <w:szCs w:val="22"/>
          <w:lang w:eastAsia="en-AU"/>
        </w:rPr>
      </w:pPr>
      <w:hyperlink w:anchor="_Toc393442474" w:history="1">
        <w:r w:rsidR="00CB2756" w:rsidRPr="0076629E">
          <w:rPr>
            <w:rStyle w:val="Hyperlink"/>
            <w:lang w:val="en-US"/>
          </w:rPr>
          <w:t>Earthquake</w:t>
        </w:r>
        <w:r w:rsidR="00CB2756">
          <w:rPr>
            <w:webHidden/>
          </w:rPr>
          <w:tab/>
        </w:r>
        <w:r w:rsidR="00CB2756">
          <w:rPr>
            <w:webHidden/>
          </w:rPr>
          <w:fldChar w:fldCharType="begin"/>
        </w:r>
        <w:r w:rsidR="00CB2756">
          <w:rPr>
            <w:webHidden/>
          </w:rPr>
          <w:instrText xml:space="preserve"> PAGEREF _Toc393442474 \h </w:instrText>
        </w:r>
        <w:r w:rsidR="00CB2756">
          <w:rPr>
            <w:webHidden/>
          </w:rPr>
        </w:r>
        <w:r w:rsidR="00CB2756">
          <w:rPr>
            <w:webHidden/>
          </w:rPr>
          <w:fldChar w:fldCharType="separate"/>
        </w:r>
        <w:r w:rsidR="00CB2756">
          <w:rPr>
            <w:webHidden/>
          </w:rPr>
          <w:t>20</w:t>
        </w:r>
        <w:r w:rsidR="00CB2756">
          <w:rPr>
            <w:webHidden/>
          </w:rPr>
          <w:fldChar w:fldCharType="end"/>
        </w:r>
      </w:hyperlink>
    </w:p>
    <w:p w14:paraId="10A31367" w14:textId="77777777" w:rsidR="00CB2756" w:rsidRDefault="00E4731A">
      <w:pPr>
        <w:pStyle w:val="TOC2"/>
        <w:rPr>
          <w:rFonts w:asciiTheme="minorHAnsi" w:eastAsiaTheme="minorEastAsia" w:hAnsiTheme="minorHAnsi" w:cstheme="minorBidi"/>
          <w:sz w:val="22"/>
          <w:szCs w:val="22"/>
          <w:lang w:eastAsia="en-AU"/>
        </w:rPr>
      </w:pPr>
      <w:hyperlink w:anchor="_Toc393442475" w:history="1">
        <w:r w:rsidR="00CB2756" w:rsidRPr="0076629E">
          <w:rPr>
            <w:rStyle w:val="Hyperlink"/>
            <w:lang w:val="en-US"/>
          </w:rPr>
          <w:t>Loss of freeboard or dam cross section due to storm or wave erosion.</w:t>
        </w:r>
        <w:r w:rsidR="00CB2756">
          <w:rPr>
            <w:webHidden/>
          </w:rPr>
          <w:tab/>
        </w:r>
        <w:r w:rsidR="00CB2756">
          <w:rPr>
            <w:webHidden/>
          </w:rPr>
          <w:fldChar w:fldCharType="begin"/>
        </w:r>
        <w:r w:rsidR="00CB2756">
          <w:rPr>
            <w:webHidden/>
          </w:rPr>
          <w:instrText xml:space="preserve"> PAGEREF _Toc393442475 \h </w:instrText>
        </w:r>
        <w:r w:rsidR="00CB2756">
          <w:rPr>
            <w:webHidden/>
          </w:rPr>
        </w:r>
        <w:r w:rsidR="00CB2756">
          <w:rPr>
            <w:webHidden/>
          </w:rPr>
          <w:fldChar w:fldCharType="separate"/>
        </w:r>
        <w:r w:rsidR="00CB2756">
          <w:rPr>
            <w:webHidden/>
          </w:rPr>
          <w:t>22</w:t>
        </w:r>
        <w:r w:rsidR="00CB2756">
          <w:rPr>
            <w:webHidden/>
          </w:rPr>
          <w:fldChar w:fldCharType="end"/>
        </w:r>
      </w:hyperlink>
    </w:p>
    <w:p w14:paraId="5B2C0C71" w14:textId="77777777" w:rsidR="00CB2756" w:rsidRDefault="00E4731A">
      <w:pPr>
        <w:pStyle w:val="TOC2"/>
        <w:rPr>
          <w:rFonts w:asciiTheme="minorHAnsi" w:eastAsiaTheme="minorEastAsia" w:hAnsiTheme="minorHAnsi" w:cstheme="minorBidi"/>
          <w:sz w:val="22"/>
          <w:szCs w:val="22"/>
          <w:lang w:eastAsia="en-AU"/>
        </w:rPr>
      </w:pPr>
      <w:hyperlink w:anchor="_Toc393442476" w:history="1">
        <w:r w:rsidR="00CB2756" w:rsidRPr="0076629E">
          <w:rPr>
            <w:rStyle w:val="Hyperlink"/>
            <w:lang w:val="en-US"/>
          </w:rPr>
          <w:t>Spillway channel erosion threatening safety of dam wall</w:t>
        </w:r>
        <w:r w:rsidR="00CB2756">
          <w:rPr>
            <w:webHidden/>
          </w:rPr>
          <w:tab/>
        </w:r>
        <w:r w:rsidR="00CB2756">
          <w:rPr>
            <w:webHidden/>
          </w:rPr>
          <w:fldChar w:fldCharType="begin"/>
        </w:r>
        <w:r w:rsidR="00CB2756">
          <w:rPr>
            <w:webHidden/>
          </w:rPr>
          <w:instrText xml:space="preserve"> PAGEREF _Toc393442476 \h </w:instrText>
        </w:r>
        <w:r w:rsidR="00CB2756">
          <w:rPr>
            <w:webHidden/>
          </w:rPr>
        </w:r>
        <w:r w:rsidR="00CB2756">
          <w:rPr>
            <w:webHidden/>
          </w:rPr>
          <w:fldChar w:fldCharType="separate"/>
        </w:r>
        <w:r w:rsidR="00CB2756">
          <w:rPr>
            <w:webHidden/>
          </w:rPr>
          <w:t>22</w:t>
        </w:r>
        <w:r w:rsidR="00CB2756">
          <w:rPr>
            <w:webHidden/>
          </w:rPr>
          <w:fldChar w:fldCharType="end"/>
        </w:r>
      </w:hyperlink>
    </w:p>
    <w:p w14:paraId="43E62377" w14:textId="77777777" w:rsidR="00CB2756" w:rsidRDefault="00E4731A">
      <w:pPr>
        <w:pStyle w:val="TOC2"/>
        <w:rPr>
          <w:rFonts w:asciiTheme="minorHAnsi" w:eastAsiaTheme="minorEastAsia" w:hAnsiTheme="minorHAnsi" w:cstheme="minorBidi"/>
          <w:sz w:val="22"/>
          <w:szCs w:val="22"/>
          <w:lang w:eastAsia="en-AU"/>
        </w:rPr>
      </w:pPr>
      <w:hyperlink w:anchor="_Toc393442477" w:history="1">
        <w:r w:rsidR="00CB2756" w:rsidRPr="0076629E">
          <w:rPr>
            <w:rStyle w:val="Hyperlink"/>
            <w:lang w:val="en-US"/>
          </w:rPr>
          <w:t>Excessive seepage /saturation of the embankment</w:t>
        </w:r>
        <w:r w:rsidR="00CB2756">
          <w:rPr>
            <w:webHidden/>
          </w:rPr>
          <w:tab/>
        </w:r>
        <w:r w:rsidR="00CB2756">
          <w:rPr>
            <w:webHidden/>
          </w:rPr>
          <w:fldChar w:fldCharType="begin"/>
        </w:r>
        <w:r w:rsidR="00CB2756">
          <w:rPr>
            <w:webHidden/>
          </w:rPr>
          <w:instrText xml:space="preserve"> PAGEREF _Toc393442477 \h </w:instrText>
        </w:r>
        <w:r w:rsidR="00CB2756">
          <w:rPr>
            <w:webHidden/>
          </w:rPr>
        </w:r>
        <w:r w:rsidR="00CB2756">
          <w:rPr>
            <w:webHidden/>
          </w:rPr>
          <w:fldChar w:fldCharType="separate"/>
        </w:r>
        <w:r w:rsidR="00CB2756">
          <w:rPr>
            <w:webHidden/>
          </w:rPr>
          <w:t>22</w:t>
        </w:r>
        <w:r w:rsidR="00CB2756">
          <w:rPr>
            <w:webHidden/>
          </w:rPr>
          <w:fldChar w:fldCharType="end"/>
        </w:r>
      </w:hyperlink>
    </w:p>
    <w:p w14:paraId="6EEB72F4" w14:textId="77777777" w:rsidR="00CB2756" w:rsidRDefault="00E4731A">
      <w:pPr>
        <w:pStyle w:val="TOC2"/>
        <w:rPr>
          <w:rFonts w:asciiTheme="minorHAnsi" w:eastAsiaTheme="minorEastAsia" w:hAnsiTheme="minorHAnsi" w:cstheme="minorBidi"/>
          <w:sz w:val="22"/>
          <w:szCs w:val="22"/>
          <w:lang w:eastAsia="en-AU"/>
        </w:rPr>
      </w:pPr>
      <w:hyperlink w:anchor="_Toc393442478" w:history="1">
        <w:r w:rsidR="00CB2756" w:rsidRPr="0076629E">
          <w:rPr>
            <w:rStyle w:val="Hyperlink"/>
            <w:lang w:val="en-US"/>
          </w:rPr>
          <w:t>Excessive settlement of the embankment</w:t>
        </w:r>
        <w:r w:rsidR="00CB2756">
          <w:rPr>
            <w:webHidden/>
          </w:rPr>
          <w:tab/>
        </w:r>
        <w:r w:rsidR="00CB2756">
          <w:rPr>
            <w:webHidden/>
          </w:rPr>
          <w:fldChar w:fldCharType="begin"/>
        </w:r>
        <w:r w:rsidR="00CB2756">
          <w:rPr>
            <w:webHidden/>
          </w:rPr>
          <w:instrText xml:space="preserve"> PAGEREF _Toc393442478 \h </w:instrText>
        </w:r>
        <w:r w:rsidR="00CB2756">
          <w:rPr>
            <w:webHidden/>
          </w:rPr>
        </w:r>
        <w:r w:rsidR="00CB2756">
          <w:rPr>
            <w:webHidden/>
          </w:rPr>
          <w:fldChar w:fldCharType="separate"/>
        </w:r>
        <w:r w:rsidR="00CB2756">
          <w:rPr>
            <w:webHidden/>
          </w:rPr>
          <w:t>22</w:t>
        </w:r>
        <w:r w:rsidR="00CB2756">
          <w:rPr>
            <w:webHidden/>
          </w:rPr>
          <w:fldChar w:fldCharType="end"/>
        </w:r>
      </w:hyperlink>
    </w:p>
    <w:p w14:paraId="59A5FBF7" w14:textId="77777777" w:rsidR="00CB2756" w:rsidRDefault="00E4731A">
      <w:pPr>
        <w:pStyle w:val="TOC2"/>
        <w:rPr>
          <w:rFonts w:asciiTheme="minorHAnsi" w:eastAsiaTheme="minorEastAsia" w:hAnsiTheme="minorHAnsi" w:cstheme="minorBidi"/>
          <w:sz w:val="22"/>
          <w:szCs w:val="22"/>
          <w:lang w:eastAsia="en-AU"/>
        </w:rPr>
      </w:pPr>
      <w:hyperlink w:anchor="_Toc393442479" w:history="1">
        <w:r w:rsidR="00CB2756" w:rsidRPr="0076629E">
          <w:rPr>
            <w:rStyle w:val="Hyperlink"/>
            <w:lang w:val="en-US"/>
          </w:rPr>
          <w:t>Loss of abutment support or extreme extensive cracking in concrete dams</w:t>
        </w:r>
        <w:r w:rsidR="00CB2756">
          <w:rPr>
            <w:webHidden/>
          </w:rPr>
          <w:tab/>
        </w:r>
        <w:r w:rsidR="00CB2756">
          <w:rPr>
            <w:webHidden/>
          </w:rPr>
          <w:fldChar w:fldCharType="begin"/>
        </w:r>
        <w:r w:rsidR="00CB2756">
          <w:rPr>
            <w:webHidden/>
          </w:rPr>
          <w:instrText xml:space="preserve"> PAGEREF _Toc393442479 \h </w:instrText>
        </w:r>
        <w:r w:rsidR="00CB2756">
          <w:rPr>
            <w:webHidden/>
          </w:rPr>
        </w:r>
        <w:r w:rsidR="00CB2756">
          <w:rPr>
            <w:webHidden/>
          </w:rPr>
          <w:fldChar w:fldCharType="separate"/>
        </w:r>
        <w:r w:rsidR="00CB2756">
          <w:rPr>
            <w:webHidden/>
          </w:rPr>
          <w:t>22</w:t>
        </w:r>
        <w:r w:rsidR="00CB2756">
          <w:rPr>
            <w:webHidden/>
          </w:rPr>
          <w:fldChar w:fldCharType="end"/>
        </w:r>
      </w:hyperlink>
    </w:p>
    <w:p w14:paraId="4FC0205A" w14:textId="77777777" w:rsidR="00CB2756" w:rsidRDefault="00E4731A">
      <w:pPr>
        <w:pStyle w:val="TOC2"/>
        <w:rPr>
          <w:rFonts w:asciiTheme="minorHAnsi" w:eastAsiaTheme="minorEastAsia" w:hAnsiTheme="minorHAnsi" w:cstheme="minorBidi"/>
          <w:sz w:val="22"/>
          <w:szCs w:val="22"/>
          <w:lang w:eastAsia="en-AU"/>
        </w:rPr>
      </w:pPr>
      <w:hyperlink w:anchor="_Toc393442480" w:history="1">
        <w:r w:rsidR="00CB2756" w:rsidRPr="0076629E">
          <w:rPr>
            <w:rStyle w:val="Hyperlink"/>
            <w:lang w:val="en-US"/>
          </w:rPr>
          <w:t>Hazardous substance spill</w:t>
        </w:r>
        <w:r w:rsidR="00CB2756">
          <w:rPr>
            <w:webHidden/>
          </w:rPr>
          <w:tab/>
        </w:r>
        <w:r w:rsidR="00CB2756">
          <w:rPr>
            <w:webHidden/>
          </w:rPr>
          <w:fldChar w:fldCharType="begin"/>
        </w:r>
        <w:r w:rsidR="00CB2756">
          <w:rPr>
            <w:webHidden/>
          </w:rPr>
          <w:instrText xml:space="preserve"> PAGEREF _Toc393442480 \h </w:instrText>
        </w:r>
        <w:r w:rsidR="00CB2756">
          <w:rPr>
            <w:webHidden/>
          </w:rPr>
        </w:r>
        <w:r w:rsidR="00CB2756">
          <w:rPr>
            <w:webHidden/>
          </w:rPr>
          <w:fldChar w:fldCharType="separate"/>
        </w:r>
        <w:r w:rsidR="00CB2756">
          <w:rPr>
            <w:webHidden/>
          </w:rPr>
          <w:t>23</w:t>
        </w:r>
        <w:r w:rsidR="00CB2756">
          <w:rPr>
            <w:webHidden/>
          </w:rPr>
          <w:fldChar w:fldCharType="end"/>
        </w:r>
      </w:hyperlink>
    </w:p>
    <w:p w14:paraId="18A5EC92" w14:textId="77777777" w:rsidR="00CB2756" w:rsidRDefault="00E4731A">
      <w:pPr>
        <w:pStyle w:val="TOC2"/>
        <w:rPr>
          <w:rFonts w:asciiTheme="minorHAnsi" w:eastAsiaTheme="minorEastAsia" w:hAnsiTheme="minorHAnsi" w:cstheme="minorBidi"/>
          <w:sz w:val="22"/>
          <w:szCs w:val="22"/>
          <w:lang w:eastAsia="en-AU"/>
        </w:rPr>
      </w:pPr>
      <w:hyperlink w:anchor="_Toc393442481" w:history="1">
        <w:r w:rsidR="00CB2756" w:rsidRPr="0076629E">
          <w:rPr>
            <w:rStyle w:val="Hyperlink"/>
            <w:lang w:val="en-US"/>
          </w:rPr>
          <w:t>Security threats</w:t>
        </w:r>
        <w:r w:rsidR="00CB2756">
          <w:rPr>
            <w:webHidden/>
          </w:rPr>
          <w:tab/>
        </w:r>
        <w:r w:rsidR="00CB2756">
          <w:rPr>
            <w:webHidden/>
          </w:rPr>
          <w:fldChar w:fldCharType="begin"/>
        </w:r>
        <w:r w:rsidR="00CB2756">
          <w:rPr>
            <w:webHidden/>
          </w:rPr>
          <w:instrText xml:space="preserve"> PAGEREF _Toc393442481 \h </w:instrText>
        </w:r>
        <w:r w:rsidR="00CB2756">
          <w:rPr>
            <w:webHidden/>
          </w:rPr>
        </w:r>
        <w:r w:rsidR="00CB2756">
          <w:rPr>
            <w:webHidden/>
          </w:rPr>
          <w:fldChar w:fldCharType="separate"/>
        </w:r>
        <w:r w:rsidR="00CB2756">
          <w:rPr>
            <w:webHidden/>
          </w:rPr>
          <w:t>23</w:t>
        </w:r>
        <w:r w:rsidR="00CB2756">
          <w:rPr>
            <w:webHidden/>
          </w:rPr>
          <w:fldChar w:fldCharType="end"/>
        </w:r>
      </w:hyperlink>
    </w:p>
    <w:p w14:paraId="307168A5"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2" w:history="1">
        <w:r w:rsidR="00CB2756" w:rsidRPr="0076629E">
          <w:rPr>
            <w:rStyle w:val="Hyperlink"/>
          </w:rPr>
          <w:t>Initial response options – the first 60 minutes</w:t>
        </w:r>
        <w:r w:rsidR="00CB2756">
          <w:rPr>
            <w:webHidden/>
          </w:rPr>
          <w:tab/>
        </w:r>
        <w:r w:rsidR="00CB2756">
          <w:rPr>
            <w:webHidden/>
          </w:rPr>
          <w:fldChar w:fldCharType="begin"/>
        </w:r>
        <w:r w:rsidR="00CB2756">
          <w:rPr>
            <w:webHidden/>
          </w:rPr>
          <w:instrText xml:space="preserve"> PAGEREF _Toc393442482 \h </w:instrText>
        </w:r>
        <w:r w:rsidR="00CB2756">
          <w:rPr>
            <w:webHidden/>
          </w:rPr>
        </w:r>
        <w:r w:rsidR="00CB2756">
          <w:rPr>
            <w:webHidden/>
          </w:rPr>
          <w:fldChar w:fldCharType="separate"/>
        </w:r>
        <w:r w:rsidR="00CB2756">
          <w:rPr>
            <w:webHidden/>
          </w:rPr>
          <w:t>23</w:t>
        </w:r>
        <w:r w:rsidR="00CB2756">
          <w:rPr>
            <w:webHidden/>
          </w:rPr>
          <w:fldChar w:fldCharType="end"/>
        </w:r>
      </w:hyperlink>
    </w:p>
    <w:p w14:paraId="09C83FFC"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3" w:history="1">
        <w:r w:rsidR="00CB2756" w:rsidRPr="0076629E">
          <w:rPr>
            <w:rStyle w:val="Hyperlink"/>
          </w:rPr>
          <w:t>Appendix A – Information on dam</w:t>
        </w:r>
        <w:r w:rsidR="00CB2756">
          <w:rPr>
            <w:webHidden/>
          </w:rPr>
          <w:tab/>
        </w:r>
        <w:r w:rsidR="00CB2756">
          <w:rPr>
            <w:webHidden/>
          </w:rPr>
          <w:fldChar w:fldCharType="begin"/>
        </w:r>
        <w:r w:rsidR="00CB2756">
          <w:rPr>
            <w:webHidden/>
          </w:rPr>
          <w:instrText xml:space="preserve"> PAGEREF _Toc393442483 \h </w:instrText>
        </w:r>
        <w:r w:rsidR="00CB2756">
          <w:rPr>
            <w:webHidden/>
          </w:rPr>
        </w:r>
        <w:r w:rsidR="00CB2756">
          <w:rPr>
            <w:webHidden/>
          </w:rPr>
          <w:fldChar w:fldCharType="separate"/>
        </w:r>
        <w:r w:rsidR="00CB2756">
          <w:rPr>
            <w:webHidden/>
          </w:rPr>
          <w:t>27</w:t>
        </w:r>
        <w:r w:rsidR="00CB2756">
          <w:rPr>
            <w:webHidden/>
          </w:rPr>
          <w:fldChar w:fldCharType="end"/>
        </w:r>
      </w:hyperlink>
    </w:p>
    <w:p w14:paraId="624B694E"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4" w:history="1">
        <w:r w:rsidR="00CB2756" w:rsidRPr="0076629E">
          <w:rPr>
            <w:rStyle w:val="Hyperlink"/>
          </w:rPr>
          <w:t>Appendix B – Emergency contact list</w:t>
        </w:r>
        <w:r w:rsidR="00CB2756">
          <w:rPr>
            <w:webHidden/>
          </w:rPr>
          <w:tab/>
        </w:r>
        <w:r w:rsidR="00CB2756">
          <w:rPr>
            <w:webHidden/>
          </w:rPr>
          <w:fldChar w:fldCharType="begin"/>
        </w:r>
        <w:r w:rsidR="00CB2756">
          <w:rPr>
            <w:webHidden/>
          </w:rPr>
          <w:instrText xml:space="preserve"> PAGEREF _Toc393442484 \h </w:instrText>
        </w:r>
        <w:r w:rsidR="00CB2756">
          <w:rPr>
            <w:webHidden/>
          </w:rPr>
        </w:r>
        <w:r w:rsidR="00CB2756">
          <w:rPr>
            <w:webHidden/>
          </w:rPr>
          <w:fldChar w:fldCharType="separate"/>
        </w:r>
        <w:r w:rsidR="00CB2756">
          <w:rPr>
            <w:webHidden/>
          </w:rPr>
          <w:t>28</w:t>
        </w:r>
        <w:r w:rsidR="00CB2756">
          <w:rPr>
            <w:webHidden/>
          </w:rPr>
          <w:fldChar w:fldCharType="end"/>
        </w:r>
      </w:hyperlink>
    </w:p>
    <w:p w14:paraId="0213CF79"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5" w:history="1">
        <w:r w:rsidR="00CB2756" w:rsidRPr="0076629E">
          <w:rPr>
            <w:rStyle w:val="Hyperlink"/>
          </w:rPr>
          <w:t>Appendix C – Resource list</w:t>
        </w:r>
        <w:r w:rsidR="00CB2756">
          <w:rPr>
            <w:webHidden/>
          </w:rPr>
          <w:tab/>
        </w:r>
        <w:r w:rsidR="00CB2756">
          <w:rPr>
            <w:webHidden/>
          </w:rPr>
          <w:fldChar w:fldCharType="begin"/>
        </w:r>
        <w:r w:rsidR="00CB2756">
          <w:rPr>
            <w:webHidden/>
          </w:rPr>
          <w:instrText xml:space="preserve"> PAGEREF _Toc393442485 \h </w:instrText>
        </w:r>
        <w:r w:rsidR="00CB2756">
          <w:rPr>
            <w:webHidden/>
          </w:rPr>
        </w:r>
        <w:r w:rsidR="00CB2756">
          <w:rPr>
            <w:webHidden/>
          </w:rPr>
          <w:fldChar w:fldCharType="separate"/>
        </w:r>
        <w:r w:rsidR="00CB2756">
          <w:rPr>
            <w:webHidden/>
          </w:rPr>
          <w:t>29</w:t>
        </w:r>
        <w:r w:rsidR="00CB2756">
          <w:rPr>
            <w:webHidden/>
          </w:rPr>
          <w:fldChar w:fldCharType="end"/>
        </w:r>
      </w:hyperlink>
    </w:p>
    <w:p w14:paraId="4D0B0B48"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6" w:history="1">
        <w:r w:rsidR="00CB2756" w:rsidRPr="0076629E">
          <w:rPr>
            <w:rStyle w:val="Hyperlink"/>
          </w:rPr>
          <w:t>Appendix D – Example community alert messages</w:t>
        </w:r>
        <w:r w:rsidR="00CB2756">
          <w:rPr>
            <w:webHidden/>
          </w:rPr>
          <w:tab/>
        </w:r>
        <w:r w:rsidR="00CB2756">
          <w:rPr>
            <w:webHidden/>
          </w:rPr>
          <w:fldChar w:fldCharType="begin"/>
        </w:r>
        <w:r w:rsidR="00CB2756">
          <w:rPr>
            <w:webHidden/>
          </w:rPr>
          <w:instrText xml:space="preserve"> PAGEREF _Toc393442486 \h </w:instrText>
        </w:r>
        <w:r w:rsidR="00CB2756">
          <w:rPr>
            <w:webHidden/>
          </w:rPr>
        </w:r>
        <w:r w:rsidR="00CB2756">
          <w:rPr>
            <w:webHidden/>
          </w:rPr>
          <w:fldChar w:fldCharType="separate"/>
        </w:r>
        <w:r w:rsidR="00CB2756">
          <w:rPr>
            <w:webHidden/>
          </w:rPr>
          <w:t>30</w:t>
        </w:r>
        <w:r w:rsidR="00CB2756">
          <w:rPr>
            <w:webHidden/>
          </w:rPr>
          <w:fldChar w:fldCharType="end"/>
        </w:r>
      </w:hyperlink>
    </w:p>
    <w:p w14:paraId="3BBC9716"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7" w:history="1">
        <w:r w:rsidR="00CB2756" w:rsidRPr="0076629E">
          <w:rPr>
            <w:rStyle w:val="Hyperlink"/>
          </w:rPr>
          <w:t>Appendix E – Visual inspection report form</w:t>
        </w:r>
        <w:r w:rsidR="00CB2756">
          <w:rPr>
            <w:webHidden/>
          </w:rPr>
          <w:tab/>
        </w:r>
        <w:r w:rsidR="00CB2756">
          <w:rPr>
            <w:webHidden/>
          </w:rPr>
          <w:fldChar w:fldCharType="begin"/>
        </w:r>
        <w:r w:rsidR="00CB2756">
          <w:rPr>
            <w:webHidden/>
          </w:rPr>
          <w:instrText xml:space="preserve"> PAGEREF _Toc393442487 \h </w:instrText>
        </w:r>
        <w:r w:rsidR="00CB2756">
          <w:rPr>
            <w:webHidden/>
          </w:rPr>
        </w:r>
        <w:r w:rsidR="00CB2756">
          <w:rPr>
            <w:webHidden/>
          </w:rPr>
          <w:fldChar w:fldCharType="separate"/>
        </w:r>
        <w:r w:rsidR="00CB2756">
          <w:rPr>
            <w:webHidden/>
          </w:rPr>
          <w:t>31</w:t>
        </w:r>
        <w:r w:rsidR="00CB2756">
          <w:rPr>
            <w:webHidden/>
          </w:rPr>
          <w:fldChar w:fldCharType="end"/>
        </w:r>
      </w:hyperlink>
    </w:p>
    <w:p w14:paraId="4CFCEDE0"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8" w:history="1">
        <w:r w:rsidR="00CB2756" w:rsidRPr="0076629E">
          <w:rPr>
            <w:rStyle w:val="Hyperlink"/>
          </w:rPr>
          <w:t>Appendix F – Incident report form for DEPI</w:t>
        </w:r>
        <w:r w:rsidR="00CB2756">
          <w:rPr>
            <w:webHidden/>
          </w:rPr>
          <w:tab/>
        </w:r>
        <w:r w:rsidR="00CB2756">
          <w:rPr>
            <w:webHidden/>
          </w:rPr>
          <w:fldChar w:fldCharType="begin"/>
        </w:r>
        <w:r w:rsidR="00CB2756">
          <w:rPr>
            <w:webHidden/>
          </w:rPr>
          <w:instrText xml:space="preserve"> PAGEREF _Toc393442488 \h </w:instrText>
        </w:r>
        <w:r w:rsidR="00CB2756">
          <w:rPr>
            <w:webHidden/>
          </w:rPr>
        </w:r>
        <w:r w:rsidR="00CB2756">
          <w:rPr>
            <w:webHidden/>
          </w:rPr>
          <w:fldChar w:fldCharType="separate"/>
        </w:r>
        <w:r w:rsidR="00CB2756">
          <w:rPr>
            <w:webHidden/>
          </w:rPr>
          <w:t>32</w:t>
        </w:r>
        <w:r w:rsidR="00CB2756">
          <w:rPr>
            <w:webHidden/>
          </w:rPr>
          <w:fldChar w:fldCharType="end"/>
        </w:r>
      </w:hyperlink>
    </w:p>
    <w:p w14:paraId="1E3E7DC6"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89" w:history="1">
        <w:r w:rsidR="00CB2756" w:rsidRPr="0076629E">
          <w:rPr>
            <w:rStyle w:val="Hyperlink"/>
          </w:rPr>
          <w:t>Appendix G – Emergency senarios flip charts</w:t>
        </w:r>
        <w:r w:rsidR="00CB2756">
          <w:rPr>
            <w:webHidden/>
          </w:rPr>
          <w:tab/>
        </w:r>
        <w:r w:rsidR="00CB2756">
          <w:rPr>
            <w:webHidden/>
          </w:rPr>
          <w:fldChar w:fldCharType="begin"/>
        </w:r>
        <w:r w:rsidR="00CB2756">
          <w:rPr>
            <w:webHidden/>
          </w:rPr>
          <w:instrText xml:space="preserve"> PAGEREF _Toc393442489 \h </w:instrText>
        </w:r>
        <w:r w:rsidR="00CB2756">
          <w:rPr>
            <w:webHidden/>
          </w:rPr>
        </w:r>
        <w:r w:rsidR="00CB2756">
          <w:rPr>
            <w:webHidden/>
          </w:rPr>
          <w:fldChar w:fldCharType="separate"/>
        </w:r>
        <w:r w:rsidR="00CB2756">
          <w:rPr>
            <w:webHidden/>
          </w:rPr>
          <w:t>33</w:t>
        </w:r>
        <w:r w:rsidR="00CB2756">
          <w:rPr>
            <w:webHidden/>
          </w:rPr>
          <w:fldChar w:fldCharType="end"/>
        </w:r>
      </w:hyperlink>
    </w:p>
    <w:p w14:paraId="5E6BCEC6" w14:textId="77777777" w:rsidR="00CB2756" w:rsidRDefault="00E4731A">
      <w:pPr>
        <w:pStyle w:val="TOC2"/>
        <w:rPr>
          <w:rFonts w:asciiTheme="minorHAnsi" w:eastAsiaTheme="minorEastAsia" w:hAnsiTheme="minorHAnsi" w:cstheme="minorBidi"/>
          <w:sz w:val="22"/>
          <w:szCs w:val="22"/>
          <w:lang w:eastAsia="en-AU"/>
        </w:rPr>
      </w:pPr>
      <w:hyperlink r:id="rId24" w:anchor="_Toc393442490" w:history="1">
        <w:r w:rsidR="00CB2756" w:rsidRPr="0076629E">
          <w:rPr>
            <w:rStyle w:val="Hyperlink"/>
          </w:rPr>
          <w:t>DAM FAILURE</w:t>
        </w:r>
        <w:r w:rsidR="00CB2756">
          <w:rPr>
            <w:webHidden/>
          </w:rPr>
          <w:tab/>
        </w:r>
        <w:r w:rsidR="00CB2756">
          <w:rPr>
            <w:webHidden/>
          </w:rPr>
          <w:fldChar w:fldCharType="begin"/>
        </w:r>
        <w:r w:rsidR="00CB2756">
          <w:rPr>
            <w:webHidden/>
          </w:rPr>
          <w:instrText xml:space="preserve"> PAGEREF _Toc393442490 \h </w:instrText>
        </w:r>
        <w:r w:rsidR="00CB2756">
          <w:rPr>
            <w:webHidden/>
          </w:rPr>
        </w:r>
        <w:r w:rsidR="00CB2756">
          <w:rPr>
            <w:webHidden/>
          </w:rPr>
          <w:fldChar w:fldCharType="separate"/>
        </w:r>
        <w:r w:rsidR="00CB2756">
          <w:rPr>
            <w:webHidden/>
          </w:rPr>
          <w:t>34</w:t>
        </w:r>
        <w:r w:rsidR="00CB2756">
          <w:rPr>
            <w:webHidden/>
          </w:rPr>
          <w:fldChar w:fldCharType="end"/>
        </w:r>
      </w:hyperlink>
    </w:p>
    <w:p w14:paraId="68E86475" w14:textId="77777777" w:rsidR="00CB2756" w:rsidRDefault="00E4731A">
      <w:pPr>
        <w:pStyle w:val="TOC2"/>
        <w:rPr>
          <w:rFonts w:asciiTheme="minorHAnsi" w:eastAsiaTheme="minorEastAsia" w:hAnsiTheme="minorHAnsi" w:cstheme="minorBidi"/>
          <w:sz w:val="22"/>
          <w:szCs w:val="22"/>
          <w:lang w:eastAsia="en-AU"/>
        </w:rPr>
      </w:pPr>
      <w:hyperlink r:id="rId25" w:anchor="_Toc393442491" w:history="1">
        <w:r w:rsidR="00CB2756" w:rsidRPr="0076629E">
          <w:rPr>
            <w:rStyle w:val="Hyperlink"/>
          </w:rPr>
          <w:t>TERRORISM AND SABOTAGE</w:t>
        </w:r>
        <w:r w:rsidR="00CB2756">
          <w:rPr>
            <w:webHidden/>
          </w:rPr>
          <w:tab/>
        </w:r>
        <w:r w:rsidR="00CB2756">
          <w:rPr>
            <w:webHidden/>
          </w:rPr>
          <w:fldChar w:fldCharType="begin"/>
        </w:r>
        <w:r w:rsidR="00CB2756">
          <w:rPr>
            <w:webHidden/>
          </w:rPr>
          <w:instrText xml:space="preserve"> PAGEREF _Toc393442491 \h </w:instrText>
        </w:r>
        <w:r w:rsidR="00CB2756">
          <w:rPr>
            <w:webHidden/>
          </w:rPr>
        </w:r>
        <w:r w:rsidR="00CB2756">
          <w:rPr>
            <w:webHidden/>
          </w:rPr>
          <w:fldChar w:fldCharType="separate"/>
        </w:r>
        <w:r w:rsidR="00CB2756">
          <w:rPr>
            <w:webHidden/>
          </w:rPr>
          <w:t>35</w:t>
        </w:r>
        <w:r w:rsidR="00CB2756">
          <w:rPr>
            <w:webHidden/>
          </w:rPr>
          <w:fldChar w:fldCharType="end"/>
        </w:r>
      </w:hyperlink>
    </w:p>
    <w:p w14:paraId="3662D73D" w14:textId="77777777" w:rsidR="00CB2756" w:rsidRDefault="00E4731A">
      <w:pPr>
        <w:pStyle w:val="TOC2"/>
        <w:rPr>
          <w:rFonts w:asciiTheme="minorHAnsi" w:eastAsiaTheme="minorEastAsia" w:hAnsiTheme="minorHAnsi" w:cstheme="minorBidi"/>
          <w:sz w:val="22"/>
          <w:szCs w:val="22"/>
          <w:lang w:eastAsia="en-AU"/>
        </w:rPr>
      </w:pPr>
      <w:hyperlink r:id="rId26" w:anchor="_Toc393442492" w:history="1">
        <w:r w:rsidR="00CB2756" w:rsidRPr="0076629E">
          <w:rPr>
            <w:rStyle w:val="Hyperlink"/>
          </w:rPr>
          <w:t>HAZARDOUS SUBSTANCE SPILL</w:t>
        </w:r>
        <w:r w:rsidR="00CB2756">
          <w:rPr>
            <w:webHidden/>
          </w:rPr>
          <w:tab/>
        </w:r>
        <w:r w:rsidR="00CB2756">
          <w:rPr>
            <w:webHidden/>
          </w:rPr>
          <w:fldChar w:fldCharType="begin"/>
        </w:r>
        <w:r w:rsidR="00CB2756">
          <w:rPr>
            <w:webHidden/>
          </w:rPr>
          <w:instrText xml:space="preserve"> PAGEREF _Toc393442492 \h </w:instrText>
        </w:r>
        <w:r w:rsidR="00CB2756">
          <w:rPr>
            <w:webHidden/>
          </w:rPr>
        </w:r>
        <w:r w:rsidR="00CB2756">
          <w:rPr>
            <w:webHidden/>
          </w:rPr>
          <w:fldChar w:fldCharType="separate"/>
        </w:r>
        <w:r w:rsidR="00CB2756">
          <w:rPr>
            <w:webHidden/>
          </w:rPr>
          <w:t>36</w:t>
        </w:r>
        <w:r w:rsidR="00CB2756">
          <w:rPr>
            <w:webHidden/>
          </w:rPr>
          <w:fldChar w:fldCharType="end"/>
        </w:r>
      </w:hyperlink>
    </w:p>
    <w:p w14:paraId="08E806DF" w14:textId="77777777" w:rsidR="00CB2756" w:rsidRDefault="00E4731A">
      <w:pPr>
        <w:pStyle w:val="TOC2"/>
        <w:rPr>
          <w:rFonts w:asciiTheme="minorHAnsi" w:eastAsiaTheme="minorEastAsia" w:hAnsiTheme="minorHAnsi" w:cstheme="minorBidi"/>
          <w:sz w:val="22"/>
          <w:szCs w:val="22"/>
          <w:lang w:eastAsia="en-AU"/>
        </w:rPr>
      </w:pPr>
      <w:hyperlink r:id="rId27" w:anchor="_Toc393442493" w:history="1">
        <w:r w:rsidR="00CB2756" w:rsidRPr="0076629E">
          <w:rPr>
            <w:rStyle w:val="Hyperlink"/>
          </w:rPr>
          <w:t>OUTLET WORKS FAILURE</w:t>
        </w:r>
        <w:r w:rsidR="00CB2756">
          <w:rPr>
            <w:webHidden/>
          </w:rPr>
          <w:tab/>
        </w:r>
        <w:r w:rsidR="00CB2756">
          <w:rPr>
            <w:webHidden/>
          </w:rPr>
          <w:fldChar w:fldCharType="begin"/>
        </w:r>
        <w:r w:rsidR="00CB2756">
          <w:rPr>
            <w:webHidden/>
          </w:rPr>
          <w:instrText xml:space="preserve"> PAGEREF _Toc393442493 \h </w:instrText>
        </w:r>
        <w:r w:rsidR="00CB2756">
          <w:rPr>
            <w:webHidden/>
          </w:rPr>
        </w:r>
        <w:r w:rsidR="00CB2756">
          <w:rPr>
            <w:webHidden/>
          </w:rPr>
          <w:fldChar w:fldCharType="separate"/>
        </w:r>
        <w:r w:rsidR="00CB2756">
          <w:rPr>
            <w:webHidden/>
          </w:rPr>
          <w:t>37</w:t>
        </w:r>
        <w:r w:rsidR="00CB2756">
          <w:rPr>
            <w:webHidden/>
          </w:rPr>
          <w:fldChar w:fldCharType="end"/>
        </w:r>
      </w:hyperlink>
    </w:p>
    <w:p w14:paraId="485C45F8" w14:textId="77777777" w:rsidR="00CB2756" w:rsidRDefault="00E4731A">
      <w:pPr>
        <w:pStyle w:val="TOC2"/>
        <w:rPr>
          <w:rFonts w:asciiTheme="minorHAnsi" w:eastAsiaTheme="minorEastAsia" w:hAnsiTheme="minorHAnsi" w:cstheme="minorBidi"/>
          <w:sz w:val="22"/>
          <w:szCs w:val="22"/>
          <w:lang w:eastAsia="en-AU"/>
        </w:rPr>
      </w:pPr>
      <w:hyperlink r:id="rId28" w:anchor="_Toc393442494" w:history="1">
        <w:r w:rsidR="00CB2756" w:rsidRPr="0076629E">
          <w:rPr>
            <w:rStyle w:val="Hyperlink"/>
          </w:rPr>
          <w:t>DAM SLOPE FAILURE</w:t>
        </w:r>
        <w:r w:rsidR="00CB2756">
          <w:rPr>
            <w:webHidden/>
          </w:rPr>
          <w:tab/>
        </w:r>
        <w:r w:rsidR="00CB2756">
          <w:rPr>
            <w:webHidden/>
          </w:rPr>
          <w:fldChar w:fldCharType="begin"/>
        </w:r>
        <w:r w:rsidR="00CB2756">
          <w:rPr>
            <w:webHidden/>
          </w:rPr>
          <w:instrText xml:space="preserve"> PAGEREF _Toc393442494 \h </w:instrText>
        </w:r>
        <w:r w:rsidR="00CB2756">
          <w:rPr>
            <w:webHidden/>
          </w:rPr>
        </w:r>
        <w:r w:rsidR="00CB2756">
          <w:rPr>
            <w:webHidden/>
          </w:rPr>
          <w:fldChar w:fldCharType="separate"/>
        </w:r>
        <w:r w:rsidR="00CB2756">
          <w:rPr>
            <w:webHidden/>
          </w:rPr>
          <w:t>38</w:t>
        </w:r>
        <w:r w:rsidR="00CB2756">
          <w:rPr>
            <w:webHidden/>
          </w:rPr>
          <w:fldChar w:fldCharType="end"/>
        </w:r>
      </w:hyperlink>
    </w:p>
    <w:p w14:paraId="16F51456" w14:textId="77777777" w:rsidR="00CB2756" w:rsidRDefault="00E4731A">
      <w:pPr>
        <w:pStyle w:val="TOC2"/>
        <w:rPr>
          <w:rFonts w:asciiTheme="minorHAnsi" w:eastAsiaTheme="minorEastAsia" w:hAnsiTheme="minorHAnsi" w:cstheme="minorBidi"/>
          <w:sz w:val="22"/>
          <w:szCs w:val="22"/>
          <w:lang w:eastAsia="en-AU"/>
        </w:rPr>
      </w:pPr>
      <w:hyperlink r:id="rId29" w:anchor="_Toc393442495" w:history="1">
        <w:r w:rsidR="00CB2756" w:rsidRPr="0076629E">
          <w:rPr>
            <w:rStyle w:val="Hyperlink"/>
          </w:rPr>
          <w:t>PIPING/ SEEPAGE FAILURE</w:t>
        </w:r>
        <w:r w:rsidR="00CB2756">
          <w:rPr>
            <w:webHidden/>
          </w:rPr>
          <w:tab/>
        </w:r>
        <w:r w:rsidR="00CB2756">
          <w:rPr>
            <w:webHidden/>
          </w:rPr>
          <w:fldChar w:fldCharType="begin"/>
        </w:r>
        <w:r w:rsidR="00CB2756">
          <w:rPr>
            <w:webHidden/>
          </w:rPr>
          <w:instrText xml:space="preserve"> PAGEREF _Toc393442495 \h </w:instrText>
        </w:r>
        <w:r w:rsidR="00CB2756">
          <w:rPr>
            <w:webHidden/>
          </w:rPr>
        </w:r>
        <w:r w:rsidR="00CB2756">
          <w:rPr>
            <w:webHidden/>
          </w:rPr>
          <w:fldChar w:fldCharType="separate"/>
        </w:r>
        <w:r w:rsidR="00CB2756">
          <w:rPr>
            <w:webHidden/>
          </w:rPr>
          <w:t>39</w:t>
        </w:r>
        <w:r w:rsidR="00CB2756">
          <w:rPr>
            <w:webHidden/>
          </w:rPr>
          <w:fldChar w:fldCharType="end"/>
        </w:r>
      </w:hyperlink>
    </w:p>
    <w:p w14:paraId="5319E788" w14:textId="77777777" w:rsidR="00CB2756" w:rsidRDefault="00E4731A">
      <w:pPr>
        <w:pStyle w:val="TOC2"/>
        <w:rPr>
          <w:rFonts w:asciiTheme="minorHAnsi" w:eastAsiaTheme="minorEastAsia" w:hAnsiTheme="minorHAnsi" w:cstheme="minorBidi"/>
          <w:sz w:val="22"/>
          <w:szCs w:val="22"/>
          <w:lang w:eastAsia="en-AU"/>
        </w:rPr>
      </w:pPr>
      <w:hyperlink r:id="rId30" w:anchor="_Toc393442496" w:history="1">
        <w:r w:rsidR="00CB2756" w:rsidRPr="0076629E">
          <w:rPr>
            <w:rStyle w:val="Hyperlink"/>
          </w:rPr>
          <w:t>FLOOD</w:t>
        </w:r>
        <w:r w:rsidR="00CB2756">
          <w:rPr>
            <w:webHidden/>
          </w:rPr>
          <w:tab/>
        </w:r>
        <w:r w:rsidR="00CB2756">
          <w:rPr>
            <w:webHidden/>
          </w:rPr>
          <w:fldChar w:fldCharType="begin"/>
        </w:r>
        <w:r w:rsidR="00CB2756">
          <w:rPr>
            <w:webHidden/>
          </w:rPr>
          <w:instrText xml:space="preserve"> PAGEREF _Toc393442496 \h </w:instrText>
        </w:r>
        <w:r w:rsidR="00CB2756">
          <w:rPr>
            <w:webHidden/>
          </w:rPr>
        </w:r>
        <w:r w:rsidR="00CB2756">
          <w:rPr>
            <w:webHidden/>
          </w:rPr>
          <w:fldChar w:fldCharType="separate"/>
        </w:r>
        <w:r w:rsidR="00CB2756">
          <w:rPr>
            <w:webHidden/>
          </w:rPr>
          <w:t>40</w:t>
        </w:r>
        <w:r w:rsidR="00CB2756">
          <w:rPr>
            <w:webHidden/>
          </w:rPr>
          <w:fldChar w:fldCharType="end"/>
        </w:r>
      </w:hyperlink>
    </w:p>
    <w:p w14:paraId="23D42067" w14:textId="77777777" w:rsidR="00CB2756" w:rsidRDefault="00E4731A">
      <w:pPr>
        <w:pStyle w:val="TOC1"/>
        <w:rPr>
          <w:rFonts w:asciiTheme="minorHAnsi" w:eastAsiaTheme="minorEastAsia" w:hAnsiTheme="minorHAnsi" w:cstheme="minorBidi"/>
          <w:b w:val="0"/>
          <w:color w:val="auto"/>
          <w:sz w:val="22"/>
          <w:szCs w:val="22"/>
          <w:lang w:val="en-AU" w:eastAsia="en-AU"/>
        </w:rPr>
      </w:pPr>
      <w:hyperlink w:anchor="_Toc393442497" w:history="1">
        <w:r w:rsidR="00CB2756" w:rsidRPr="0076629E">
          <w:rPr>
            <w:rStyle w:val="Hyperlink"/>
          </w:rPr>
          <w:t>Appendix I – Glossary of terms</w:t>
        </w:r>
        <w:r w:rsidR="00CB2756">
          <w:rPr>
            <w:webHidden/>
          </w:rPr>
          <w:tab/>
        </w:r>
        <w:r w:rsidR="00CB2756">
          <w:rPr>
            <w:webHidden/>
          </w:rPr>
          <w:fldChar w:fldCharType="begin"/>
        </w:r>
        <w:r w:rsidR="00CB2756">
          <w:rPr>
            <w:webHidden/>
          </w:rPr>
          <w:instrText xml:space="preserve"> PAGEREF _Toc393442497 \h </w:instrText>
        </w:r>
        <w:r w:rsidR="00CB2756">
          <w:rPr>
            <w:webHidden/>
          </w:rPr>
        </w:r>
        <w:r w:rsidR="00CB2756">
          <w:rPr>
            <w:webHidden/>
          </w:rPr>
          <w:fldChar w:fldCharType="separate"/>
        </w:r>
        <w:r w:rsidR="00CB2756">
          <w:rPr>
            <w:webHidden/>
          </w:rPr>
          <w:t>43</w:t>
        </w:r>
        <w:r w:rsidR="00CB2756">
          <w:rPr>
            <w:webHidden/>
          </w:rPr>
          <w:fldChar w:fldCharType="end"/>
        </w:r>
      </w:hyperlink>
    </w:p>
    <w:p w14:paraId="1BEBDAA6" w14:textId="77777777" w:rsidR="000F3ECC" w:rsidRDefault="006D67AA" w:rsidP="00991C27">
      <w:pPr>
        <w:pStyle w:val="DSEBody"/>
        <w:rPr>
          <w:lang w:val="en-US"/>
        </w:rPr>
      </w:pPr>
      <w:r>
        <w:rPr>
          <w:rFonts w:cs="Times New Roman"/>
          <w:b/>
          <w:noProof/>
          <w:color w:val="67AC47"/>
          <w:lang w:val="en-US"/>
        </w:rPr>
        <w:fldChar w:fldCharType="end"/>
      </w:r>
    </w:p>
    <w:p w14:paraId="422FD3DE" w14:textId="77777777" w:rsidR="00A735F0" w:rsidRDefault="00A735F0" w:rsidP="00991C27">
      <w:pPr>
        <w:pStyle w:val="DSEBody"/>
        <w:rPr>
          <w:lang w:val="en-US"/>
        </w:rPr>
      </w:pPr>
    </w:p>
    <w:p w14:paraId="3FDFC304" w14:textId="77777777" w:rsidR="005D4D04" w:rsidRDefault="005D4D04" w:rsidP="00991C27">
      <w:pPr>
        <w:pStyle w:val="DSEBody"/>
        <w:rPr>
          <w:lang w:val="en-US"/>
        </w:rPr>
      </w:pPr>
    </w:p>
    <w:p w14:paraId="0649425B" w14:textId="77777777" w:rsidR="00B3061B" w:rsidRDefault="00B3061B" w:rsidP="00852A30">
      <w:pPr>
        <w:pStyle w:val="DSEHA"/>
        <w:sectPr w:rsidR="00B3061B" w:rsidSect="00114C2E">
          <w:headerReference w:type="default" r:id="rId31"/>
          <w:footerReference w:type="default" r:id="rId32"/>
          <w:headerReference w:type="first" r:id="rId33"/>
          <w:footerReference w:type="first" r:id="rId34"/>
          <w:pgSz w:w="11907" w:h="16840" w:code="9"/>
          <w:pgMar w:top="1134" w:right="1134" w:bottom="426" w:left="1134" w:header="709" w:footer="567" w:gutter="0"/>
          <w:pgNumType w:fmt="lowerRoman" w:start="1"/>
          <w:cols w:space="708"/>
          <w:formProt w:val="0"/>
          <w:titlePg/>
          <w:docGrid w:linePitch="360"/>
        </w:sectPr>
      </w:pPr>
    </w:p>
    <w:p w14:paraId="43833EA0" w14:textId="77777777" w:rsidR="00062E57" w:rsidRPr="00AC3871" w:rsidRDefault="00CB2756" w:rsidP="00062E57">
      <w:pPr>
        <w:pStyle w:val="DSEHA"/>
        <w:rPr>
          <w:color w:val="F79646" w:themeColor="accent6"/>
        </w:rPr>
      </w:pPr>
      <w:bookmarkStart w:id="0" w:name="_Toc393442424"/>
      <w:r>
        <w:rPr>
          <w:color w:val="F79646" w:themeColor="accent6"/>
        </w:rPr>
        <w:lastRenderedPageBreak/>
        <w:t>Use of this p</w:t>
      </w:r>
      <w:r w:rsidR="00062E57" w:rsidRPr="00AC3871">
        <w:rPr>
          <w:color w:val="F79646" w:themeColor="accent6"/>
        </w:rPr>
        <w:t>lan</w:t>
      </w:r>
      <w:bookmarkEnd w:id="0"/>
    </w:p>
    <w:p w14:paraId="1D06685A" w14:textId="77777777" w:rsidR="00062E57" w:rsidRPr="00AC3871" w:rsidRDefault="00062E57" w:rsidP="00062E57">
      <w:pPr>
        <w:pStyle w:val="DSEHB"/>
        <w:rPr>
          <w:color w:val="F79646" w:themeColor="accent6"/>
        </w:rPr>
      </w:pPr>
      <w:bookmarkStart w:id="1" w:name="_Toc393442425"/>
      <w:r w:rsidRPr="00AC3871">
        <w:rPr>
          <w:color w:val="F79646" w:themeColor="accent6"/>
        </w:rPr>
        <w:t>Aim</w:t>
      </w:r>
      <w:bookmarkEnd w:id="1"/>
    </w:p>
    <w:p w14:paraId="19DE1193" w14:textId="77777777" w:rsidR="00062E57" w:rsidRPr="00062E57" w:rsidRDefault="00062E57" w:rsidP="00062E57">
      <w:pPr>
        <w:pStyle w:val="DSEBody"/>
      </w:pPr>
      <w:r w:rsidRPr="00062E57">
        <w:t>This Dam Safety Emergency Plan (DSEP) template has been prepared by the Department of Environment and Primary Industries (DEPI) as a guide for Local Government Authorities (LGA</w:t>
      </w:r>
      <w:r w:rsidR="00AC3FDF" w:rsidRPr="00062E57">
        <w:t>) to</w:t>
      </w:r>
      <w:r w:rsidRPr="00062E57">
        <w:t xml:space="preserve"> manage foreseeable dam emergency situations that may occur at dams which it operates.  This DSEP template also provides recommendations on actions which could be taken by an LGA in the case of dam emergencies at privately owned farm dams and dams owned by other authorities in their area of operations.  </w:t>
      </w:r>
    </w:p>
    <w:p w14:paraId="7754F5D0" w14:textId="77777777" w:rsidR="00062E57" w:rsidRPr="00062E57" w:rsidRDefault="00062E57" w:rsidP="00062E57">
      <w:pPr>
        <w:pStyle w:val="DSEBody"/>
      </w:pPr>
      <w:r w:rsidRPr="00062E57">
        <w:t xml:space="preserve">The objective of this document is to prepare </w:t>
      </w:r>
      <w:r w:rsidR="00F009B1">
        <w:t xml:space="preserve">LGA staff </w:t>
      </w:r>
      <w:r w:rsidRPr="00062E57">
        <w:t xml:space="preserve">to respond appropriately and effectively to dam emergency situations that may occur with Local Government owned dams. Local Government is responsible to plan, prepare and respond to a dam safety emergency for a dam owned / operated by them.  </w:t>
      </w:r>
    </w:p>
    <w:p w14:paraId="11671C5C" w14:textId="77777777" w:rsidR="00062E57" w:rsidRPr="00062E57" w:rsidRDefault="00062E57" w:rsidP="00062E57">
      <w:pPr>
        <w:pStyle w:val="DSEBody"/>
      </w:pPr>
      <w:r w:rsidRPr="00062E57">
        <w:t>This plan aims to achieve its objective by:</w:t>
      </w:r>
    </w:p>
    <w:p w14:paraId="3BB7A933" w14:textId="77777777" w:rsidR="00062E57" w:rsidRPr="00062E57" w:rsidRDefault="00062E57" w:rsidP="001E0D28">
      <w:pPr>
        <w:pStyle w:val="DSEBody"/>
        <w:numPr>
          <w:ilvl w:val="0"/>
          <w:numId w:val="16"/>
        </w:numPr>
      </w:pPr>
      <w:r w:rsidRPr="00062E57">
        <w:t>Providing guidance to the development of a Dam Safety Emergency Plan.</w:t>
      </w:r>
    </w:p>
    <w:p w14:paraId="0FE2D0B6" w14:textId="77777777" w:rsidR="00062E57" w:rsidRPr="00062E57" w:rsidRDefault="00062E57" w:rsidP="001E0D28">
      <w:pPr>
        <w:pStyle w:val="DSEBody"/>
        <w:numPr>
          <w:ilvl w:val="0"/>
          <w:numId w:val="16"/>
        </w:numPr>
      </w:pPr>
      <w:r w:rsidRPr="00062E57">
        <w:t>A Dam Safety Emergency Plan Template for consideration and use by LGAs.</w:t>
      </w:r>
    </w:p>
    <w:p w14:paraId="0B6D9F07" w14:textId="77777777" w:rsidR="00062E57" w:rsidRPr="00062E57" w:rsidRDefault="00062E57" w:rsidP="001E0D28">
      <w:pPr>
        <w:pStyle w:val="DSEBody"/>
        <w:numPr>
          <w:ilvl w:val="0"/>
          <w:numId w:val="16"/>
        </w:numPr>
      </w:pPr>
      <w:r w:rsidRPr="00062E57">
        <w:t>Describing the type of dam safety incidents that may occur;</w:t>
      </w:r>
    </w:p>
    <w:p w14:paraId="077A78E8" w14:textId="77777777" w:rsidR="00062E57" w:rsidRPr="00062E57" w:rsidRDefault="00062E57" w:rsidP="001E0D28">
      <w:pPr>
        <w:pStyle w:val="DSEBody"/>
        <w:numPr>
          <w:ilvl w:val="0"/>
          <w:numId w:val="16"/>
        </w:numPr>
      </w:pPr>
      <w:r w:rsidRPr="00062E57">
        <w:t>Establishing the manner in which dam safety incidents are to be reported;</w:t>
      </w:r>
    </w:p>
    <w:p w14:paraId="007D19F4" w14:textId="77777777" w:rsidR="00062E57" w:rsidRPr="00062E57" w:rsidRDefault="00062E57" w:rsidP="001E0D28">
      <w:pPr>
        <w:pStyle w:val="DSEBody"/>
        <w:numPr>
          <w:ilvl w:val="0"/>
          <w:numId w:val="16"/>
        </w:numPr>
      </w:pPr>
      <w:r w:rsidRPr="00062E57">
        <w:t>Defining the roles and responsibilities of an LGA and other agencies in the reporting process and in responding to dam safety incidents.</w:t>
      </w:r>
    </w:p>
    <w:p w14:paraId="5A59458F" w14:textId="77777777" w:rsidR="00062E57" w:rsidRPr="00062E57" w:rsidRDefault="00062E57" w:rsidP="001E0D28">
      <w:pPr>
        <w:pStyle w:val="DSEBody"/>
        <w:numPr>
          <w:ilvl w:val="0"/>
          <w:numId w:val="16"/>
        </w:numPr>
      </w:pPr>
      <w:r w:rsidRPr="00062E57">
        <w:t>Ensuring that other Agencies are provided with a reliable source of information if they are called upon to address an emergency; and</w:t>
      </w:r>
    </w:p>
    <w:p w14:paraId="2DCE6754" w14:textId="77777777" w:rsidR="00062E57" w:rsidRPr="00062E57" w:rsidRDefault="00062E57" w:rsidP="001E0D28">
      <w:pPr>
        <w:pStyle w:val="DSEBody"/>
        <w:numPr>
          <w:ilvl w:val="0"/>
          <w:numId w:val="16"/>
        </w:numPr>
      </w:pPr>
      <w:r w:rsidRPr="00062E57">
        <w:t>Providing a ready reference document that clearly establishes the procedures for dam emergency situations in order to deal with the emergency in a quick, effective and safe manner.</w:t>
      </w:r>
    </w:p>
    <w:p w14:paraId="625EC16D" w14:textId="77777777" w:rsidR="00062E57" w:rsidRPr="00062E57" w:rsidRDefault="00062E57" w:rsidP="00062E57">
      <w:pPr>
        <w:pStyle w:val="DSEBody"/>
      </w:pPr>
      <w:r w:rsidRPr="00062E57">
        <w:t xml:space="preserve">It is the LGA’s obligation to implement this DSEP and ensure all necessary staff are aware of this Plan and content. The responsibility of the personnel assigned to duties as covered in this document will be dependent upon the staff structure of an LGA, any advice from the DEPI and the magnitude of the event. </w:t>
      </w:r>
    </w:p>
    <w:p w14:paraId="682F707A" w14:textId="77777777" w:rsidR="00062E57" w:rsidRPr="00062E57" w:rsidRDefault="00062E57" w:rsidP="00062E57">
      <w:pPr>
        <w:pStyle w:val="DSEBody"/>
      </w:pPr>
      <w:r w:rsidRPr="00062E57">
        <w:t xml:space="preserve">Any queries on matters not dealt with in this document should first be referred to the DEPI Water </w:t>
      </w:r>
      <w:r w:rsidR="00780CAB">
        <w:t xml:space="preserve">and Natural Resources </w:t>
      </w:r>
      <w:r w:rsidRPr="00062E57">
        <w:t xml:space="preserve">Division </w:t>
      </w:r>
      <w:r w:rsidR="00F009B1">
        <w:t xml:space="preserve">and </w:t>
      </w:r>
      <w:r w:rsidRPr="00062E57">
        <w:t>for subsequent revision and issue of th</w:t>
      </w:r>
      <w:r w:rsidR="00F009B1">
        <w:t>is</w:t>
      </w:r>
      <w:r w:rsidRPr="00062E57">
        <w:t xml:space="preserve"> DSEP</w:t>
      </w:r>
      <w:r w:rsidR="00F009B1">
        <w:t xml:space="preserve"> template</w:t>
      </w:r>
      <w:r w:rsidRPr="00062E57">
        <w:t>.</w:t>
      </w:r>
    </w:p>
    <w:p w14:paraId="7EFAD826" w14:textId="77777777" w:rsidR="00062E57" w:rsidRPr="00AC3871" w:rsidRDefault="00062E57" w:rsidP="00062E57">
      <w:pPr>
        <w:pStyle w:val="DSEHB"/>
        <w:rPr>
          <w:color w:val="F79646" w:themeColor="accent6"/>
        </w:rPr>
      </w:pPr>
      <w:bookmarkStart w:id="2" w:name="_Toc393442426"/>
      <w:r w:rsidRPr="00AC3871">
        <w:rPr>
          <w:color w:val="F79646" w:themeColor="accent6"/>
        </w:rPr>
        <w:t xml:space="preserve">Contents </w:t>
      </w:r>
      <w:r w:rsidR="00AC3FDF" w:rsidRPr="00AC3871">
        <w:rPr>
          <w:color w:val="F79646" w:themeColor="accent6"/>
        </w:rPr>
        <w:t>of</w:t>
      </w:r>
      <w:r w:rsidRPr="00AC3871">
        <w:rPr>
          <w:color w:val="F79646" w:themeColor="accent6"/>
        </w:rPr>
        <w:t xml:space="preserve"> a Dam Safety Emergency Plan</w:t>
      </w:r>
      <w:bookmarkEnd w:id="2"/>
    </w:p>
    <w:p w14:paraId="78433638" w14:textId="77777777" w:rsidR="00062E57" w:rsidRPr="00062E57" w:rsidRDefault="00062E57" w:rsidP="00062E57">
      <w:pPr>
        <w:pStyle w:val="DSEBody"/>
      </w:pPr>
      <w:r w:rsidRPr="00062E57">
        <w:t>This DSEP template comprises:</w:t>
      </w:r>
    </w:p>
    <w:p w14:paraId="4583EB78" w14:textId="77777777" w:rsidR="00062E57" w:rsidRPr="00062E57" w:rsidRDefault="00062E57" w:rsidP="001E0D28">
      <w:pPr>
        <w:pStyle w:val="DSEBody"/>
        <w:numPr>
          <w:ilvl w:val="0"/>
          <w:numId w:val="17"/>
        </w:numPr>
      </w:pPr>
      <w:r w:rsidRPr="00062E57">
        <w:t>A stand alone template that can be adopted by an LGA for individual dams.</w:t>
      </w:r>
    </w:p>
    <w:p w14:paraId="70ED2E70" w14:textId="77777777" w:rsidR="00062E57" w:rsidRPr="00062E57" w:rsidRDefault="00062E57" w:rsidP="001E0D28">
      <w:pPr>
        <w:pStyle w:val="DSEBody"/>
        <w:numPr>
          <w:ilvl w:val="0"/>
          <w:numId w:val="17"/>
        </w:numPr>
      </w:pPr>
      <w:r w:rsidRPr="00062E57">
        <w:t>Overview and existing emergency plans.</w:t>
      </w:r>
    </w:p>
    <w:p w14:paraId="561B6257" w14:textId="77777777" w:rsidR="00062E57" w:rsidRPr="00062E57" w:rsidRDefault="00062E57" w:rsidP="001E0D28">
      <w:pPr>
        <w:pStyle w:val="DSEBody"/>
        <w:numPr>
          <w:ilvl w:val="0"/>
          <w:numId w:val="17"/>
        </w:numPr>
      </w:pPr>
      <w:r w:rsidRPr="00062E57">
        <w:t>Roles and responsibilities.</w:t>
      </w:r>
    </w:p>
    <w:p w14:paraId="739893EC" w14:textId="77777777" w:rsidR="00062E57" w:rsidRPr="00062E57" w:rsidRDefault="00062E57" w:rsidP="001E0D28">
      <w:pPr>
        <w:pStyle w:val="DSEBody"/>
        <w:numPr>
          <w:ilvl w:val="0"/>
          <w:numId w:val="17"/>
        </w:numPr>
      </w:pPr>
      <w:bookmarkStart w:id="3" w:name="_Hlt6024042"/>
      <w:bookmarkEnd w:id="3"/>
      <w:r w:rsidRPr="00062E57">
        <w:t>Incident procedures.</w:t>
      </w:r>
    </w:p>
    <w:p w14:paraId="3F6FA94A" w14:textId="77777777" w:rsidR="00062E57" w:rsidRPr="00062E57" w:rsidRDefault="00062E57" w:rsidP="001E0D28">
      <w:pPr>
        <w:pStyle w:val="DSEBody"/>
        <w:numPr>
          <w:ilvl w:val="0"/>
          <w:numId w:val="17"/>
        </w:numPr>
      </w:pPr>
      <w:r w:rsidRPr="00062E57">
        <w:t>Procedures in the event of potential dam safety emergency.</w:t>
      </w:r>
    </w:p>
    <w:p w14:paraId="39BE4CBB" w14:textId="77777777" w:rsidR="00062E57" w:rsidRPr="00062E57" w:rsidRDefault="00062E57" w:rsidP="001E0D28">
      <w:pPr>
        <w:pStyle w:val="DSEBody"/>
        <w:numPr>
          <w:ilvl w:val="0"/>
          <w:numId w:val="17"/>
        </w:numPr>
      </w:pPr>
      <w:r w:rsidRPr="00062E57">
        <w:t>Procedures in the event of dam safety emergency.</w:t>
      </w:r>
    </w:p>
    <w:p w14:paraId="54927B66" w14:textId="77777777" w:rsidR="00062E57" w:rsidRPr="00062E57" w:rsidRDefault="00062E57" w:rsidP="001E0D28">
      <w:pPr>
        <w:pStyle w:val="DSEBody"/>
        <w:numPr>
          <w:ilvl w:val="0"/>
          <w:numId w:val="17"/>
        </w:numPr>
      </w:pPr>
      <w:r w:rsidRPr="00062E57">
        <w:t>Recommendations for training and review.</w:t>
      </w:r>
    </w:p>
    <w:p w14:paraId="1294CD40" w14:textId="77777777" w:rsidR="00062E57" w:rsidRPr="00062E57" w:rsidRDefault="00062E57" w:rsidP="00062E57">
      <w:pPr>
        <w:pStyle w:val="DSEBody"/>
      </w:pPr>
      <w:r w:rsidRPr="00062E57">
        <w:t>Supporting documentation to this document is located in the Appendices and includes:</w:t>
      </w:r>
    </w:p>
    <w:p w14:paraId="7192D7E1" w14:textId="77777777" w:rsidR="00062E57" w:rsidRPr="00062E57" w:rsidRDefault="00062E57" w:rsidP="001E0D28">
      <w:pPr>
        <w:pStyle w:val="DSEBody"/>
        <w:numPr>
          <w:ilvl w:val="0"/>
          <w:numId w:val="18"/>
        </w:numPr>
      </w:pPr>
      <w:bookmarkStart w:id="4" w:name="_Hlt6024512"/>
      <w:bookmarkEnd w:id="4"/>
      <w:r w:rsidRPr="00062E57">
        <w:t>Quick Reference Flip Charts that give the notification procedure for incidents outlined in the Plan.</w:t>
      </w:r>
    </w:p>
    <w:p w14:paraId="2970C575" w14:textId="77777777" w:rsidR="00062E57" w:rsidRPr="00062E57" w:rsidRDefault="00062E57" w:rsidP="001E0D28">
      <w:pPr>
        <w:pStyle w:val="DSEBody"/>
        <w:numPr>
          <w:ilvl w:val="0"/>
          <w:numId w:val="18"/>
        </w:numPr>
      </w:pPr>
      <w:r w:rsidRPr="00062E57">
        <w:t>Contact List for personnel and authorities in the case of an emergency situation including a list of dam safety consulting engineers.</w:t>
      </w:r>
    </w:p>
    <w:p w14:paraId="6653D093" w14:textId="77777777" w:rsidR="00062E57" w:rsidRPr="00062E57" w:rsidRDefault="00062E57" w:rsidP="001E0D28">
      <w:pPr>
        <w:pStyle w:val="DSEBody"/>
        <w:numPr>
          <w:ilvl w:val="0"/>
          <w:numId w:val="18"/>
        </w:numPr>
      </w:pPr>
      <w:r w:rsidRPr="00062E57">
        <w:t xml:space="preserve">Resource List that documents contact numbers for earthmoving contractors and other </w:t>
      </w:r>
      <w:r w:rsidR="00AC3FDF" w:rsidRPr="00062E57">
        <w:t>resources</w:t>
      </w:r>
      <w:r w:rsidRPr="00062E57">
        <w:t xml:space="preserve"> which may be of use in an emergency situation.</w:t>
      </w:r>
    </w:p>
    <w:p w14:paraId="387584A6" w14:textId="77777777" w:rsidR="00062E57" w:rsidRPr="00062E57" w:rsidRDefault="00062E57" w:rsidP="001E0D28">
      <w:pPr>
        <w:pStyle w:val="DSEBody"/>
        <w:numPr>
          <w:ilvl w:val="0"/>
          <w:numId w:val="18"/>
        </w:numPr>
      </w:pPr>
      <w:r w:rsidRPr="00062E57">
        <w:t>D</w:t>
      </w:r>
      <w:r w:rsidR="00B636D1">
        <w:t>EPI</w:t>
      </w:r>
      <w:r w:rsidRPr="00062E57">
        <w:t xml:space="preserve"> Incident Report Form to be filled out when inspecting the dam.</w:t>
      </w:r>
    </w:p>
    <w:p w14:paraId="0F6EA7B4" w14:textId="77777777" w:rsidR="00062E57" w:rsidRPr="00062E57" w:rsidRDefault="00062E57" w:rsidP="001E0D28">
      <w:pPr>
        <w:pStyle w:val="DSEBody"/>
        <w:numPr>
          <w:ilvl w:val="0"/>
          <w:numId w:val="18"/>
        </w:numPr>
      </w:pPr>
      <w:r w:rsidRPr="00062E57">
        <w:t>Inundation Map identifying the areas of land that may become inundated in a dam failure scenario.</w:t>
      </w:r>
    </w:p>
    <w:p w14:paraId="23245E3D" w14:textId="77777777" w:rsidR="00062E57" w:rsidRDefault="00062E57" w:rsidP="001E0D28">
      <w:pPr>
        <w:pStyle w:val="DSEBody"/>
        <w:numPr>
          <w:ilvl w:val="0"/>
          <w:numId w:val="18"/>
        </w:numPr>
      </w:pPr>
      <w:r w:rsidRPr="00062E57">
        <w:t>Examples of standard SMS Community Alert messages.</w:t>
      </w:r>
    </w:p>
    <w:p w14:paraId="45400654" w14:textId="77777777" w:rsidR="00497001" w:rsidRPr="00AC3871" w:rsidRDefault="00497001" w:rsidP="00497001">
      <w:pPr>
        <w:pStyle w:val="DSEHB"/>
        <w:rPr>
          <w:color w:val="F79646" w:themeColor="accent6"/>
        </w:rPr>
      </w:pPr>
      <w:bookmarkStart w:id="5" w:name="_Toc393442427"/>
      <w:r w:rsidRPr="00AC3871">
        <w:rPr>
          <w:color w:val="F79646" w:themeColor="accent6"/>
        </w:rPr>
        <w:lastRenderedPageBreak/>
        <w:t>Ap</w:t>
      </w:r>
      <w:r w:rsidR="00CB2756">
        <w:rPr>
          <w:color w:val="F79646" w:themeColor="accent6"/>
        </w:rPr>
        <w:t>proval and a</w:t>
      </w:r>
      <w:r w:rsidRPr="00AC3871">
        <w:rPr>
          <w:color w:val="F79646" w:themeColor="accent6"/>
        </w:rPr>
        <w:t>uthorisation</w:t>
      </w:r>
      <w:bookmarkEnd w:id="5"/>
    </w:p>
    <w:p w14:paraId="443F98E3" w14:textId="77777777" w:rsidR="00497001" w:rsidRDefault="00497001" w:rsidP="00497001">
      <w:pPr>
        <w:pStyle w:val="DSEBody"/>
      </w:pPr>
    </w:p>
    <w:p w14:paraId="56D9042C" w14:textId="77777777" w:rsidR="00497001" w:rsidRDefault="00497001" w:rsidP="00497001">
      <w:pPr>
        <w:pStyle w:val="DSEBody"/>
      </w:pPr>
      <w:r w:rsidRPr="00497001">
        <w:t>This template is a guide to assist LGAs in the preparation of a DSEP. It needs to be completed by</w:t>
      </w:r>
      <w:r w:rsidR="002A0D69">
        <w:t xml:space="preserve"> the LGA to suit its particular </w:t>
      </w:r>
      <w:r w:rsidRPr="00497001">
        <w:t>circumstances and endorsed by a suitably qualified engineer.</w:t>
      </w:r>
    </w:p>
    <w:p w14:paraId="5E81DF4E" w14:textId="77777777" w:rsidR="00497001" w:rsidRDefault="00497001" w:rsidP="00497001">
      <w:pPr>
        <w:pStyle w:val="DSEBody"/>
      </w:pPr>
    </w:p>
    <w:p w14:paraId="37608C94" w14:textId="77777777" w:rsidR="00497001" w:rsidRPr="00AC3871" w:rsidRDefault="00CB2756" w:rsidP="00C9760F">
      <w:pPr>
        <w:pStyle w:val="DSEHA"/>
        <w:rPr>
          <w:color w:val="F79646" w:themeColor="accent6"/>
        </w:rPr>
      </w:pPr>
      <w:bookmarkStart w:id="6" w:name="_Toc393442428"/>
      <w:r>
        <w:rPr>
          <w:color w:val="F79646" w:themeColor="accent6"/>
        </w:rPr>
        <w:t>Overview of emergency p</w:t>
      </w:r>
      <w:r w:rsidR="00497001" w:rsidRPr="00AC3871">
        <w:rPr>
          <w:color w:val="F79646" w:themeColor="accent6"/>
        </w:rPr>
        <w:t>lans</w:t>
      </w:r>
      <w:bookmarkEnd w:id="6"/>
    </w:p>
    <w:p w14:paraId="0DFDCA0F" w14:textId="77777777" w:rsidR="00C9760F" w:rsidRPr="00AC3871" w:rsidRDefault="00C9760F" w:rsidP="00C9760F">
      <w:pPr>
        <w:pStyle w:val="DSEHB"/>
        <w:rPr>
          <w:color w:val="F79646" w:themeColor="accent6"/>
          <w:lang w:val="en-US"/>
        </w:rPr>
      </w:pPr>
      <w:bookmarkStart w:id="7" w:name="_Toc393442429"/>
      <w:r w:rsidRPr="00AC3871">
        <w:rPr>
          <w:color w:val="F79646" w:themeColor="accent6"/>
          <w:lang w:val="en-US"/>
        </w:rPr>
        <w:t>Background</w:t>
      </w:r>
      <w:bookmarkEnd w:id="7"/>
    </w:p>
    <w:p w14:paraId="5C3D4F14" w14:textId="77777777" w:rsidR="00C9760F" w:rsidRPr="00C9760F" w:rsidRDefault="00C9760F" w:rsidP="00C9760F">
      <w:pPr>
        <w:pStyle w:val="DSEBody"/>
      </w:pPr>
      <w:r w:rsidRPr="00C9760F">
        <w:t>For Local Government Owned dams, most dam safety activities fall within the normal day-to-day responsibility of Local Government as part of a routine monitoring and dam surveillance program. Minor defects in appearance by observation can be recorded in a Visual Inspection Report Form.</w:t>
      </w:r>
    </w:p>
    <w:p w14:paraId="370FA3DC" w14:textId="77777777" w:rsidR="00C9760F" w:rsidRPr="00C9760F" w:rsidRDefault="00C9760F" w:rsidP="00C9760F">
      <w:pPr>
        <w:pStyle w:val="DSEBody"/>
      </w:pPr>
      <w:r w:rsidRPr="00C9760F">
        <w:t>The consequences of a dam failure could be significant.  Therefore, all efforts should be made to prevent minor events developing into catastrophic failure. If there is any doubt as to whether a particular change in appearance or minor defects could become dangerous, it must be acted upon immediately as indicated in this plan.</w:t>
      </w:r>
    </w:p>
    <w:p w14:paraId="6E0DF07B" w14:textId="77777777" w:rsidR="00C9760F" w:rsidRDefault="00C9760F" w:rsidP="00C9760F">
      <w:pPr>
        <w:pStyle w:val="DSEBody"/>
      </w:pPr>
      <w:r w:rsidRPr="00C9760F">
        <w:t xml:space="preserve">If in doubt, seek expert dam safety advice.  Be aware of the possible serious consequences of a late or non-existent warning.  Remember that foresight and discretion dictates that the earliest contact will allow emergency service organisations to move into </w:t>
      </w:r>
      <w:r w:rsidR="00B636D1">
        <w:t>readiness</w:t>
      </w:r>
      <w:r w:rsidRPr="00C9760F">
        <w:t>.</w:t>
      </w:r>
    </w:p>
    <w:p w14:paraId="27CF9C6A" w14:textId="77777777" w:rsidR="00C9760F" w:rsidRDefault="00C9760F" w:rsidP="00C9760F">
      <w:pPr>
        <w:pStyle w:val="DSEBody"/>
      </w:pPr>
    </w:p>
    <w:p w14:paraId="62B0608D" w14:textId="77777777" w:rsidR="00C9760F" w:rsidRPr="00AC3871" w:rsidRDefault="00CB2756" w:rsidP="00C9760F">
      <w:pPr>
        <w:pStyle w:val="DSEHB"/>
        <w:rPr>
          <w:color w:val="F79646" w:themeColor="accent6"/>
        </w:rPr>
      </w:pPr>
      <w:bookmarkStart w:id="8" w:name="_Toc393442430"/>
      <w:r>
        <w:rPr>
          <w:color w:val="F79646" w:themeColor="accent6"/>
        </w:rPr>
        <w:t>General structure of emergency p</w:t>
      </w:r>
      <w:r w:rsidR="00C9760F" w:rsidRPr="00AC3871">
        <w:rPr>
          <w:color w:val="F79646" w:themeColor="accent6"/>
        </w:rPr>
        <w:t>lans</w:t>
      </w:r>
      <w:bookmarkEnd w:id="8"/>
    </w:p>
    <w:p w14:paraId="2374FD75" w14:textId="77777777" w:rsidR="00C9760F" w:rsidRDefault="00C9760F" w:rsidP="00C9760F">
      <w:pPr>
        <w:pStyle w:val="DSEBody"/>
      </w:pPr>
      <w:r>
        <w:t xml:space="preserve">The structure of emergency management plans for </w:t>
      </w:r>
      <w:r w:rsidRPr="00C9760F">
        <w:rPr>
          <w:color w:val="FF0000"/>
        </w:rPr>
        <w:t xml:space="preserve">&lt;ENTER LGA’s NAME&gt; </w:t>
      </w:r>
      <w:r>
        <w:t xml:space="preserve">is summarised below: </w:t>
      </w:r>
    </w:p>
    <w:p w14:paraId="5A2C2B1F" w14:textId="77777777" w:rsidR="001E6E53" w:rsidRDefault="00C9760F" w:rsidP="00646E45">
      <w:pPr>
        <w:pStyle w:val="DSEBody"/>
        <w:numPr>
          <w:ilvl w:val="0"/>
          <w:numId w:val="19"/>
        </w:numPr>
      </w:pPr>
      <w:r>
        <w:t xml:space="preserve">State Emergency Response Plan (Part 3: Emergency Management Manual Victoria) – This plan provides high level information on the organisational arrangements for managing the response to emergencies within, or with the potential to affect, the state of Victoria.  A copy of the plan can be obtained from www.oesc.vic.gov.au.  </w:t>
      </w:r>
    </w:p>
    <w:p w14:paraId="6B7F3840" w14:textId="77777777" w:rsidR="001E6E53" w:rsidRDefault="00B636D1" w:rsidP="00646E45">
      <w:pPr>
        <w:pStyle w:val="DSEBody"/>
        <w:numPr>
          <w:ilvl w:val="0"/>
          <w:numId w:val="19"/>
        </w:numPr>
      </w:pPr>
      <w:r>
        <w:t xml:space="preserve">The </w:t>
      </w:r>
      <w:r w:rsidR="00C9760F">
        <w:t xml:space="preserve">Municipal Emergency Management Plan (MEMP) </w:t>
      </w:r>
    </w:p>
    <w:p w14:paraId="0A9DCFFC" w14:textId="77777777" w:rsidR="001E6E53" w:rsidRDefault="00C9760F" w:rsidP="00646E45">
      <w:pPr>
        <w:pStyle w:val="DSEBody"/>
        <w:numPr>
          <w:ilvl w:val="0"/>
          <w:numId w:val="19"/>
        </w:numPr>
      </w:pPr>
      <w:r>
        <w:t xml:space="preserve">Municipal Emergency Management Sub Plans – This Dam Safety Emergency Plan can be considered by the LGA as a ‘sub-plan’ of the MEMP or as a stand alone Plan within the LGAs specific emergency management plans similar to other </w:t>
      </w:r>
      <w:r w:rsidR="00B636D1">
        <w:t xml:space="preserve">emergency </w:t>
      </w:r>
      <w:r>
        <w:t xml:space="preserve">plans for </w:t>
      </w:r>
      <w:r w:rsidR="00B636D1">
        <w:t xml:space="preserve">LGA owned or operated </w:t>
      </w:r>
      <w:r>
        <w:t xml:space="preserve">assets.  </w:t>
      </w:r>
    </w:p>
    <w:p w14:paraId="6340BD34" w14:textId="77777777" w:rsidR="00C9760F" w:rsidRPr="00C9760F" w:rsidRDefault="00C9760F" w:rsidP="00646E45">
      <w:pPr>
        <w:pStyle w:val="DSEBody"/>
        <w:numPr>
          <w:ilvl w:val="0"/>
          <w:numId w:val="19"/>
        </w:numPr>
      </w:pPr>
      <w:r>
        <w:t>Management of Flooding downstream of Dams – The aim of this document is to provide guidance for the command and control arrangements for a flood response downstream of dams and collaboration between dam operators, Victoria State Emergency Service, Department of Environment Primary Industries and other agencies that have responsibilities in flood management.</w:t>
      </w:r>
    </w:p>
    <w:p w14:paraId="45A758BE" w14:textId="77777777" w:rsidR="00C9760F" w:rsidRPr="00C9760F" w:rsidRDefault="00C9760F" w:rsidP="00C9760F">
      <w:pPr>
        <w:pStyle w:val="DSEBody"/>
        <w:rPr>
          <w:lang w:val="en-US"/>
        </w:rPr>
      </w:pPr>
    </w:p>
    <w:p w14:paraId="40045D98" w14:textId="77777777" w:rsidR="00C9760F" w:rsidRPr="00AC3871" w:rsidRDefault="00CB2756" w:rsidP="006B5696">
      <w:pPr>
        <w:pStyle w:val="DSEHB"/>
        <w:rPr>
          <w:color w:val="F79646" w:themeColor="accent6"/>
          <w:lang w:val="en-US"/>
        </w:rPr>
      </w:pPr>
      <w:bookmarkStart w:id="9" w:name="_Toc393442431"/>
      <w:r>
        <w:rPr>
          <w:color w:val="F79646" w:themeColor="accent6"/>
          <w:lang w:val="en-US"/>
        </w:rPr>
        <w:t>Existing emergency m</w:t>
      </w:r>
      <w:r w:rsidR="006B5696" w:rsidRPr="00AC3871">
        <w:rPr>
          <w:color w:val="F79646" w:themeColor="accent6"/>
          <w:lang w:val="en-US"/>
        </w:rPr>
        <w:t>anageme</w:t>
      </w:r>
      <w:r>
        <w:rPr>
          <w:color w:val="F79646" w:themeColor="accent6"/>
          <w:lang w:val="en-US"/>
        </w:rPr>
        <w:t>nt p</w:t>
      </w:r>
      <w:r w:rsidR="006B5696" w:rsidRPr="00AC3871">
        <w:rPr>
          <w:color w:val="F79646" w:themeColor="accent6"/>
          <w:lang w:val="en-US"/>
        </w:rPr>
        <w:t>lans</w:t>
      </w:r>
      <w:bookmarkEnd w:id="9"/>
    </w:p>
    <w:p w14:paraId="028771A1" w14:textId="77777777" w:rsidR="006B5696" w:rsidRPr="00F67D61" w:rsidRDefault="006B5696" w:rsidP="006B5696">
      <w:pPr>
        <w:pStyle w:val="DSEBody"/>
      </w:pPr>
      <w:r w:rsidRPr="00F67D61">
        <w:rPr>
          <w:b/>
        </w:rPr>
        <w:t>&lt;</w:t>
      </w:r>
      <w:r w:rsidRPr="00F67D61">
        <w:rPr>
          <w:b/>
          <w:color w:val="FF0000"/>
        </w:rPr>
        <w:t>ENTER LGA’s NAME</w:t>
      </w:r>
      <w:r w:rsidRPr="00F67D61">
        <w:rPr>
          <w:b/>
        </w:rPr>
        <w:t>&gt;</w:t>
      </w:r>
      <w:r w:rsidRPr="00F67D61">
        <w:t xml:space="preserve">  has a Municipal Emergency Management Plan (MEMP) that provides high level information on  roles, responsibilities and plans for prevention of, preparedness for, response to and recovery from emergencies. In drafting this DSEP the </w:t>
      </w:r>
      <w:r w:rsidR="00896986">
        <w:t>Municipal Emergency Management Planning Committee (</w:t>
      </w:r>
      <w:r w:rsidRPr="00F67D61">
        <w:t>MEMPC</w:t>
      </w:r>
      <w:r w:rsidR="00896986">
        <w:t>)</w:t>
      </w:r>
      <w:r w:rsidRPr="00F67D61">
        <w:t xml:space="preserve"> may wish to propose to Council the DSEP </w:t>
      </w:r>
      <w:r w:rsidR="002239E1">
        <w:t>as</w:t>
      </w:r>
      <w:r w:rsidRPr="00F67D61">
        <w:t xml:space="preserve"> a sub-plan of </w:t>
      </w:r>
      <w:r w:rsidRPr="00F67D61">
        <w:rPr>
          <w:b/>
        </w:rPr>
        <w:t>&lt;</w:t>
      </w:r>
      <w:r w:rsidRPr="00F67D61">
        <w:rPr>
          <w:b/>
          <w:color w:val="FF0000"/>
        </w:rPr>
        <w:t>ENTER LGA’s NAME</w:t>
      </w:r>
      <w:r w:rsidRPr="00F67D61">
        <w:rPr>
          <w:b/>
        </w:rPr>
        <w:t>&gt;</w:t>
      </w:r>
      <w:r w:rsidRPr="00F67D61">
        <w:t xml:space="preserve"> MEMP and </w:t>
      </w:r>
      <w:r w:rsidR="002239E1">
        <w:t xml:space="preserve">that it </w:t>
      </w:r>
      <w:r w:rsidRPr="00F67D61">
        <w:t>explicitly deals with dam safety emergencies. The MEMP process and terminology is incorporated in this Dam Safety Emergency Plan Template.</w:t>
      </w:r>
    </w:p>
    <w:p w14:paraId="211EE610" w14:textId="77777777" w:rsidR="006B5696" w:rsidRDefault="006B5696" w:rsidP="006B5696">
      <w:pPr>
        <w:pStyle w:val="DSEBody"/>
        <w:rPr>
          <w:color w:val="FF0000"/>
        </w:rPr>
      </w:pPr>
      <w:r w:rsidRPr="00F67D61">
        <w:rPr>
          <w:b/>
          <w:color w:val="FF0000"/>
        </w:rPr>
        <w:t>&lt;ENTER LGA’s NAME&gt;</w:t>
      </w:r>
      <w:r w:rsidRPr="00F67D61">
        <w:rPr>
          <w:color w:val="FF0000"/>
        </w:rPr>
        <w:t xml:space="preserve"> also has a Flood Emergency Management Sub-Plan.  The Flood Emergency Sub-plan should be read in conjunction with the Dam Safety Emergency Plan, since </w:t>
      </w:r>
      <w:r>
        <w:rPr>
          <w:color w:val="FF0000"/>
        </w:rPr>
        <w:t>flooding can both be a cause of or a result of</w:t>
      </w:r>
      <w:r w:rsidRPr="00F67D61">
        <w:rPr>
          <w:color w:val="FF0000"/>
        </w:rPr>
        <w:t xml:space="preserve"> Dam Safety Incidents.  However, it should be noted that dam safety incidents often occur independently of floods, for example due to structural failures at the dam.  For this reason, the Flood Emergency Sub-plan should not be used in isolation to manage emergencies at dams.  </w:t>
      </w:r>
    </w:p>
    <w:p w14:paraId="396CAC9C" w14:textId="77777777" w:rsidR="006B5696" w:rsidRDefault="006B5696" w:rsidP="006B5696">
      <w:pPr>
        <w:pStyle w:val="DSEBody"/>
        <w:rPr>
          <w:color w:val="FF0000"/>
        </w:rPr>
      </w:pPr>
    </w:p>
    <w:p w14:paraId="1926C161" w14:textId="77777777" w:rsidR="00153CA6" w:rsidRDefault="00153CA6" w:rsidP="006B5696">
      <w:pPr>
        <w:pStyle w:val="DSEBody"/>
        <w:rPr>
          <w:color w:val="FF0000"/>
        </w:rPr>
      </w:pPr>
    </w:p>
    <w:p w14:paraId="7ED55E82" w14:textId="77777777" w:rsidR="00153CA6" w:rsidRDefault="00153CA6" w:rsidP="006B5696">
      <w:pPr>
        <w:pStyle w:val="DSEBody"/>
        <w:rPr>
          <w:color w:val="FF0000"/>
        </w:rPr>
      </w:pPr>
    </w:p>
    <w:p w14:paraId="5A978AE0" w14:textId="77777777" w:rsidR="00153CA6" w:rsidRDefault="00153CA6" w:rsidP="006B5696">
      <w:pPr>
        <w:pStyle w:val="DSEBody"/>
        <w:rPr>
          <w:color w:val="FF0000"/>
        </w:rPr>
      </w:pPr>
    </w:p>
    <w:p w14:paraId="02B791B7" w14:textId="77777777" w:rsidR="006B5696" w:rsidRDefault="006B5696" w:rsidP="006B5696">
      <w:pPr>
        <w:pStyle w:val="DSEHB"/>
      </w:pPr>
      <w:bookmarkStart w:id="10" w:name="_Toc357517001"/>
      <w:bookmarkStart w:id="11" w:name="_Toc393442432"/>
      <w:bookmarkStart w:id="12" w:name="_Toc208378973"/>
      <w:bookmarkStart w:id="13" w:name="_Toc286820112"/>
      <w:r w:rsidRPr="00AC3871">
        <w:rPr>
          <w:color w:val="F79646" w:themeColor="accent6"/>
        </w:rPr>
        <w:t>Limitations</w:t>
      </w:r>
      <w:bookmarkEnd w:id="10"/>
      <w:bookmarkEnd w:id="11"/>
      <w:r w:rsidRPr="00725764">
        <w:t xml:space="preserve"> </w:t>
      </w:r>
      <w:bookmarkEnd w:id="12"/>
      <w:bookmarkEnd w:id="13"/>
    </w:p>
    <w:p w14:paraId="575DC0E4" w14:textId="77777777" w:rsidR="00153CA6" w:rsidRPr="00153CA6" w:rsidRDefault="00153CA6" w:rsidP="00153CA6">
      <w:pPr>
        <w:pStyle w:val="DSEBody"/>
      </w:pPr>
    </w:p>
    <w:p w14:paraId="42BDD980" w14:textId="77777777" w:rsidR="00FE6E30" w:rsidRDefault="006B5696" w:rsidP="006B5696">
      <w:pPr>
        <w:pStyle w:val="DSEBody"/>
      </w:pPr>
      <w:r w:rsidRPr="00F67D61">
        <w:t xml:space="preserve">This </w:t>
      </w:r>
      <w:r w:rsidR="00057A71">
        <w:t>DESP</w:t>
      </w:r>
      <w:r w:rsidRPr="00F67D61">
        <w:t xml:space="preserve"> gives procedures for the ‘response’ phase of emergency management</w:t>
      </w:r>
      <w:r w:rsidR="00FE6E30">
        <w:t xml:space="preserve"> (Diagram 1)</w:t>
      </w:r>
      <w:r w:rsidRPr="00F67D61">
        <w:t xml:space="preserve">, including recommended actions to take during a dam incident. These procedures are ‘guidelines’ that are considered to best </w:t>
      </w:r>
      <w:r w:rsidR="00AC3FDF" w:rsidRPr="00F67D61">
        <w:t xml:space="preserve">fit </w:t>
      </w:r>
      <w:r w:rsidR="00AC3FDF">
        <w:t>the</w:t>
      </w:r>
      <w:r w:rsidRPr="00F67D61">
        <w:t xml:space="preserve"> likely situations. </w:t>
      </w:r>
    </w:p>
    <w:p w14:paraId="084DD8D9" w14:textId="77777777" w:rsidR="006B5696" w:rsidRDefault="006B5696" w:rsidP="006B5696">
      <w:pPr>
        <w:pStyle w:val="DSEBody"/>
      </w:pPr>
      <w:r w:rsidRPr="00F67D61">
        <w:t>The Plan will not necessarily cover every aspect of the dam response in detail.  Actions in addition to those listed in this Plan may be required, and in many circumstances, specialist advice may need to be sought.  In actual situations it is likely that actions may be based on the limited information available at the time, however sound judgement must be used by all involved.</w:t>
      </w:r>
    </w:p>
    <w:p w14:paraId="2D84AC0A" w14:textId="77777777" w:rsidR="006B5696" w:rsidRPr="00F67D61" w:rsidRDefault="006B5696" w:rsidP="006B5696">
      <w:pPr>
        <w:pStyle w:val="DSEBody"/>
        <w:jc w:val="center"/>
      </w:pPr>
      <w:r>
        <w:rPr>
          <w:rFonts w:ascii="Times New Roman" w:hAnsi="Times New Roman" w:cs="Times New Roman"/>
          <w:noProof/>
          <w:sz w:val="24"/>
          <w:lang w:eastAsia="en-AU"/>
        </w:rPr>
        <w:drawing>
          <wp:inline distT="0" distB="0" distL="0" distR="0" wp14:anchorId="5EB1876C" wp14:editId="5BA526CE">
            <wp:extent cx="4112946" cy="4039336"/>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2717" cy="4039111"/>
                    </a:xfrm>
                    <a:prstGeom prst="rect">
                      <a:avLst/>
                    </a:prstGeom>
                    <a:noFill/>
                    <a:ln>
                      <a:noFill/>
                    </a:ln>
                  </pic:spPr>
                </pic:pic>
              </a:graphicData>
            </a:graphic>
          </wp:inline>
        </w:drawing>
      </w:r>
    </w:p>
    <w:p w14:paraId="55C8BFBE" w14:textId="77777777" w:rsidR="006B5696" w:rsidRPr="006B5696" w:rsidRDefault="006B5696" w:rsidP="006B5696">
      <w:pPr>
        <w:pStyle w:val="DSEBody"/>
      </w:pPr>
    </w:p>
    <w:p w14:paraId="1170BA23" w14:textId="77777777" w:rsidR="006B5696" w:rsidRPr="006B5696" w:rsidRDefault="006B5696" w:rsidP="006B5696">
      <w:pPr>
        <w:pStyle w:val="DSEHC"/>
        <w:rPr>
          <w:lang w:val="en-US"/>
        </w:rPr>
      </w:pPr>
      <w:r w:rsidRPr="006B5696">
        <w:rPr>
          <w:lang w:val="en-US"/>
        </w:rPr>
        <w:t>Diagram 1: Emergency Management Phases</w:t>
      </w:r>
    </w:p>
    <w:p w14:paraId="2CA18996" w14:textId="77777777" w:rsidR="006B5696" w:rsidRDefault="00057A71" w:rsidP="006B5696">
      <w:pPr>
        <w:pStyle w:val="DSEBody"/>
        <w:rPr>
          <w:lang w:val="en-US"/>
        </w:rPr>
      </w:pPr>
      <w:r>
        <w:rPr>
          <w:lang w:val="en-US"/>
        </w:rPr>
        <w:t>This</w:t>
      </w:r>
      <w:r w:rsidR="006B5696" w:rsidRPr="006B5696">
        <w:rPr>
          <w:lang w:val="en-US"/>
        </w:rPr>
        <w:t xml:space="preserve"> </w:t>
      </w:r>
      <w:r>
        <w:rPr>
          <w:lang w:val="en-US"/>
        </w:rPr>
        <w:t>DSEP</w:t>
      </w:r>
      <w:r w:rsidR="006B5696" w:rsidRPr="006B5696">
        <w:rPr>
          <w:lang w:val="en-US"/>
        </w:rPr>
        <w:t xml:space="preserve"> does not cover the planning, prevention or recovery phases of emergency management as illustrated in Diagram 1, however </w:t>
      </w:r>
      <w:r w:rsidR="00AC3FDF" w:rsidRPr="006B5696">
        <w:rPr>
          <w:lang w:val="en-US"/>
        </w:rPr>
        <w:t>guidance provided</w:t>
      </w:r>
      <w:r w:rsidR="006B5696" w:rsidRPr="006B5696">
        <w:rPr>
          <w:lang w:val="en-US"/>
        </w:rPr>
        <w:t xml:space="preserve"> may assist in Planning and Preventative measures.     </w:t>
      </w:r>
    </w:p>
    <w:p w14:paraId="4C281429" w14:textId="77777777" w:rsidR="006B5696" w:rsidRDefault="00153CA6" w:rsidP="00487FAC">
      <w:pPr>
        <w:pStyle w:val="DSEHA"/>
      </w:pPr>
      <w:r>
        <w:br/>
      </w:r>
      <w:bookmarkStart w:id="14" w:name="_Toc393442433"/>
      <w:r w:rsidR="00CB2756">
        <w:rPr>
          <w:color w:val="F79646" w:themeColor="accent6"/>
        </w:rPr>
        <w:t>Training and r</w:t>
      </w:r>
      <w:r w:rsidR="00487FAC" w:rsidRPr="00AC3871">
        <w:rPr>
          <w:color w:val="F79646" w:themeColor="accent6"/>
        </w:rPr>
        <w:t>eview</w:t>
      </w:r>
      <w:bookmarkEnd w:id="14"/>
    </w:p>
    <w:p w14:paraId="389A4C7A" w14:textId="77777777" w:rsidR="00487FAC" w:rsidRPr="00AC3871" w:rsidRDefault="00CB2756" w:rsidP="00487FAC">
      <w:pPr>
        <w:pStyle w:val="DSEHB"/>
        <w:rPr>
          <w:color w:val="F79646" w:themeColor="accent6"/>
          <w:lang w:val="en-US"/>
        </w:rPr>
      </w:pPr>
      <w:bookmarkStart w:id="15" w:name="_Toc393442434"/>
      <w:r>
        <w:rPr>
          <w:color w:val="F79646" w:themeColor="accent6"/>
          <w:lang w:val="en-US"/>
        </w:rPr>
        <w:t>General t</w:t>
      </w:r>
      <w:r w:rsidR="00487FAC" w:rsidRPr="00AC3871">
        <w:rPr>
          <w:color w:val="F79646" w:themeColor="accent6"/>
          <w:lang w:val="en-US"/>
        </w:rPr>
        <w:t>raining</w:t>
      </w:r>
      <w:bookmarkEnd w:id="15"/>
    </w:p>
    <w:p w14:paraId="1274A729" w14:textId="77777777" w:rsidR="00487FAC" w:rsidRPr="00487FAC" w:rsidRDefault="00487FAC" w:rsidP="00487FAC">
      <w:pPr>
        <w:pStyle w:val="DSEBody"/>
        <w:rPr>
          <w:lang w:val="en-US"/>
        </w:rPr>
      </w:pPr>
      <w:r w:rsidRPr="00487FAC">
        <w:rPr>
          <w:lang w:val="en-US"/>
        </w:rPr>
        <w:t xml:space="preserve">Local Government staff should be made aware of the existence of this </w:t>
      </w:r>
      <w:r w:rsidR="00057A71">
        <w:rPr>
          <w:lang w:val="en-US"/>
        </w:rPr>
        <w:t>DSEP</w:t>
      </w:r>
      <w:r w:rsidRPr="00487FAC">
        <w:rPr>
          <w:lang w:val="en-US"/>
        </w:rPr>
        <w:t>.  Local Government Emergency Planning staff should be traine</w:t>
      </w:r>
      <w:r w:rsidR="002239E1">
        <w:rPr>
          <w:lang w:val="en-US"/>
        </w:rPr>
        <w:t xml:space="preserve">d in the contents of the DSEP. </w:t>
      </w:r>
      <w:r w:rsidRPr="00487FAC">
        <w:rPr>
          <w:lang w:val="en-US"/>
        </w:rPr>
        <w:t xml:space="preserve">Training of personnel involved in the </w:t>
      </w:r>
      <w:r w:rsidR="002239E1">
        <w:rPr>
          <w:lang w:val="en-US"/>
        </w:rPr>
        <w:t>activation o</w:t>
      </w:r>
      <w:r w:rsidR="00057A71">
        <w:rPr>
          <w:lang w:val="en-US"/>
        </w:rPr>
        <w:t>f this DSEP</w:t>
      </w:r>
      <w:r w:rsidRPr="00487FAC">
        <w:rPr>
          <w:lang w:val="en-US"/>
        </w:rPr>
        <w:t xml:space="preserve"> should be conducted to ensure that they are thoroughly familiar with all components, their responsibilities</w:t>
      </w:r>
      <w:r w:rsidR="00AC3FDF">
        <w:rPr>
          <w:lang w:val="en-US"/>
        </w:rPr>
        <w:t xml:space="preserve">, </w:t>
      </w:r>
      <w:r w:rsidR="00AC3FDF" w:rsidRPr="00487FAC">
        <w:rPr>
          <w:lang w:val="en-US"/>
        </w:rPr>
        <w:t>duties</w:t>
      </w:r>
      <w:r w:rsidRPr="00487FAC">
        <w:rPr>
          <w:lang w:val="en-US"/>
        </w:rPr>
        <w:t xml:space="preserve"> and the availability of resources. This training is vital for proper assessment of developing situations at</w:t>
      </w:r>
      <w:r w:rsidR="002239E1">
        <w:rPr>
          <w:lang w:val="en-US"/>
        </w:rPr>
        <w:t xml:space="preserve"> all levels of responsibility. </w:t>
      </w:r>
      <w:r w:rsidRPr="00487FAC">
        <w:rPr>
          <w:lang w:val="en-US"/>
        </w:rPr>
        <w:t xml:space="preserve">Several staff should be trained to ensure sufficient coverage of the </w:t>
      </w:r>
      <w:r w:rsidR="00057A71">
        <w:rPr>
          <w:lang w:val="en-US"/>
        </w:rPr>
        <w:t>DSEP</w:t>
      </w:r>
      <w:r w:rsidRPr="00487FAC">
        <w:rPr>
          <w:lang w:val="en-US"/>
        </w:rPr>
        <w:t xml:space="preserve"> at any time.</w:t>
      </w:r>
    </w:p>
    <w:p w14:paraId="203D8446" w14:textId="77777777" w:rsidR="00153CA6" w:rsidRDefault="00153CA6" w:rsidP="00487FAC">
      <w:pPr>
        <w:pStyle w:val="DSEHB"/>
        <w:rPr>
          <w:lang w:val="en-US"/>
        </w:rPr>
      </w:pPr>
    </w:p>
    <w:p w14:paraId="730823A1" w14:textId="77777777" w:rsidR="00153CA6" w:rsidRDefault="00153CA6" w:rsidP="00487FAC">
      <w:pPr>
        <w:pStyle w:val="DSEHB"/>
        <w:rPr>
          <w:lang w:val="en-US"/>
        </w:rPr>
      </w:pPr>
    </w:p>
    <w:p w14:paraId="1A4BCC27" w14:textId="77777777" w:rsidR="00487FAC" w:rsidRPr="00AC3871" w:rsidRDefault="00487FAC" w:rsidP="00487FAC">
      <w:pPr>
        <w:pStyle w:val="DSEHB"/>
        <w:rPr>
          <w:color w:val="F79646" w:themeColor="accent6"/>
          <w:lang w:val="en-US"/>
        </w:rPr>
      </w:pPr>
      <w:bookmarkStart w:id="16" w:name="_Toc393442435"/>
      <w:r w:rsidRPr="00AC3871">
        <w:rPr>
          <w:color w:val="F79646" w:themeColor="accent6"/>
          <w:lang w:val="en-US"/>
        </w:rPr>
        <w:t xml:space="preserve">Testing the </w:t>
      </w:r>
      <w:r w:rsidR="00057A71" w:rsidRPr="00AC3871">
        <w:rPr>
          <w:color w:val="F79646" w:themeColor="accent6"/>
          <w:lang w:val="en-US"/>
        </w:rPr>
        <w:t>DSEP</w:t>
      </w:r>
      <w:bookmarkEnd w:id="16"/>
    </w:p>
    <w:p w14:paraId="68E3C6F6" w14:textId="77777777" w:rsidR="00487FAC" w:rsidRPr="00487FAC" w:rsidRDefault="00487FAC" w:rsidP="00487FAC">
      <w:pPr>
        <w:pStyle w:val="DSEBody"/>
        <w:rPr>
          <w:lang w:val="en-US"/>
        </w:rPr>
      </w:pPr>
      <w:r w:rsidRPr="00487FAC">
        <w:rPr>
          <w:lang w:val="en-US"/>
        </w:rPr>
        <w:t>Testing is necessary to identify deficiencies and to ensure all participants are familiar with the prescribed procedures and their roles.  An exercise, involving Local Government and staff from appropriate agencies, should be carried out as soon as possible after the personnel have had time to familiarise themselves with their responsibilities and their particular role in the plan. Given ever-changing circumstances, staff movements and the potential to forget the roles and responsibilities, an exercise should be programmed to be undertaken regularly. The added benefit of regular exercises is the identification of necessary revisions to the document.</w:t>
      </w:r>
    </w:p>
    <w:p w14:paraId="0554C08F" w14:textId="77777777" w:rsidR="00487FAC" w:rsidRPr="00AC3871" w:rsidRDefault="00487FAC" w:rsidP="00487FAC">
      <w:pPr>
        <w:pStyle w:val="DSEHB"/>
        <w:rPr>
          <w:color w:val="F79646" w:themeColor="accent6"/>
          <w:lang w:val="en-US"/>
        </w:rPr>
      </w:pPr>
      <w:bookmarkStart w:id="17" w:name="_Toc393442436"/>
      <w:r w:rsidRPr="00AC3871">
        <w:rPr>
          <w:color w:val="F79646" w:themeColor="accent6"/>
          <w:lang w:val="en-US"/>
        </w:rPr>
        <w:t xml:space="preserve">Review of the </w:t>
      </w:r>
      <w:r w:rsidR="00057A71" w:rsidRPr="00AC3871">
        <w:rPr>
          <w:color w:val="F79646" w:themeColor="accent6"/>
          <w:lang w:val="en-US"/>
        </w:rPr>
        <w:t>DSEP</w:t>
      </w:r>
      <w:bookmarkEnd w:id="17"/>
    </w:p>
    <w:p w14:paraId="1F6BE4B9" w14:textId="77777777" w:rsidR="00487FAC" w:rsidRPr="00487FAC" w:rsidRDefault="00057A71" w:rsidP="00487FAC">
      <w:pPr>
        <w:pStyle w:val="DSEBody"/>
        <w:rPr>
          <w:lang w:val="en-US"/>
        </w:rPr>
      </w:pPr>
      <w:r>
        <w:rPr>
          <w:lang w:val="en-US"/>
        </w:rPr>
        <w:t xml:space="preserve">This DSEP </w:t>
      </w:r>
      <w:r w:rsidR="00487FAC" w:rsidRPr="00487FAC">
        <w:rPr>
          <w:lang w:val="en-US"/>
        </w:rPr>
        <w:t>should be reviewed annually to assess its workability and efficiency.  The plan is closely aligned with normal work procedures and therefore should be updated when personnel and responsibilities change or when there are changes in response agencies, telephone numbers or communication methods.  The loose-leaf format of this plan has been adopted to allow for changes that will occur as the plan is reviewed and updated.</w:t>
      </w:r>
    </w:p>
    <w:p w14:paraId="09325E95" w14:textId="77777777" w:rsidR="00487FAC" w:rsidRPr="00AC3871" w:rsidRDefault="00CB2756" w:rsidP="00487FAC">
      <w:pPr>
        <w:pStyle w:val="DSEHB"/>
        <w:rPr>
          <w:color w:val="F79646" w:themeColor="accent6"/>
          <w:lang w:val="en-US"/>
        </w:rPr>
      </w:pPr>
      <w:bookmarkStart w:id="18" w:name="_Toc393442437"/>
      <w:r>
        <w:rPr>
          <w:color w:val="F79646" w:themeColor="accent6"/>
          <w:lang w:val="en-US"/>
        </w:rPr>
        <w:t>Debriefing after an i</w:t>
      </w:r>
      <w:r w:rsidR="00487FAC" w:rsidRPr="00AC3871">
        <w:rPr>
          <w:color w:val="F79646" w:themeColor="accent6"/>
          <w:lang w:val="en-US"/>
        </w:rPr>
        <w:t>ncident</w:t>
      </w:r>
      <w:r>
        <w:rPr>
          <w:color w:val="F79646" w:themeColor="accent6"/>
          <w:lang w:val="en-US"/>
        </w:rPr>
        <w:t xml:space="preserve"> though an After Action R</w:t>
      </w:r>
      <w:r w:rsidR="00057A71" w:rsidRPr="00AC3871">
        <w:rPr>
          <w:color w:val="F79646" w:themeColor="accent6"/>
          <w:lang w:val="en-US"/>
        </w:rPr>
        <w:t>eview (AAR)</w:t>
      </w:r>
      <w:bookmarkEnd w:id="18"/>
    </w:p>
    <w:p w14:paraId="6C6337A5" w14:textId="77777777" w:rsidR="00487FAC" w:rsidRPr="00487FAC" w:rsidRDefault="00487FAC" w:rsidP="00487FAC">
      <w:pPr>
        <w:pStyle w:val="DSEBody"/>
        <w:rPr>
          <w:lang w:val="en-US"/>
        </w:rPr>
      </w:pPr>
      <w:r w:rsidRPr="00487FAC">
        <w:rPr>
          <w:lang w:val="en-US"/>
        </w:rPr>
        <w:t xml:space="preserve">After every dam safety incident, </w:t>
      </w:r>
      <w:r w:rsidR="00AC3FDF" w:rsidRPr="00487FAC">
        <w:rPr>
          <w:lang w:val="en-US"/>
        </w:rPr>
        <w:t>an</w:t>
      </w:r>
      <w:r w:rsidRPr="00487FAC">
        <w:rPr>
          <w:lang w:val="en-US"/>
        </w:rPr>
        <w:t xml:space="preserve"> </w:t>
      </w:r>
      <w:r w:rsidR="00057A71">
        <w:rPr>
          <w:lang w:val="en-US"/>
        </w:rPr>
        <w:t>AAR</w:t>
      </w:r>
      <w:r w:rsidRPr="00487FAC">
        <w:rPr>
          <w:lang w:val="en-US"/>
        </w:rPr>
        <w:t xml:space="preserve"> should be undertaken to capture opportunities for </w:t>
      </w:r>
      <w:r w:rsidR="00AC3FDF" w:rsidRPr="00487FAC">
        <w:rPr>
          <w:lang w:val="en-US"/>
        </w:rPr>
        <w:t>improvement in</w:t>
      </w:r>
      <w:r w:rsidRPr="00487FAC">
        <w:rPr>
          <w:lang w:val="en-US"/>
        </w:rPr>
        <w:t xml:space="preserve"> the </w:t>
      </w:r>
      <w:r w:rsidR="00057A71">
        <w:rPr>
          <w:lang w:val="en-US"/>
        </w:rPr>
        <w:t>DSEP</w:t>
      </w:r>
      <w:r w:rsidRPr="00487FAC">
        <w:rPr>
          <w:lang w:val="en-US"/>
        </w:rPr>
        <w:t xml:space="preserve"> and to highlight changes which could be made to the Plan to improve its effectiveness.  If necessary, changes to the </w:t>
      </w:r>
      <w:r w:rsidR="00057A71">
        <w:rPr>
          <w:lang w:val="en-US"/>
        </w:rPr>
        <w:t>DSEP</w:t>
      </w:r>
      <w:r w:rsidRPr="00487FAC">
        <w:rPr>
          <w:lang w:val="en-US"/>
        </w:rPr>
        <w:t xml:space="preserve"> sho</w:t>
      </w:r>
      <w:r w:rsidR="00057A71">
        <w:rPr>
          <w:lang w:val="en-US"/>
        </w:rPr>
        <w:t>uld be made as soon as possible. Consider the concept of ‘s</w:t>
      </w:r>
      <w:r w:rsidR="002239E1">
        <w:rPr>
          <w:lang w:val="en-US"/>
        </w:rPr>
        <w:t xml:space="preserve">taff rides’ for the responders </w:t>
      </w:r>
      <w:r w:rsidR="00057A71">
        <w:rPr>
          <w:lang w:val="en-US"/>
        </w:rPr>
        <w:t>to share with staff their reflections, learnings and human factors.</w:t>
      </w:r>
    </w:p>
    <w:p w14:paraId="355A93A7" w14:textId="77777777" w:rsidR="00487FAC" w:rsidRDefault="00487FAC" w:rsidP="00487FAC">
      <w:pPr>
        <w:pStyle w:val="DSEBody"/>
        <w:rPr>
          <w:lang w:val="en-US"/>
        </w:rPr>
      </w:pPr>
    </w:p>
    <w:p w14:paraId="6EDF37EB" w14:textId="77777777" w:rsidR="007C2AE2" w:rsidRPr="00AC3871" w:rsidRDefault="00CB2756" w:rsidP="007C2AE2">
      <w:pPr>
        <w:pStyle w:val="DSEHA"/>
        <w:rPr>
          <w:color w:val="F79646" w:themeColor="accent6"/>
        </w:rPr>
      </w:pPr>
      <w:bookmarkStart w:id="19" w:name="_Toc393442438"/>
      <w:r>
        <w:rPr>
          <w:color w:val="F79646" w:themeColor="accent6"/>
        </w:rPr>
        <w:t>Description of this d</w:t>
      </w:r>
      <w:r w:rsidR="007C2AE2" w:rsidRPr="00AC3871">
        <w:rPr>
          <w:color w:val="F79646" w:themeColor="accent6"/>
        </w:rPr>
        <w:t>am</w:t>
      </w:r>
      <w:bookmarkEnd w:id="19"/>
    </w:p>
    <w:p w14:paraId="047132CD" w14:textId="77777777" w:rsidR="007C2AE2" w:rsidRPr="00AC3871" w:rsidRDefault="007C2AE2" w:rsidP="007C2AE2">
      <w:pPr>
        <w:pStyle w:val="DSEHB"/>
        <w:rPr>
          <w:color w:val="F79646" w:themeColor="accent6"/>
          <w:lang w:val="en-US"/>
        </w:rPr>
      </w:pPr>
      <w:bookmarkStart w:id="20" w:name="_Toc393442439"/>
      <w:r w:rsidRPr="00AC3871">
        <w:rPr>
          <w:color w:val="F79646" w:themeColor="accent6"/>
          <w:lang w:val="en-US"/>
        </w:rPr>
        <w:t>Introduction</w:t>
      </w:r>
      <w:bookmarkEnd w:id="20"/>
    </w:p>
    <w:p w14:paraId="05B6A2D7" w14:textId="77777777" w:rsidR="007C2AE2" w:rsidRPr="007C2AE2" w:rsidRDefault="007C2AE2" w:rsidP="007C2AE2">
      <w:pPr>
        <w:pStyle w:val="DSEBody"/>
        <w:rPr>
          <w:lang w:val="en-US"/>
        </w:rPr>
      </w:pPr>
      <w:r w:rsidRPr="007C2AE2">
        <w:rPr>
          <w:lang w:val="en-US"/>
        </w:rPr>
        <w:t xml:space="preserve">In the event of an emergency, information regarding the structure of the dam may be important for use in determining the most appropriate action to take.  Details regarding the dam are provided in </w:t>
      </w:r>
      <w:r w:rsidRPr="002239E1">
        <w:rPr>
          <w:b/>
          <w:lang w:val="en-US"/>
        </w:rPr>
        <w:t>Appendix</w:t>
      </w:r>
      <w:r w:rsidR="002A0D69">
        <w:rPr>
          <w:b/>
          <w:lang w:val="en-US"/>
        </w:rPr>
        <w:t xml:space="preserve"> A </w:t>
      </w:r>
      <w:r w:rsidRPr="002A0D69">
        <w:rPr>
          <w:i/>
          <w:lang w:val="en-US"/>
        </w:rPr>
        <w:t>Information on Dam</w:t>
      </w:r>
      <w:r w:rsidRPr="007C2AE2">
        <w:rPr>
          <w:lang w:val="en-US"/>
        </w:rPr>
        <w:t xml:space="preserve">.      </w:t>
      </w:r>
    </w:p>
    <w:p w14:paraId="4A91C6B4" w14:textId="77777777" w:rsidR="007C2AE2" w:rsidRDefault="007C2AE2" w:rsidP="007C2AE2">
      <w:pPr>
        <w:pStyle w:val="DSEBody"/>
        <w:rPr>
          <w:lang w:val="en-US"/>
        </w:rPr>
      </w:pPr>
      <w:r w:rsidRPr="007C2AE2">
        <w:rPr>
          <w:lang w:val="en-US"/>
        </w:rPr>
        <w:t>In response to a dam safety event, these details should be prov</w:t>
      </w:r>
      <w:r w:rsidR="002A0D69">
        <w:rPr>
          <w:lang w:val="en-US"/>
        </w:rPr>
        <w:t xml:space="preserve">ided to the Incident Management </w:t>
      </w:r>
      <w:r w:rsidRPr="007C2AE2">
        <w:rPr>
          <w:lang w:val="en-US"/>
        </w:rPr>
        <w:t xml:space="preserve">Team to confirm planning assumptions and to aid in their initial rapid risk assessment of the situation.   </w:t>
      </w:r>
    </w:p>
    <w:p w14:paraId="5580D4DC" w14:textId="77777777" w:rsidR="007C2AE2" w:rsidRDefault="007C2AE2" w:rsidP="007C2AE2">
      <w:pPr>
        <w:pStyle w:val="DSEBody"/>
        <w:rPr>
          <w:lang w:val="en-US"/>
        </w:rPr>
      </w:pPr>
    </w:p>
    <w:p w14:paraId="4A72E439" w14:textId="77777777" w:rsidR="007C2AE2" w:rsidRPr="00AC3871" w:rsidRDefault="00CB2756" w:rsidP="007C2AE2">
      <w:pPr>
        <w:pStyle w:val="DSEHB"/>
        <w:rPr>
          <w:color w:val="F79646" w:themeColor="accent6"/>
          <w:lang w:val="en-US"/>
        </w:rPr>
      </w:pPr>
      <w:bookmarkStart w:id="21" w:name="_Toc393442440"/>
      <w:r>
        <w:rPr>
          <w:color w:val="F79646" w:themeColor="accent6"/>
          <w:lang w:val="en-US"/>
        </w:rPr>
        <w:t>Site a</w:t>
      </w:r>
      <w:r w:rsidR="007C2AE2" w:rsidRPr="00AC3871">
        <w:rPr>
          <w:color w:val="F79646" w:themeColor="accent6"/>
          <w:lang w:val="en-US"/>
        </w:rPr>
        <w:t>ccess</w:t>
      </w:r>
      <w:bookmarkEnd w:id="21"/>
    </w:p>
    <w:p w14:paraId="34AA328E" w14:textId="77777777" w:rsidR="007C2AE2" w:rsidRPr="007C2AE2" w:rsidRDefault="007C2AE2" w:rsidP="007C2AE2">
      <w:pPr>
        <w:pStyle w:val="DSEBody"/>
        <w:rPr>
          <w:lang w:val="en-US"/>
        </w:rPr>
      </w:pPr>
      <w:r w:rsidRPr="007C2AE2">
        <w:rPr>
          <w:color w:val="FF0000"/>
          <w:lang w:val="en-US"/>
        </w:rPr>
        <w:t xml:space="preserve">&lt;ENTER NAME OF DAM&gt; </w:t>
      </w:r>
      <w:r w:rsidRPr="007C2AE2">
        <w:rPr>
          <w:lang w:val="en-US"/>
        </w:rPr>
        <w:t xml:space="preserve">is located </w:t>
      </w:r>
      <w:r w:rsidRPr="007C2AE2">
        <w:rPr>
          <w:color w:val="FF0000"/>
          <w:lang w:val="en-US"/>
        </w:rPr>
        <w:t xml:space="preserve">&lt;PROVIDE BRIEF DESCRIPTION OF LOCATION&gt; </w:t>
      </w:r>
      <w:r w:rsidRPr="007C2AE2">
        <w:rPr>
          <w:lang w:val="en-US"/>
        </w:rPr>
        <w:t xml:space="preserve">on street directory reference </w:t>
      </w:r>
      <w:r w:rsidRPr="007C2AE2">
        <w:rPr>
          <w:color w:val="FF0000"/>
          <w:lang w:val="en-US"/>
        </w:rPr>
        <w:t>&lt;ENTER MELWAYS/VICROADS REFERENCE&gt;</w:t>
      </w:r>
    </w:p>
    <w:p w14:paraId="00622EE2" w14:textId="77777777" w:rsidR="007C2AE2" w:rsidRPr="007C2AE2" w:rsidRDefault="007C2AE2" w:rsidP="007C2AE2">
      <w:pPr>
        <w:pStyle w:val="DSEBody"/>
        <w:rPr>
          <w:lang w:val="en-US"/>
        </w:rPr>
      </w:pPr>
      <w:r w:rsidRPr="007C2AE2">
        <w:rPr>
          <w:lang w:val="en-US"/>
        </w:rPr>
        <w:t>Normal access to the Dam is from:</w:t>
      </w:r>
    </w:p>
    <w:p w14:paraId="51AD378B" w14:textId="77777777" w:rsidR="007C2AE2" w:rsidRPr="007C2AE2" w:rsidRDefault="007C2AE2" w:rsidP="007C2AE2">
      <w:pPr>
        <w:pStyle w:val="DSEBody"/>
        <w:rPr>
          <w:color w:val="FF0000"/>
          <w:lang w:val="en-US"/>
        </w:rPr>
      </w:pPr>
      <w:r w:rsidRPr="007C2AE2">
        <w:rPr>
          <w:color w:val="FF0000"/>
          <w:lang w:val="en-US"/>
        </w:rPr>
        <w:t>&lt;LIST DETAILED DIRECTIONS TO SITE&gt;</w:t>
      </w:r>
    </w:p>
    <w:p w14:paraId="7D38A61C" w14:textId="77777777" w:rsidR="007C2AE2" w:rsidRPr="007C2AE2" w:rsidRDefault="007C2AE2" w:rsidP="007C2AE2">
      <w:pPr>
        <w:pStyle w:val="DSEBody"/>
        <w:rPr>
          <w:lang w:val="en-US"/>
        </w:rPr>
      </w:pPr>
      <w:r w:rsidRPr="007C2AE2">
        <w:rPr>
          <w:color w:val="FF0000"/>
          <w:lang w:val="en-US"/>
        </w:rPr>
        <w:t>&lt;INSERT FIGURE SHOWING ACCESS GATE&gt;</w:t>
      </w:r>
      <w:r w:rsidRPr="007C2AE2">
        <w:rPr>
          <w:lang w:val="en-US"/>
        </w:rPr>
        <w:tab/>
      </w:r>
    </w:p>
    <w:p w14:paraId="01498DDE" w14:textId="77777777" w:rsidR="007C2AE2" w:rsidRPr="007C2AE2" w:rsidRDefault="007C2AE2" w:rsidP="007C2AE2">
      <w:pPr>
        <w:pStyle w:val="DSEBody"/>
        <w:rPr>
          <w:lang w:val="en-US"/>
        </w:rPr>
      </w:pPr>
      <w:r w:rsidRPr="007C2AE2">
        <w:rPr>
          <w:lang w:val="en-US"/>
        </w:rPr>
        <w:t>During large floods, it may be difficult for emergency support personnel to access the site or the incident control centre.</w:t>
      </w:r>
    </w:p>
    <w:p w14:paraId="7DD41D57" w14:textId="77777777" w:rsidR="007C2AE2" w:rsidRPr="007C2AE2" w:rsidRDefault="007C2AE2" w:rsidP="007C2AE2">
      <w:pPr>
        <w:pStyle w:val="DSEBody"/>
        <w:rPr>
          <w:lang w:val="en-US"/>
        </w:rPr>
      </w:pPr>
      <w:r w:rsidRPr="007C2AE2">
        <w:rPr>
          <w:lang w:val="en-US"/>
        </w:rPr>
        <w:t>During an emergency situation, if there are gates and fences around the dam, access to the dam site beyond the entrance gate should be restricted to essential personnel only. For the safety of the community, Victorian Police should be asked to restrict general public access to the dam embankment.</w:t>
      </w:r>
    </w:p>
    <w:p w14:paraId="4D768C71" w14:textId="77777777" w:rsidR="007C2AE2" w:rsidRPr="00AC3871" w:rsidRDefault="00CB2756" w:rsidP="007C2AE2">
      <w:pPr>
        <w:pStyle w:val="DSEHB"/>
        <w:rPr>
          <w:color w:val="F79646" w:themeColor="accent6"/>
          <w:lang w:val="en-US"/>
        </w:rPr>
      </w:pPr>
      <w:bookmarkStart w:id="22" w:name="_Toc393442441"/>
      <w:r>
        <w:rPr>
          <w:color w:val="F79646" w:themeColor="accent6"/>
          <w:lang w:val="en-US"/>
        </w:rPr>
        <w:t>Summary of previous dam safety i</w:t>
      </w:r>
      <w:r w:rsidR="007C2AE2" w:rsidRPr="00AC3871">
        <w:rPr>
          <w:color w:val="F79646" w:themeColor="accent6"/>
          <w:lang w:val="en-US"/>
        </w:rPr>
        <w:t>ssues</w:t>
      </w:r>
      <w:bookmarkEnd w:id="22"/>
    </w:p>
    <w:p w14:paraId="57F69767" w14:textId="77777777" w:rsidR="007C2AE2" w:rsidRPr="007C2AE2" w:rsidRDefault="007C2AE2" w:rsidP="007C2AE2">
      <w:pPr>
        <w:pStyle w:val="DSEBody"/>
        <w:rPr>
          <w:color w:val="FF0000"/>
          <w:lang w:val="en-US"/>
        </w:rPr>
      </w:pPr>
      <w:r w:rsidRPr="007C2AE2">
        <w:rPr>
          <w:color w:val="FF0000"/>
          <w:lang w:val="en-US"/>
        </w:rPr>
        <w:t>&lt;PROVIDE A SUMMRY OF PREVIOUS ISSUES AT THE DAM, SUCH AS FLOOD EVENTS, SEEPAGE ISSUES, SLUMPING OF EMBANKMENT, TREES ON THE EMBANKMENT ETC&gt;</w:t>
      </w:r>
    </w:p>
    <w:p w14:paraId="2A1B27C8" w14:textId="77777777" w:rsidR="007C2AE2" w:rsidRPr="007C2AE2" w:rsidRDefault="007C2AE2" w:rsidP="007C2AE2">
      <w:pPr>
        <w:pStyle w:val="DSEBody"/>
        <w:rPr>
          <w:lang w:val="en-US"/>
        </w:rPr>
      </w:pPr>
    </w:p>
    <w:p w14:paraId="6ED1E391" w14:textId="77777777" w:rsidR="00153CA6" w:rsidRDefault="00153CA6" w:rsidP="002110AD">
      <w:pPr>
        <w:pStyle w:val="DSEHA"/>
      </w:pPr>
    </w:p>
    <w:p w14:paraId="05142F8F" w14:textId="77777777" w:rsidR="00C9760F" w:rsidRPr="00AC3871" w:rsidRDefault="00CB2756" w:rsidP="002110AD">
      <w:pPr>
        <w:pStyle w:val="DSEHA"/>
        <w:rPr>
          <w:color w:val="F79646" w:themeColor="accent6"/>
        </w:rPr>
      </w:pPr>
      <w:bookmarkStart w:id="23" w:name="_Toc393442442"/>
      <w:r>
        <w:rPr>
          <w:color w:val="F79646" w:themeColor="accent6"/>
        </w:rPr>
        <w:lastRenderedPageBreak/>
        <w:t>Roles and r</w:t>
      </w:r>
      <w:r w:rsidR="002110AD" w:rsidRPr="00AC3871">
        <w:rPr>
          <w:color w:val="F79646" w:themeColor="accent6"/>
        </w:rPr>
        <w:t>esponsibilities</w:t>
      </w:r>
      <w:bookmarkEnd w:id="23"/>
    </w:p>
    <w:p w14:paraId="72713A6B" w14:textId="77777777" w:rsidR="002110AD" w:rsidRPr="00AC3871" w:rsidRDefault="00DF0190" w:rsidP="002110AD">
      <w:pPr>
        <w:pStyle w:val="DSEHB"/>
        <w:rPr>
          <w:color w:val="F79646" w:themeColor="accent6"/>
          <w:lang w:val="en-US"/>
        </w:rPr>
      </w:pPr>
      <w:bookmarkStart w:id="24" w:name="_Toc393442443"/>
      <w:r w:rsidRPr="00AC3871">
        <w:rPr>
          <w:color w:val="F79646" w:themeColor="accent6"/>
          <w:lang w:val="en-US"/>
        </w:rPr>
        <w:t>EMT and IMT context for dam safet</w:t>
      </w:r>
      <w:r w:rsidR="00CC1034" w:rsidRPr="00AC3871">
        <w:rPr>
          <w:color w:val="F79646" w:themeColor="accent6"/>
          <w:lang w:val="en-US"/>
        </w:rPr>
        <w:t>y</w:t>
      </w:r>
      <w:r w:rsidRPr="00AC3871">
        <w:rPr>
          <w:color w:val="F79646" w:themeColor="accent6"/>
          <w:lang w:val="en-US"/>
        </w:rPr>
        <w:t xml:space="preserve"> emergencies</w:t>
      </w:r>
      <w:bookmarkEnd w:id="24"/>
    </w:p>
    <w:p w14:paraId="7CDB00EC" w14:textId="77777777" w:rsidR="00DF0190" w:rsidRDefault="00DF0190" w:rsidP="00DF0190">
      <w:pPr>
        <w:pStyle w:val="DSEBody"/>
        <w:rPr>
          <w:lang w:val="en-US"/>
        </w:rPr>
      </w:pPr>
      <w:r w:rsidRPr="00DF0190">
        <w:rPr>
          <w:lang w:val="en-US"/>
        </w:rPr>
        <w:t xml:space="preserve">The </w:t>
      </w:r>
      <w:r>
        <w:rPr>
          <w:lang w:val="en-US"/>
        </w:rPr>
        <w:t xml:space="preserve">State Emergency </w:t>
      </w:r>
      <w:r w:rsidR="00AC3FDF">
        <w:rPr>
          <w:lang w:val="en-US"/>
        </w:rPr>
        <w:t>Response Plan</w:t>
      </w:r>
      <w:r>
        <w:rPr>
          <w:lang w:val="en-US"/>
        </w:rPr>
        <w:t xml:space="preserve"> (</w:t>
      </w:r>
      <w:r w:rsidRPr="00DF0190">
        <w:rPr>
          <w:lang w:val="en-US"/>
        </w:rPr>
        <w:t>SERP</w:t>
      </w:r>
      <w:r w:rsidR="00AC3FDF">
        <w:rPr>
          <w:lang w:val="en-US"/>
        </w:rPr>
        <w:t xml:space="preserve">) </w:t>
      </w:r>
      <w:r w:rsidR="00AC3FDF" w:rsidRPr="00DF0190">
        <w:rPr>
          <w:lang w:val="en-US"/>
        </w:rPr>
        <w:t>explains</w:t>
      </w:r>
      <w:r w:rsidRPr="00DF0190">
        <w:rPr>
          <w:lang w:val="en-US"/>
        </w:rPr>
        <w:t xml:space="preserve"> that the three key management tasks of command, control and</w:t>
      </w:r>
      <w:r>
        <w:rPr>
          <w:lang w:val="en-US"/>
        </w:rPr>
        <w:t xml:space="preserve"> </w:t>
      </w:r>
      <w:r w:rsidRPr="00DF0190">
        <w:rPr>
          <w:lang w:val="en-US"/>
        </w:rPr>
        <w:t>coordination form the basis of Victorian emergency ma</w:t>
      </w:r>
      <w:r w:rsidR="00B465C2">
        <w:rPr>
          <w:lang w:val="en-US"/>
        </w:rPr>
        <w:t>nagement arrangements. This structure will be used in response to dam safety emergencies in Victoria.</w:t>
      </w:r>
    </w:p>
    <w:p w14:paraId="78BF46DB" w14:textId="77777777" w:rsidR="00DF0190" w:rsidRPr="00DF0190" w:rsidRDefault="00DF0190" w:rsidP="00DF0190">
      <w:pPr>
        <w:pStyle w:val="DSEBody"/>
        <w:rPr>
          <w:lang w:val="en-US"/>
        </w:rPr>
      </w:pPr>
      <w:r w:rsidRPr="00DF0190">
        <w:rPr>
          <w:lang w:val="en-US"/>
        </w:rPr>
        <w:t>Victoria</w:t>
      </w:r>
      <w:r>
        <w:rPr>
          <w:lang w:val="en-US"/>
        </w:rPr>
        <w:t xml:space="preserve"> </w:t>
      </w:r>
      <w:r w:rsidRPr="00DF0190">
        <w:rPr>
          <w:lang w:val="en-US"/>
        </w:rPr>
        <w:t xml:space="preserve">uses a three-tiered approach to </w:t>
      </w:r>
      <w:r w:rsidR="00B465C2">
        <w:rPr>
          <w:lang w:val="en-US"/>
        </w:rPr>
        <w:t xml:space="preserve">dam safety </w:t>
      </w:r>
      <w:r w:rsidRPr="00DF0190">
        <w:rPr>
          <w:lang w:val="en-US"/>
        </w:rPr>
        <w:t>emergency management - with incident, regional (and/or</w:t>
      </w:r>
      <w:r>
        <w:rPr>
          <w:lang w:val="en-US"/>
        </w:rPr>
        <w:t xml:space="preserve"> </w:t>
      </w:r>
      <w:r w:rsidRPr="00DF0190">
        <w:rPr>
          <w:lang w:val="en-US"/>
        </w:rPr>
        <w:t>area-of-operation) and state tiers operating as required.</w:t>
      </w:r>
    </w:p>
    <w:p w14:paraId="5D0E39C4" w14:textId="77777777" w:rsidR="00DF0190" w:rsidRPr="00DF0190" w:rsidRDefault="00B465C2" w:rsidP="00DF0190">
      <w:pPr>
        <w:pStyle w:val="DSEBody"/>
        <w:rPr>
          <w:lang w:val="en-US"/>
        </w:rPr>
      </w:pPr>
      <w:r>
        <w:rPr>
          <w:lang w:val="en-US"/>
        </w:rPr>
        <w:t>DEPI as</w:t>
      </w:r>
      <w:r w:rsidR="00DF0190" w:rsidRPr="00DF0190">
        <w:rPr>
          <w:lang w:val="en-US"/>
        </w:rPr>
        <w:t xml:space="preserve"> the control agency appoints controllers to have ove</w:t>
      </w:r>
      <w:r w:rsidR="00DF0190">
        <w:rPr>
          <w:lang w:val="en-US"/>
        </w:rPr>
        <w:t xml:space="preserve">rall </w:t>
      </w:r>
      <w:r w:rsidR="00DF0190" w:rsidRPr="00DF0190">
        <w:rPr>
          <w:lang w:val="en-US"/>
        </w:rPr>
        <w:t>responsibility for response activities at each tier. Where required, an Incident</w:t>
      </w:r>
      <w:r w:rsidR="00DF0190">
        <w:rPr>
          <w:lang w:val="en-US"/>
        </w:rPr>
        <w:t xml:space="preserve"> </w:t>
      </w:r>
      <w:r w:rsidR="00DF0190" w:rsidRPr="00DF0190">
        <w:rPr>
          <w:lang w:val="en-US"/>
        </w:rPr>
        <w:t>Management Team (IMT) directly assists the Incident Controller to meet their control</w:t>
      </w:r>
      <w:r w:rsidR="00DF0190">
        <w:rPr>
          <w:lang w:val="en-US"/>
        </w:rPr>
        <w:t xml:space="preserve"> </w:t>
      </w:r>
      <w:r w:rsidR="00DF0190" w:rsidRPr="00DF0190">
        <w:rPr>
          <w:lang w:val="en-US"/>
        </w:rPr>
        <w:t>responsibilities.</w:t>
      </w:r>
    </w:p>
    <w:p w14:paraId="05CAF7F0" w14:textId="77777777" w:rsidR="00DF0190" w:rsidRPr="00DF0190" w:rsidRDefault="00DF0190" w:rsidP="00DF0190">
      <w:pPr>
        <w:pStyle w:val="DSEBody"/>
        <w:rPr>
          <w:lang w:val="en-US"/>
        </w:rPr>
      </w:pPr>
      <w:r w:rsidRPr="00DF0190">
        <w:rPr>
          <w:lang w:val="en-US"/>
        </w:rPr>
        <w:t xml:space="preserve">Where support agencies are involved, the controller </w:t>
      </w:r>
      <w:r>
        <w:rPr>
          <w:lang w:val="en-US"/>
        </w:rPr>
        <w:t xml:space="preserve">at each tier is responsible for </w:t>
      </w:r>
      <w:r w:rsidRPr="00DF0190">
        <w:rPr>
          <w:lang w:val="en-US"/>
        </w:rPr>
        <w:t xml:space="preserve">forming an EMT. Once formed, an EMT operates through all phases of </w:t>
      </w:r>
      <w:r w:rsidR="00B465C2">
        <w:rPr>
          <w:lang w:val="en-US"/>
        </w:rPr>
        <w:t xml:space="preserve">the dam </w:t>
      </w:r>
      <w:r w:rsidR="00AC3FDF">
        <w:rPr>
          <w:lang w:val="en-US"/>
        </w:rPr>
        <w:t xml:space="preserve">safety </w:t>
      </w:r>
      <w:r w:rsidR="00AC3FDF" w:rsidRPr="00DF0190">
        <w:rPr>
          <w:lang w:val="en-US"/>
        </w:rPr>
        <w:t>emergency</w:t>
      </w:r>
      <w:r w:rsidRPr="00DF0190">
        <w:rPr>
          <w:lang w:val="en-US"/>
        </w:rPr>
        <w:t>,</w:t>
      </w:r>
      <w:r>
        <w:rPr>
          <w:lang w:val="en-US"/>
        </w:rPr>
        <w:t xml:space="preserve"> </w:t>
      </w:r>
      <w:r w:rsidRPr="00DF0190">
        <w:rPr>
          <w:lang w:val="en-US"/>
        </w:rPr>
        <w:t>including the readiness, response and recovery phases. The controller does not</w:t>
      </w:r>
      <w:r>
        <w:rPr>
          <w:lang w:val="en-US"/>
        </w:rPr>
        <w:t xml:space="preserve"> </w:t>
      </w:r>
      <w:r w:rsidRPr="00DF0190">
        <w:rPr>
          <w:lang w:val="en-US"/>
        </w:rPr>
        <w:t xml:space="preserve">command the agencies through the EMT, but works through each </w:t>
      </w:r>
      <w:r w:rsidR="00B465C2">
        <w:rPr>
          <w:lang w:val="en-US"/>
        </w:rPr>
        <w:t xml:space="preserve">DEPI </w:t>
      </w:r>
      <w:r w:rsidRPr="00DF0190">
        <w:rPr>
          <w:lang w:val="en-US"/>
        </w:rPr>
        <w:t>agency commander to</w:t>
      </w:r>
      <w:r>
        <w:rPr>
          <w:lang w:val="en-US"/>
        </w:rPr>
        <w:t xml:space="preserve"> </w:t>
      </w:r>
      <w:r w:rsidRPr="00DF0190">
        <w:rPr>
          <w:lang w:val="en-US"/>
        </w:rPr>
        <w:t>achieve a specified outcome.</w:t>
      </w:r>
    </w:p>
    <w:p w14:paraId="56965C99" w14:textId="77777777" w:rsidR="00DF0190" w:rsidRDefault="00DF0190" w:rsidP="00DF0190">
      <w:pPr>
        <w:pStyle w:val="DSEBody"/>
        <w:rPr>
          <w:lang w:val="en-US"/>
        </w:rPr>
      </w:pPr>
      <w:r w:rsidRPr="00DF0190">
        <w:rPr>
          <w:lang w:val="en-US"/>
        </w:rPr>
        <w:t>The following diagram shows the context of coordination, control, support agen</w:t>
      </w:r>
      <w:r>
        <w:rPr>
          <w:lang w:val="en-US"/>
        </w:rPr>
        <w:t xml:space="preserve">cy </w:t>
      </w:r>
      <w:r w:rsidRPr="00DF0190">
        <w:rPr>
          <w:lang w:val="en-US"/>
        </w:rPr>
        <w:t>command and the EMT at each tier of</w:t>
      </w:r>
      <w:r w:rsidR="00B465C2">
        <w:rPr>
          <w:lang w:val="en-US"/>
        </w:rPr>
        <w:t xml:space="preserve"> a dam </w:t>
      </w:r>
      <w:r w:rsidR="00AC3FDF">
        <w:rPr>
          <w:lang w:val="en-US"/>
        </w:rPr>
        <w:t xml:space="preserve">safety </w:t>
      </w:r>
      <w:r w:rsidR="00AC3FDF" w:rsidRPr="00DF0190">
        <w:rPr>
          <w:lang w:val="en-US"/>
        </w:rPr>
        <w:t>emergency</w:t>
      </w:r>
      <w:r w:rsidRPr="00DF0190">
        <w:rPr>
          <w:lang w:val="en-US"/>
        </w:rPr>
        <w:t xml:space="preserve">. </w:t>
      </w:r>
      <w:r w:rsidR="00780CAB">
        <w:rPr>
          <w:lang w:val="en-US"/>
        </w:rPr>
        <w:t xml:space="preserve"> </w:t>
      </w:r>
      <w:r w:rsidRPr="00DF0190">
        <w:rPr>
          <w:lang w:val="en-US"/>
        </w:rPr>
        <w:t>Not all agencies will</w:t>
      </w:r>
      <w:r>
        <w:rPr>
          <w:lang w:val="en-US"/>
        </w:rPr>
        <w:t xml:space="preserve"> </w:t>
      </w:r>
      <w:r w:rsidRPr="00DF0190">
        <w:rPr>
          <w:lang w:val="en-US"/>
        </w:rPr>
        <w:t>have representatives at each tier. For example, where potential for significant</w:t>
      </w:r>
      <w:r>
        <w:rPr>
          <w:lang w:val="en-US"/>
        </w:rPr>
        <w:t xml:space="preserve"> </w:t>
      </w:r>
      <w:r w:rsidRPr="00DF0190">
        <w:rPr>
          <w:lang w:val="en-US"/>
        </w:rPr>
        <w:t>consequences or capacity issues exist, an agency may escalate management of their</w:t>
      </w:r>
      <w:r>
        <w:rPr>
          <w:lang w:val="en-US"/>
        </w:rPr>
        <w:t xml:space="preserve"> </w:t>
      </w:r>
      <w:r w:rsidRPr="00DF0190">
        <w:rPr>
          <w:lang w:val="en-US"/>
        </w:rPr>
        <w:t>responsibilities directly to the state tier.</w:t>
      </w:r>
    </w:p>
    <w:p w14:paraId="616B2C14" w14:textId="77777777" w:rsidR="00B465C2" w:rsidRPr="00DF0190" w:rsidRDefault="00B465C2" w:rsidP="00DF0190">
      <w:pPr>
        <w:pStyle w:val="DSEBody"/>
        <w:rPr>
          <w:lang w:val="en-US"/>
        </w:rPr>
      </w:pPr>
      <w:r>
        <w:rPr>
          <w:noProof/>
          <w:lang w:eastAsia="en-AU"/>
        </w:rPr>
        <w:drawing>
          <wp:inline distT="0" distB="0" distL="0" distR="0" wp14:anchorId="69CE8E3E" wp14:editId="3433BF75">
            <wp:extent cx="5761990" cy="3595088"/>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1990" cy="3595088"/>
                    </a:xfrm>
                    <a:prstGeom prst="rect">
                      <a:avLst/>
                    </a:prstGeom>
                  </pic:spPr>
                </pic:pic>
              </a:graphicData>
            </a:graphic>
          </wp:inline>
        </w:drawing>
      </w:r>
    </w:p>
    <w:p w14:paraId="6786D494" w14:textId="77777777" w:rsidR="00DF0190" w:rsidRDefault="00DF0190" w:rsidP="00DF0190">
      <w:pPr>
        <w:pStyle w:val="DSEBody"/>
        <w:rPr>
          <w:lang w:val="en-US"/>
        </w:rPr>
      </w:pPr>
    </w:p>
    <w:p w14:paraId="3A961F63" w14:textId="77777777" w:rsidR="002110AD" w:rsidRPr="002110AD" w:rsidRDefault="002110AD" w:rsidP="002110AD">
      <w:pPr>
        <w:pStyle w:val="DSEBody"/>
      </w:pPr>
      <w:r w:rsidRPr="002110AD">
        <w:t xml:space="preserve">The severity of the dam safety incident will influence the extent of inter-agencies participation.  </w:t>
      </w:r>
    </w:p>
    <w:p w14:paraId="2C3EE8D7" w14:textId="77777777" w:rsidR="002110AD" w:rsidRDefault="002110AD" w:rsidP="002110AD">
      <w:pPr>
        <w:pStyle w:val="DSEBody"/>
      </w:pPr>
      <w:r w:rsidRPr="002110AD">
        <w:t>As the magnitude of the emergency increases, Municipal, Regional and State emergency response arrangements would be utilised as appropriate to the given emergency situation.  It is acknowledged that in most cases, the Municipality will be one of the first agencies to b</w:t>
      </w:r>
      <w:r w:rsidR="002239E1">
        <w:t>ecome aware of the incident and</w:t>
      </w:r>
      <w:r w:rsidRPr="002110AD">
        <w:t xml:space="preserve"> as </w:t>
      </w:r>
      <w:r w:rsidR="00C964DE">
        <w:t>the owner / operator of the dam</w:t>
      </w:r>
      <w:r w:rsidRPr="002110AD">
        <w:t xml:space="preserve"> will most likely initially be the best placed agency to determine the level of response required.  </w:t>
      </w:r>
    </w:p>
    <w:p w14:paraId="04774BB6" w14:textId="77777777" w:rsidR="00B465C2" w:rsidRDefault="00B465C2" w:rsidP="002110AD">
      <w:pPr>
        <w:pStyle w:val="DSEBody"/>
      </w:pPr>
    </w:p>
    <w:p w14:paraId="6FA04328" w14:textId="77777777" w:rsidR="00780CAB" w:rsidRDefault="00780CAB" w:rsidP="002110AD">
      <w:pPr>
        <w:pStyle w:val="DSEBody"/>
      </w:pPr>
    </w:p>
    <w:p w14:paraId="723D3EA7" w14:textId="77777777" w:rsidR="00780CAB" w:rsidRDefault="00780CAB" w:rsidP="002110AD">
      <w:pPr>
        <w:pStyle w:val="DSEBody"/>
      </w:pPr>
    </w:p>
    <w:p w14:paraId="329986E1" w14:textId="77777777" w:rsidR="00B465C2" w:rsidRPr="002110AD" w:rsidRDefault="00B465C2" w:rsidP="002110AD">
      <w:pPr>
        <w:pStyle w:val="DSEBody"/>
      </w:pPr>
    </w:p>
    <w:p w14:paraId="46D8231B" w14:textId="77777777" w:rsidR="002110AD" w:rsidRPr="00AC3871" w:rsidRDefault="00B465C2" w:rsidP="002110AD">
      <w:pPr>
        <w:pStyle w:val="DSEHB"/>
        <w:rPr>
          <w:color w:val="F79646" w:themeColor="accent6"/>
        </w:rPr>
      </w:pPr>
      <w:bookmarkStart w:id="25" w:name="_Toc393442444"/>
      <w:r w:rsidRPr="00AC3871">
        <w:rPr>
          <w:color w:val="F79646" w:themeColor="accent6"/>
        </w:rPr>
        <w:lastRenderedPageBreak/>
        <w:t>Incident level</w:t>
      </w:r>
      <w:bookmarkEnd w:id="25"/>
    </w:p>
    <w:p w14:paraId="6CC79394" w14:textId="77777777" w:rsidR="002110AD" w:rsidRPr="002110AD" w:rsidRDefault="002110AD" w:rsidP="002110AD">
      <w:pPr>
        <w:pStyle w:val="DSEBody"/>
      </w:pPr>
      <w:r w:rsidRPr="002110AD">
        <w:t>In the event of a minor incident, such as a low magnitude earthquake or flood where the community is not at risk, it is appropr</w:t>
      </w:r>
      <w:r w:rsidR="008B4E34">
        <w:t xml:space="preserve">iate that the dam safety event </w:t>
      </w:r>
      <w:r w:rsidRPr="002110AD">
        <w:t xml:space="preserve">would be managed within the municipality at a </w:t>
      </w:r>
      <w:r w:rsidR="00B465C2">
        <w:t>local incident</w:t>
      </w:r>
      <w:r w:rsidRPr="002110AD">
        <w:t xml:space="preserve"> level.  </w:t>
      </w:r>
    </w:p>
    <w:p w14:paraId="3F758DA0" w14:textId="77777777" w:rsidR="002110AD" w:rsidRPr="00AC3871" w:rsidRDefault="00B465C2" w:rsidP="002110AD">
      <w:pPr>
        <w:pStyle w:val="DSEHB"/>
        <w:rPr>
          <w:color w:val="F79646" w:themeColor="accent6"/>
        </w:rPr>
      </w:pPr>
      <w:bookmarkStart w:id="26" w:name="_Toc393442445"/>
      <w:r w:rsidRPr="00AC3871">
        <w:rPr>
          <w:color w:val="F79646" w:themeColor="accent6"/>
        </w:rPr>
        <w:t>Regional / State level</w:t>
      </w:r>
      <w:bookmarkEnd w:id="26"/>
    </w:p>
    <w:p w14:paraId="1BC70C84" w14:textId="77777777" w:rsidR="002110AD" w:rsidRPr="002110AD" w:rsidRDefault="002110AD" w:rsidP="002110AD">
      <w:pPr>
        <w:pStyle w:val="DSEBody"/>
      </w:pPr>
      <w:r w:rsidRPr="002110AD">
        <w:t xml:space="preserve">In the event of an actual or a potential dam failure, it is envisaged that the emergency would be controlled </w:t>
      </w:r>
      <w:r w:rsidR="008B4E34">
        <w:t>at</w:t>
      </w:r>
      <w:r w:rsidRPr="002110AD">
        <w:t xml:space="preserve"> the Regional Incident Control Centre or State Control Centre, depending on the extent of the incident.  Local resources would work within the overall regional or state incident control structure to complement the emergency response, particularly in terms of providing information to the Incident Controller at the Incident Control Centre on the performance of the dam.  </w:t>
      </w:r>
    </w:p>
    <w:p w14:paraId="3E37F22E" w14:textId="77777777" w:rsidR="00C20E78" w:rsidRDefault="00153CA6" w:rsidP="00C20E78">
      <w:pPr>
        <w:pStyle w:val="DSEHB"/>
      </w:pPr>
      <w:r>
        <w:rPr>
          <w:b w:val="0"/>
          <w:sz w:val="40"/>
          <w:lang w:val="en-US"/>
        </w:rPr>
        <w:br/>
      </w:r>
      <w:bookmarkStart w:id="27" w:name="_Toc393442446"/>
      <w:r w:rsidR="00CB2756">
        <w:rPr>
          <w:color w:val="F79646" w:themeColor="accent6"/>
        </w:rPr>
        <w:t>Local G</w:t>
      </w:r>
      <w:r w:rsidR="00C20E78" w:rsidRPr="00AC3871">
        <w:rPr>
          <w:color w:val="F79646" w:themeColor="accent6"/>
        </w:rPr>
        <w:t>overnment</w:t>
      </w:r>
      <w:bookmarkEnd w:id="27"/>
    </w:p>
    <w:p w14:paraId="03529A78" w14:textId="77777777" w:rsidR="00C20E78" w:rsidRDefault="00C20E78" w:rsidP="00C20E78">
      <w:pPr>
        <w:pStyle w:val="DSEBody"/>
      </w:pPr>
      <w:r>
        <w:t xml:space="preserve">As a dam operator, </w:t>
      </w:r>
      <w:r w:rsidRPr="00C20E78">
        <w:rPr>
          <w:color w:val="FF0000"/>
        </w:rPr>
        <w:t xml:space="preserve">&lt;ENTER LGA NAME&gt; </w:t>
      </w:r>
      <w:r>
        <w:t>has responsibility for managing the dam’s safety, and in particular has responsibility for:</w:t>
      </w:r>
    </w:p>
    <w:p w14:paraId="12FC9336" w14:textId="77777777" w:rsidR="001E6E53" w:rsidRDefault="00C20E78" w:rsidP="00646E45">
      <w:pPr>
        <w:pStyle w:val="DSEBody"/>
        <w:numPr>
          <w:ilvl w:val="0"/>
          <w:numId w:val="35"/>
        </w:numPr>
      </w:pPr>
      <w:r>
        <w:t>Regular monitoring and visual inspection of the condition of their dams.</w:t>
      </w:r>
    </w:p>
    <w:p w14:paraId="7EA83923" w14:textId="77777777" w:rsidR="001E6E53" w:rsidRDefault="00C20E78" w:rsidP="00646E45">
      <w:pPr>
        <w:pStyle w:val="DSEBody"/>
        <w:numPr>
          <w:ilvl w:val="0"/>
          <w:numId w:val="35"/>
        </w:numPr>
      </w:pPr>
      <w:r>
        <w:t>Reporting incidents and/or potential emergency situations.  In the first instance, local government is to assess the situation and contact D</w:t>
      </w:r>
      <w:r w:rsidR="008F08C1">
        <w:t>EPI</w:t>
      </w:r>
      <w:r w:rsidR="008B4E34">
        <w:t xml:space="preserve"> State Agency Commander</w:t>
      </w:r>
      <w:r>
        <w:t xml:space="preserve"> (Ph: 1300 13 4444), for incidents with potential for escalation of consequences. </w:t>
      </w:r>
    </w:p>
    <w:p w14:paraId="16A4DF3D" w14:textId="77777777" w:rsidR="001E6E53" w:rsidRDefault="00C20E78" w:rsidP="00646E45">
      <w:pPr>
        <w:pStyle w:val="DSEBody"/>
        <w:numPr>
          <w:ilvl w:val="0"/>
          <w:numId w:val="35"/>
        </w:numPr>
      </w:pPr>
      <w:r>
        <w:t xml:space="preserve">Resolving emergency situations, as far as practicable, may involve engaging specialist dam safety engineers for advice.  </w:t>
      </w:r>
    </w:p>
    <w:p w14:paraId="4E14F3D0" w14:textId="77777777" w:rsidR="001E6E53" w:rsidRDefault="00C20E78" w:rsidP="00646E45">
      <w:pPr>
        <w:pStyle w:val="DSEBody"/>
        <w:numPr>
          <w:ilvl w:val="0"/>
          <w:numId w:val="35"/>
        </w:numPr>
      </w:pPr>
      <w:r>
        <w:t>Implementing initial stages of emergency procedures until, where relevant, other agenci</w:t>
      </w:r>
      <w:r w:rsidR="008F08C1">
        <w:t>es (DEPI</w:t>
      </w:r>
      <w:r>
        <w:t>, Victorian Police or VicSES) provide an “All Agencies” response capability.</w:t>
      </w:r>
    </w:p>
    <w:p w14:paraId="14DA4570" w14:textId="77777777" w:rsidR="001E6E53" w:rsidRDefault="00C20E78" w:rsidP="00646E45">
      <w:pPr>
        <w:pStyle w:val="DSEBody"/>
        <w:numPr>
          <w:ilvl w:val="0"/>
          <w:numId w:val="35"/>
        </w:numPr>
      </w:pPr>
      <w:r>
        <w:t xml:space="preserve">Providing the initial timely and accurate notifications to the VicSES (Ph: 132500) and the Victorian Police (Ph: 000) to assist them in making timely and accurate decisions regarding their warning and evacuation responsibilities.  </w:t>
      </w:r>
    </w:p>
    <w:p w14:paraId="14A6891F" w14:textId="77777777" w:rsidR="00C20E78" w:rsidRDefault="00C20E78" w:rsidP="00646E45">
      <w:pPr>
        <w:pStyle w:val="DSEBody"/>
        <w:numPr>
          <w:ilvl w:val="0"/>
          <w:numId w:val="35"/>
        </w:numPr>
      </w:pPr>
      <w:r>
        <w:t>Management of municipal resources to make the dam safe and minimise any impacts to the community.</w:t>
      </w:r>
    </w:p>
    <w:p w14:paraId="53E71CEA" w14:textId="77777777" w:rsidR="00C20E78" w:rsidRDefault="008F08C1" w:rsidP="00C20E78">
      <w:pPr>
        <w:pStyle w:val="DSEBody"/>
      </w:pPr>
      <w:r>
        <w:t xml:space="preserve">For </w:t>
      </w:r>
      <w:r w:rsidR="00C20E78">
        <w:t xml:space="preserve">Local Government </w:t>
      </w:r>
      <w:r>
        <w:t xml:space="preserve">owned dams they </w:t>
      </w:r>
      <w:r w:rsidR="00C20E78">
        <w:t>should have in place procedures to mobilise resources and contact appropriate agencies for an imminent dam failure scenario</w:t>
      </w:r>
      <w:r>
        <w:t>.</w:t>
      </w:r>
    </w:p>
    <w:p w14:paraId="644D0EC1" w14:textId="77777777" w:rsidR="00153CA6" w:rsidRDefault="00153CA6" w:rsidP="00C20E78">
      <w:pPr>
        <w:pStyle w:val="DSEHB"/>
      </w:pPr>
    </w:p>
    <w:p w14:paraId="7B3BE278" w14:textId="77777777" w:rsidR="00B522D0" w:rsidRDefault="00B522D0" w:rsidP="00B522D0">
      <w:pPr>
        <w:pStyle w:val="DSEHB"/>
        <w:rPr>
          <w:color w:val="F79646" w:themeColor="accent6"/>
        </w:rPr>
      </w:pPr>
      <w:bookmarkStart w:id="28" w:name="_Toc393442447"/>
      <w:r>
        <w:rPr>
          <w:color w:val="F79646" w:themeColor="accent6"/>
        </w:rPr>
        <w:t>Emergency Management  Victoria</w:t>
      </w:r>
      <w:bookmarkEnd w:id="28"/>
    </w:p>
    <w:p w14:paraId="436C0610" w14:textId="77777777" w:rsidR="00FE1389" w:rsidRPr="00FE1389" w:rsidRDefault="00FE1389" w:rsidP="00FE1389">
      <w:pPr>
        <w:spacing w:after="113" w:line="240" w:lineRule="atLeast"/>
        <w:rPr>
          <w:rFonts w:ascii="Arial" w:hAnsi="Arial" w:cs="Arial"/>
          <w:sz w:val="18"/>
        </w:rPr>
      </w:pPr>
      <w:r w:rsidRPr="00FE1389">
        <w:rPr>
          <w:rFonts w:ascii="Arial" w:hAnsi="Arial" w:cs="Arial"/>
          <w:sz w:val="18"/>
        </w:rPr>
        <w:t xml:space="preserve">The </w:t>
      </w:r>
      <w:r w:rsidRPr="00FE1389">
        <w:rPr>
          <w:rFonts w:ascii="Arial" w:hAnsi="Arial" w:cs="Arial"/>
          <w:i/>
          <w:sz w:val="18"/>
        </w:rPr>
        <w:t>Emergency Management Act</w:t>
      </w:r>
      <w:r w:rsidRPr="00FE1389">
        <w:rPr>
          <w:rFonts w:ascii="Arial" w:hAnsi="Arial" w:cs="Arial"/>
          <w:sz w:val="18"/>
        </w:rPr>
        <w:t xml:space="preserve"> 2013 contains specific arrangements for the management of major emergencies that potentially include dam safety emergencies. The criteria for a major emergency are;</w:t>
      </w:r>
    </w:p>
    <w:p w14:paraId="22316004" w14:textId="77777777" w:rsidR="00FE1389" w:rsidRPr="00FE1389" w:rsidRDefault="00FE1389" w:rsidP="00646E45">
      <w:pPr>
        <w:numPr>
          <w:ilvl w:val="0"/>
          <w:numId w:val="34"/>
        </w:numPr>
        <w:spacing w:after="113" w:line="240" w:lineRule="atLeast"/>
        <w:rPr>
          <w:rFonts w:ascii="Arial" w:hAnsi="Arial" w:cs="Arial"/>
          <w:sz w:val="18"/>
          <w:lang w:eastAsia="en-AU"/>
        </w:rPr>
      </w:pPr>
      <w:r w:rsidRPr="00FE1389">
        <w:rPr>
          <w:rFonts w:ascii="Arial" w:hAnsi="Arial" w:cs="Arial"/>
          <w:sz w:val="18"/>
          <w:lang w:eastAsia="en-AU"/>
        </w:rPr>
        <w:t>has the potential to cause, or is causing, loss of life and extensive damage to property, infrastructure or the environment; or</w:t>
      </w:r>
    </w:p>
    <w:p w14:paraId="5B3D48E0" w14:textId="77777777" w:rsidR="00FE1389" w:rsidRPr="00FE1389" w:rsidRDefault="00FE1389" w:rsidP="00646E45">
      <w:pPr>
        <w:numPr>
          <w:ilvl w:val="0"/>
          <w:numId w:val="34"/>
        </w:numPr>
        <w:spacing w:after="113" w:line="240" w:lineRule="atLeast"/>
        <w:rPr>
          <w:rFonts w:ascii="Arial" w:hAnsi="Arial" w:cs="Arial"/>
          <w:sz w:val="18"/>
          <w:lang w:eastAsia="en-AU"/>
        </w:rPr>
      </w:pPr>
      <w:r w:rsidRPr="00FE1389">
        <w:rPr>
          <w:rFonts w:ascii="Arial" w:hAnsi="Arial" w:cs="Arial"/>
          <w:sz w:val="18"/>
          <w:lang w:eastAsia="en-AU"/>
        </w:rPr>
        <w:t>has the potential to have, or is having, significant adverse consequences for the Victorian community or a part of the Victorian community, or</w:t>
      </w:r>
    </w:p>
    <w:p w14:paraId="5921A7E5" w14:textId="77777777" w:rsidR="00FE1389" w:rsidRPr="00FE1389" w:rsidRDefault="00FE1389" w:rsidP="00646E45">
      <w:pPr>
        <w:numPr>
          <w:ilvl w:val="0"/>
          <w:numId w:val="34"/>
        </w:numPr>
        <w:spacing w:after="113" w:line="240" w:lineRule="atLeast"/>
        <w:rPr>
          <w:rFonts w:ascii="Arial" w:hAnsi="Arial" w:cs="Arial"/>
          <w:sz w:val="18"/>
          <w:lang w:eastAsia="en-AU"/>
        </w:rPr>
      </w:pPr>
      <w:r w:rsidRPr="00FE1389">
        <w:rPr>
          <w:rFonts w:ascii="Arial" w:hAnsi="Arial" w:cs="Arial"/>
          <w:sz w:val="18"/>
          <w:lang w:eastAsia="en-AU"/>
        </w:rPr>
        <w:t>requires the involvement of two or more agencies to respond to the emergency</w:t>
      </w:r>
    </w:p>
    <w:p w14:paraId="7B32D2F5" w14:textId="77777777" w:rsidR="00FE1389" w:rsidRPr="00FE1389" w:rsidRDefault="00FE1389" w:rsidP="00FE1389">
      <w:pPr>
        <w:spacing w:after="113" w:line="240" w:lineRule="atLeast"/>
        <w:rPr>
          <w:rFonts w:ascii="Arial" w:hAnsi="Arial" w:cs="Arial"/>
          <w:sz w:val="18"/>
        </w:rPr>
      </w:pPr>
      <w:r w:rsidRPr="00FE1389">
        <w:rPr>
          <w:rFonts w:ascii="Arial" w:hAnsi="Arial" w:cs="Arial"/>
          <w:sz w:val="18"/>
        </w:rPr>
        <w:t xml:space="preserve">Dam safety events will need to be assessed to determine if a major emergency.  In the past most dam safety events in Victoria would not be considered a major emergency in the first instance. </w:t>
      </w:r>
    </w:p>
    <w:p w14:paraId="67D3E7E1" w14:textId="77777777" w:rsidR="00FE1389" w:rsidRPr="00FE1389" w:rsidRDefault="00FE1389" w:rsidP="00FE1389">
      <w:pPr>
        <w:spacing w:after="113" w:line="240" w:lineRule="atLeast"/>
        <w:rPr>
          <w:rFonts w:ascii="Arial" w:hAnsi="Arial" w:cs="Arial"/>
          <w:sz w:val="18"/>
        </w:rPr>
      </w:pPr>
      <w:r w:rsidRPr="00FE1389">
        <w:rPr>
          <w:rFonts w:ascii="Arial" w:hAnsi="Arial" w:cs="Arial"/>
          <w:i/>
          <w:sz w:val="18"/>
        </w:rPr>
        <w:t>The Emergency Management Act</w:t>
      </w:r>
      <w:r w:rsidRPr="00FE1389">
        <w:rPr>
          <w:rFonts w:ascii="Arial" w:hAnsi="Arial" w:cs="Arial"/>
          <w:sz w:val="18"/>
        </w:rPr>
        <w:t xml:space="preserve"> 2013 </w:t>
      </w:r>
      <w:r w:rsidR="0080277D">
        <w:rPr>
          <w:rFonts w:ascii="Arial" w:hAnsi="Arial" w:cs="Arial"/>
          <w:sz w:val="18"/>
        </w:rPr>
        <w:t xml:space="preserve">also </w:t>
      </w:r>
      <w:r w:rsidRPr="00FE1389">
        <w:rPr>
          <w:rFonts w:ascii="Arial" w:hAnsi="Arial" w:cs="Arial"/>
          <w:sz w:val="18"/>
        </w:rPr>
        <w:t>outlines two categories of major emergencies, with prescribed specific arrangements</w:t>
      </w:r>
      <w:r w:rsidR="0080277D">
        <w:rPr>
          <w:rFonts w:ascii="Arial" w:hAnsi="Arial" w:cs="Arial"/>
          <w:sz w:val="18"/>
        </w:rPr>
        <w:t xml:space="preserve"> for each</w:t>
      </w:r>
      <w:r w:rsidRPr="00FE1389">
        <w:rPr>
          <w:rFonts w:ascii="Arial" w:hAnsi="Arial" w:cs="Arial"/>
          <w:sz w:val="18"/>
        </w:rPr>
        <w:t xml:space="preserve">. </w:t>
      </w:r>
      <w:r w:rsidR="0080277D">
        <w:rPr>
          <w:rFonts w:ascii="Arial" w:hAnsi="Arial" w:cs="Arial"/>
          <w:sz w:val="18"/>
        </w:rPr>
        <w:t>There are</w:t>
      </w:r>
      <w:r w:rsidR="0080277D" w:rsidRPr="0080277D">
        <w:rPr>
          <w:rFonts w:ascii="Arial" w:hAnsi="Arial" w:cs="Arial"/>
          <w:sz w:val="18"/>
        </w:rPr>
        <w:t xml:space="preserve"> </w:t>
      </w:r>
      <w:r w:rsidR="0080277D" w:rsidRPr="00FE1389">
        <w:rPr>
          <w:rFonts w:ascii="Arial" w:hAnsi="Arial" w:cs="Arial"/>
          <w:sz w:val="18"/>
        </w:rPr>
        <w:t>Major emergencies</w:t>
      </w:r>
      <w:r w:rsidR="0080277D">
        <w:rPr>
          <w:rFonts w:ascii="Arial" w:hAnsi="Arial" w:cs="Arial"/>
          <w:sz w:val="18"/>
        </w:rPr>
        <w:t xml:space="preserve"> </w:t>
      </w:r>
      <w:r w:rsidRPr="00FE1389">
        <w:rPr>
          <w:rFonts w:ascii="Arial" w:hAnsi="Arial" w:cs="Arial"/>
          <w:sz w:val="18"/>
        </w:rPr>
        <w:t>Class 1 and Class 2.  A dam safety event assessed as Major, would be a Class 2 emergency.</w:t>
      </w:r>
    </w:p>
    <w:p w14:paraId="47738BB6" w14:textId="77777777" w:rsidR="00FE1389" w:rsidRPr="00FE1389" w:rsidRDefault="00FE1389" w:rsidP="00FE1389">
      <w:pPr>
        <w:spacing w:after="113" w:line="240" w:lineRule="atLeast"/>
        <w:rPr>
          <w:rFonts w:ascii="Arial" w:hAnsi="Arial" w:cs="Arial"/>
          <w:sz w:val="18"/>
        </w:rPr>
      </w:pPr>
      <w:r w:rsidRPr="00FE1389">
        <w:rPr>
          <w:rFonts w:ascii="Arial" w:hAnsi="Arial" w:cs="Arial"/>
          <w:sz w:val="18"/>
        </w:rPr>
        <w:t xml:space="preserve">For a Major, Class 2 Emergency  the Emergency Management Commissioner will lead the response, ensuring that the control, command, coordination, consequence management, communication and recovery functions are integrated and effective. </w:t>
      </w:r>
    </w:p>
    <w:p w14:paraId="36C3B151" w14:textId="77777777" w:rsidR="00FE1389" w:rsidRDefault="00FE1389" w:rsidP="00FE1389">
      <w:pPr>
        <w:spacing w:after="113" w:line="240" w:lineRule="atLeast"/>
        <w:rPr>
          <w:rFonts w:ascii="Arial" w:hAnsi="Arial" w:cs="Arial"/>
          <w:sz w:val="18"/>
        </w:rPr>
      </w:pPr>
      <w:r w:rsidRPr="00FE1389">
        <w:rPr>
          <w:rFonts w:ascii="Arial" w:hAnsi="Arial" w:cs="Arial"/>
          <w:sz w:val="18"/>
        </w:rPr>
        <w:t xml:space="preserve">The DEPI will continue to maintain its control agency function with the emergency management of a dam safety event. </w:t>
      </w:r>
    </w:p>
    <w:p w14:paraId="0C762EFF" w14:textId="77777777" w:rsidR="00CB2756" w:rsidRPr="00FE1389" w:rsidRDefault="00CB2756" w:rsidP="00FE1389">
      <w:pPr>
        <w:spacing w:after="113" w:line="240" w:lineRule="atLeast"/>
        <w:rPr>
          <w:rFonts w:ascii="Arial" w:hAnsi="Arial" w:cs="Arial"/>
          <w:sz w:val="18"/>
        </w:rPr>
      </w:pPr>
    </w:p>
    <w:p w14:paraId="2CF59373" w14:textId="77777777" w:rsidR="00C20E78" w:rsidRPr="00AC3871" w:rsidRDefault="00C20E78" w:rsidP="00C20E78">
      <w:pPr>
        <w:pStyle w:val="DSEHB"/>
        <w:rPr>
          <w:color w:val="F79646" w:themeColor="accent6"/>
        </w:rPr>
      </w:pPr>
      <w:bookmarkStart w:id="29" w:name="_Toc393442448"/>
      <w:r w:rsidRPr="00AC3871">
        <w:rPr>
          <w:color w:val="F79646" w:themeColor="accent6"/>
        </w:rPr>
        <w:lastRenderedPageBreak/>
        <w:t xml:space="preserve">Department of Environment and Primary Industries </w:t>
      </w:r>
      <w:r w:rsidR="00436277" w:rsidRPr="00AC3871">
        <w:rPr>
          <w:color w:val="F79646" w:themeColor="accent6"/>
        </w:rPr>
        <w:t>(DEPI)</w:t>
      </w:r>
      <w:bookmarkEnd w:id="29"/>
    </w:p>
    <w:p w14:paraId="64268010" w14:textId="77777777" w:rsidR="00C20E78" w:rsidRDefault="00C20E78" w:rsidP="00C20E78">
      <w:pPr>
        <w:pStyle w:val="DSEBody"/>
      </w:pPr>
      <w:r>
        <w:t>DEPI has a regulatory role for dam saf</w:t>
      </w:r>
      <w:r w:rsidR="008B4E34">
        <w:t>ety in Victoria</w:t>
      </w:r>
      <w:r>
        <w:t xml:space="preserve"> and is the control agency for dam safety, as defined in the </w:t>
      </w:r>
      <w:r w:rsidRPr="00B522D0">
        <w:rPr>
          <w:i/>
        </w:rPr>
        <w:t>Emergency Management Manual Victoria</w:t>
      </w:r>
      <w:r>
        <w:t xml:space="preserve">. The control agency role involves the management of the response activities in order to minimise the impact on community and environment.   </w:t>
      </w:r>
    </w:p>
    <w:p w14:paraId="340BC51F" w14:textId="77777777" w:rsidR="00C20E78" w:rsidRDefault="00C20E78" w:rsidP="00C20E78">
      <w:pPr>
        <w:pStyle w:val="DSEBody"/>
      </w:pPr>
      <w:r>
        <w:t>The primary responsibilities of the DEPI are:</w:t>
      </w:r>
    </w:p>
    <w:p w14:paraId="429611E6" w14:textId="77777777" w:rsidR="001E6E53" w:rsidRDefault="00C20E78" w:rsidP="00646E45">
      <w:pPr>
        <w:pStyle w:val="DSEBody"/>
        <w:numPr>
          <w:ilvl w:val="0"/>
          <w:numId w:val="36"/>
        </w:numPr>
      </w:pPr>
      <w:r>
        <w:t>Prevention - provide State government policy and regulation and administration of dam safety provisions in the Water Act 1989.</w:t>
      </w:r>
    </w:p>
    <w:p w14:paraId="12398404" w14:textId="77777777" w:rsidR="00C20E78" w:rsidRDefault="00FE1389" w:rsidP="00646E45">
      <w:pPr>
        <w:pStyle w:val="DSEBody"/>
        <w:numPr>
          <w:ilvl w:val="0"/>
          <w:numId w:val="36"/>
        </w:numPr>
      </w:pPr>
      <w:r>
        <w:t>Response - control agency</w:t>
      </w:r>
      <w:r w:rsidR="00C20E78">
        <w:t xml:space="preserve"> activities in order to minimise the impact to the community from </w:t>
      </w:r>
      <w:r>
        <w:t xml:space="preserve">a </w:t>
      </w:r>
      <w:r w:rsidR="00C20E78">
        <w:t>dam safety incidents.</w:t>
      </w:r>
    </w:p>
    <w:p w14:paraId="438A50AA" w14:textId="77777777" w:rsidR="00062E57" w:rsidRDefault="00C20E78" w:rsidP="00C20E78">
      <w:pPr>
        <w:pStyle w:val="DSEBody"/>
      </w:pPr>
      <w:r>
        <w:t>The DEPI must be contacted through the State Control Centre (Ph: 1300 13 4444) for incidents with potential for escalation of consequences and be informed of the type and magnitude of the situation.</w:t>
      </w:r>
    </w:p>
    <w:p w14:paraId="2C4560FA" w14:textId="77777777" w:rsidR="00B84473" w:rsidRDefault="00B84473" w:rsidP="00C20E78">
      <w:pPr>
        <w:pStyle w:val="DSEBody"/>
      </w:pPr>
      <w:r>
        <w:t>DEPI as the control agency</w:t>
      </w:r>
      <w:r w:rsidR="008B4E34">
        <w:t xml:space="preserve"> for dam safety </w:t>
      </w:r>
      <w:r>
        <w:t>determines t</w:t>
      </w:r>
      <w:r w:rsidR="008B4E34">
        <w:t xml:space="preserve">he </w:t>
      </w:r>
      <w:r w:rsidR="00AC3FDF">
        <w:t>strategic</w:t>
      </w:r>
      <w:r w:rsidR="008B4E34">
        <w:t xml:space="preserve"> control </w:t>
      </w:r>
      <w:r w:rsidR="00AC3FDF">
        <w:t>priority</w:t>
      </w:r>
      <w:r w:rsidR="008B4E34">
        <w:t xml:space="preserve"> </w:t>
      </w:r>
      <w:r>
        <w:t xml:space="preserve">in response to a dam safety event. </w:t>
      </w:r>
    </w:p>
    <w:p w14:paraId="7CA61AC7" w14:textId="77777777" w:rsidR="00B84473" w:rsidRPr="00AC3871" w:rsidRDefault="00CB2756" w:rsidP="00FB6270">
      <w:pPr>
        <w:pStyle w:val="DSEHB"/>
        <w:rPr>
          <w:color w:val="F79646" w:themeColor="accent6"/>
        </w:rPr>
      </w:pPr>
      <w:bookmarkStart w:id="30" w:name="_Toc393442449"/>
      <w:r>
        <w:rPr>
          <w:color w:val="F79646" w:themeColor="accent6"/>
        </w:rPr>
        <w:t>DEPI strategic c</w:t>
      </w:r>
      <w:r w:rsidR="00436277" w:rsidRPr="00AC3871">
        <w:rPr>
          <w:color w:val="F79646" w:themeColor="accent6"/>
        </w:rPr>
        <w:t>ontrol</w:t>
      </w:r>
      <w:r>
        <w:rPr>
          <w:color w:val="F79646" w:themeColor="accent6"/>
        </w:rPr>
        <w:t xml:space="preserve"> p</w:t>
      </w:r>
      <w:r w:rsidR="00B84473" w:rsidRPr="00AC3871">
        <w:rPr>
          <w:color w:val="F79646" w:themeColor="accent6"/>
        </w:rPr>
        <w:t>riorities</w:t>
      </w:r>
      <w:bookmarkEnd w:id="30"/>
    </w:p>
    <w:p w14:paraId="0B5E3AD5" w14:textId="77777777" w:rsidR="00B84473" w:rsidRDefault="00B84473" w:rsidP="00B84473">
      <w:pPr>
        <w:pStyle w:val="DSEBody"/>
      </w:pPr>
    </w:p>
    <w:p w14:paraId="3903BEA4" w14:textId="77777777" w:rsidR="00436277" w:rsidRDefault="00436277" w:rsidP="00436277">
      <w:pPr>
        <w:pStyle w:val="DSEBody"/>
      </w:pPr>
      <w:r>
        <w:t xml:space="preserve">The </w:t>
      </w:r>
      <w:r w:rsidR="008F08C1">
        <w:t xml:space="preserve">DEPI </w:t>
      </w:r>
      <w:r>
        <w:t xml:space="preserve">strategic control priorities, also known as the State Controllers intent, were developed to articulate and formalise the focus on primacy of life and issuing community information and community warnings to assist people to make informed decisions about their risks in a dam safety emergency.  </w:t>
      </w:r>
    </w:p>
    <w:p w14:paraId="5FB57B6F" w14:textId="77777777" w:rsidR="00436277" w:rsidRDefault="00436277" w:rsidP="00436277">
      <w:pPr>
        <w:pStyle w:val="DSEBody"/>
      </w:pPr>
      <w:r>
        <w:t xml:space="preserve">These DEPI strategic control priorities provide direction and guidance to the Incident Controller and IMT that will inform their approach and the development of incident response strategies and Incident Action Plan. </w:t>
      </w:r>
    </w:p>
    <w:p w14:paraId="504D33B4" w14:textId="77777777" w:rsidR="00436277" w:rsidRDefault="00436277" w:rsidP="00436277">
      <w:pPr>
        <w:pStyle w:val="DSEBody"/>
      </w:pPr>
      <w:r>
        <w:t>1.</w:t>
      </w:r>
      <w:r>
        <w:tab/>
        <w:t xml:space="preserve">Protection and preservation of life is </w:t>
      </w:r>
      <w:r w:rsidR="00AC3FDF">
        <w:t>paramount -</w:t>
      </w:r>
      <w:r>
        <w:t xml:space="preserve"> this includes;</w:t>
      </w:r>
    </w:p>
    <w:p w14:paraId="3CC56D30" w14:textId="77777777" w:rsidR="00436277" w:rsidRDefault="00436277" w:rsidP="00646E45">
      <w:pPr>
        <w:pStyle w:val="DSEBody"/>
        <w:numPr>
          <w:ilvl w:val="0"/>
          <w:numId w:val="37"/>
        </w:numPr>
        <w:ind w:hanging="371"/>
      </w:pPr>
      <w:r>
        <w:t>Safety of emergency services personnel, and</w:t>
      </w:r>
    </w:p>
    <w:p w14:paraId="7CFA9A62" w14:textId="77777777" w:rsidR="00436277" w:rsidRDefault="00436277" w:rsidP="00646E45">
      <w:pPr>
        <w:pStyle w:val="DSEBody"/>
        <w:numPr>
          <w:ilvl w:val="0"/>
          <w:numId w:val="37"/>
        </w:numPr>
        <w:ind w:hanging="371"/>
      </w:pPr>
      <w:r>
        <w:t>Safety of community members including vulnerable community members and visitors/tourist located within the emergency area.</w:t>
      </w:r>
    </w:p>
    <w:p w14:paraId="35019A89" w14:textId="77777777" w:rsidR="00436277" w:rsidRDefault="00436277" w:rsidP="00436277">
      <w:pPr>
        <w:pStyle w:val="DSEBody"/>
      </w:pPr>
      <w:r>
        <w:t>2.</w:t>
      </w:r>
      <w:r>
        <w:tab/>
        <w:t>Issuing of community information and warnings.</w:t>
      </w:r>
    </w:p>
    <w:p w14:paraId="19925A34" w14:textId="77777777" w:rsidR="00436277" w:rsidRDefault="00436277" w:rsidP="00436277">
      <w:pPr>
        <w:pStyle w:val="DSEBody"/>
      </w:pPr>
      <w:r>
        <w:t>3.</w:t>
      </w:r>
      <w:r>
        <w:tab/>
        <w:t xml:space="preserve">Protection of critical infrastructure and essential services that support community resilience. </w:t>
      </w:r>
    </w:p>
    <w:p w14:paraId="1E9B4DF7" w14:textId="77777777" w:rsidR="00436277" w:rsidRDefault="00436277" w:rsidP="00436277">
      <w:pPr>
        <w:pStyle w:val="DSEBody"/>
      </w:pPr>
      <w:r>
        <w:t>4.</w:t>
      </w:r>
      <w:r>
        <w:tab/>
        <w:t xml:space="preserve">Protection of residential property as a place of primary residence. </w:t>
      </w:r>
    </w:p>
    <w:p w14:paraId="470AC4BD" w14:textId="77777777" w:rsidR="00436277" w:rsidRDefault="00436277" w:rsidP="00436277">
      <w:pPr>
        <w:pStyle w:val="DSEBody"/>
      </w:pPr>
      <w:r>
        <w:t>5.</w:t>
      </w:r>
      <w:r>
        <w:tab/>
        <w:t xml:space="preserve">Protection of assets supporting economic production and individual livelihoods. </w:t>
      </w:r>
    </w:p>
    <w:p w14:paraId="032A4F7F" w14:textId="77777777" w:rsidR="00436277" w:rsidRDefault="00436277" w:rsidP="00436277">
      <w:pPr>
        <w:pStyle w:val="DSEBody"/>
      </w:pPr>
      <w:r>
        <w:t>6.</w:t>
      </w:r>
      <w:r>
        <w:tab/>
        <w:t>Protection of environmental and conservation values.</w:t>
      </w:r>
    </w:p>
    <w:p w14:paraId="09385D88" w14:textId="77777777" w:rsidR="00436277" w:rsidRDefault="00436277" w:rsidP="00436277">
      <w:pPr>
        <w:pStyle w:val="DSEBody"/>
      </w:pPr>
      <w:r>
        <w:t>7.</w:t>
      </w:r>
      <w:r>
        <w:tab/>
        <w:t>Safety and welfare of displaced community members.</w:t>
      </w:r>
    </w:p>
    <w:p w14:paraId="5268EC32" w14:textId="77777777" w:rsidR="00436277" w:rsidRDefault="00436277" w:rsidP="00436277">
      <w:pPr>
        <w:pStyle w:val="DSEBody"/>
      </w:pPr>
      <w:r>
        <w:t>8.</w:t>
      </w:r>
      <w:r>
        <w:tab/>
        <w:t>Effective transition to recovery.</w:t>
      </w:r>
    </w:p>
    <w:p w14:paraId="1E3A1711" w14:textId="77777777" w:rsidR="00B522D0" w:rsidRPr="003C013C" w:rsidRDefault="00436277" w:rsidP="003C013C">
      <w:pPr>
        <w:pStyle w:val="DSEBody"/>
      </w:pPr>
      <w:r>
        <w:t xml:space="preserve">The </w:t>
      </w:r>
      <w:r w:rsidR="00AC3FDF">
        <w:t>incident controller</w:t>
      </w:r>
      <w:r>
        <w:t xml:space="preserve"> may need to vary the strategic control priorities in some circumstance. This shall be done in consultation with the DEPI Regional Controller or State Controller based on sound incident predictions and risk assessments</w:t>
      </w:r>
      <w:r w:rsidR="003C013C">
        <w:t>.</w:t>
      </w:r>
    </w:p>
    <w:p w14:paraId="3593BAB9" w14:textId="77777777" w:rsidR="00B522D0" w:rsidRPr="00B522D0" w:rsidRDefault="00B522D0" w:rsidP="00B522D0">
      <w:pPr>
        <w:pStyle w:val="DSEHB"/>
        <w:rPr>
          <w:bCs/>
          <w:color w:val="F79646" w:themeColor="accent6"/>
          <w:lang w:eastAsia="en-AU"/>
        </w:rPr>
      </w:pPr>
      <w:bookmarkStart w:id="31" w:name="_Toc393442450"/>
      <w:r w:rsidRPr="00B522D0">
        <w:rPr>
          <w:bCs/>
          <w:color w:val="F79646" w:themeColor="accent6"/>
          <w:lang w:eastAsia="en-AU"/>
        </w:rPr>
        <w:t>Princi</w:t>
      </w:r>
      <w:r w:rsidR="00CB2756">
        <w:rPr>
          <w:bCs/>
          <w:color w:val="F79646" w:themeColor="accent6"/>
          <w:lang w:eastAsia="en-AU"/>
        </w:rPr>
        <w:t>ples of o</w:t>
      </w:r>
      <w:r w:rsidRPr="00B522D0">
        <w:rPr>
          <w:bCs/>
          <w:color w:val="F79646" w:themeColor="accent6"/>
          <w:lang w:eastAsia="en-AU"/>
        </w:rPr>
        <w:t>peration</w:t>
      </w:r>
      <w:bookmarkEnd w:id="31"/>
    </w:p>
    <w:p w14:paraId="7F6F12FC" w14:textId="77777777" w:rsidR="00B522D0" w:rsidRDefault="00B522D0" w:rsidP="00B522D0">
      <w:pPr>
        <w:autoSpaceDE w:val="0"/>
        <w:autoSpaceDN w:val="0"/>
        <w:adjustRightInd w:val="0"/>
        <w:rPr>
          <w:rFonts w:ascii="Arial" w:hAnsi="Arial" w:cs="Arial"/>
          <w:b/>
          <w:bCs/>
          <w:i/>
          <w:iCs/>
          <w:sz w:val="28"/>
          <w:szCs w:val="28"/>
          <w:lang w:eastAsia="en-AU"/>
        </w:rPr>
      </w:pPr>
    </w:p>
    <w:p w14:paraId="63384E32" w14:textId="77777777" w:rsidR="00B522D0" w:rsidRDefault="00B522D0" w:rsidP="00B522D0">
      <w:pPr>
        <w:pStyle w:val="DSEBody"/>
        <w:rPr>
          <w:lang w:eastAsia="en-AU"/>
        </w:rPr>
      </w:pPr>
      <w:r>
        <w:rPr>
          <w:lang w:eastAsia="en-AU"/>
        </w:rPr>
        <w:t>The approach to the management of a dam safety emergency needs to be consistent with the philosophy adopted Australia-wide, in that:</w:t>
      </w:r>
    </w:p>
    <w:p w14:paraId="021CCFBA" w14:textId="77777777" w:rsidR="00B522D0" w:rsidRDefault="00B522D0" w:rsidP="00646E45">
      <w:pPr>
        <w:pStyle w:val="DSEBody"/>
        <w:numPr>
          <w:ilvl w:val="0"/>
          <w:numId w:val="33"/>
        </w:numPr>
        <w:rPr>
          <w:lang w:eastAsia="en-AU"/>
        </w:rPr>
      </w:pPr>
      <w:r>
        <w:rPr>
          <w:lang w:eastAsia="en-AU"/>
        </w:rPr>
        <w:t>the protection of life is the priority</w:t>
      </w:r>
    </w:p>
    <w:p w14:paraId="2659B3D7" w14:textId="77777777" w:rsidR="00B522D0" w:rsidRDefault="00B522D0" w:rsidP="00646E45">
      <w:pPr>
        <w:pStyle w:val="DSEBody"/>
        <w:numPr>
          <w:ilvl w:val="0"/>
          <w:numId w:val="33"/>
        </w:numPr>
        <w:rPr>
          <w:lang w:eastAsia="en-AU"/>
        </w:rPr>
      </w:pPr>
      <w:r>
        <w:rPr>
          <w:lang w:eastAsia="en-AU"/>
        </w:rPr>
        <w:t>timely, tailored and relevant warnings and information are communicated to the community</w:t>
      </w:r>
    </w:p>
    <w:p w14:paraId="5A550B75" w14:textId="77777777" w:rsidR="00B522D0" w:rsidRDefault="00B522D0" w:rsidP="00646E45">
      <w:pPr>
        <w:pStyle w:val="DSEBody"/>
        <w:numPr>
          <w:ilvl w:val="0"/>
          <w:numId w:val="33"/>
        </w:numPr>
        <w:rPr>
          <w:lang w:eastAsia="en-AU"/>
        </w:rPr>
      </w:pPr>
      <w:r w:rsidRPr="00B522D0">
        <w:rPr>
          <w:rFonts w:ascii="SymbolMT" w:eastAsia="SymbolMT" w:cs="SymbolMT"/>
          <w:lang w:eastAsia="en-AU"/>
        </w:rPr>
        <w:t xml:space="preserve"> </w:t>
      </w:r>
      <w:r>
        <w:rPr>
          <w:lang w:eastAsia="en-AU"/>
        </w:rPr>
        <w:t>agencies, which have personnel trained and equipped to provide a particular emergency response service, respond to the emergency</w:t>
      </w:r>
    </w:p>
    <w:p w14:paraId="0BA57BDF" w14:textId="77777777" w:rsidR="00B522D0" w:rsidRDefault="00B522D0" w:rsidP="00646E45">
      <w:pPr>
        <w:pStyle w:val="DSEBody"/>
        <w:numPr>
          <w:ilvl w:val="0"/>
          <w:numId w:val="33"/>
        </w:numPr>
        <w:rPr>
          <w:lang w:eastAsia="en-AU"/>
        </w:rPr>
      </w:pPr>
      <w:r>
        <w:rPr>
          <w:lang w:eastAsia="en-AU"/>
        </w:rPr>
        <w:t>responding agencies are coordinated in their activities</w:t>
      </w:r>
    </w:p>
    <w:p w14:paraId="668DD0DB" w14:textId="77777777" w:rsidR="00B522D0" w:rsidRDefault="00B522D0" w:rsidP="00646E45">
      <w:pPr>
        <w:pStyle w:val="DSEBody"/>
        <w:numPr>
          <w:ilvl w:val="0"/>
          <w:numId w:val="33"/>
        </w:numPr>
        <w:rPr>
          <w:lang w:eastAsia="en-AU"/>
        </w:rPr>
      </w:pPr>
      <w:r w:rsidRPr="00B522D0">
        <w:rPr>
          <w:rFonts w:ascii="SymbolMT" w:eastAsia="SymbolMT" w:cs="SymbolMT"/>
          <w:lang w:eastAsia="en-AU"/>
        </w:rPr>
        <w:t xml:space="preserve"> </w:t>
      </w:r>
      <w:r>
        <w:rPr>
          <w:lang w:eastAsia="en-AU"/>
        </w:rPr>
        <w:t>the provision of relief and recovery is integrated with response management at an early stage in the emergency</w:t>
      </w:r>
    </w:p>
    <w:p w14:paraId="69926043" w14:textId="77777777" w:rsidR="00B522D0" w:rsidRDefault="00B522D0" w:rsidP="00646E45">
      <w:pPr>
        <w:pStyle w:val="DSEBody"/>
        <w:numPr>
          <w:ilvl w:val="0"/>
          <w:numId w:val="33"/>
        </w:numPr>
        <w:rPr>
          <w:lang w:eastAsia="en-AU"/>
        </w:rPr>
      </w:pPr>
      <w:r>
        <w:rPr>
          <w:lang w:eastAsia="en-AU"/>
        </w:rPr>
        <w:t>there is ongoing assessment and management of the impact and consequences of the emergency</w:t>
      </w:r>
    </w:p>
    <w:p w14:paraId="2F83CA19" w14:textId="77777777" w:rsidR="00B522D0" w:rsidRDefault="00B522D0" w:rsidP="00646E45">
      <w:pPr>
        <w:pStyle w:val="DSEBody"/>
        <w:numPr>
          <w:ilvl w:val="0"/>
          <w:numId w:val="33"/>
        </w:numPr>
        <w:rPr>
          <w:lang w:eastAsia="en-AU"/>
        </w:rPr>
      </w:pPr>
      <w:r>
        <w:rPr>
          <w:lang w:eastAsia="en-AU"/>
        </w:rPr>
        <w:lastRenderedPageBreak/>
        <w:t>the immediate needs of affected people and the impacts upon the community as a whole are managed.</w:t>
      </w:r>
    </w:p>
    <w:p w14:paraId="6DED002A" w14:textId="77777777" w:rsidR="00B522D0" w:rsidRDefault="00B522D0" w:rsidP="00B522D0">
      <w:pPr>
        <w:pStyle w:val="DSEBody"/>
        <w:rPr>
          <w:lang w:eastAsia="en-AU"/>
        </w:rPr>
      </w:pPr>
      <w:r>
        <w:rPr>
          <w:lang w:eastAsia="en-AU"/>
        </w:rPr>
        <w:t>These principles apply to the response to any dam safety emergency, regardless of the size of</w:t>
      </w:r>
    </w:p>
    <w:p w14:paraId="382C385B" w14:textId="77777777" w:rsidR="00B522D0" w:rsidRDefault="00B522D0" w:rsidP="00B522D0">
      <w:pPr>
        <w:pStyle w:val="DSEBody"/>
        <w:rPr>
          <w:lang w:eastAsia="en-AU"/>
        </w:rPr>
      </w:pPr>
      <w:r>
        <w:rPr>
          <w:lang w:eastAsia="en-AU"/>
        </w:rPr>
        <w:t>the emergency, and regardless of how many agencies are involved in the</w:t>
      </w:r>
    </w:p>
    <w:p w14:paraId="137AC085" w14:textId="77777777" w:rsidR="00B522D0" w:rsidRDefault="00B522D0" w:rsidP="00500B68">
      <w:pPr>
        <w:pStyle w:val="DSEBody"/>
        <w:rPr>
          <w:color w:val="F79646" w:themeColor="accent6"/>
        </w:rPr>
      </w:pPr>
      <w:r>
        <w:rPr>
          <w:lang w:eastAsia="en-AU"/>
        </w:rPr>
        <w:t>response.</w:t>
      </w:r>
    </w:p>
    <w:p w14:paraId="67387067" w14:textId="77777777" w:rsidR="00AD3AD1" w:rsidRPr="00AC3871" w:rsidRDefault="00AD3AD1" w:rsidP="00FB6270">
      <w:pPr>
        <w:pStyle w:val="DSEHB"/>
        <w:rPr>
          <w:color w:val="F79646" w:themeColor="accent6"/>
        </w:rPr>
      </w:pPr>
      <w:bookmarkStart w:id="32" w:name="_Toc393442451"/>
      <w:r w:rsidRPr="00AC3871">
        <w:rPr>
          <w:color w:val="F79646" w:themeColor="accent6"/>
        </w:rPr>
        <w:t>Victoria State Emergency Service</w:t>
      </w:r>
      <w:bookmarkEnd w:id="32"/>
    </w:p>
    <w:p w14:paraId="7B3D0132" w14:textId="77777777" w:rsidR="00AD3AD1" w:rsidRDefault="00AD3AD1" w:rsidP="00AD3AD1">
      <w:pPr>
        <w:pStyle w:val="DSEBody"/>
      </w:pPr>
      <w:r>
        <w:t>The Victoria State Emergency Service (VicSES) is the control agency for flood, earthquake and storm damage and accredited provider of road accident and industrial accident rescue.  In the majority of Flood emergency situations arising from a dam safety event the VicSES would be contacted.</w:t>
      </w:r>
    </w:p>
    <w:p w14:paraId="6E63DCF0" w14:textId="77777777" w:rsidR="00AD3AD1" w:rsidRPr="00AC3871" w:rsidRDefault="00AD3AD1" w:rsidP="00FB6270">
      <w:pPr>
        <w:pStyle w:val="DSEHB"/>
        <w:rPr>
          <w:color w:val="F79646" w:themeColor="accent6"/>
        </w:rPr>
      </w:pPr>
      <w:bookmarkStart w:id="33" w:name="_Toc393442452"/>
      <w:r w:rsidRPr="00AC3871">
        <w:rPr>
          <w:color w:val="F79646" w:themeColor="accent6"/>
        </w:rPr>
        <w:t>Victoria Police</w:t>
      </w:r>
      <w:bookmarkEnd w:id="33"/>
    </w:p>
    <w:p w14:paraId="081FD41C" w14:textId="77777777" w:rsidR="00AD3AD1" w:rsidRDefault="00AD3AD1" w:rsidP="00AD3AD1">
      <w:pPr>
        <w:pStyle w:val="DSEBody"/>
      </w:pPr>
      <w:r>
        <w:t xml:space="preserve">Under the Emergency Management Manual Victoria, the Victoria Police are responsible for the effective coordination of resources or services in response to emergencies.  They are also the primary agency for communications, evacuation, and public warnings.  </w:t>
      </w:r>
    </w:p>
    <w:p w14:paraId="4818DF75" w14:textId="77777777" w:rsidR="00AD3AD1" w:rsidRPr="00AC3871" w:rsidRDefault="00AD3AD1" w:rsidP="00FB6270">
      <w:pPr>
        <w:pStyle w:val="DSEHB"/>
        <w:rPr>
          <w:color w:val="F79646" w:themeColor="accent6"/>
        </w:rPr>
      </w:pPr>
      <w:bookmarkStart w:id="34" w:name="_Toc393442453"/>
      <w:r w:rsidRPr="00AC3871">
        <w:rPr>
          <w:color w:val="F79646" w:themeColor="accent6"/>
        </w:rPr>
        <w:t xml:space="preserve">CBRN Hazards </w:t>
      </w:r>
      <w:r w:rsidR="00AC3FDF" w:rsidRPr="00AC3871">
        <w:rPr>
          <w:color w:val="F79646" w:themeColor="accent6"/>
        </w:rPr>
        <w:t>MFB /</w:t>
      </w:r>
      <w:r w:rsidRPr="00AC3871">
        <w:rPr>
          <w:color w:val="F79646" w:themeColor="accent6"/>
        </w:rPr>
        <w:t xml:space="preserve"> Country Fire Authority</w:t>
      </w:r>
      <w:bookmarkEnd w:id="34"/>
      <w:r w:rsidRPr="00AC3871">
        <w:rPr>
          <w:color w:val="F79646" w:themeColor="accent6"/>
        </w:rPr>
        <w:t xml:space="preserve"> </w:t>
      </w:r>
    </w:p>
    <w:p w14:paraId="7D416890" w14:textId="77777777" w:rsidR="00AD3AD1" w:rsidRDefault="00AD3AD1" w:rsidP="00AD3AD1">
      <w:pPr>
        <w:pStyle w:val="DSEBody"/>
      </w:pPr>
      <w:r>
        <w:t xml:space="preserve">The MFB / Country Fire Authority (CFA) is the control agency for all fires and actual hazardous CBR material spills that may occur in or around a dam. For chemical / biological contamination events involving a dam, contact the CFA by calling 000 and asking for “Fire”. </w:t>
      </w:r>
    </w:p>
    <w:p w14:paraId="51554D14" w14:textId="77777777" w:rsidR="00AD3AD1" w:rsidRPr="00AC3871" w:rsidRDefault="00AD3AD1" w:rsidP="00FB6270">
      <w:pPr>
        <w:pStyle w:val="DSEHB"/>
        <w:rPr>
          <w:color w:val="F79646" w:themeColor="accent6"/>
        </w:rPr>
      </w:pPr>
      <w:bookmarkStart w:id="35" w:name="_Toc393442454"/>
      <w:r w:rsidRPr="00AC3871">
        <w:rPr>
          <w:color w:val="F79646" w:themeColor="accent6"/>
        </w:rPr>
        <w:t>VicRoads</w:t>
      </w:r>
      <w:bookmarkEnd w:id="35"/>
    </w:p>
    <w:p w14:paraId="507AE057" w14:textId="77777777" w:rsidR="00AD3AD1" w:rsidRDefault="00AD3AD1" w:rsidP="00AD3AD1">
      <w:pPr>
        <w:pStyle w:val="DSEBody"/>
      </w:pPr>
      <w:r>
        <w:t>Under the State Emergency Response Planning Committee VicRoads is the co-ordinating agency for the functional subcommittee entitled Transport, Engineering and Services Support.  The subcommittee can provide advice on relevant matters during emergency response. Advice is sourced through the, Municipal or Regional Emergency Response Coordinator.</w:t>
      </w:r>
    </w:p>
    <w:p w14:paraId="14FD4EE9" w14:textId="77777777" w:rsidR="00AD3AD1" w:rsidRPr="00AC3871" w:rsidRDefault="00AD3AD1" w:rsidP="00FB6270">
      <w:pPr>
        <w:pStyle w:val="DSEHB"/>
        <w:rPr>
          <w:color w:val="F79646" w:themeColor="accent6"/>
        </w:rPr>
      </w:pPr>
      <w:bookmarkStart w:id="36" w:name="_Toc393442455"/>
      <w:r w:rsidRPr="00AC3871">
        <w:rPr>
          <w:color w:val="F79646" w:themeColor="accent6"/>
        </w:rPr>
        <w:t>Specialist Dam Engineers / Consultants</w:t>
      </w:r>
      <w:bookmarkEnd w:id="36"/>
    </w:p>
    <w:p w14:paraId="54C90A4C" w14:textId="77777777" w:rsidR="008B4E34" w:rsidRDefault="00AD3AD1" w:rsidP="00AD3AD1">
      <w:pPr>
        <w:pStyle w:val="DSEBody"/>
      </w:pPr>
      <w:r>
        <w:t xml:space="preserve">Dam safety incidents may require the expert advice of an engineer specialising in dams.  The dam specialist would be engaged by the LGA to provide recommendations on the severity of the incident and possible courses of action.  The dam specialist may need to visit the site.  A list of dam consultants is at </w:t>
      </w:r>
      <w:r w:rsidRPr="00780CAB">
        <w:rPr>
          <w:b/>
        </w:rPr>
        <w:t>Appendix B</w:t>
      </w:r>
      <w:r>
        <w:t xml:space="preserve"> or available from the </w:t>
      </w:r>
      <w:r w:rsidR="00AD3857">
        <w:t>Water and Natural Resources</w:t>
      </w:r>
      <w:r w:rsidR="00780CAB">
        <w:t xml:space="preserve"> </w:t>
      </w:r>
      <w:r>
        <w:t xml:space="preserve">Division of DEPI.  </w:t>
      </w:r>
    </w:p>
    <w:p w14:paraId="3F9CF4A7" w14:textId="77777777" w:rsidR="00FB6270" w:rsidRPr="00AC3871" w:rsidRDefault="00CB2756" w:rsidP="00FB6270">
      <w:pPr>
        <w:pStyle w:val="DSEHB"/>
        <w:rPr>
          <w:color w:val="F79646" w:themeColor="accent6"/>
        </w:rPr>
      </w:pPr>
      <w:bookmarkStart w:id="37" w:name="_Toc357517021"/>
      <w:bookmarkStart w:id="38" w:name="_Toc393442456"/>
      <w:r>
        <w:rPr>
          <w:color w:val="F79646" w:themeColor="accent6"/>
        </w:rPr>
        <w:t>Incident Management team r</w:t>
      </w:r>
      <w:r w:rsidR="00FB6270" w:rsidRPr="00AC3871">
        <w:rPr>
          <w:color w:val="F79646" w:themeColor="accent6"/>
        </w:rPr>
        <w:t>oles</w:t>
      </w:r>
      <w:bookmarkEnd w:id="37"/>
      <w:bookmarkEnd w:id="38"/>
    </w:p>
    <w:p w14:paraId="03628BDB" w14:textId="77777777" w:rsidR="00FB6270" w:rsidRPr="00FB6270" w:rsidRDefault="00FB6270" w:rsidP="00FB6270">
      <w:pPr>
        <w:pStyle w:val="DSEBody"/>
      </w:pPr>
      <w:r w:rsidRPr="00FB6270">
        <w:t xml:space="preserve">The responsibilities of key personnel during the dam safety incident are described in the following table.  It is noted that there may be many additional resources assisting with the emergency response.  </w:t>
      </w:r>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A0" w:firstRow="1" w:lastRow="0" w:firstColumn="1" w:lastColumn="0" w:noHBand="0" w:noVBand="0"/>
      </w:tblPr>
      <w:tblGrid>
        <w:gridCol w:w="2376"/>
        <w:gridCol w:w="6379"/>
      </w:tblGrid>
      <w:tr w:rsidR="00FB6270" w:rsidRPr="00FB6270" w14:paraId="70FC1615" w14:textId="77777777" w:rsidTr="00E23B77">
        <w:trPr>
          <w:tblHeader/>
        </w:trPr>
        <w:tc>
          <w:tcPr>
            <w:tcW w:w="2376" w:type="dxa"/>
            <w:shd w:val="clear" w:color="auto" w:fill="FDE9D9" w:themeFill="accent6" w:themeFillTint="33"/>
          </w:tcPr>
          <w:p w14:paraId="769BF439" w14:textId="77777777" w:rsidR="00FB6270" w:rsidRPr="00FB6270" w:rsidRDefault="00FB6270" w:rsidP="00FB6270">
            <w:pPr>
              <w:pStyle w:val="DSETblHdR"/>
              <w:jc w:val="center"/>
              <w:rPr>
                <w:lang w:val="en-US"/>
              </w:rPr>
            </w:pPr>
            <w:r w:rsidRPr="00FB6270">
              <w:rPr>
                <w:lang w:val="en-US"/>
              </w:rPr>
              <w:t>Key Personnel</w:t>
            </w:r>
          </w:p>
        </w:tc>
        <w:tc>
          <w:tcPr>
            <w:tcW w:w="6379" w:type="dxa"/>
            <w:shd w:val="clear" w:color="auto" w:fill="FDE9D9" w:themeFill="accent6" w:themeFillTint="33"/>
          </w:tcPr>
          <w:p w14:paraId="57F51A3A" w14:textId="77777777" w:rsidR="00FB6270" w:rsidRPr="00FB6270" w:rsidRDefault="00FB6270" w:rsidP="00FB6270">
            <w:pPr>
              <w:pStyle w:val="DSETblHdR"/>
              <w:jc w:val="center"/>
              <w:rPr>
                <w:lang w:val="en-US"/>
              </w:rPr>
            </w:pPr>
            <w:r w:rsidRPr="00FB6270">
              <w:rPr>
                <w:lang w:val="en-US"/>
              </w:rPr>
              <w:t>Responsibility</w:t>
            </w:r>
          </w:p>
        </w:tc>
      </w:tr>
      <w:tr w:rsidR="00FB6270" w:rsidRPr="00FB6270" w14:paraId="3A1707AF" w14:textId="77777777" w:rsidTr="00E23B77">
        <w:tc>
          <w:tcPr>
            <w:tcW w:w="2376" w:type="dxa"/>
          </w:tcPr>
          <w:p w14:paraId="11E81CDE" w14:textId="77777777" w:rsidR="00FB6270" w:rsidRPr="00FB6270" w:rsidRDefault="00FB6270" w:rsidP="00FB6270">
            <w:pPr>
              <w:pStyle w:val="DSEBody"/>
              <w:rPr>
                <w:lang w:val="en-US"/>
              </w:rPr>
            </w:pPr>
            <w:r w:rsidRPr="00FB6270">
              <w:rPr>
                <w:lang w:val="en-US"/>
              </w:rPr>
              <w:t xml:space="preserve">MERO (Municipal Emergency Resource Officer) </w:t>
            </w:r>
          </w:p>
        </w:tc>
        <w:tc>
          <w:tcPr>
            <w:tcW w:w="6379" w:type="dxa"/>
          </w:tcPr>
          <w:p w14:paraId="10A8203B" w14:textId="77777777" w:rsidR="00FB6270" w:rsidRPr="00FB6270" w:rsidRDefault="00FB6270" w:rsidP="00FB6270">
            <w:pPr>
              <w:pStyle w:val="DSEBody"/>
              <w:rPr>
                <w:lang w:val="en-US"/>
              </w:rPr>
            </w:pPr>
            <w:r w:rsidRPr="00FB6270">
              <w:rPr>
                <w:lang w:val="en-US"/>
              </w:rPr>
              <w:t xml:space="preserve">Co-ordination of municipal resources used in responding to emergencies in which the LGA are involved. Responsible for emergency coordination, maintenance and review of emergency plans. </w:t>
            </w:r>
          </w:p>
          <w:p w14:paraId="1CE93806" w14:textId="77777777" w:rsidR="00FB6270" w:rsidRPr="00FB6270" w:rsidRDefault="00FB6270" w:rsidP="00FB6270">
            <w:pPr>
              <w:pStyle w:val="DSEBody"/>
              <w:rPr>
                <w:lang w:val="en-US"/>
              </w:rPr>
            </w:pPr>
          </w:p>
        </w:tc>
      </w:tr>
      <w:tr w:rsidR="00FB6270" w:rsidRPr="00FB6270" w14:paraId="3C874F7F" w14:textId="77777777" w:rsidTr="00E23B77">
        <w:tc>
          <w:tcPr>
            <w:tcW w:w="2376" w:type="dxa"/>
          </w:tcPr>
          <w:p w14:paraId="208EA5AF" w14:textId="77777777" w:rsidR="00FB6270" w:rsidRPr="00FB6270" w:rsidRDefault="00FB6270" w:rsidP="00FB6270">
            <w:pPr>
              <w:pStyle w:val="DSEBody"/>
              <w:rPr>
                <w:lang w:val="en-US"/>
              </w:rPr>
            </w:pPr>
            <w:r w:rsidRPr="00FB6270">
              <w:rPr>
                <w:lang w:val="en-US"/>
              </w:rPr>
              <w:t>MERC (Municipal Emergency Response Coordinator)</w:t>
            </w:r>
          </w:p>
        </w:tc>
        <w:tc>
          <w:tcPr>
            <w:tcW w:w="6379" w:type="dxa"/>
          </w:tcPr>
          <w:p w14:paraId="1B76EDA3" w14:textId="77777777" w:rsidR="00FB6270" w:rsidRPr="00FB6270" w:rsidRDefault="00FB6270" w:rsidP="00FB6270">
            <w:pPr>
              <w:pStyle w:val="DSEBody"/>
              <w:rPr>
                <w:lang w:val="en-US"/>
              </w:rPr>
            </w:pPr>
            <w:r w:rsidRPr="00FB6270">
              <w:rPr>
                <w:lang w:val="en-US"/>
              </w:rPr>
              <w:t xml:space="preserve">A Member of VicPol that provides Co-ordination of personnel and resources who are responding to the emergency. </w:t>
            </w:r>
          </w:p>
        </w:tc>
      </w:tr>
      <w:tr w:rsidR="00FB6270" w:rsidRPr="00FB6270" w14:paraId="4285CF10" w14:textId="77777777" w:rsidTr="00E23B77">
        <w:tc>
          <w:tcPr>
            <w:tcW w:w="2376" w:type="dxa"/>
          </w:tcPr>
          <w:p w14:paraId="2E018757" w14:textId="77777777" w:rsidR="00FB6270" w:rsidRPr="00FB6270" w:rsidRDefault="00FB6270" w:rsidP="00FB6270">
            <w:pPr>
              <w:pStyle w:val="DSEBody"/>
              <w:rPr>
                <w:lang w:val="en-US"/>
              </w:rPr>
            </w:pPr>
            <w:r w:rsidRPr="00FB6270">
              <w:rPr>
                <w:lang w:val="en-US"/>
              </w:rPr>
              <w:t>Site Officer (Municipal Asset Manager or similar role)</w:t>
            </w:r>
          </w:p>
        </w:tc>
        <w:tc>
          <w:tcPr>
            <w:tcW w:w="6379" w:type="dxa"/>
          </w:tcPr>
          <w:p w14:paraId="0BB1E408" w14:textId="77777777" w:rsidR="00FB6270" w:rsidRPr="00FB6270" w:rsidRDefault="00FB6270" w:rsidP="00FB6270">
            <w:pPr>
              <w:pStyle w:val="DSEBody"/>
              <w:rPr>
                <w:lang w:val="en-US"/>
              </w:rPr>
            </w:pPr>
            <w:r w:rsidRPr="00FB6270">
              <w:rPr>
                <w:lang w:val="en-US"/>
              </w:rPr>
              <w:t xml:space="preserve">It is generally recommended to locate a person at site to observe the performance of the dam during the incident.  This LGA representative will be responsible for the on-going observation of the dam safety incident during the emergency and provide information to the ICC and council officers. </w:t>
            </w:r>
          </w:p>
        </w:tc>
      </w:tr>
      <w:tr w:rsidR="00FB6270" w:rsidRPr="00FB6270" w14:paraId="63532438" w14:textId="77777777" w:rsidTr="00E23B77">
        <w:tc>
          <w:tcPr>
            <w:tcW w:w="2376" w:type="dxa"/>
          </w:tcPr>
          <w:p w14:paraId="22656F95" w14:textId="77777777" w:rsidR="00FB6270" w:rsidRPr="00FB6270" w:rsidRDefault="00FB6270" w:rsidP="00FB6270">
            <w:pPr>
              <w:pStyle w:val="DSEBody"/>
              <w:rPr>
                <w:lang w:val="en-US"/>
              </w:rPr>
            </w:pPr>
            <w:r w:rsidRPr="00FB6270">
              <w:rPr>
                <w:lang w:val="en-US"/>
              </w:rPr>
              <w:t>DEPI State Agency Commander</w:t>
            </w:r>
          </w:p>
        </w:tc>
        <w:tc>
          <w:tcPr>
            <w:tcW w:w="6379" w:type="dxa"/>
          </w:tcPr>
          <w:p w14:paraId="287667A5" w14:textId="77777777" w:rsidR="00FB6270" w:rsidRPr="00FB6270" w:rsidRDefault="00FB6270" w:rsidP="00FB6270">
            <w:pPr>
              <w:pStyle w:val="DSEBody"/>
              <w:rPr>
                <w:lang w:val="en-US"/>
              </w:rPr>
            </w:pPr>
            <w:r w:rsidRPr="00FB6270">
              <w:rPr>
                <w:lang w:val="en-US"/>
              </w:rPr>
              <w:t xml:space="preserve">Person responsible for providing strategic advice for the management of the emergency response.  For a perceived or imminent significant dams safety event this person </w:t>
            </w:r>
            <w:r w:rsidR="00AC3FDF" w:rsidRPr="00FB6270">
              <w:rPr>
                <w:lang w:val="en-US"/>
              </w:rPr>
              <w:t>should be</w:t>
            </w:r>
            <w:r w:rsidRPr="00FB6270">
              <w:rPr>
                <w:lang w:val="en-US"/>
              </w:rPr>
              <w:t xml:space="preserve"> contacted by Local Government.</w:t>
            </w:r>
          </w:p>
          <w:p w14:paraId="6172E77A" w14:textId="77777777" w:rsidR="00FB6270" w:rsidRPr="00FB6270" w:rsidRDefault="00FB6270" w:rsidP="00FB6270">
            <w:pPr>
              <w:pStyle w:val="DSEBody"/>
              <w:rPr>
                <w:lang w:val="en-US"/>
              </w:rPr>
            </w:pPr>
          </w:p>
          <w:p w14:paraId="1027188D" w14:textId="77777777" w:rsidR="00FB6270" w:rsidRPr="00FB6270" w:rsidRDefault="00FB6270" w:rsidP="00FB6270">
            <w:pPr>
              <w:pStyle w:val="DSEBody"/>
              <w:rPr>
                <w:b/>
                <w:lang w:val="nl-NL"/>
              </w:rPr>
            </w:pPr>
            <w:r w:rsidRPr="00FB6270">
              <w:rPr>
                <w:b/>
                <w:lang w:val="nl-NL"/>
              </w:rPr>
              <w:t>DEPI SCC 1300  13 4444</w:t>
            </w:r>
          </w:p>
          <w:p w14:paraId="46E59BE9" w14:textId="77777777" w:rsidR="00FB6270" w:rsidRPr="00FB6270" w:rsidRDefault="00E4731A" w:rsidP="00FB6270">
            <w:pPr>
              <w:pStyle w:val="DSEBody"/>
              <w:rPr>
                <w:b/>
                <w:bCs/>
                <w:lang w:val="nl-NL"/>
              </w:rPr>
            </w:pPr>
            <w:hyperlink r:id="rId37" w:history="1">
              <w:r w:rsidR="00AD06C9" w:rsidRPr="004117B2">
                <w:rPr>
                  <w:rStyle w:val="Hyperlink"/>
                  <w:b/>
                  <w:bCs/>
                  <w:lang w:val="nl-NL"/>
                </w:rPr>
                <w:t>sccvic.sdo.depi@scc.vic.gov.au</w:t>
              </w:r>
            </w:hyperlink>
          </w:p>
          <w:p w14:paraId="719B0671" w14:textId="77777777" w:rsidR="00FB6270" w:rsidRPr="00FB6270" w:rsidRDefault="00FB6270" w:rsidP="00FB6270">
            <w:pPr>
              <w:pStyle w:val="DSEBody"/>
              <w:rPr>
                <w:lang w:val="nl-NL"/>
              </w:rPr>
            </w:pPr>
          </w:p>
        </w:tc>
      </w:tr>
    </w:tbl>
    <w:p w14:paraId="07A16C43" w14:textId="77777777" w:rsidR="00FB6270" w:rsidRPr="00FB6270" w:rsidRDefault="00FB6270" w:rsidP="00FB6270">
      <w:pPr>
        <w:pStyle w:val="DSEBody"/>
        <w:rPr>
          <w:lang w:val="nl-NL"/>
        </w:rPr>
      </w:pPr>
      <w:bookmarkStart w:id="39" w:name="_Toc392488935"/>
      <w:bookmarkStart w:id="40" w:name="_Toc527539826"/>
      <w:bookmarkStart w:id="41" w:name="_Toc14159595"/>
    </w:p>
    <w:p w14:paraId="56C2F9BD" w14:textId="77777777" w:rsidR="00FB6270" w:rsidRPr="008F1D3E" w:rsidRDefault="00FB6270" w:rsidP="00FB6270">
      <w:pPr>
        <w:pStyle w:val="DSEHB"/>
        <w:rPr>
          <w:color w:val="F79646" w:themeColor="accent6"/>
        </w:rPr>
      </w:pPr>
      <w:bookmarkStart w:id="42" w:name="_Toc357517022"/>
      <w:bookmarkStart w:id="43" w:name="_Toc393442457"/>
      <w:r w:rsidRPr="008F1D3E">
        <w:rPr>
          <w:color w:val="F79646" w:themeColor="accent6"/>
        </w:rPr>
        <w:t>Resources</w:t>
      </w:r>
      <w:bookmarkEnd w:id="39"/>
      <w:bookmarkEnd w:id="40"/>
      <w:bookmarkEnd w:id="41"/>
      <w:r w:rsidR="00CB2756">
        <w:rPr>
          <w:color w:val="F79646" w:themeColor="accent6"/>
        </w:rPr>
        <w:t xml:space="preserve"> and e</w:t>
      </w:r>
      <w:r w:rsidRPr="008F1D3E">
        <w:rPr>
          <w:color w:val="F79646" w:themeColor="accent6"/>
        </w:rPr>
        <w:t>quipment</w:t>
      </w:r>
      <w:bookmarkEnd w:id="42"/>
      <w:bookmarkEnd w:id="43"/>
    </w:p>
    <w:p w14:paraId="10F3B8BB" w14:textId="77777777" w:rsidR="00FB6270" w:rsidRPr="00FB6270" w:rsidRDefault="00FB6270" w:rsidP="00FB6270">
      <w:pPr>
        <w:pStyle w:val="DSEBody"/>
      </w:pPr>
      <w:r w:rsidRPr="00FB6270">
        <w:t xml:space="preserve">A list of other resources and local contractors available for carrying out emergency works during a dam safety emergency is attached in </w:t>
      </w:r>
      <w:r w:rsidRPr="00FB6270">
        <w:rPr>
          <w:b/>
        </w:rPr>
        <w:t>Appendix C</w:t>
      </w:r>
      <w:r w:rsidRPr="00FB6270">
        <w:t>.  These resources include:</w:t>
      </w:r>
    </w:p>
    <w:p w14:paraId="71029514" w14:textId="77777777" w:rsidR="00FB6270" w:rsidRPr="00FB6270" w:rsidRDefault="00FB6270" w:rsidP="00646E45">
      <w:pPr>
        <w:pStyle w:val="DSEBody"/>
        <w:numPr>
          <w:ilvl w:val="0"/>
          <w:numId w:val="38"/>
        </w:numPr>
      </w:pPr>
      <w:r w:rsidRPr="00FB6270">
        <w:t>Construction equipment (excavators, loaders, tippers);</w:t>
      </w:r>
    </w:p>
    <w:p w14:paraId="0B1E147C" w14:textId="77777777" w:rsidR="00FB6270" w:rsidRPr="00FB6270" w:rsidRDefault="00FB6270" w:rsidP="00646E45">
      <w:pPr>
        <w:pStyle w:val="DSEBody"/>
        <w:numPr>
          <w:ilvl w:val="0"/>
          <w:numId w:val="38"/>
        </w:numPr>
      </w:pPr>
      <w:r w:rsidRPr="00FB6270">
        <w:t>Material suppliers (rock beaching, gravel, sand, earth fill and concrete);</w:t>
      </w:r>
    </w:p>
    <w:p w14:paraId="1C048209" w14:textId="77777777" w:rsidR="00FB6270" w:rsidRPr="00FB6270" w:rsidRDefault="00FB6270" w:rsidP="00646E45">
      <w:pPr>
        <w:pStyle w:val="DSEBody"/>
        <w:numPr>
          <w:ilvl w:val="0"/>
          <w:numId w:val="38"/>
        </w:numPr>
      </w:pPr>
      <w:r w:rsidRPr="00FB6270">
        <w:t>Equipment Hire (Pumps, Generators, Sand bags);</w:t>
      </w:r>
    </w:p>
    <w:p w14:paraId="73FD5474" w14:textId="77777777" w:rsidR="00FB6270" w:rsidRPr="00FB6270" w:rsidRDefault="00FB6270" w:rsidP="00646E45">
      <w:pPr>
        <w:pStyle w:val="DSEBody"/>
        <w:numPr>
          <w:ilvl w:val="0"/>
          <w:numId w:val="38"/>
        </w:numPr>
      </w:pPr>
      <w:r w:rsidRPr="00FB6270">
        <w:t>Labour force.</w:t>
      </w:r>
    </w:p>
    <w:p w14:paraId="589DE764" w14:textId="77777777" w:rsidR="00FB6270" w:rsidRPr="00FB6270" w:rsidRDefault="00FB6270" w:rsidP="00FB6270">
      <w:pPr>
        <w:pStyle w:val="DSEBody"/>
      </w:pPr>
      <w:r w:rsidRPr="00FB6270">
        <w:t>Resources may not be available depending upon the nature or extent of the emergency and therefore may need to be drawn from other authorities.</w:t>
      </w:r>
    </w:p>
    <w:p w14:paraId="3CC2CDE8" w14:textId="77777777" w:rsidR="00FB6270" w:rsidRPr="008F1D3E" w:rsidRDefault="00FB6270" w:rsidP="00FB6270">
      <w:pPr>
        <w:pStyle w:val="DSEHB"/>
        <w:rPr>
          <w:color w:val="F79646" w:themeColor="accent6"/>
        </w:rPr>
      </w:pPr>
      <w:bookmarkStart w:id="44" w:name="_Toc357517023"/>
      <w:bookmarkStart w:id="45" w:name="_Toc393442458"/>
      <w:r w:rsidRPr="008F1D3E">
        <w:rPr>
          <w:color w:val="F79646" w:themeColor="accent6"/>
        </w:rPr>
        <w:t>Water Corporation, Parks Victoria and Dams owned by others</w:t>
      </w:r>
      <w:bookmarkEnd w:id="44"/>
      <w:bookmarkEnd w:id="45"/>
    </w:p>
    <w:p w14:paraId="18620A4F" w14:textId="77777777" w:rsidR="00FB6270" w:rsidRPr="00FB6270" w:rsidRDefault="00FB6270" w:rsidP="00FB6270">
      <w:pPr>
        <w:pStyle w:val="DSEBody"/>
      </w:pPr>
      <w:r w:rsidRPr="00FB6270">
        <w:t xml:space="preserve">If the Local Government becomes aware of a potential dam safety incident at a privately owned dam or any other dam they do not own or operate, they should contact both the licensing authority and DEPI.  There are five licensing authorities in Victoria.  They </w:t>
      </w:r>
      <w:r w:rsidR="00780CAB">
        <w:t xml:space="preserve">are listed in the Contact List at </w:t>
      </w:r>
      <w:r w:rsidRPr="00FB6270">
        <w:rPr>
          <w:b/>
        </w:rPr>
        <w:t>Appendix B</w:t>
      </w:r>
      <w:r w:rsidRPr="00FB6270">
        <w:t xml:space="preserve">. </w:t>
      </w:r>
    </w:p>
    <w:p w14:paraId="0432480D" w14:textId="77777777" w:rsidR="00FB6270" w:rsidRDefault="008F08C1" w:rsidP="00FB6270">
      <w:pPr>
        <w:pStyle w:val="DSEBody"/>
      </w:pPr>
      <w:r>
        <w:t xml:space="preserve">For </w:t>
      </w:r>
      <w:r w:rsidR="00FB6270" w:rsidRPr="00FB6270">
        <w:t>a privately owned dam emergency</w:t>
      </w:r>
      <w:r w:rsidR="00AC3FDF" w:rsidRPr="00FB6270">
        <w:t xml:space="preserve">, </w:t>
      </w:r>
      <w:r w:rsidR="00AC3FDF">
        <w:t>DEPI</w:t>
      </w:r>
      <w:r w:rsidR="00FB6270" w:rsidRPr="00FB6270">
        <w:t xml:space="preserve"> will maintain the control agency function and the Local Governments will act as a support agency.  </w:t>
      </w:r>
    </w:p>
    <w:p w14:paraId="1802DBEA" w14:textId="77777777" w:rsidR="001E6E53" w:rsidRPr="008F1D3E" w:rsidRDefault="001E6E53" w:rsidP="001E6E53">
      <w:pPr>
        <w:pStyle w:val="DSEHA"/>
        <w:rPr>
          <w:color w:val="F79646" w:themeColor="accent6"/>
        </w:rPr>
      </w:pPr>
      <w:bookmarkStart w:id="46" w:name="_Toc393442459"/>
      <w:r w:rsidRPr="008F1D3E">
        <w:rPr>
          <w:color w:val="F79646" w:themeColor="accent6"/>
        </w:rPr>
        <w:t>Incident Management Teams</w:t>
      </w:r>
      <w:bookmarkEnd w:id="46"/>
    </w:p>
    <w:p w14:paraId="40BB5488" w14:textId="77777777" w:rsidR="003C013C" w:rsidRDefault="001E6E53" w:rsidP="003C013C">
      <w:pPr>
        <w:pStyle w:val="DSEBody"/>
        <w:rPr>
          <w:lang w:val="en-US"/>
        </w:rPr>
      </w:pPr>
      <w:r w:rsidRPr="002A0D69">
        <w:rPr>
          <w:lang w:val="en-US"/>
        </w:rPr>
        <w:t xml:space="preserve">The </w:t>
      </w:r>
      <w:r w:rsidR="008F08C1" w:rsidRPr="002A0D69">
        <w:rPr>
          <w:lang w:val="en-US"/>
        </w:rPr>
        <w:t>type</w:t>
      </w:r>
      <w:r w:rsidRPr="002A0D69">
        <w:rPr>
          <w:lang w:val="en-US"/>
        </w:rPr>
        <w:t xml:space="preserve"> of the dam safety incident and subsequent location of </w:t>
      </w:r>
      <w:r w:rsidR="00AC3FDF" w:rsidRPr="002A0D69">
        <w:rPr>
          <w:lang w:val="en-US"/>
        </w:rPr>
        <w:t>staff</w:t>
      </w:r>
      <w:r w:rsidRPr="002A0D69">
        <w:rPr>
          <w:lang w:val="en-US"/>
        </w:rPr>
        <w:t xml:space="preserve"> will </w:t>
      </w:r>
      <w:r w:rsidR="004E0A78" w:rsidRPr="002A0D69">
        <w:rPr>
          <w:lang w:val="en-US"/>
        </w:rPr>
        <w:t>influe</w:t>
      </w:r>
      <w:r w:rsidR="008F08C1" w:rsidRPr="002A0D69">
        <w:rPr>
          <w:lang w:val="en-US"/>
        </w:rPr>
        <w:t xml:space="preserve">nce </w:t>
      </w:r>
      <w:r w:rsidR="004E0A78" w:rsidRPr="002A0D69">
        <w:rPr>
          <w:lang w:val="en-US"/>
        </w:rPr>
        <w:t>the AIIMS-</w:t>
      </w:r>
      <w:r w:rsidRPr="002A0D69">
        <w:rPr>
          <w:lang w:val="en-US"/>
        </w:rPr>
        <w:t>ICS structure required to be established between agencies.  The location of staff involved in the response may include:</w:t>
      </w:r>
    </w:p>
    <w:p w14:paraId="6DA6CBE8" w14:textId="77777777" w:rsidR="001E6E53" w:rsidRPr="003C013C" w:rsidRDefault="001E6E53" w:rsidP="00646E45">
      <w:pPr>
        <w:pStyle w:val="DSEBody"/>
        <w:numPr>
          <w:ilvl w:val="0"/>
          <w:numId w:val="41"/>
        </w:numPr>
        <w:ind w:left="1134" w:hanging="425"/>
        <w:rPr>
          <w:lang w:val="en-US"/>
        </w:rPr>
      </w:pPr>
      <w:r w:rsidRPr="002A0D69">
        <w:rPr>
          <w:lang w:val="en-US"/>
        </w:rPr>
        <w:t xml:space="preserve">The dam site – In most dam safety incidents, it is recommended that the Site Officer is located at the dam site, if safe to do so, for the duration of the incident to provide current information to the Incident Controller on the condition of the dam.  The Site Officer will need phone communication to the Incident Control Centre.  If no telephone or radio contact is available at the site,  then Site Officer is to proceed to the closest place with communication facilities or, if necessary, directly to the nearest Police Station which is </w:t>
      </w:r>
      <w:r w:rsidRPr="001E6E53">
        <w:rPr>
          <w:color w:val="FF0000"/>
          <w:lang w:val="en-US"/>
        </w:rPr>
        <w:t>&lt;ENTER NAME AND LOCATION OF NEAREST POLICE STATION TO DAM&gt;</w:t>
      </w:r>
    </w:p>
    <w:p w14:paraId="32E96FB4" w14:textId="77777777" w:rsidR="001E6E53" w:rsidRDefault="001E6E53" w:rsidP="00646E45">
      <w:pPr>
        <w:pStyle w:val="DSEBody"/>
        <w:numPr>
          <w:ilvl w:val="0"/>
          <w:numId w:val="40"/>
        </w:numPr>
        <w:rPr>
          <w:lang w:val="en-US"/>
        </w:rPr>
      </w:pPr>
      <w:r w:rsidRPr="001E6E53">
        <w:rPr>
          <w:lang w:val="en-US"/>
        </w:rPr>
        <w:t>The Incident Control Centre (ICC) – The ICC will require communication with various authorities and personnel under the direction of Incident Controller and the Emergency Response Coordinator.  The proposed location of the incident control centre would be:</w:t>
      </w:r>
    </w:p>
    <w:p w14:paraId="406F1FF0" w14:textId="77777777" w:rsidR="001E6E53" w:rsidRDefault="001E6E53" w:rsidP="00646E45">
      <w:pPr>
        <w:pStyle w:val="DSEBody"/>
        <w:numPr>
          <w:ilvl w:val="0"/>
          <w:numId w:val="40"/>
        </w:numPr>
        <w:rPr>
          <w:lang w:val="en-US"/>
        </w:rPr>
      </w:pPr>
      <w:r w:rsidRPr="001E6E53">
        <w:rPr>
          <w:lang w:val="en-US"/>
        </w:rPr>
        <w:t xml:space="preserve">Primary location: </w:t>
      </w:r>
      <w:r w:rsidRPr="001E6E53">
        <w:rPr>
          <w:color w:val="FF0000"/>
          <w:lang w:val="en-US"/>
        </w:rPr>
        <w:t>&lt;ENTER NAME AND LOCATION- PRIMARY LOCATION&gt;</w:t>
      </w:r>
    </w:p>
    <w:p w14:paraId="022901F9" w14:textId="77777777" w:rsidR="001E6E53" w:rsidRDefault="001E6E53" w:rsidP="00646E45">
      <w:pPr>
        <w:pStyle w:val="DSEBody"/>
        <w:numPr>
          <w:ilvl w:val="0"/>
          <w:numId w:val="40"/>
        </w:numPr>
        <w:rPr>
          <w:lang w:val="en-US"/>
        </w:rPr>
      </w:pPr>
      <w:r w:rsidRPr="001E6E53">
        <w:rPr>
          <w:lang w:val="en-US"/>
        </w:rPr>
        <w:t xml:space="preserve">Secondary location: </w:t>
      </w:r>
      <w:r w:rsidRPr="001E6E53">
        <w:rPr>
          <w:color w:val="FF0000"/>
          <w:lang w:val="en-US"/>
        </w:rPr>
        <w:t>&lt;ENTER NAME AND LOCATION- SECONDARY LOCATION&gt;</w:t>
      </w:r>
    </w:p>
    <w:p w14:paraId="7A3D6161" w14:textId="77777777" w:rsidR="001E6E53" w:rsidRDefault="001E6E53" w:rsidP="00646E45">
      <w:pPr>
        <w:pStyle w:val="DSEBody"/>
        <w:numPr>
          <w:ilvl w:val="0"/>
          <w:numId w:val="40"/>
        </w:numPr>
        <w:rPr>
          <w:lang w:val="en-US"/>
        </w:rPr>
      </w:pPr>
      <w:r w:rsidRPr="001E6E53">
        <w:rPr>
          <w:lang w:val="en-US"/>
        </w:rPr>
        <w:t xml:space="preserve">State Control Centre (SCC) – </w:t>
      </w:r>
      <w:r w:rsidR="004E0A78">
        <w:rPr>
          <w:lang w:val="en-US"/>
        </w:rPr>
        <w:t xml:space="preserve">The SCC is located in the DEPI </w:t>
      </w:r>
      <w:r w:rsidRPr="001E6E53">
        <w:rPr>
          <w:lang w:val="en-US"/>
        </w:rPr>
        <w:t>building in Melbourne and is the Incident Control Centre for any large scale state emergency.</w:t>
      </w:r>
    </w:p>
    <w:p w14:paraId="1FCDC1BA" w14:textId="77777777" w:rsidR="00153CA6" w:rsidRPr="00780CAB" w:rsidRDefault="00AC3FDF" w:rsidP="00646E45">
      <w:pPr>
        <w:pStyle w:val="DSEBody"/>
        <w:numPr>
          <w:ilvl w:val="0"/>
          <w:numId w:val="40"/>
        </w:numPr>
        <w:rPr>
          <w:lang w:val="en-US"/>
        </w:rPr>
      </w:pPr>
      <w:r w:rsidRPr="001E6E53">
        <w:rPr>
          <w:lang w:val="en-US"/>
        </w:rPr>
        <w:t>DEPI dam</w:t>
      </w:r>
      <w:r w:rsidR="001E6E53" w:rsidRPr="001E6E53">
        <w:rPr>
          <w:lang w:val="en-US"/>
        </w:rPr>
        <w:t xml:space="preserve"> safety staff are located in Melbourne and emergency management staff are also located in the reg</w:t>
      </w:r>
      <w:r w:rsidR="004E0A78">
        <w:rPr>
          <w:lang w:val="en-US"/>
        </w:rPr>
        <w:t xml:space="preserve">ions.  Communication with DEPI </w:t>
      </w:r>
      <w:r w:rsidR="001E6E53" w:rsidRPr="001E6E53">
        <w:rPr>
          <w:lang w:val="en-US"/>
        </w:rPr>
        <w:t>would occur through the SCC.</w:t>
      </w:r>
    </w:p>
    <w:p w14:paraId="338DADF3" w14:textId="77777777" w:rsidR="001E6E53" w:rsidRDefault="001E6E53" w:rsidP="00646E45">
      <w:pPr>
        <w:pStyle w:val="DSEBody"/>
        <w:numPr>
          <w:ilvl w:val="0"/>
          <w:numId w:val="40"/>
        </w:numPr>
        <w:rPr>
          <w:lang w:val="en-US"/>
        </w:rPr>
      </w:pPr>
      <w:r w:rsidRPr="001E6E53">
        <w:rPr>
          <w:lang w:val="en-US"/>
        </w:rPr>
        <w:t>Specialist dam engineers – Depending on the severity of the dam safety incident, a specialist dam engineers may be required.  The engineer may need to inspect the site, however information can be collected by the Site Officer to assist the specialist engineer in rem</w:t>
      </w:r>
      <w:r w:rsidR="004E0A78">
        <w:rPr>
          <w:lang w:val="en-US"/>
        </w:rPr>
        <w:t xml:space="preserve">otely assessing the situation. </w:t>
      </w:r>
      <w:r w:rsidRPr="001E6E53">
        <w:rPr>
          <w:lang w:val="en-US"/>
        </w:rPr>
        <w:t xml:space="preserve">Ideally, the specialist dam engineer will have phone communication with the Site Officer and the ICC.  </w:t>
      </w:r>
    </w:p>
    <w:p w14:paraId="5D5711A7" w14:textId="77777777" w:rsidR="001E6E53" w:rsidRPr="001E6E53" w:rsidRDefault="001E6E53" w:rsidP="00646E45">
      <w:pPr>
        <w:pStyle w:val="DSEBody"/>
        <w:numPr>
          <w:ilvl w:val="0"/>
          <w:numId w:val="40"/>
        </w:numPr>
        <w:rPr>
          <w:lang w:val="en-US"/>
        </w:rPr>
      </w:pPr>
      <w:r w:rsidRPr="001E6E53">
        <w:rPr>
          <w:lang w:val="en-US"/>
        </w:rPr>
        <w:t>Support Agencies – Communication with support agencies may be required during a dam incident to initiate road blocks, effect evacuations and provide support equipment</w:t>
      </w:r>
      <w:r w:rsidRPr="005F5159">
        <w:rPr>
          <w:color w:val="FF0000"/>
          <w:lang w:val="en-US"/>
        </w:rPr>
        <w:t xml:space="preserve">. &lt;ENTER LGA NAME&gt; </w:t>
      </w:r>
      <w:r w:rsidRPr="001E6E53">
        <w:rPr>
          <w:lang w:val="en-US"/>
        </w:rPr>
        <w:t>should contact support agencies to setup lines of communication, in preparation for future dam emergencies.</w:t>
      </w:r>
    </w:p>
    <w:p w14:paraId="704D0D5B" w14:textId="77777777" w:rsidR="00062E57" w:rsidRPr="008F1D3E" w:rsidRDefault="009958B2" w:rsidP="009958B2">
      <w:pPr>
        <w:pStyle w:val="DSEHA"/>
        <w:rPr>
          <w:color w:val="F79646" w:themeColor="accent6"/>
        </w:rPr>
      </w:pPr>
      <w:bookmarkStart w:id="47" w:name="_Toc393442460"/>
      <w:r w:rsidRPr="008F1D3E">
        <w:rPr>
          <w:color w:val="F79646" w:themeColor="accent6"/>
        </w:rPr>
        <w:lastRenderedPageBreak/>
        <w:t>Communication</w:t>
      </w:r>
      <w:bookmarkEnd w:id="47"/>
    </w:p>
    <w:p w14:paraId="57064628" w14:textId="77777777" w:rsidR="009958B2" w:rsidRPr="008F1D3E" w:rsidRDefault="009958B2" w:rsidP="009958B2">
      <w:pPr>
        <w:pStyle w:val="DSEHB"/>
        <w:rPr>
          <w:color w:val="F79646" w:themeColor="accent6"/>
          <w:lang w:val="en-US"/>
        </w:rPr>
      </w:pPr>
      <w:bookmarkStart w:id="48" w:name="_Toc393442461"/>
      <w:r w:rsidRPr="008F1D3E">
        <w:rPr>
          <w:color w:val="F79646" w:themeColor="accent6"/>
          <w:lang w:val="en-US"/>
        </w:rPr>
        <w:t xml:space="preserve">Communication with Emergency </w:t>
      </w:r>
      <w:r w:rsidR="002A0D69">
        <w:rPr>
          <w:color w:val="F79646" w:themeColor="accent6"/>
          <w:lang w:val="en-US"/>
        </w:rPr>
        <w:t xml:space="preserve">Management </w:t>
      </w:r>
      <w:r w:rsidRPr="008F1D3E">
        <w:rPr>
          <w:color w:val="F79646" w:themeColor="accent6"/>
          <w:lang w:val="en-US"/>
        </w:rPr>
        <w:t>Agencies</w:t>
      </w:r>
      <w:bookmarkEnd w:id="48"/>
    </w:p>
    <w:p w14:paraId="26BE4E2A" w14:textId="77777777" w:rsidR="009958B2" w:rsidRPr="009958B2" w:rsidRDefault="009958B2" w:rsidP="009958B2">
      <w:pPr>
        <w:pStyle w:val="DSEBody"/>
        <w:rPr>
          <w:lang w:val="en-US"/>
        </w:rPr>
      </w:pPr>
      <w:r w:rsidRPr="009958B2">
        <w:rPr>
          <w:lang w:val="en-US"/>
        </w:rPr>
        <w:t xml:space="preserve">In </w:t>
      </w:r>
      <w:r w:rsidR="00AC3FDF" w:rsidRPr="009958B2">
        <w:rPr>
          <w:lang w:val="en-US"/>
        </w:rPr>
        <w:t>a</w:t>
      </w:r>
      <w:r w:rsidR="000B2E2E">
        <w:rPr>
          <w:lang w:val="en-US"/>
        </w:rPr>
        <w:t xml:space="preserve"> dam safety emergency</w:t>
      </w:r>
      <w:r w:rsidRPr="009958B2">
        <w:rPr>
          <w:lang w:val="en-US"/>
        </w:rPr>
        <w:t xml:space="preserve"> it is important that all communication is clear and concise. </w:t>
      </w:r>
    </w:p>
    <w:p w14:paraId="6DC96EBB" w14:textId="77777777" w:rsidR="009958B2" w:rsidRPr="009958B2" w:rsidRDefault="009958B2" w:rsidP="009958B2">
      <w:pPr>
        <w:pStyle w:val="DSEBody"/>
        <w:rPr>
          <w:lang w:val="en-US"/>
        </w:rPr>
      </w:pPr>
      <w:r w:rsidRPr="009958B2">
        <w:rPr>
          <w:lang w:val="en-US"/>
        </w:rPr>
        <w:t>If the Incident Control Centre has become operational, the Incident Controller should be well briefed on the dam safety emergency and all response actions should be through the Incident Control Centre. This is to provide a common operating picture to all responding agencies.</w:t>
      </w:r>
    </w:p>
    <w:p w14:paraId="63A9F517" w14:textId="77777777" w:rsidR="009958B2" w:rsidRPr="009958B2" w:rsidRDefault="009958B2" w:rsidP="009958B2">
      <w:pPr>
        <w:pStyle w:val="DSEBody"/>
        <w:rPr>
          <w:lang w:val="en-US"/>
        </w:rPr>
      </w:pPr>
      <w:r w:rsidRPr="009958B2">
        <w:rPr>
          <w:lang w:val="en-US"/>
        </w:rPr>
        <w:t xml:space="preserve">Specialist dam engineers and other agencies may benefit from seeing photos of the site prior to inspecting the dam.  </w:t>
      </w:r>
    </w:p>
    <w:p w14:paraId="0A2C689F" w14:textId="77777777" w:rsidR="009958B2" w:rsidRPr="009958B2" w:rsidRDefault="009958B2" w:rsidP="009958B2">
      <w:pPr>
        <w:pStyle w:val="DSEBody"/>
        <w:rPr>
          <w:lang w:val="en-US"/>
        </w:rPr>
      </w:pPr>
      <w:r w:rsidRPr="009958B2">
        <w:rPr>
          <w:lang w:val="en-US"/>
        </w:rPr>
        <w:t xml:space="preserve">Records should be kept of actions taken and communications made between local government </w:t>
      </w:r>
      <w:r w:rsidR="004E0A78">
        <w:rPr>
          <w:lang w:val="en-US"/>
        </w:rPr>
        <w:t xml:space="preserve">responders </w:t>
      </w:r>
      <w:r w:rsidRPr="009958B2">
        <w:rPr>
          <w:lang w:val="en-US"/>
        </w:rPr>
        <w:t>and other agencies.</w:t>
      </w:r>
    </w:p>
    <w:p w14:paraId="64B65980" w14:textId="77777777" w:rsidR="00AD3857" w:rsidRPr="00AD3857" w:rsidRDefault="00AD3857" w:rsidP="00AD3857">
      <w:pPr>
        <w:pStyle w:val="DSEHB"/>
        <w:rPr>
          <w:bCs/>
          <w:color w:val="F79646" w:themeColor="accent6"/>
        </w:rPr>
      </w:pPr>
      <w:bookmarkStart w:id="49" w:name="_Toc393442462"/>
      <w:r w:rsidRPr="00AD3857">
        <w:rPr>
          <w:bCs/>
          <w:color w:val="F79646" w:themeColor="accent6"/>
        </w:rPr>
        <w:t>Pr</w:t>
      </w:r>
      <w:r w:rsidR="00CB2756">
        <w:rPr>
          <w:bCs/>
          <w:color w:val="F79646" w:themeColor="accent6"/>
        </w:rPr>
        <w:t>oviding a common operating p</w:t>
      </w:r>
      <w:r w:rsidRPr="00AD3857">
        <w:rPr>
          <w:bCs/>
          <w:color w:val="F79646" w:themeColor="accent6"/>
        </w:rPr>
        <w:t>icture.</w:t>
      </w:r>
      <w:bookmarkEnd w:id="49"/>
    </w:p>
    <w:p w14:paraId="4294771D" w14:textId="77777777" w:rsidR="00AD3857" w:rsidRPr="008C3EB6" w:rsidRDefault="00AD3857" w:rsidP="00AD3857">
      <w:pPr>
        <w:pStyle w:val="DSEBody"/>
        <w:rPr>
          <w:lang w:val="en-US"/>
        </w:rPr>
      </w:pPr>
      <w:r w:rsidRPr="008C3EB6">
        <w:rPr>
          <w:lang w:val="en-US"/>
        </w:rPr>
        <w:t xml:space="preserve">Surveillance and initial assessment of a potential dam safety incident at an LGA owned dam is the responsibility of the Local Government owner. Immediate reporting of any unusual observations is the front line of defence in ensuring continuing safety of the dam. </w:t>
      </w:r>
    </w:p>
    <w:p w14:paraId="54AA77CA" w14:textId="77777777" w:rsidR="00AD3857" w:rsidRPr="008C3EB6" w:rsidRDefault="00AD3857" w:rsidP="00AD3857">
      <w:pPr>
        <w:pStyle w:val="DSEBody"/>
        <w:rPr>
          <w:lang w:val="en-US"/>
        </w:rPr>
      </w:pPr>
      <w:r w:rsidRPr="008C3EB6">
        <w:rPr>
          <w:lang w:val="en-US"/>
        </w:rPr>
        <w:t xml:space="preserve">In an emergency situation, the most useful information to be communicated to Specialist Dam Engineers will be: </w:t>
      </w:r>
    </w:p>
    <w:p w14:paraId="2AC25B92" w14:textId="77777777" w:rsidR="00AD3857" w:rsidRPr="008C3EB6" w:rsidRDefault="00AD3857" w:rsidP="00646E45">
      <w:pPr>
        <w:pStyle w:val="DSEBody"/>
        <w:numPr>
          <w:ilvl w:val="0"/>
          <w:numId w:val="39"/>
        </w:numPr>
        <w:rPr>
          <w:lang w:val="en-US"/>
        </w:rPr>
      </w:pPr>
      <w:r w:rsidRPr="008C3EB6">
        <w:rPr>
          <w:lang w:val="en-US"/>
        </w:rPr>
        <w:t>Reservoir level, and any known flood inflows likely to occur.</w:t>
      </w:r>
    </w:p>
    <w:p w14:paraId="7D3FCC0C" w14:textId="77777777" w:rsidR="00AD3857" w:rsidRPr="008C3EB6" w:rsidRDefault="00AD3857" w:rsidP="00646E45">
      <w:pPr>
        <w:pStyle w:val="DSEBody"/>
        <w:numPr>
          <w:ilvl w:val="0"/>
          <w:numId w:val="39"/>
        </w:numPr>
        <w:rPr>
          <w:lang w:val="en-US"/>
        </w:rPr>
      </w:pPr>
      <w:r w:rsidRPr="008C3EB6">
        <w:rPr>
          <w:lang w:val="en-US"/>
        </w:rPr>
        <w:t>Type of dam, dimensions of dam and spillway, drawings of dam and spillway (this information should be collated in non-emergency times and kept with this DSEP so that it can be accessed if an emergency situation arises).</w:t>
      </w:r>
    </w:p>
    <w:p w14:paraId="1383EAAA" w14:textId="77777777" w:rsidR="00AD3857" w:rsidRPr="008C3EB6" w:rsidRDefault="00AD3857" w:rsidP="00646E45">
      <w:pPr>
        <w:pStyle w:val="DSEBody"/>
        <w:numPr>
          <w:ilvl w:val="0"/>
          <w:numId w:val="39"/>
        </w:numPr>
        <w:rPr>
          <w:lang w:val="en-US"/>
        </w:rPr>
      </w:pPr>
      <w:r w:rsidRPr="008C3EB6">
        <w:rPr>
          <w:lang w:val="en-US"/>
        </w:rPr>
        <w:t>Type of defect (ie. cracking, seepage, erosion).</w:t>
      </w:r>
    </w:p>
    <w:p w14:paraId="46CE2A70" w14:textId="77777777" w:rsidR="00AD3857" w:rsidRPr="008C3EB6" w:rsidRDefault="00AD3857" w:rsidP="00646E45">
      <w:pPr>
        <w:pStyle w:val="DSEBody"/>
        <w:numPr>
          <w:ilvl w:val="0"/>
          <w:numId w:val="39"/>
        </w:numPr>
        <w:rPr>
          <w:lang w:val="en-US"/>
        </w:rPr>
      </w:pPr>
      <w:r w:rsidRPr="008C3EB6">
        <w:rPr>
          <w:lang w:val="en-US"/>
        </w:rPr>
        <w:t>Location of Defect (orientation with respect to the crest and abutments of the dam).</w:t>
      </w:r>
    </w:p>
    <w:p w14:paraId="6E3EEABE" w14:textId="77777777" w:rsidR="00AD3857" w:rsidRPr="008C3EB6" w:rsidRDefault="00AD3857" w:rsidP="00646E45">
      <w:pPr>
        <w:pStyle w:val="DSEBody"/>
        <w:numPr>
          <w:ilvl w:val="0"/>
          <w:numId w:val="39"/>
        </w:numPr>
        <w:rPr>
          <w:lang w:val="en-US"/>
        </w:rPr>
      </w:pPr>
      <w:r w:rsidRPr="008C3EB6">
        <w:rPr>
          <w:lang w:val="en-US"/>
        </w:rPr>
        <w:t xml:space="preserve">Extent of Defect (ie. length and depth of cracks, quantity of seepage and whether the seepage is ‘cloudy’), </w:t>
      </w:r>
      <w:r>
        <w:rPr>
          <w:lang w:val="en-US"/>
        </w:rPr>
        <w:br/>
      </w:r>
      <w:r w:rsidRPr="008C3EB6">
        <w:rPr>
          <w:lang w:val="en-US"/>
        </w:rPr>
        <w:t>a photographic record should be taken where possible.</w:t>
      </w:r>
    </w:p>
    <w:p w14:paraId="7EC075FA" w14:textId="77777777" w:rsidR="00AD3857" w:rsidRPr="008C3EB6" w:rsidRDefault="00AD3857" w:rsidP="00646E45">
      <w:pPr>
        <w:pStyle w:val="DSEBody"/>
        <w:numPr>
          <w:ilvl w:val="0"/>
          <w:numId w:val="39"/>
        </w:numPr>
        <w:rPr>
          <w:lang w:val="en-US"/>
        </w:rPr>
      </w:pPr>
      <w:r w:rsidRPr="008C3EB6">
        <w:rPr>
          <w:lang w:val="en-US"/>
        </w:rPr>
        <w:t xml:space="preserve">Spillway operation - whether there is flow in the spillway and whether there are any obstructions to the </w:t>
      </w:r>
      <w:r>
        <w:rPr>
          <w:lang w:val="en-US"/>
        </w:rPr>
        <w:br/>
      </w:r>
      <w:r w:rsidRPr="008C3EB6">
        <w:rPr>
          <w:lang w:val="en-US"/>
        </w:rPr>
        <w:t>flow (the spillway is the channel for carrying flood flows downstream of the dam embankment, to prevent overtopping).</w:t>
      </w:r>
    </w:p>
    <w:p w14:paraId="387AFADF" w14:textId="77777777" w:rsidR="00AD3857" w:rsidRPr="008C3EB6" w:rsidRDefault="00AD3857" w:rsidP="00AD3857">
      <w:pPr>
        <w:pStyle w:val="DSEBody"/>
        <w:rPr>
          <w:lang w:val="en-US"/>
        </w:rPr>
      </w:pPr>
      <w:r w:rsidRPr="008C3EB6">
        <w:rPr>
          <w:lang w:val="en-US"/>
        </w:rPr>
        <w:t>Where visual inspection reveals a change or fault that threatens the safety of the dam this is to be reported immediately to the LGA Asset Manag</w:t>
      </w:r>
      <w:r>
        <w:rPr>
          <w:lang w:val="en-US"/>
        </w:rPr>
        <w:t xml:space="preserve">er. </w:t>
      </w:r>
      <w:r w:rsidRPr="008C3EB6">
        <w:rPr>
          <w:lang w:val="en-US"/>
        </w:rPr>
        <w:t xml:space="preserve">If the change is not considered to be immediately threatening to the safety of the dam, the Asset Manager will carry out a special inspection as soon as practicable to assess the situation. </w:t>
      </w:r>
    </w:p>
    <w:p w14:paraId="60F70B03" w14:textId="77777777" w:rsidR="00AD3857" w:rsidRDefault="00AD3857" w:rsidP="00AD3857">
      <w:pPr>
        <w:pStyle w:val="DSEBody"/>
        <w:rPr>
          <w:lang w:val="en-US"/>
        </w:rPr>
      </w:pPr>
      <w:r w:rsidRPr="008C3EB6">
        <w:rPr>
          <w:lang w:val="en-US"/>
        </w:rPr>
        <w:t>In general, all matters are to be referred to the Asset Manager via telephone/radio.  If there is no response within 5-10 minutes, contact another member on the Emergency Contact List proceeding down the list.  In such events, the Officers and Engineers carrying out the duties detailed in this plan or thought necessary under particular circumstances have all the necessary authority to use whatever resources are considered necessary, based on the known facts given the “time to assess” limitations.  Additionally, they may co-opt any relevant assistance from any service within local government as dictated by circumstances.</w:t>
      </w:r>
    </w:p>
    <w:p w14:paraId="006E4F4E" w14:textId="77777777" w:rsidR="00CB2756" w:rsidRDefault="00CB2756" w:rsidP="00AD3857">
      <w:pPr>
        <w:pStyle w:val="DSEBody"/>
        <w:rPr>
          <w:lang w:val="en-US"/>
        </w:rPr>
      </w:pPr>
    </w:p>
    <w:p w14:paraId="22E51551" w14:textId="77777777" w:rsidR="00CB2756" w:rsidRDefault="00CB2756" w:rsidP="00AD3857">
      <w:pPr>
        <w:pStyle w:val="DSEBody"/>
        <w:rPr>
          <w:lang w:val="en-US"/>
        </w:rPr>
      </w:pPr>
    </w:p>
    <w:p w14:paraId="496F7DD2" w14:textId="77777777" w:rsidR="00CB2756" w:rsidRDefault="00CB2756" w:rsidP="00AD3857">
      <w:pPr>
        <w:pStyle w:val="DSEBody"/>
        <w:rPr>
          <w:lang w:val="en-US"/>
        </w:rPr>
      </w:pPr>
    </w:p>
    <w:p w14:paraId="553ACBE0" w14:textId="77777777" w:rsidR="00CB2756" w:rsidRDefault="00CB2756" w:rsidP="00AD3857">
      <w:pPr>
        <w:pStyle w:val="DSEBody"/>
        <w:rPr>
          <w:lang w:val="en-US"/>
        </w:rPr>
      </w:pPr>
    </w:p>
    <w:p w14:paraId="4BAC25CB" w14:textId="77777777" w:rsidR="00CB2756" w:rsidRDefault="00CB2756" w:rsidP="00AD3857">
      <w:pPr>
        <w:pStyle w:val="DSEBody"/>
        <w:rPr>
          <w:lang w:val="en-US"/>
        </w:rPr>
      </w:pPr>
    </w:p>
    <w:p w14:paraId="2632B949" w14:textId="77777777" w:rsidR="00CB2756" w:rsidRDefault="00CB2756" w:rsidP="00AD3857">
      <w:pPr>
        <w:pStyle w:val="DSEBody"/>
        <w:rPr>
          <w:lang w:val="en-US"/>
        </w:rPr>
      </w:pPr>
    </w:p>
    <w:p w14:paraId="02FAE583" w14:textId="77777777" w:rsidR="00CB2756" w:rsidRDefault="00CB2756" w:rsidP="00AD3857">
      <w:pPr>
        <w:pStyle w:val="DSEBody"/>
        <w:rPr>
          <w:lang w:val="en-US"/>
        </w:rPr>
      </w:pPr>
    </w:p>
    <w:p w14:paraId="6E438AB5" w14:textId="77777777" w:rsidR="00CB2756" w:rsidRDefault="00CB2756" w:rsidP="00AD3857">
      <w:pPr>
        <w:pStyle w:val="DSEBody"/>
        <w:rPr>
          <w:lang w:val="en-US"/>
        </w:rPr>
      </w:pPr>
    </w:p>
    <w:p w14:paraId="302D43D5" w14:textId="77777777" w:rsidR="009958B2" w:rsidRPr="008F1D3E" w:rsidRDefault="00CB2756" w:rsidP="009958B2">
      <w:pPr>
        <w:pStyle w:val="DSEHB"/>
        <w:rPr>
          <w:color w:val="F79646" w:themeColor="accent6"/>
          <w:lang w:val="en-US"/>
        </w:rPr>
      </w:pPr>
      <w:bookmarkStart w:id="50" w:name="_Toc393442463"/>
      <w:r>
        <w:rPr>
          <w:color w:val="F79646" w:themeColor="accent6"/>
          <w:lang w:val="en-US"/>
        </w:rPr>
        <w:lastRenderedPageBreak/>
        <w:t>Warnings and e</w:t>
      </w:r>
      <w:r w:rsidR="009958B2" w:rsidRPr="008F1D3E">
        <w:rPr>
          <w:color w:val="F79646" w:themeColor="accent6"/>
          <w:lang w:val="en-US"/>
        </w:rPr>
        <w:t>vacuations</w:t>
      </w:r>
      <w:bookmarkEnd w:id="50"/>
    </w:p>
    <w:p w14:paraId="53901985" w14:textId="77777777" w:rsidR="009958B2" w:rsidRPr="009958B2" w:rsidRDefault="009958B2" w:rsidP="009958B2">
      <w:pPr>
        <w:pStyle w:val="DSEBody"/>
        <w:rPr>
          <w:lang w:val="en-US"/>
        </w:rPr>
      </w:pPr>
      <w:r w:rsidRPr="009958B2">
        <w:rPr>
          <w:lang w:val="en-US"/>
        </w:rPr>
        <w:t xml:space="preserve">Whilst a decision to evacuate people who are at immediate risk may seem straightforward, a decision to evacuate people based on incomplete or unverified information in a developing situation and / or from a possible safe location requires significant consideration and planning.  </w:t>
      </w:r>
    </w:p>
    <w:p w14:paraId="5A2FE6AC" w14:textId="77777777" w:rsidR="009958B2" w:rsidRPr="009958B2" w:rsidRDefault="009958B2" w:rsidP="009958B2">
      <w:pPr>
        <w:pStyle w:val="DSEBody"/>
        <w:rPr>
          <w:lang w:val="en-US"/>
        </w:rPr>
      </w:pPr>
      <w:r w:rsidRPr="009958B2">
        <w:rPr>
          <w:lang w:val="en-US"/>
        </w:rPr>
        <w:t xml:space="preserve">The necessity for, and extent of, any evacuation will vary according to the area of inundation. A need to evacuate the population at risk in the inundation area may apply to individuals, a house, a street, a large institutions or a vulnerable communities. </w:t>
      </w:r>
    </w:p>
    <w:p w14:paraId="7AB128C7" w14:textId="77777777" w:rsidR="009958B2" w:rsidRPr="009958B2" w:rsidRDefault="009958B2" w:rsidP="009958B2">
      <w:pPr>
        <w:pStyle w:val="DSEBody"/>
        <w:rPr>
          <w:lang w:val="en-US"/>
        </w:rPr>
      </w:pPr>
      <w:r w:rsidRPr="009958B2">
        <w:rPr>
          <w:lang w:val="en-US"/>
        </w:rPr>
        <w:t xml:space="preserve">The Incident Controller, in consultation with Victoria Police and support agencies, must consider and if necessary recommend evacuation of people form potential dangerous areas as a consequence of a dam safety emergency.   The State Emergency Response Plan notes, “In making this decision, the Incident Controller should, if time permits, consult with police and seek other expert advice”.  </w:t>
      </w:r>
    </w:p>
    <w:p w14:paraId="79764164" w14:textId="77777777" w:rsidR="009958B2" w:rsidRPr="009958B2" w:rsidRDefault="009958B2" w:rsidP="009958B2">
      <w:pPr>
        <w:pStyle w:val="DSEBody"/>
        <w:rPr>
          <w:lang w:val="en-US"/>
        </w:rPr>
      </w:pPr>
      <w:r w:rsidRPr="009958B2">
        <w:rPr>
          <w:lang w:val="en-US"/>
        </w:rPr>
        <w:t xml:space="preserve">Examples of community alert messages which could be used to warn the population at risk are provided at </w:t>
      </w:r>
      <w:r w:rsidRPr="009958B2">
        <w:rPr>
          <w:b/>
          <w:lang w:val="en-US"/>
        </w:rPr>
        <w:t>Appendix D</w:t>
      </w:r>
      <w:r w:rsidRPr="009958B2">
        <w:rPr>
          <w:lang w:val="en-US"/>
        </w:rPr>
        <w:t>.</w:t>
      </w:r>
    </w:p>
    <w:p w14:paraId="48B79722" w14:textId="77777777" w:rsidR="009958B2" w:rsidRDefault="009958B2" w:rsidP="009958B2">
      <w:pPr>
        <w:pStyle w:val="DSEBody"/>
        <w:rPr>
          <w:lang w:val="en-US"/>
        </w:rPr>
      </w:pPr>
      <w:r w:rsidRPr="009958B2">
        <w:rPr>
          <w:lang w:val="en-US"/>
        </w:rPr>
        <w:t>For the case of a dam safety emergency the VicSE</w:t>
      </w:r>
      <w:r w:rsidR="000A264C">
        <w:rPr>
          <w:lang w:val="en-US"/>
        </w:rPr>
        <w:t xml:space="preserve">S in consultation with </w:t>
      </w:r>
      <w:r w:rsidRPr="009958B2">
        <w:rPr>
          <w:lang w:val="en-US"/>
        </w:rPr>
        <w:t>DEPI and specialist dam engineers, is to provide an informed decision on evacuation to the Vicpol Evacuation Manager.</w:t>
      </w:r>
    </w:p>
    <w:p w14:paraId="462DCC4B" w14:textId="77777777" w:rsidR="005253FA" w:rsidRDefault="005253FA" w:rsidP="009958B2">
      <w:pPr>
        <w:pStyle w:val="DSEBody"/>
        <w:rPr>
          <w:lang w:val="en-US"/>
        </w:rPr>
      </w:pPr>
    </w:p>
    <w:p w14:paraId="66032406" w14:textId="77777777" w:rsidR="009958B2" w:rsidRPr="008F1D3E" w:rsidRDefault="00CB2756" w:rsidP="009958B2">
      <w:pPr>
        <w:pStyle w:val="DSEHB"/>
        <w:rPr>
          <w:color w:val="F79646" w:themeColor="accent6"/>
          <w:lang w:val="en-US"/>
        </w:rPr>
      </w:pPr>
      <w:bookmarkStart w:id="51" w:name="_Toc393442464"/>
      <w:r>
        <w:rPr>
          <w:color w:val="F79646" w:themeColor="accent6"/>
          <w:lang w:val="en-US"/>
        </w:rPr>
        <w:t>Flood warnings - Communities i</w:t>
      </w:r>
      <w:r w:rsidR="009958B2" w:rsidRPr="008F1D3E">
        <w:rPr>
          <w:color w:val="F79646" w:themeColor="accent6"/>
          <w:lang w:val="en-US"/>
        </w:rPr>
        <w:t>mmediately downstream of a dam</w:t>
      </w:r>
      <w:bookmarkEnd w:id="51"/>
      <w:r w:rsidR="009958B2" w:rsidRPr="008F1D3E">
        <w:rPr>
          <w:color w:val="F79646" w:themeColor="accent6"/>
          <w:lang w:val="en-US"/>
        </w:rPr>
        <w:t xml:space="preserve">  </w:t>
      </w:r>
    </w:p>
    <w:p w14:paraId="2189DEA9" w14:textId="77777777" w:rsidR="009958B2" w:rsidRPr="009958B2" w:rsidRDefault="009958B2" w:rsidP="009958B2">
      <w:pPr>
        <w:pStyle w:val="DSEBody"/>
        <w:rPr>
          <w:lang w:val="en-US"/>
        </w:rPr>
      </w:pPr>
      <w:r w:rsidRPr="009958B2">
        <w:rPr>
          <w:lang w:val="en-US"/>
        </w:rPr>
        <w:t xml:space="preserve">There are instances where houses are located immediately below a LGA owned dam. Warning time and flood </w:t>
      </w:r>
      <w:r w:rsidR="00002697">
        <w:rPr>
          <w:lang w:val="en-US"/>
        </w:rPr>
        <w:t xml:space="preserve">travel time to these households </w:t>
      </w:r>
      <w:r w:rsidRPr="009958B2">
        <w:rPr>
          <w:lang w:val="en-US"/>
        </w:rPr>
        <w:t xml:space="preserve">can be short. In such situations, communication with these residents may be better managed by the dam operator given the short timeframe available. This should only be done where there is written agreement between VICSES and the LGA dam owner. In the absence of any locally agreed arrangements, VICSES will remain responsible for flood warning and informing downstream communities. </w:t>
      </w:r>
    </w:p>
    <w:p w14:paraId="412FC320" w14:textId="77777777" w:rsidR="009958B2" w:rsidRPr="009958B2" w:rsidRDefault="009958B2" w:rsidP="009958B2">
      <w:pPr>
        <w:pStyle w:val="DSEBody"/>
        <w:rPr>
          <w:lang w:val="en-US"/>
        </w:rPr>
      </w:pPr>
      <w:r w:rsidRPr="009958B2">
        <w:rPr>
          <w:lang w:val="en-US"/>
        </w:rPr>
        <w:t>D</w:t>
      </w:r>
      <w:r w:rsidR="00002697">
        <w:rPr>
          <w:lang w:val="en-US"/>
        </w:rPr>
        <w:t>EPI</w:t>
      </w:r>
      <w:r w:rsidRPr="009958B2">
        <w:rPr>
          <w:lang w:val="en-US"/>
        </w:rPr>
        <w:t xml:space="preserve"> and the LGA dam operator will continue to provide technical expertise and advice to VICSES in order to prepare updates</w:t>
      </w:r>
      <w:r w:rsidR="00002697">
        <w:rPr>
          <w:lang w:val="en-US"/>
        </w:rPr>
        <w:t>, information</w:t>
      </w:r>
      <w:r w:rsidRPr="009958B2">
        <w:rPr>
          <w:lang w:val="en-US"/>
        </w:rPr>
        <w:t xml:space="preserve"> and warnings to the downstream communities. Further details are contained in the Management of Flooding Downstream of Dams published by </w:t>
      </w:r>
      <w:r w:rsidR="00002697">
        <w:rPr>
          <w:lang w:val="en-US"/>
        </w:rPr>
        <w:t>Vic</w:t>
      </w:r>
      <w:r w:rsidRPr="009958B2">
        <w:rPr>
          <w:lang w:val="en-US"/>
        </w:rPr>
        <w:t>SES.</w:t>
      </w:r>
    </w:p>
    <w:p w14:paraId="605D7246" w14:textId="77777777" w:rsidR="009958B2" w:rsidRPr="009958B2" w:rsidRDefault="009958B2" w:rsidP="009958B2">
      <w:pPr>
        <w:pStyle w:val="DSEBody"/>
        <w:rPr>
          <w:b/>
          <w:lang w:val="en-US"/>
        </w:rPr>
      </w:pPr>
      <w:r w:rsidRPr="009958B2">
        <w:rPr>
          <w:b/>
          <w:lang w:val="en-US"/>
        </w:rPr>
        <w:t xml:space="preserve">It is important to note that the context at each dam site will vary and the notification arrangements </w:t>
      </w:r>
      <w:r w:rsidR="00002697">
        <w:rPr>
          <w:b/>
          <w:lang w:val="en-US"/>
        </w:rPr>
        <w:t xml:space="preserve">to downstream communities </w:t>
      </w:r>
      <w:r w:rsidRPr="009958B2">
        <w:rPr>
          <w:b/>
          <w:lang w:val="en-US"/>
        </w:rPr>
        <w:t>will need to be developed by agreement with relevant stakeholders on a case by case basis.</w:t>
      </w:r>
    </w:p>
    <w:p w14:paraId="7BF5C47D" w14:textId="77777777" w:rsidR="009958B2" w:rsidRPr="008F1D3E" w:rsidRDefault="009958B2" w:rsidP="009958B2">
      <w:pPr>
        <w:pStyle w:val="DSEHB"/>
        <w:rPr>
          <w:color w:val="F79646" w:themeColor="accent6"/>
          <w:lang w:val="en-US"/>
        </w:rPr>
      </w:pPr>
      <w:bookmarkStart w:id="52" w:name="_Toc393442465"/>
      <w:r w:rsidRPr="008F1D3E">
        <w:rPr>
          <w:color w:val="F79646" w:themeColor="accent6"/>
          <w:lang w:val="en-US"/>
        </w:rPr>
        <w:t>Evacuation types</w:t>
      </w:r>
      <w:bookmarkEnd w:id="52"/>
      <w:r w:rsidRPr="008F1D3E">
        <w:rPr>
          <w:color w:val="F79646" w:themeColor="accent6"/>
          <w:lang w:val="en-US"/>
        </w:rPr>
        <w:t xml:space="preserve"> </w:t>
      </w:r>
    </w:p>
    <w:p w14:paraId="1E7FE02E" w14:textId="77777777" w:rsidR="009958B2" w:rsidRPr="009958B2" w:rsidRDefault="009958B2" w:rsidP="009958B2">
      <w:pPr>
        <w:pStyle w:val="DSEBody"/>
        <w:rPr>
          <w:lang w:val="en-US"/>
        </w:rPr>
      </w:pPr>
      <w:r w:rsidRPr="009958B2">
        <w:rPr>
          <w:lang w:val="en-US"/>
        </w:rPr>
        <w:t xml:space="preserve">All Evacuations can be considered under two generic categories; </w:t>
      </w:r>
    </w:p>
    <w:p w14:paraId="2AC8066D" w14:textId="77777777" w:rsidR="009958B2" w:rsidRPr="009958B2" w:rsidRDefault="009958B2" w:rsidP="009958B2">
      <w:pPr>
        <w:pStyle w:val="DSEBody"/>
        <w:rPr>
          <w:b/>
          <w:u w:val="single"/>
          <w:lang w:val="en-US"/>
        </w:rPr>
      </w:pPr>
      <w:r w:rsidRPr="009958B2">
        <w:rPr>
          <w:b/>
          <w:u w:val="single"/>
          <w:lang w:val="en-US"/>
        </w:rPr>
        <w:t xml:space="preserve">Immediate Evacuation : Where people maybe at immediate risk from a dam safety incident and it will be recommended they evacuate immediately. The nature of the dam safety emergency may provide limited or no opportunity for warnings or preparation time. </w:t>
      </w:r>
    </w:p>
    <w:p w14:paraId="56AB4289" w14:textId="77777777" w:rsidR="009958B2" w:rsidRPr="009958B2" w:rsidRDefault="009958B2" w:rsidP="009958B2">
      <w:pPr>
        <w:pStyle w:val="DSEBody"/>
        <w:rPr>
          <w:lang w:val="en-US"/>
        </w:rPr>
      </w:pPr>
      <w:r w:rsidRPr="009958B2">
        <w:rPr>
          <w:b/>
          <w:lang w:val="en-US"/>
        </w:rPr>
        <w:t>Pre-warned Evacuation:</w:t>
      </w:r>
      <w:r w:rsidRPr="009958B2">
        <w:rPr>
          <w:lang w:val="en-US"/>
        </w:rPr>
        <w:t xml:space="preserve"> An evacuation resulting from an event that provides adequate warning and does not unduly limit preparation time.  </w:t>
      </w:r>
    </w:p>
    <w:p w14:paraId="032471CB" w14:textId="77777777" w:rsidR="009958B2" w:rsidRPr="009958B2" w:rsidRDefault="009958B2" w:rsidP="009958B2">
      <w:pPr>
        <w:pStyle w:val="DSEBody"/>
        <w:rPr>
          <w:lang w:val="en-US"/>
        </w:rPr>
      </w:pPr>
      <w:r w:rsidRPr="009958B2">
        <w:rPr>
          <w:lang w:val="en-US"/>
        </w:rPr>
        <w:t>Evacuation planning should take into consideration the Victoria Police 5 Step Model</w:t>
      </w:r>
    </w:p>
    <w:p w14:paraId="282E1B11" w14:textId="77777777" w:rsidR="009958B2" w:rsidRPr="009958B2" w:rsidRDefault="009958B2" w:rsidP="00646E45">
      <w:pPr>
        <w:pStyle w:val="DSEBody"/>
        <w:numPr>
          <w:ilvl w:val="0"/>
          <w:numId w:val="42"/>
        </w:numPr>
        <w:rPr>
          <w:lang w:val="en-US"/>
        </w:rPr>
      </w:pPr>
      <w:r w:rsidRPr="009958B2">
        <w:rPr>
          <w:lang w:val="en-US"/>
        </w:rPr>
        <w:t>Decision to recommend evacuation</w:t>
      </w:r>
    </w:p>
    <w:p w14:paraId="0BD11600" w14:textId="77777777" w:rsidR="009958B2" w:rsidRPr="009958B2" w:rsidRDefault="009958B2" w:rsidP="00646E45">
      <w:pPr>
        <w:pStyle w:val="DSEBody"/>
        <w:numPr>
          <w:ilvl w:val="0"/>
          <w:numId w:val="42"/>
        </w:numPr>
        <w:rPr>
          <w:lang w:val="en-US"/>
        </w:rPr>
      </w:pPr>
      <w:r w:rsidRPr="009958B2">
        <w:rPr>
          <w:lang w:val="en-US"/>
        </w:rPr>
        <w:t>Warning to evacuate</w:t>
      </w:r>
    </w:p>
    <w:p w14:paraId="6F45B8AB" w14:textId="77777777" w:rsidR="009958B2" w:rsidRPr="009958B2" w:rsidRDefault="009958B2" w:rsidP="00646E45">
      <w:pPr>
        <w:pStyle w:val="DSEBody"/>
        <w:numPr>
          <w:ilvl w:val="0"/>
          <w:numId w:val="42"/>
        </w:numPr>
        <w:rPr>
          <w:lang w:val="en-US"/>
        </w:rPr>
      </w:pPr>
      <w:r w:rsidRPr="009958B2">
        <w:rPr>
          <w:lang w:val="en-US"/>
        </w:rPr>
        <w:t>Withdrawal</w:t>
      </w:r>
    </w:p>
    <w:p w14:paraId="60CA5A93" w14:textId="77777777" w:rsidR="009958B2" w:rsidRPr="009958B2" w:rsidRDefault="009958B2" w:rsidP="00646E45">
      <w:pPr>
        <w:pStyle w:val="DSEBody"/>
        <w:numPr>
          <w:ilvl w:val="0"/>
          <w:numId w:val="42"/>
        </w:numPr>
        <w:rPr>
          <w:lang w:val="en-US"/>
        </w:rPr>
      </w:pPr>
      <w:r w:rsidRPr="009958B2">
        <w:rPr>
          <w:lang w:val="en-US"/>
        </w:rPr>
        <w:t>Shelter</w:t>
      </w:r>
    </w:p>
    <w:p w14:paraId="4E01AD51" w14:textId="77777777" w:rsidR="0080277D" w:rsidRPr="00CB2756" w:rsidRDefault="009958B2" w:rsidP="0080277D">
      <w:pPr>
        <w:pStyle w:val="DSEBody"/>
        <w:numPr>
          <w:ilvl w:val="0"/>
          <w:numId w:val="42"/>
        </w:numPr>
        <w:rPr>
          <w:lang w:val="en-US"/>
        </w:rPr>
      </w:pPr>
      <w:r w:rsidRPr="009958B2">
        <w:rPr>
          <w:lang w:val="en-US"/>
        </w:rPr>
        <w:t>Return</w:t>
      </w:r>
    </w:p>
    <w:p w14:paraId="3162D631" w14:textId="77777777" w:rsidR="0080277D" w:rsidRDefault="0080277D" w:rsidP="0080277D">
      <w:pPr>
        <w:pStyle w:val="DSEBody"/>
        <w:rPr>
          <w:lang w:val="en-US"/>
        </w:rPr>
      </w:pPr>
    </w:p>
    <w:p w14:paraId="37BFE081" w14:textId="77777777" w:rsidR="0080277D" w:rsidRDefault="0080277D" w:rsidP="0080277D">
      <w:pPr>
        <w:pStyle w:val="DSEBody"/>
        <w:rPr>
          <w:lang w:val="en-US"/>
        </w:rPr>
      </w:pPr>
    </w:p>
    <w:p w14:paraId="5714925F" w14:textId="77777777" w:rsidR="0080277D" w:rsidRDefault="0080277D" w:rsidP="0080277D">
      <w:pPr>
        <w:pStyle w:val="DSEBody"/>
        <w:rPr>
          <w:lang w:val="en-US"/>
        </w:rPr>
      </w:pPr>
    </w:p>
    <w:p w14:paraId="4B403ABA" w14:textId="77777777" w:rsidR="00CB2756" w:rsidRDefault="00CB2756" w:rsidP="0080277D">
      <w:pPr>
        <w:pStyle w:val="DSEBody"/>
        <w:rPr>
          <w:lang w:val="en-US"/>
        </w:rPr>
      </w:pPr>
    </w:p>
    <w:p w14:paraId="7A19C0D7" w14:textId="77777777" w:rsidR="00CB2756" w:rsidRDefault="00CB2756" w:rsidP="0080277D">
      <w:pPr>
        <w:pStyle w:val="DSEBody"/>
        <w:rPr>
          <w:lang w:val="en-US"/>
        </w:rPr>
      </w:pPr>
    </w:p>
    <w:p w14:paraId="4907FF0D" w14:textId="77777777" w:rsidR="00CB2756" w:rsidRDefault="00CB2756" w:rsidP="0080277D">
      <w:pPr>
        <w:pStyle w:val="DSEBody"/>
        <w:rPr>
          <w:lang w:val="en-US"/>
        </w:rPr>
      </w:pPr>
    </w:p>
    <w:p w14:paraId="52D074CE" w14:textId="77777777" w:rsidR="00062E57" w:rsidRPr="008F1D3E" w:rsidRDefault="00CB2756" w:rsidP="00607A4C">
      <w:pPr>
        <w:pStyle w:val="DSEHA"/>
        <w:rPr>
          <w:color w:val="F79646" w:themeColor="accent6"/>
        </w:rPr>
      </w:pPr>
      <w:bookmarkStart w:id="53" w:name="_Toc393442466"/>
      <w:r>
        <w:rPr>
          <w:color w:val="F79646" w:themeColor="accent6"/>
        </w:rPr>
        <w:lastRenderedPageBreak/>
        <w:t>Routine s</w:t>
      </w:r>
      <w:r w:rsidR="009958B2" w:rsidRPr="008F1D3E">
        <w:rPr>
          <w:color w:val="F79646" w:themeColor="accent6"/>
        </w:rPr>
        <w:t>urveillance</w:t>
      </w:r>
      <w:bookmarkEnd w:id="53"/>
    </w:p>
    <w:p w14:paraId="221DEFEF" w14:textId="77777777" w:rsidR="009958B2" w:rsidRPr="008F1D3E" w:rsidRDefault="00CB2756" w:rsidP="009958B2">
      <w:pPr>
        <w:pStyle w:val="DSEHB"/>
        <w:rPr>
          <w:color w:val="F79646" w:themeColor="accent6"/>
          <w:lang w:val="en-US"/>
        </w:rPr>
      </w:pPr>
      <w:bookmarkStart w:id="54" w:name="_Toc393442467"/>
      <w:r>
        <w:rPr>
          <w:color w:val="F79646" w:themeColor="accent6"/>
          <w:lang w:val="en-US"/>
        </w:rPr>
        <w:t>Routine surveillance of the d</w:t>
      </w:r>
      <w:r w:rsidR="009958B2" w:rsidRPr="008F1D3E">
        <w:rPr>
          <w:color w:val="F79646" w:themeColor="accent6"/>
          <w:lang w:val="en-US"/>
        </w:rPr>
        <w:t>am</w:t>
      </w:r>
      <w:bookmarkEnd w:id="54"/>
    </w:p>
    <w:p w14:paraId="718A6948" w14:textId="77777777" w:rsidR="009958B2" w:rsidRPr="009958B2" w:rsidRDefault="009958B2" w:rsidP="009958B2">
      <w:pPr>
        <w:pStyle w:val="DSEBody"/>
        <w:rPr>
          <w:lang w:val="en-US"/>
        </w:rPr>
      </w:pPr>
      <w:r w:rsidRPr="009958B2">
        <w:rPr>
          <w:lang w:val="en-US"/>
        </w:rPr>
        <w:t xml:space="preserve">Regular surveillance and monitoring should be undertaken on </w:t>
      </w:r>
      <w:r w:rsidRPr="009958B2">
        <w:rPr>
          <w:color w:val="FF0000"/>
          <w:lang w:val="en-US"/>
        </w:rPr>
        <w:t>&lt;ENTER NAME OF DAM&gt;</w:t>
      </w:r>
      <w:r w:rsidRPr="009958B2">
        <w:rPr>
          <w:lang w:val="en-US"/>
        </w:rPr>
        <w:t xml:space="preserve">.  The frequency of routine surveillance should be in accordance with the hazard category of the dam.  </w:t>
      </w:r>
    </w:p>
    <w:p w14:paraId="65F5D79B" w14:textId="77777777" w:rsidR="009958B2" w:rsidRDefault="009958B2" w:rsidP="009958B2">
      <w:pPr>
        <w:pStyle w:val="DSEBody"/>
        <w:rPr>
          <w:b/>
          <w:lang w:val="en-US"/>
        </w:rPr>
      </w:pPr>
      <w:r w:rsidRPr="009958B2">
        <w:rPr>
          <w:lang w:val="en-US"/>
        </w:rPr>
        <w:t xml:space="preserve">A copy of a Visual Inspection Report form which may be used for regular inspections of the dam is provided in </w:t>
      </w:r>
      <w:r w:rsidRPr="009958B2">
        <w:rPr>
          <w:b/>
          <w:lang w:val="en-US"/>
        </w:rPr>
        <w:t xml:space="preserve">Appendix E.  </w:t>
      </w:r>
    </w:p>
    <w:p w14:paraId="235D373E" w14:textId="77777777" w:rsidR="00787AD2" w:rsidRDefault="00787AD2" w:rsidP="009958B2">
      <w:pPr>
        <w:pStyle w:val="DSEBody"/>
        <w:rPr>
          <w:lang w:val="en-US"/>
        </w:rPr>
      </w:pPr>
      <w:r>
        <w:rPr>
          <w:lang w:val="en-US"/>
        </w:rPr>
        <w:t xml:space="preserve">There some preconditions at a dam site that </w:t>
      </w:r>
      <w:r w:rsidR="00C655FA">
        <w:rPr>
          <w:lang w:val="en-US"/>
        </w:rPr>
        <w:t xml:space="preserve">can </w:t>
      </w:r>
      <w:r>
        <w:rPr>
          <w:lang w:val="en-US"/>
        </w:rPr>
        <w:t xml:space="preserve">increased </w:t>
      </w:r>
      <w:r w:rsidR="00C655FA">
        <w:rPr>
          <w:lang w:val="en-US"/>
        </w:rPr>
        <w:t xml:space="preserve">the </w:t>
      </w:r>
      <w:r>
        <w:rPr>
          <w:lang w:val="en-US"/>
        </w:rPr>
        <w:t xml:space="preserve">risk of a dam safety event occurring.  These are </w:t>
      </w:r>
      <w:r w:rsidR="00C655FA">
        <w:rPr>
          <w:lang w:val="en-US"/>
        </w:rPr>
        <w:t>v</w:t>
      </w:r>
      <w:r>
        <w:rPr>
          <w:lang w:val="en-US"/>
        </w:rPr>
        <w:t xml:space="preserve">egitation on an earhern embankment </w:t>
      </w:r>
      <w:r w:rsidRPr="00787AD2">
        <w:rPr>
          <w:b/>
          <w:lang w:val="en-US"/>
        </w:rPr>
        <w:t>Diagram 2</w:t>
      </w:r>
      <w:r>
        <w:rPr>
          <w:lang w:val="en-US"/>
        </w:rPr>
        <w:t xml:space="preserve"> , settlement on the crest of a dam wall </w:t>
      </w:r>
      <w:r w:rsidRPr="00787AD2">
        <w:rPr>
          <w:b/>
          <w:lang w:val="en-US"/>
        </w:rPr>
        <w:t>Diagram 3</w:t>
      </w:r>
      <w:r>
        <w:rPr>
          <w:lang w:val="en-US"/>
        </w:rPr>
        <w:t xml:space="preserve">  and areas of missing rip rap on the upstream face of a dam wall </w:t>
      </w:r>
      <w:r w:rsidRPr="00787AD2">
        <w:rPr>
          <w:b/>
          <w:lang w:val="en-US"/>
        </w:rPr>
        <w:t>Diagram 4</w:t>
      </w:r>
      <w:r>
        <w:rPr>
          <w:lang w:val="en-US"/>
        </w:rPr>
        <w:t>.</w:t>
      </w:r>
    </w:p>
    <w:p w14:paraId="4A1D0882" w14:textId="77777777" w:rsidR="00787AD2" w:rsidRDefault="00787AD2" w:rsidP="009958B2">
      <w:pPr>
        <w:pStyle w:val="DSEBody"/>
        <w:rPr>
          <w:lang w:val="en-US"/>
        </w:rPr>
      </w:pPr>
      <w:r w:rsidRPr="00804B23">
        <w:rPr>
          <w:b/>
          <w:noProof/>
          <w:lang w:eastAsia="en-AU"/>
        </w:rPr>
        <w:drawing>
          <wp:inline distT="0" distB="0" distL="0" distR="0" wp14:anchorId="4044CAAA" wp14:editId="2A1FA976">
            <wp:extent cx="4276471" cy="2832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471" cy="2832100"/>
                    </a:xfrm>
                    <a:prstGeom prst="rect">
                      <a:avLst/>
                    </a:prstGeom>
                    <a:noFill/>
                    <a:ln>
                      <a:noFill/>
                    </a:ln>
                  </pic:spPr>
                </pic:pic>
              </a:graphicData>
            </a:graphic>
          </wp:inline>
        </w:drawing>
      </w:r>
    </w:p>
    <w:p w14:paraId="56DC4BE6" w14:textId="77777777" w:rsidR="00787AD2" w:rsidRPr="00804B23" w:rsidRDefault="00787AD2" w:rsidP="00787AD2">
      <w:pPr>
        <w:pStyle w:val="DSECaption"/>
      </w:pPr>
      <w:r w:rsidRPr="00804B23">
        <w:t xml:space="preserve">Diagram 2  Vegetation on Embankment that may lead to piping failure </w:t>
      </w:r>
    </w:p>
    <w:p w14:paraId="5C58AD3D" w14:textId="77777777" w:rsidR="00787AD2" w:rsidRDefault="00787AD2" w:rsidP="009958B2">
      <w:pPr>
        <w:pStyle w:val="DSEBody"/>
        <w:rPr>
          <w:lang w:val="en-US"/>
        </w:rPr>
      </w:pPr>
    </w:p>
    <w:p w14:paraId="50FAF292" w14:textId="77777777" w:rsidR="00787AD2" w:rsidRDefault="00787AD2" w:rsidP="009958B2">
      <w:pPr>
        <w:pStyle w:val="DSEBody"/>
        <w:rPr>
          <w:lang w:val="en-US"/>
        </w:rPr>
      </w:pPr>
      <w:r w:rsidRPr="00804B23">
        <w:rPr>
          <w:noProof/>
          <w:lang w:eastAsia="en-AU"/>
        </w:rPr>
        <w:drawing>
          <wp:inline distT="0" distB="0" distL="0" distR="0" wp14:anchorId="1BB4D535" wp14:editId="036414B8">
            <wp:extent cx="3975100" cy="2508190"/>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1047" cy="2511942"/>
                    </a:xfrm>
                    <a:prstGeom prst="rect">
                      <a:avLst/>
                    </a:prstGeom>
                    <a:noFill/>
                    <a:ln>
                      <a:noFill/>
                    </a:ln>
                  </pic:spPr>
                </pic:pic>
              </a:graphicData>
            </a:graphic>
          </wp:inline>
        </w:drawing>
      </w:r>
    </w:p>
    <w:p w14:paraId="4638BD14" w14:textId="77777777" w:rsidR="00787AD2" w:rsidRPr="00804B23" w:rsidRDefault="00787AD2" w:rsidP="00787AD2">
      <w:pPr>
        <w:pStyle w:val="DSECaption"/>
      </w:pPr>
      <w:r w:rsidRPr="00804B23">
        <w:t xml:space="preserve">Diagram 3  Settlement of embankment that reduces flood protection of embankment. </w:t>
      </w:r>
    </w:p>
    <w:p w14:paraId="09BA93A4" w14:textId="77777777" w:rsidR="00787AD2" w:rsidRDefault="00787AD2" w:rsidP="009958B2">
      <w:pPr>
        <w:pStyle w:val="DSEBody"/>
        <w:rPr>
          <w:lang w:val="en-US"/>
        </w:rPr>
      </w:pPr>
    </w:p>
    <w:p w14:paraId="55BEB938" w14:textId="77777777" w:rsidR="00787AD2" w:rsidRDefault="00787AD2" w:rsidP="009958B2">
      <w:pPr>
        <w:pStyle w:val="DSEBody"/>
        <w:rPr>
          <w:lang w:val="en-US"/>
        </w:rPr>
      </w:pPr>
      <w:r w:rsidRPr="00804B23">
        <w:rPr>
          <w:noProof/>
          <w:lang w:eastAsia="en-AU"/>
        </w:rPr>
        <w:lastRenderedPageBreak/>
        <w:drawing>
          <wp:inline distT="0" distB="0" distL="0" distR="0" wp14:anchorId="317B8EBE" wp14:editId="6C1FD5D4">
            <wp:extent cx="3931648" cy="2565400"/>
            <wp:effectExtent l="0" t="0" r="0" b="6350"/>
            <wp:docPr id="21" name="Picture 21" descr="Dis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c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648" cy="2565400"/>
                    </a:xfrm>
                    <a:prstGeom prst="rect">
                      <a:avLst/>
                    </a:prstGeom>
                    <a:noFill/>
                    <a:ln>
                      <a:noFill/>
                    </a:ln>
                  </pic:spPr>
                </pic:pic>
              </a:graphicData>
            </a:graphic>
          </wp:inline>
        </w:drawing>
      </w:r>
    </w:p>
    <w:p w14:paraId="10D46D7E" w14:textId="77777777" w:rsidR="00787AD2" w:rsidRPr="00804B23" w:rsidRDefault="00787AD2" w:rsidP="00787AD2">
      <w:pPr>
        <w:pStyle w:val="DSEBody"/>
        <w:ind w:left="360"/>
      </w:pPr>
    </w:p>
    <w:p w14:paraId="40792D93" w14:textId="77777777" w:rsidR="00787AD2" w:rsidRPr="00787AD2" w:rsidRDefault="00787AD2" w:rsidP="00787AD2">
      <w:pPr>
        <w:pStyle w:val="DSECaption"/>
      </w:pPr>
      <w:r w:rsidRPr="00804B23">
        <w:t xml:space="preserve">Diagram 4  Areas of missing rip rap that means lack of erosion protection. </w:t>
      </w:r>
    </w:p>
    <w:p w14:paraId="03D64017" w14:textId="77777777" w:rsidR="00787AD2" w:rsidRPr="00787AD2" w:rsidRDefault="00787AD2" w:rsidP="009958B2">
      <w:pPr>
        <w:pStyle w:val="DSEBody"/>
        <w:rPr>
          <w:lang w:val="en-US"/>
        </w:rPr>
      </w:pPr>
    </w:p>
    <w:p w14:paraId="4D65641B" w14:textId="77777777" w:rsidR="00787AD2" w:rsidRDefault="009958B2" w:rsidP="009958B2">
      <w:pPr>
        <w:pStyle w:val="DSEBody"/>
        <w:rPr>
          <w:b/>
          <w:lang w:val="en-US"/>
        </w:rPr>
      </w:pPr>
      <w:r w:rsidRPr="009958B2">
        <w:rPr>
          <w:lang w:val="en-US"/>
        </w:rPr>
        <w:t>Where routine visual inspection reveals a change or fault that threatens th</w:t>
      </w:r>
      <w:r w:rsidR="00486A78">
        <w:rPr>
          <w:lang w:val="en-US"/>
        </w:rPr>
        <w:t>e safety of the structure, the o</w:t>
      </w:r>
      <w:r w:rsidRPr="009958B2">
        <w:rPr>
          <w:lang w:val="en-US"/>
        </w:rPr>
        <w:t>bserver is to report the change to the LGA and complete an Incident Report form which is included in</w:t>
      </w:r>
      <w:r w:rsidRPr="009958B2">
        <w:rPr>
          <w:b/>
          <w:lang w:val="en-US"/>
        </w:rPr>
        <w:t xml:space="preserve"> Appendix F</w:t>
      </w:r>
      <w:r>
        <w:rPr>
          <w:b/>
          <w:lang w:val="en-US"/>
        </w:rPr>
        <w:t>.</w:t>
      </w:r>
    </w:p>
    <w:p w14:paraId="45BE5106" w14:textId="77777777" w:rsidR="00F140EB" w:rsidRPr="008F1D3E" w:rsidRDefault="00F140EB" w:rsidP="00F140EB">
      <w:pPr>
        <w:pStyle w:val="DSEHB"/>
        <w:rPr>
          <w:color w:val="F79646" w:themeColor="accent6"/>
          <w:lang w:val="en-US"/>
        </w:rPr>
      </w:pPr>
      <w:bookmarkStart w:id="55" w:name="_Toc393442468"/>
      <w:r w:rsidRPr="008F1D3E">
        <w:rPr>
          <w:color w:val="F79646" w:themeColor="accent6"/>
          <w:lang w:val="en-US"/>
        </w:rPr>
        <w:t xml:space="preserve">Identification of </w:t>
      </w:r>
      <w:r w:rsidR="00780CAB">
        <w:rPr>
          <w:color w:val="F79646" w:themeColor="accent6"/>
          <w:lang w:val="en-US"/>
        </w:rPr>
        <w:t xml:space="preserve">potential </w:t>
      </w:r>
      <w:r w:rsidRPr="008F1D3E">
        <w:rPr>
          <w:color w:val="F79646" w:themeColor="accent6"/>
          <w:lang w:val="en-US"/>
        </w:rPr>
        <w:t>Issues</w:t>
      </w:r>
      <w:r w:rsidR="00780CAB">
        <w:rPr>
          <w:color w:val="F79646" w:themeColor="accent6"/>
          <w:lang w:val="en-US"/>
        </w:rPr>
        <w:t xml:space="preserve"> with your dam</w:t>
      </w:r>
      <w:bookmarkEnd w:id="55"/>
    </w:p>
    <w:p w14:paraId="31373EA1" w14:textId="77777777" w:rsidR="00436277" w:rsidRDefault="00F140EB" w:rsidP="00F140EB">
      <w:pPr>
        <w:pStyle w:val="DSEBody"/>
        <w:rPr>
          <w:lang w:val="en-US"/>
        </w:rPr>
      </w:pPr>
      <w:r w:rsidRPr="00F140EB">
        <w:rPr>
          <w:lang w:val="en-US"/>
        </w:rPr>
        <w:t>Early identification of a dam safety issue will have a significant influence on avoiding a potential dam failure by allowing remedial works to be undertaken in a timely manner.  Signs that indicate potential dam s</w:t>
      </w:r>
      <w:r w:rsidR="000A264C">
        <w:rPr>
          <w:lang w:val="en-US"/>
        </w:rPr>
        <w:t>afety issues are listed in the T</w:t>
      </w:r>
      <w:r w:rsidRPr="00F140EB">
        <w:rPr>
          <w:lang w:val="en-US"/>
        </w:rPr>
        <w:t>able</w:t>
      </w:r>
      <w:r w:rsidR="000A264C">
        <w:rPr>
          <w:lang w:val="en-US"/>
        </w:rPr>
        <w:t xml:space="preserve"> A </w:t>
      </w:r>
      <w:r w:rsidRPr="00F140EB">
        <w:rPr>
          <w:lang w:val="en-US"/>
        </w:rPr>
        <w:t xml:space="preserve"> below</w:t>
      </w:r>
      <w:r w:rsidR="00486A78">
        <w:rPr>
          <w:lang w:val="en-US"/>
        </w:rPr>
        <w:t>.</w:t>
      </w:r>
    </w:p>
    <w:p w14:paraId="2F6A6C19" w14:textId="77777777" w:rsidR="00436277" w:rsidRDefault="00436277" w:rsidP="00F140EB">
      <w:pPr>
        <w:pStyle w:val="DSEBody"/>
        <w:rPr>
          <w:lang w:val="en-US"/>
        </w:rPr>
      </w:pPr>
    </w:p>
    <w:tbl>
      <w:tblPr>
        <w:tblW w:w="0" w:type="auto"/>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A0" w:firstRow="1" w:lastRow="0" w:firstColumn="1" w:lastColumn="0" w:noHBand="0" w:noVBand="0"/>
      </w:tblPr>
      <w:tblGrid>
        <w:gridCol w:w="1139"/>
        <w:gridCol w:w="4673"/>
        <w:gridCol w:w="3087"/>
      </w:tblGrid>
      <w:tr w:rsidR="00F140EB" w:rsidRPr="00F140EB" w14:paraId="46C5B9A6" w14:textId="77777777" w:rsidTr="00E23B77">
        <w:trPr>
          <w:tblHeader/>
        </w:trPr>
        <w:tc>
          <w:tcPr>
            <w:tcW w:w="1139" w:type="dxa"/>
            <w:shd w:val="clear" w:color="auto" w:fill="FDE9D9" w:themeFill="accent6" w:themeFillTint="33"/>
          </w:tcPr>
          <w:p w14:paraId="20C1CB1C" w14:textId="77777777" w:rsidR="00F140EB" w:rsidRPr="00F140EB" w:rsidRDefault="00F140EB" w:rsidP="00F140EB">
            <w:pPr>
              <w:pStyle w:val="DSEBody"/>
              <w:rPr>
                <w:b/>
                <w:lang w:val="en-US"/>
              </w:rPr>
            </w:pPr>
            <w:r w:rsidRPr="00F140EB">
              <w:rPr>
                <w:b/>
                <w:lang w:val="en-US"/>
              </w:rPr>
              <w:t>Issue</w:t>
            </w:r>
          </w:p>
        </w:tc>
        <w:tc>
          <w:tcPr>
            <w:tcW w:w="4673" w:type="dxa"/>
            <w:shd w:val="clear" w:color="auto" w:fill="FDE9D9" w:themeFill="accent6" w:themeFillTint="33"/>
          </w:tcPr>
          <w:p w14:paraId="4599A459" w14:textId="77777777" w:rsidR="00F140EB" w:rsidRPr="00F140EB" w:rsidRDefault="00F140EB" w:rsidP="00F140EB">
            <w:pPr>
              <w:pStyle w:val="DSEBody"/>
              <w:rPr>
                <w:b/>
                <w:lang w:val="en-US"/>
              </w:rPr>
            </w:pPr>
            <w:r w:rsidRPr="00F140EB">
              <w:rPr>
                <w:b/>
                <w:lang w:val="en-US"/>
              </w:rPr>
              <w:t>Observation</w:t>
            </w:r>
          </w:p>
        </w:tc>
        <w:tc>
          <w:tcPr>
            <w:tcW w:w="3087" w:type="dxa"/>
            <w:shd w:val="clear" w:color="auto" w:fill="FDE9D9" w:themeFill="accent6" w:themeFillTint="33"/>
          </w:tcPr>
          <w:p w14:paraId="3242C67F" w14:textId="77777777" w:rsidR="00F140EB" w:rsidRPr="00F140EB" w:rsidRDefault="00F140EB" w:rsidP="00F140EB">
            <w:pPr>
              <w:pStyle w:val="DSEBody"/>
              <w:rPr>
                <w:b/>
                <w:lang w:val="en-US"/>
              </w:rPr>
            </w:pPr>
            <w:r w:rsidRPr="00F140EB">
              <w:rPr>
                <w:b/>
                <w:lang w:val="en-US"/>
              </w:rPr>
              <w:t>Potential Issue</w:t>
            </w:r>
          </w:p>
        </w:tc>
      </w:tr>
      <w:tr w:rsidR="00F140EB" w:rsidRPr="00F140EB" w14:paraId="3385FBD7" w14:textId="77777777" w:rsidTr="00E23B77">
        <w:tc>
          <w:tcPr>
            <w:tcW w:w="1139" w:type="dxa"/>
            <w:vMerge w:val="restart"/>
          </w:tcPr>
          <w:p w14:paraId="2A6FE208" w14:textId="77777777" w:rsidR="00F140EB" w:rsidRPr="00F140EB" w:rsidRDefault="00F140EB" w:rsidP="00F140EB">
            <w:pPr>
              <w:pStyle w:val="DSEBody"/>
            </w:pPr>
            <w:r w:rsidRPr="00F140EB">
              <w:t>Seepage/ Leakage</w:t>
            </w:r>
          </w:p>
        </w:tc>
        <w:tc>
          <w:tcPr>
            <w:tcW w:w="4673" w:type="dxa"/>
          </w:tcPr>
          <w:p w14:paraId="213F26BF" w14:textId="77777777" w:rsidR="00F140EB" w:rsidRPr="00F140EB" w:rsidRDefault="00F140EB" w:rsidP="001E0D28">
            <w:pPr>
              <w:pStyle w:val="DSEBody"/>
              <w:numPr>
                <w:ilvl w:val="0"/>
                <w:numId w:val="15"/>
              </w:numPr>
            </w:pPr>
            <w:r w:rsidRPr="00F140EB">
              <w:t>An unusual increase in monitored seepage.</w:t>
            </w:r>
          </w:p>
        </w:tc>
        <w:tc>
          <w:tcPr>
            <w:tcW w:w="3087" w:type="dxa"/>
            <w:vMerge w:val="restart"/>
          </w:tcPr>
          <w:p w14:paraId="0EBE3F10" w14:textId="77777777" w:rsidR="00F140EB" w:rsidRPr="00F140EB" w:rsidRDefault="00F140EB" w:rsidP="00F140EB">
            <w:pPr>
              <w:pStyle w:val="DSEBody"/>
            </w:pPr>
            <w:r w:rsidRPr="00F140EB">
              <w:t>Erosion through the dam embankment leading to dam breach/ failure.</w:t>
            </w:r>
          </w:p>
        </w:tc>
      </w:tr>
      <w:tr w:rsidR="00F140EB" w:rsidRPr="00F140EB" w14:paraId="0FB400E7" w14:textId="77777777" w:rsidTr="00E23B77">
        <w:tc>
          <w:tcPr>
            <w:tcW w:w="1139" w:type="dxa"/>
            <w:vMerge/>
          </w:tcPr>
          <w:p w14:paraId="361B3555" w14:textId="77777777" w:rsidR="00F140EB" w:rsidRPr="00F140EB" w:rsidRDefault="00F140EB" w:rsidP="00F140EB">
            <w:pPr>
              <w:pStyle w:val="DSEBody"/>
            </w:pPr>
          </w:p>
        </w:tc>
        <w:tc>
          <w:tcPr>
            <w:tcW w:w="4673" w:type="dxa"/>
          </w:tcPr>
          <w:p w14:paraId="4CD9C9A2" w14:textId="77777777" w:rsidR="00F140EB" w:rsidRPr="00F140EB" w:rsidRDefault="00F140EB" w:rsidP="001E0D28">
            <w:pPr>
              <w:pStyle w:val="DSEBody"/>
              <w:numPr>
                <w:ilvl w:val="0"/>
                <w:numId w:val="15"/>
              </w:numPr>
            </w:pPr>
            <w:r w:rsidRPr="00F140EB">
              <w:t>New seepage, indicated by wet patches on the downstream slope of the embankment. Noticeable patches of fresh growth grass or patches that have died can indicate potential wet patches/seepage.</w:t>
            </w:r>
          </w:p>
        </w:tc>
        <w:tc>
          <w:tcPr>
            <w:tcW w:w="3087" w:type="dxa"/>
            <w:vMerge/>
          </w:tcPr>
          <w:p w14:paraId="5A1917D4" w14:textId="77777777" w:rsidR="00F140EB" w:rsidRPr="00F140EB" w:rsidRDefault="00F140EB" w:rsidP="00F140EB">
            <w:pPr>
              <w:pStyle w:val="DSEBody"/>
            </w:pPr>
          </w:p>
        </w:tc>
      </w:tr>
      <w:tr w:rsidR="00F140EB" w:rsidRPr="00F140EB" w14:paraId="7BB97C2C" w14:textId="77777777" w:rsidTr="00E23B77">
        <w:tc>
          <w:tcPr>
            <w:tcW w:w="1139" w:type="dxa"/>
            <w:vMerge/>
          </w:tcPr>
          <w:p w14:paraId="07934C14" w14:textId="77777777" w:rsidR="00F140EB" w:rsidRPr="00F140EB" w:rsidRDefault="00F140EB" w:rsidP="00F140EB">
            <w:pPr>
              <w:pStyle w:val="DSEBody"/>
            </w:pPr>
          </w:p>
        </w:tc>
        <w:tc>
          <w:tcPr>
            <w:tcW w:w="4673" w:type="dxa"/>
          </w:tcPr>
          <w:p w14:paraId="38DA4A8C" w14:textId="77777777" w:rsidR="00F140EB" w:rsidRPr="00F140EB" w:rsidRDefault="00F140EB" w:rsidP="001E0D28">
            <w:pPr>
              <w:pStyle w:val="DSEBody"/>
              <w:numPr>
                <w:ilvl w:val="0"/>
                <w:numId w:val="15"/>
              </w:numPr>
            </w:pPr>
            <w:r w:rsidRPr="00F140EB">
              <w:t>Evidence of seepage through the abutments or foundation of the dam, indicating seepage through potential granular layers in the foundation.</w:t>
            </w:r>
          </w:p>
        </w:tc>
        <w:tc>
          <w:tcPr>
            <w:tcW w:w="3087" w:type="dxa"/>
            <w:vMerge/>
          </w:tcPr>
          <w:p w14:paraId="296AA7F0" w14:textId="77777777" w:rsidR="00F140EB" w:rsidRPr="00F140EB" w:rsidRDefault="00F140EB" w:rsidP="00F140EB">
            <w:pPr>
              <w:pStyle w:val="DSEBody"/>
            </w:pPr>
          </w:p>
        </w:tc>
      </w:tr>
      <w:tr w:rsidR="00F140EB" w:rsidRPr="00F140EB" w14:paraId="7D4B104C" w14:textId="77777777" w:rsidTr="00E23B77">
        <w:tc>
          <w:tcPr>
            <w:tcW w:w="1139" w:type="dxa"/>
            <w:vMerge/>
          </w:tcPr>
          <w:p w14:paraId="15DDA9F6" w14:textId="77777777" w:rsidR="00F140EB" w:rsidRPr="00F140EB" w:rsidRDefault="00F140EB" w:rsidP="00F140EB">
            <w:pPr>
              <w:pStyle w:val="DSEBody"/>
            </w:pPr>
          </w:p>
        </w:tc>
        <w:tc>
          <w:tcPr>
            <w:tcW w:w="4673" w:type="dxa"/>
          </w:tcPr>
          <w:p w14:paraId="73CDED26" w14:textId="77777777" w:rsidR="00F140EB" w:rsidRPr="00F140EB" w:rsidRDefault="00F140EB" w:rsidP="001E0D28">
            <w:pPr>
              <w:pStyle w:val="DSEBody"/>
              <w:numPr>
                <w:ilvl w:val="0"/>
                <w:numId w:val="15"/>
              </w:numPr>
            </w:pPr>
            <w:r w:rsidRPr="00F140EB">
              <w:t>Variation in colour/clarity in any seepage water due to soil particles (evidence of internal erosion/ piping).</w:t>
            </w:r>
          </w:p>
        </w:tc>
        <w:tc>
          <w:tcPr>
            <w:tcW w:w="3087" w:type="dxa"/>
            <w:vMerge/>
          </w:tcPr>
          <w:p w14:paraId="3E0FC025" w14:textId="77777777" w:rsidR="00F140EB" w:rsidRPr="00F140EB" w:rsidRDefault="00F140EB" w:rsidP="00F140EB">
            <w:pPr>
              <w:pStyle w:val="DSEBody"/>
            </w:pPr>
          </w:p>
        </w:tc>
      </w:tr>
      <w:tr w:rsidR="00F140EB" w:rsidRPr="00F140EB" w14:paraId="504EFAF1" w14:textId="77777777" w:rsidTr="00E23B77">
        <w:tc>
          <w:tcPr>
            <w:tcW w:w="1139" w:type="dxa"/>
            <w:vMerge/>
          </w:tcPr>
          <w:p w14:paraId="43BD310A" w14:textId="77777777" w:rsidR="00F140EB" w:rsidRPr="00F140EB" w:rsidRDefault="00F140EB" w:rsidP="00F140EB">
            <w:pPr>
              <w:pStyle w:val="DSEBody"/>
            </w:pPr>
          </w:p>
        </w:tc>
        <w:tc>
          <w:tcPr>
            <w:tcW w:w="4673" w:type="dxa"/>
          </w:tcPr>
          <w:p w14:paraId="4C0F292B" w14:textId="77777777" w:rsidR="00F140EB" w:rsidRPr="00F140EB" w:rsidRDefault="00F140EB" w:rsidP="001E0D28">
            <w:pPr>
              <w:pStyle w:val="DSEBody"/>
              <w:numPr>
                <w:ilvl w:val="0"/>
                <w:numId w:val="15"/>
              </w:numPr>
            </w:pPr>
            <w:r w:rsidRPr="00F140EB">
              <w:t>Whirlpool (vortices) in reservoir (would be associated with significant downstream leakage).</w:t>
            </w:r>
          </w:p>
        </w:tc>
        <w:tc>
          <w:tcPr>
            <w:tcW w:w="3087" w:type="dxa"/>
            <w:vMerge/>
          </w:tcPr>
          <w:p w14:paraId="7CAB3CF8" w14:textId="77777777" w:rsidR="00F140EB" w:rsidRPr="00F140EB" w:rsidRDefault="00F140EB" w:rsidP="00F140EB">
            <w:pPr>
              <w:pStyle w:val="DSEBody"/>
            </w:pPr>
          </w:p>
        </w:tc>
      </w:tr>
      <w:tr w:rsidR="00F140EB" w:rsidRPr="00F140EB" w14:paraId="4C6B5948" w14:textId="77777777" w:rsidTr="00E23B77">
        <w:tc>
          <w:tcPr>
            <w:tcW w:w="1139" w:type="dxa"/>
            <w:vMerge w:val="restart"/>
          </w:tcPr>
          <w:p w14:paraId="00FDCB58" w14:textId="77777777" w:rsidR="00F140EB" w:rsidRPr="00F140EB" w:rsidRDefault="00F140EB" w:rsidP="00F140EB">
            <w:pPr>
              <w:pStyle w:val="DSEBody"/>
            </w:pPr>
            <w:r w:rsidRPr="00F140EB">
              <w:t>Movement/ Cracking</w:t>
            </w:r>
          </w:p>
        </w:tc>
        <w:tc>
          <w:tcPr>
            <w:tcW w:w="4673" w:type="dxa"/>
          </w:tcPr>
          <w:p w14:paraId="236E8FA4" w14:textId="77777777" w:rsidR="00F140EB" w:rsidRPr="00F140EB" w:rsidRDefault="00F140EB" w:rsidP="00F140EB">
            <w:pPr>
              <w:pStyle w:val="DSEBody"/>
              <w:rPr>
                <w:lang w:val="en-US"/>
              </w:rPr>
            </w:pPr>
            <w:r w:rsidRPr="00F140EB">
              <w:rPr>
                <w:lang w:val="en-US"/>
              </w:rPr>
              <w:t>Embankment slides or slumps or evidence of slides occurring (longitudinal cracking).</w:t>
            </w:r>
          </w:p>
        </w:tc>
        <w:tc>
          <w:tcPr>
            <w:tcW w:w="3087" w:type="dxa"/>
            <w:vMerge w:val="restart"/>
          </w:tcPr>
          <w:p w14:paraId="6389418C" w14:textId="77777777" w:rsidR="00F140EB" w:rsidRPr="00F140EB" w:rsidRDefault="00F140EB" w:rsidP="00F140EB">
            <w:pPr>
              <w:pStyle w:val="DSEBody"/>
            </w:pPr>
            <w:r w:rsidRPr="00F140EB">
              <w:t>Structural/slope instability of the embankment or seepage path through embankment, which may lead to dam breach or failure.</w:t>
            </w:r>
          </w:p>
          <w:p w14:paraId="23A47B54" w14:textId="77777777" w:rsidR="00F140EB" w:rsidRPr="00F140EB" w:rsidRDefault="00F140EB" w:rsidP="00F140EB">
            <w:pPr>
              <w:pStyle w:val="DSEBody"/>
            </w:pPr>
          </w:p>
          <w:p w14:paraId="781C110A" w14:textId="77777777" w:rsidR="00F140EB" w:rsidRPr="00F140EB" w:rsidRDefault="00F140EB" w:rsidP="00F140EB">
            <w:pPr>
              <w:pStyle w:val="DSEBody"/>
            </w:pPr>
          </w:p>
          <w:p w14:paraId="67C6B06E" w14:textId="77777777" w:rsidR="00F140EB" w:rsidRPr="00F140EB" w:rsidRDefault="00F140EB" w:rsidP="00F140EB">
            <w:pPr>
              <w:pStyle w:val="DSEBody"/>
            </w:pPr>
          </w:p>
        </w:tc>
      </w:tr>
      <w:tr w:rsidR="00F140EB" w:rsidRPr="00F140EB" w14:paraId="40788200" w14:textId="77777777" w:rsidTr="00E23B77">
        <w:tc>
          <w:tcPr>
            <w:tcW w:w="1139" w:type="dxa"/>
            <w:vMerge/>
          </w:tcPr>
          <w:p w14:paraId="4D4CF985" w14:textId="77777777" w:rsidR="00F140EB" w:rsidRPr="00F140EB" w:rsidRDefault="00F140EB" w:rsidP="00F140EB">
            <w:pPr>
              <w:pStyle w:val="DSEBody"/>
            </w:pPr>
          </w:p>
        </w:tc>
        <w:tc>
          <w:tcPr>
            <w:tcW w:w="4673" w:type="dxa"/>
          </w:tcPr>
          <w:p w14:paraId="1D0D3F68" w14:textId="77777777" w:rsidR="00F140EB" w:rsidRPr="00F140EB" w:rsidRDefault="00F140EB" w:rsidP="00F140EB">
            <w:pPr>
              <w:pStyle w:val="DSEBody"/>
              <w:rPr>
                <w:lang w:val="en-US"/>
              </w:rPr>
            </w:pPr>
            <w:r w:rsidRPr="00F140EB">
              <w:rPr>
                <w:lang w:val="en-US"/>
              </w:rPr>
              <w:t>Excessive and/or differential settlements in the embankment.</w:t>
            </w:r>
          </w:p>
        </w:tc>
        <w:tc>
          <w:tcPr>
            <w:tcW w:w="3087" w:type="dxa"/>
            <w:vMerge/>
          </w:tcPr>
          <w:p w14:paraId="20463553" w14:textId="77777777" w:rsidR="00F140EB" w:rsidRPr="00F140EB" w:rsidRDefault="00F140EB" w:rsidP="00F140EB">
            <w:pPr>
              <w:pStyle w:val="DSEBody"/>
            </w:pPr>
          </w:p>
        </w:tc>
      </w:tr>
      <w:tr w:rsidR="00F140EB" w:rsidRPr="00F140EB" w14:paraId="560505C9" w14:textId="77777777" w:rsidTr="00E23B77">
        <w:tc>
          <w:tcPr>
            <w:tcW w:w="1139" w:type="dxa"/>
            <w:vMerge/>
          </w:tcPr>
          <w:p w14:paraId="6A201376" w14:textId="77777777" w:rsidR="00F140EB" w:rsidRPr="00F140EB" w:rsidRDefault="00F140EB" w:rsidP="00F140EB">
            <w:pPr>
              <w:pStyle w:val="DSEBody"/>
            </w:pPr>
          </w:p>
        </w:tc>
        <w:tc>
          <w:tcPr>
            <w:tcW w:w="4673" w:type="dxa"/>
          </w:tcPr>
          <w:p w14:paraId="6B97916C" w14:textId="77777777" w:rsidR="00F140EB" w:rsidRPr="00F140EB" w:rsidRDefault="00F140EB" w:rsidP="00F140EB">
            <w:pPr>
              <w:pStyle w:val="DSEBody"/>
              <w:rPr>
                <w:lang w:val="en-US"/>
              </w:rPr>
            </w:pPr>
            <w:r w:rsidRPr="00F140EB">
              <w:rPr>
                <w:lang w:val="en-US"/>
              </w:rPr>
              <w:t>Severe cracking with or without leakage.</w:t>
            </w:r>
          </w:p>
        </w:tc>
        <w:tc>
          <w:tcPr>
            <w:tcW w:w="3087" w:type="dxa"/>
            <w:vMerge/>
          </w:tcPr>
          <w:p w14:paraId="30B2CA3B" w14:textId="77777777" w:rsidR="00F140EB" w:rsidRPr="00F140EB" w:rsidRDefault="00F140EB" w:rsidP="00F140EB">
            <w:pPr>
              <w:pStyle w:val="DSEBody"/>
            </w:pPr>
          </w:p>
        </w:tc>
      </w:tr>
      <w:tr w:rsidR="00F140EB" w:rsidRPr="00F140EB" w14:paraId="57E2C66D" w14:textId="77777777" w:rsidTr="00E23B77">
        <w:tc>
          <w:tcPr>
            <w:tcW w:w="1139" w:type="dxa"/>
            <w:vMerge w:val="restart"/>
          </w:tcPr>
          <w:p w14:paraId="19BBCD62" w14:textId="77777777" w:rsidR="00F140EB" w:rsidRPr="00F140EB" w:rsidRDefault="00F140EB" w:rsidP="00F140EB">
            <w:pPr>
              <w:pStyle w:val="DSEBody"/>
            </w:pPr>
            <w:r w:rsidRPr="00F140EB">
              <w:t>Erosion</w:t>
            </w:r>
          </w:p>
        </w:tc>
        <w:tc>
          <w:tcPr>
            <w:tcW w:w="4673" w:type="dxa"/>
          </w:tcPr>
          <w:p w14:paraId="54C2E884" w14:textId="77777777" w:rsidR="00F140EB" w:rsidRPr="00F140EB" w:rsidRDefault="00F140EB" w:rsidP="001E0D28">
            <w:pPr>
              <w:pStyle w:val="DSEBody"/>
              <w:numPr>
                <w:ilvl w:val="0"/>
                <w:numId w:val="15"/>
              </w:numPr>
            </w:pPr>
            <w:r w:rsidRPr="00F140EB">
              <w:t>Evidence of erosion in the abutments of the dam.</w:t>
            </w:r>
          </w:p>
        </w:tc>
        <w:tc>
          <w:tcPr>
            <w:tcW w:w="3087" w:type="dxa"/>
            <w:vMerge w:val="restart"/>
          </w:tcPr>
          <w:p w14:paraId="545EE778" w14:textId="77777777" w:rsidR="00F140EB" w:rsidRPr="00F140EB" w:rsidRDefault="00F140EB" w:rsidP="00F140EB">
            <w:pPr>
              <w:pStyle w:val="DSEBody"/>
            </w:pPr>
            <w:r w:rsidRPr="00F140EB">
              <w:t xml:space="preserve">Degradation of embankment, &amp; sometimes reduction in crest levels, which will reduce factor of safety of embankment and may lead to </w:t>
            </w:r>
            <w:r w:rsidRPr="00F140EB">
              <w:lastRenderedPageBreak/>
              <w:t>failure.</w:t>
            </w:r>
          </w:p>
        </w:tc>
      </w:tr>
      <w:tr w:rsidR="00F140EB" w:rsidRPr="00F140EB" w14:paraId="5B835FD6" w14:textId="77777777" w:rsidTr="00E23B77">
        <w:tc>
          <w:tcPr>
            <w:tcW w:w="1139" w:type="dxa"/>
            <w:vMerge/>
          </w:tcPr>
          <w:p w14:paraId="31E329A7" w14:textId="77777777" w:rsidR="00F140EB" w:rsidRPr="00F140EB" w:rsidRDefault="00F140EB" w:rsidP="00F140EB">
            <w:pPr>
              <w:pStyle w:val="DSEBody"/>
            </w:pPr>
          </w:p>
        </w:tc>
        <w:tc>
          <w:tcPr>
            <w:tcW w:w="4673" w:type="dxa"/>
          </w:tcPr>
          <w:p w14:paraId="72C1AE47" w14:textId="77777777" w:rsidR="00F140EB" w:rsidRPr="00F140EB" w:rsidRDefault="00F140EB" w:rsidP="001E0D28">
            <w:pPr>
              <w:pStyle w:val="DSEBody"/>
              <w:numPr>
                <w:ilvl w:val="0"/>
                <w:numId w:val="15"/>
              </w:numPr>
            </w:pPr>
            <w:r w:rsidRPr="00F140EB">
              <w:t>Erosion gullies develop on the surface of the dam.</w:t>
            </w:r>
          </w:p>
        </w:tc>
        <w:tc>
          <w:tcPr>
            <w:tcW w:w="3087" w:type="dxa"/>
            <w:vMerge/>
          </w:tcPr>
          <w:p w14:paraId="0B47C5FE" w14:textId="77777777" w:rsidR="00F140EB" w:rsidRPr="00F140EB" w:rsidRDefault="00F140EB" w:rsidP="00F140EB">
            <w:pPr>
              <w:pStyle w:val="DSEBody"/>
            </w:pPr>
          </w:p>
        </w:tc>
      </w:tr>
      <w:tr w:rsidR="00F140EB" w:rsidRPr="00F140EB" w14:paraId="7AA2420E" w14:textId="77777777" w:rsidTr="00E23B77">
        <w:tc>
          <w:tcPr>
            <w:tcW w:w="1139" w:type="dxa"/>
            <w:vMerge/>
          </w:tcPr>
          <w:p w14:paraId="5A008848" w14:textId="77777777" w:rsidR="00F140EB" w:rsidRPr="00F140EB" w:rsidRDefault="00F140EB" w:rsidP="00F140EB">
            <w:pPr>
              <w:pStyle w:val="DSEBody"/>
            </w:pPr>
          </w:p>
        </w:tc>
        <w:tc>
          <w:tcPr>
            <w:tcW w:w="4673" w:type="dxa"/>
          </w:tcPr>
          <w:p w14:paraId="61790F71" w14:textId="77777777" w:rsidR="00F140EB" w:rsidRPr="00F140EB" w:rsidRDefault="00F140EB" w:rsidP="001E0D28">
            <w:pPr>
              <w:pStyle w:val="DSEBody"/>
              <w:numPr>
                <w:ilvl w:val="0"/>
                <w:numId w:val="15"/>
              </w:numPr>
            </w:pPr>
            <w:r w:rsidRPr="00F140EB">
              <w:t xml:space="preserve">Sinkholes, soft spots and boggy areas. </w:t>
            </w:r>
          </w:p>
        </w:tc>
        <w:tc>
          <w:tcPr>
            <w:tcW w:w="3087" w:type="dxa"/>
            <w:vMerge w:val="restart"/>
          </w:tcPr>
          <w:p w14:paraId="7C52415B" w14:textId="77777777" w:rsidR="00F140EB" w:rsidRPr="00F140EB" w:rsidRDefault="00F140EB" w:rsidP="00F140EB">
            <w:pPr>
              <w:pStyle w:val="DSEBody"/>
            </w:pPr>
            <w:r w:rsidRPr="00F140EB">
              <w:t>Erosion through embankment (including along tree roots) which could lead to uncontrolled seepage through the dam.</w:t>
            </w:r>
          </w:p>
        </w:tc>
      </w:tr>
      <w:tr w:rsidR="00F140EB" w:rsidRPr="00F140EB" w14:paraId="092CA55A" w14:textId="77777777" w:rsidTr="00E23B77">
        <w:tc>
          <w:tcPr>
            <w:tcW w:w="1139" w:type="dxa"/>
            <w:vMerge/>
          </w:tcPr>
          <w:p w14:paraId="3DCD18FC" w14:textId="77777777" w:rsidR="00F140EB" w:rsidRPr="00F140EB" w:rsidRDefault="00F140EB" w:rsidP="00F140EB">
            <w:pPr>
              <w:pStyle w:val="DSEBody"/>
            </w:pPr>
          </w:p>
        </w:tc>
        <w:tc>
          <w:tcPr>
            <w:tcW w:w="4673" w:type="dxa"/>
          </w:tcPr>
          <w:p w14:paraId="004445CE" w14:textId="77777777" w:rsidR="00F140EB" w:rsidRPr="00F140EB" w:rsidRDefault="00F140EB" w:rsidP="001E0D28">
            <w:pPr>
              <w:pStyle w:val="DSEBody"/>
              <w:numPr>
                <w:ilvl w:val="0"/>
                <w:numId w:val="15"/>
              </w:numPr>
            </w:pPr>
            <w:r w:rsidRPr="00F140EB">
              <w:t>Trees/shrubs growing on the embankment (which could lead to flow path through the embankment along the tree roots).</w:t>
            </w:r>
          </w:p>
        </w:tc>
        <w:tc>
          <w:tcPr>
            <w:tcW w:w="3087" w:type="dxa"/>
            <w:vMerge/>
          </w:tcPr>
          <w:p w14:paraId="5636A389" w14:textId="77777777" w:rsidR="00F140EB" w:rsidRPr="00F140EB" w:rsidRDefault="00F140EB" w:rsidP="00F140EB">
            <w:pPr>
              <w:pStyle w:val="DSEBody"/>
            </w:pPr>
          </w:p>
        </w:tc>
      </w:tr>
      <w:tr w:rsidR="00F140EB" w:rsidRPr="00F140EB" w14:paraId="70AED5B7" w14:textId="77777777" w:rsidTr="00E23B77">
        <w:tc>
          <w:tcPr>
            <w:tcW w:w="1139" w:type="dxa"/>
            <w:vMerge w:val="restart"/>
          </w:tcPr>
          <w:p w14:paraId="10D022BF" w14:textId="77777777" w:rsidR="00F140EB" w:rsidRPr="00F140EB" w:rsidRDefault="00F140EB" w:rsidP="00F140EB">
            <w:pPr>
              <w:pStyle w:val="DSEBody"/>
            </w:pPr>
            <w:r w:rsidRPr="00F140EB">
              <w:t xml:space="preserve">Structural Defects in Outlet Works or Spillway </w:t>
            </w:r>
          </w:p>
        </w:tc>
        <w:tc>
          <w:tcPr>
            <w:tcW w:w="4673" w:type="dxa"/>
          </w:tcPr>
          <w:p w14:paraId="1BD1C3F1" w14:textId="77777777" w:rsidR="00F140EB" w:rsidRPr="00F140EB" w:rsidRDefault="00F140EB" w:rsidP="00F140EB">
            <w:pPr>
              <w:pStyle w:val="DSEBody"/>
              <w:rPr>
                <w:lang w:val="en-US"/>
              </w:rPr>
            </w:pPr>
            <w:r w:rsidRPr="00F140EB">
              <w:rPr>
                <w:lang w:val="en-US"/>
              </w:rPr>
              <w:t>A break in the outlet pipe resulting in the release of water at and around the outlet pipe.</w:t>
            </w:r>
          </w:p>
        </w:tc>
        <w:tc>
          <w:tcPr>
            <w:tcW w:w="3087" w:type="dxa"/>
            <w:vMerge w:val="restart"/>
          </w:tcPr>
          <w:p w14:paraId="5956C420" w14:textId="77777777" w:rsidR="00F140EB" w:rsidRPr="00F140EB" w:rsidRDefault="00F140EB" w:rsidP="00F140EB">
            <w:pPr>
              <w:pStyle w:val="DSEBody"/>
            </w:pPr>
            <w:r w:rsidRPr="00F140EB">
              <w:t>Uncontrolled seepage along the outlet pipe, leading to progressive breach of the dam.</w:t>
            </w:r>
          </w:p>
        </w:tc>
      </w:tr>
      <w:tr w:rsidR="00F140EB" w:rsidRPr="00F140EB" w14:paraId="3F8B8959" w14:textId="77777777" w:rsidTr="00E23B77">
        <w:tc>
          <w:tcPr>
            <w:tcW w:w="1139" w:type="dxa"/>
            <w:vMerge/>
          </w:tcPr>
          <w:p w14:paraId="7E49C25D" w14:textId="77777777" w:rsidR="00F140EB" w:rsidRPr="00F140EB" w:rsidRDefault="00F140EB" w:rsidP="00F140EB">
            <w:pPr>
              <w:pStyle w:val="DSEBody"/>
            </w:pPr>
          </w:p>
        </w:tc>
        <w:tc>
          <w:tcPr>
            <w:tcW w:w="4673" w:type="dxa"/>
          </w:tcPr>
          <w:p w14:paraId="6EB277C6" w14:textId="77777777" w:rsidR="00F140EB" w:rsidRPr="00F140EB" w:rsidRDefault="00F140EB" w:rsidP="00F140EB">
            <w:pPr>
              <w:pStyle w:val="DSEBody"/>
              <w:rPr>
                <w:lang w:val="en-US"/>
              </w:rPr>
            </w:pPr>
            <w:r w:rsidRPr="00F140EB">
              <w:rPr>
                <w:lang w:val="en-US"/>
              </w:rPr>
              <w:t>A flow path developing along the outside of the outlet pipe.</w:t>
            </w:r>
          </w:p>
        </w:tc>
        <w:tc>
          <w:tcPr>
            <w:tcW w:w="3087" w:type="dxa"/>
            <w:vMerge/>
          </w:tcPr>
          <w:p w14:paraId="4FA9C8DC" w14:textId="77777777" w:rsidR="00F140EB" w:rsidRPr="00F140EB" w:rsidRDefault="00F140EB" w:rsidP="00F140EB">
            <w:pPr>
              <w:pStyle w:val="DSEBody"/>
            </w:pPr>
          </w:p>
        </w:tc>
      </w:tr>
      <w:tr w:rsidR="00F140EB" w:rsidRPr="00F140EB" w14:paraId="63BF28A5" w14:textId="77777777" w:rsidTr="00E23B77">
        <w:tc>
          <w:tcPr>
            <w:tcW w:w="1139" w:type="dxa"/>
            <w:vMerge/>
          </w:tcPr>
          <w:p w14:paraId="6720E49C" w14:textId="77777777" w:rsidR="00F140EB" w:rsidRPr="00F140EB" w:rsidRDefault="00F140EB" w:rsidP="00F140EB">
            <w:pPr>
              <w:pStyle w:val="DSEBody"/>
            </w:pPr>
          </w:p>
        </w:tc>
        <w:tc>
          <w:tcPr>
            <w:tcW w:w="4673" w:type="dxa"/>
          </w:tcPr>
          <w:p w14:paraId="73EF273C" w14:textId="77777777" w:rsidR="00F140EB" w:rsidRPr="00F140EB" w:rsidRDefault="00F140EB" w:rsidP="00F140EB">
            <w:pPr>
              <w:pStyle w:val="DSEBody"/>
              <w:rPr>
                <w:lang w:val="en-US"/>
              </w:rPr>
            </w:pPr>
            <w:r w:rsidRPr="00F140EB">
              <w:rPr>
                <w:lang w:val="en-US"/>
              </w:rPr>
              <w:t>Inoperable valve.</w:t>
            </w:r>
          </w:p>
        </w:tc>
        <w:tc>
          <w:tcPr>
            <w:tcW w:w="3087" w:type="dxa"/>
          </w:tcPr>
          <w:p w14:paraId="38C11E96" w14:textId="77777777" w:rsidR="00F140EB" w:rsidRPr="00F140EB" w:rsidRDefault="00F140EB" w:rsidP="00F140EB">
            <w:pPr>
              <w:pStyle w:val="DSEBody"/>
            </w:pPr>
            <w:r w:rsidRPr="00F140EB">
              <w:t>Causes difficulty in lowering the reservoir level.</w:t>
            </w:r>
          </w:p>
        </w:tc>
      </w:tr>
      <w:tr w:rsidR="00F140EB" w:rsidRPr="00F140EB" w14:paraId="50C49602" w14:textId="77777777" w:rsidTr="00E23B77">
        <w:tc>
          <w:tcPr>
            <w:tcW w:w="1139" w:type="dxa"/>
            <w:vMerge/>
          </w:tcPr>
          <w:p w14:paraId="37873F13" w14:textId="77777777" w:rsidR="00F140EB" w:rsidRPr="00F140EB" w:rsidRDefault="00F140EB" w:rsidP="00F140EB">
            <w:pPr>
              <w:pStyle w:val="DSEBody"/>
            </w:pPr>
          </w:p>
        </w:tc>
        <w:tc>
          <w:tcPr>
            <w:tcW w:w="4673" w:type="dxa"/>
          </w:tcPr>
          <w:p w14:paraId="5A8B7C6A" w14:textId="77777777" w:rsidR="00F140EB" w:rsidRPr="00F140EB" w:rsidRDefault="00F140EB" w:rsidP="00F140EB">
            <w:pPr>
              <w:pStyle w:val="DSEBody"/>
              <w:rPr>
                <w:lang w:val="en-US"/>
              </w:rPr>
            </w:pPr>
            <w:r w:rsidRPr="00F140EB">
              <w:rPr>
                <w:lang w:val="en-US"/>
              </w:rPr>
              <w:t>Vegetation growing, or other blockage in spillway channel or outlet pipe.</w:t>
            </w:r>
          </w:p>
        </w:tc>
        <w:tc>
          <w:tcPr>
            <w:tcW w:w="3087" w:type="dxa"/>
          </w:tcPr>
          <w:p w14:paraId="3430D769" w14:textId="77777777" w:rsidR="00F140EB" w:rsidRPr="00F140EB" w:rsidRDefault="00F140EB" w:rsidP="00F140EB">
            <w:pPr>
              <w:pStyle w:val="DSEBody"/>
            </w:pPr>
            <w:r w:rsidRPr="00F140EB">
              <w:t>Reduces the capacity of the spillway.  Could lead to dam overtopping.</w:t>
            </w:r>
          </w:p>
        </w:tc>
      </w:tr>
      <w:tr w:rsidR="00F140EB" w:rsidRPr="00F140EB" w14:paraId="1F6F5399" w14:textId="77777777" w:rsidTr="00E23B77">
        <w:tc>
          <w:tcPr>
            <w:tcW w:w="1139" w:type="dxa"/>
            <w:vMerge w:val="restart"/>
          </w:tcPr>
          <w:p w14:paraId="20BBB3C7" w14:textId="77777777" w:rsidR="00F140EB" w:rsidRPr="00F140EB" w:rsidRDefault="00F140EB" w:rsidP="00F140EB">
            <w:pPr>
              <w:pStyle w:val="DSEBody"/>
            </w:pPr>
            <w:r w:rsidRPr="00F140EB">
              <w:t>Other</w:t>
            </w:r>
          </w:p>
        </w:tc>
        <w:tc>
          <w:tcPr>
            <w:tcW w:w="4673" w:type="dxa"/>
          </w:tcPr>
          <w:p w14:paraId="5BECA618" w14:textId="77777777" w:rsidR="00F140EB" w:rsidRPr="00F140EB" w:rsidRDefault="00F140EB" w:rsidP="001E0D28">
            <w:pPr>
              <w:pStyle w:val="DSEBody"/>
              <w:numPr>
                <w:ilvl w:val="0"/>
                <w:numId w:val="15"/>
              </w:numPr>
            </w:pPr>
            <w:r w:rsidRPr="00F140EB">
              <w:t xml:space="preserve">An earth tremor which is generally felt outdoors and by almost everyone indoors, where the direction of motion can be estimated and small unstable objects are displaced or upset.  This is generally in the order of MM4 or 5 on the modified Mercalli scale. </w:t>
            </w:r>
          </w:p>
        </w:tc>
        <w:tc>
          <w:tcPr>
            <w:tcW w:w="3087" w:type="dxa"/>
          </w:tcPr>
          <w:p w14:paraId="20ACC787" w14:textId="77777777" w:rsidR="00F140EB" w:rsidRPr="00F140EB" w:rsidRDefault="00F140EB" w:rsidP="00F140EB">
            <w:pPr>
              <w:pStyle w:val="DSEBody"/>
            </w:pPr>
            <w:r w:rsidRPr="00F140EB">
              <w:t xml:space="preserve">Instability of the dam, leading to slumping, slope failure and potential dam failure.  </w:t>
            </w:r>
          </w:p>
        </w:tc>
      </w:tr>
      <w:tr w:rsidR="00F140EB" w:rsidRPr="00F140EB" w14:paraId="780B8BB0" w14:textId="77777777" w:rsidTr="00E23B77">
        <w:tc>
          <w:tcPr>
            <w:tcW w:w="1139" w:type="dxa"/>
            <w:vMerge/>
          </w:tcPr>
          <w:p w14:paraId="0CE6C7FC" w14:textId="77777777" w:rsidR="00F140EB" w:rsidRPr="00F140EB" w:rsidRDefault="00F140EB" w:rsidP="00F140EB">
            <w:pPr>
              <w:pStyle w:val="DSEBody"/>
            </w:pPr>
          </w:p>
        </w:tc>
        <w:tc>
          <w:tcPr>
            <w:tcW w:w="4673" w:type="dxa"/>
          </w:tcPr>
          <w:p w14:paraId="0C92D941" w14:textId="77777777" w:rsidR="00F140EB" w:rsidRPr="00F140EB" w:rsidRDefault="00F140EB" w:rsidP="001E0D28">
            <w:pPr>
              <w:pStyle w:val="DSEBody"/>
              <w:numPr>
                <w:ilvl w:val="0"/>
                <w:numId w:val="15"/>
              </w:numPr>
            </w:pPr>
            <w:r w:rsidRPr="00F140EB">
              <w:t>Stock damage/pest damage due to rabbit, yabby, wombat or fox holes and stock tracks.</w:t>
            </w:r>
          </w:p>
        </w:tc>
        <w:tc>
          <w:tcPr>
            <w:tcW w:w="3087" w:type="dxa"/>
          </w:tcPr>
          <w:p w14:paraId="78A549C2" w14:textId="77777777" w:rsidR="00F140EB" w:rsidRPr="00F140EB" w:rsidRDefault="00F140EB" w:rsidP="00F140EB">
            <w:pPr>
              <w:pStyle w:val="DSEBody"/>
            </w:pPr>
            <w:r w:rsidRPr="00F140EB">
              <w:t>May cause seepage holes, concentrate rainfall into holes, general erosion, potential seepage failures.</w:t>
            </w:r>
          </w:p>
        </w:tc>
      </w:tr>
    </w:tbl>
    <w:p w14:paraId="6DFAD4A6" w14:textId="77777777" w:rsidR="00F140EB" w:rsidRDefault="00DF7EA1" w:rsidP="00F140EB">
      <w:pPr>
        <w:pStyle w:val="DSEBody"/>
        <w:rPr>
          <w:lang w:val="en-US"/>
        </w:rPr>
      </w:pPr>
      <w:r>
        <w:rPr>
          <w:lang w:val="en-US"/>
        </w:rPr>
        <w:t xml:space="preserve">Table A – Observation Table </w:t>
      </w:r>
    </w:p>
    <w:p w14:paraId="4ABCCBEE" w14:textId="77777777" w:rsidR="003C013C" w:rsidRDefault="003C013C" w:rsidP="00F140EB">
      <w:pPr>
        <w:pStyle w:val="DSEBody"/>
        <w:rPr>
          <w:lang w:val="en-US"/>
        </w:rPr>
      </w:pPr>
    </w:p>
    <w:p w14:paraId="47E84B64" w14:textId="77777777" w:rsidR="00BD516E" w:rsidRPr="008F1D3E" w:rsidRDefault="00EA7731" w:rsidP="00EA7731">
      <w:pPr>
        <w:pStyle w:val="DSEHA"/>
        <w:rPr>
          <w:color w:val="F79646" w:themeColor="accent6"/>
        </w:rPr>
      </w:pPr>
      <w:bookmarkStart w:id="56" w:name="_Toc393442469"/>
      <w:r w:rsidRPr="008F1D3E">
        <w:rPr>
          <w:color w:val="F79646" w:themeColor="accent6"/>
        </w:rPr>
        <w:t xml:space="preserve">Dam </w:t>
      </w:r>
      <w:r w:rsidR="00CB2756">
        <w:rPr>
          <w:color w:val="F79646" w:themeColor="accent6"/>
        </w:rPr>
        <w:t>failure m</w:t>
      </w:r>
      <w:r w:rsidRPr="008F1D3E">
        <w:rPr>
          <w:color w:val="F79646" w:themeColor="accent6"/>
        </w:rPr>
        <w:t xml:space="preserve">odes and </w:t>
      </w:r>
      <w:r w:rsidR="00CB2756">
        <w:rPr>
          <w:color w:val="F79646" w:themeColor="accent6"/>
        </w:rPr>
        <w:t>response a</w:t>
      </w:r>
      <w:r w:rsidRPr="008F1D3E">
        <w:rPr>
          <w:color w:val="F79646" w:themeColor="accent6"/>
        </w:rPr>
        <w:t>ctions</w:t>
      </w:r>
      <w:bookmarkEnd w:id="56"/>
    </w:p>
    <w:p w14:paraId="35A124AE" w14:textId="77777777" w:rsidR="00EA7731" w:rsidRPr="00EA7731" w:rsidRDefault="00EA7731" w:rsidP="00EA7731">
      <w:pPr>
        <w:pStyle w:val="DSEBody"/>
        <w:rPr>
          <w:lang w:val="en-US"/>
        </w:rPr>
      </w:pPr>
      <w:r w:rsidRPr="00EA7731">
        <w:rPr>
          <w:lang w:val="en-US"/>
        </w:rPr>
        <w:t>Although dam failure maybe relatively rare, preparation for their occurrence is appro</w:t>
      </w:r>
      <w:r w:rsidR="005A3335">
        <w:rPr>
          <w:lang w:val="en-US"/>
        </w:rPr>
        <w:t xml:space="preserve">priate. </w:t>
      </w:r>
      <w:r w:rsidRPr="00EA7731">
        <w:rPr>
          <w:lang w:val="en-US"/>
        </w:rPr>
        <w:t xml:space="preserve">Two common scenarios failure modes are: </w:t>
      </w:r>
    </w:p>
    <w:p w14:paraId="0208E987" w14:textId="77777777" w:rsidR="00EA7731" w:rsidRPr="00EA7731" w:rsidRDefault="00EA7731" w:rsidP="00646E45">
      <w:pPr>
        <w:pStyle w:val="DSEBody"/>
        <w:numPr>
          <w:ilvl w:val="0"/>
          <w:numId w:val="43"/>
        </w:numPr>
        <w:rPr>
          <w:lang w:val="en-US"/>
        </w:rPr>
      </w:pPr>
      <w:r w:rsidRPr="00EA7731">
        <w:rPr>
          <w:lang w:val="en-US"/>
        </w:rPr>
        <w:t xml:space="preserve">flood overtopping, and </w:t>
      </w:r>
    </w:p>
    <w:p w14:paraId="2AF38A01" w14:textId="77777777" w:rsidR="00EA7731" w:rsidRPr="00EA7731" w:rsidRDefault="00EA7731" w:rsidP="00646E45">
      <w:pPr>
        <w:pStyle w:val="DSEBody"/>
        <w:numPr>
          <w:ilvl w:val="0"/>
          <w:numId w:val="43"/>
        </w:numPr>
        <w:rPr>
          <w:lang w:val="en-US"/>
        </w:rPr>
      </w:pPr>
      <w:r w:rsidRPr="00EA7731">
        <w:rPr>
          <w:lang w:val="en-US"/>
        </w:rPr>
        <w:t>“sunny day” (non-flood) event.</w:t>
      </w:r>
    </w:p>
    <w:p w14:paraId="5C02176A" w14:textId="77777777" w:rsidR="00EA7731" w:rsidRPr="00EA7731" w:rsidRDefault="00EA7731" w:rsidP="00EA7731">
      <w:pPr>
        <w:pStyle w:val="DSEBody"/>
        <w:rPr>
          <w:lang w:val="en-US"/>
        </w:rPr>
      </w:pPr>
      <w:r w:rsidRPr="00EA7731">
        <w:rPr>
          <w:lang w:val="en-US"/>
        </w:rPr>
        <w:t xml:space="preserve">An overtopping failure may occur if a flood overtops the dam embankment because the spillway cannot pass the flood flow. Before this form of failure occurs, it is likely that considerable areas of the downstream </w:t>
      </w:r>
      <w:r w:rsidR="005A3335">
        <w:rPr>
          <w:lang w:val="en-US"/>
        </w:rPr>
        <w:t>of the dam</w:t>
      </w:r>
      <w:r w:rsidRPr="00EA7731">
        <w:rPr>
          <w:lang w:val="en-US"/>
        </w:rPr>
        <w:t xml:space="preserve"> will already be inundated by river flood flow and emergency response organisations would be </w:t>
      </w:r>
      <w:r w:rsidR="005A3335">
        <w:rPr>
          <w:lang w:val="en-US"/>
        </w:rPr>
        <w:t>in readiness</w:t>
      </w:r>
      <w:r w:rsidRPr="00EA7731">
        <w:rPr>
          <w:lang w:val="en-US"/>
        </w:rPr>
        <w:t xml:space="preserve"> or in </w:t>
      </w:r>
      <w:r w:rsidR="005A3335">
        <w:rPr>
          <w:lang w:val="en-US"/>
        </w:rPr>
        <w:t>response</w:t>
      </w:r>
      <w:r w:rsidRPr="00EA7731">
        <w:rPr>
          <w:lang w:val="en-US"/>
        </w:rPr>
        <w:t xml:space="preserve"> due to flood warning systems.</w:t>
      </w:r>
    </w:p>
    <w:p w14:paraId="57492030" w14:textId="77777777" w:rsidR="00EA7731" w:rsidRDefault="00EA7731" w:rsidP="00EA7731">
      <w:pPr>
        <w:pStyle w:val="DSEBody"/>
        <w:rPr>
          <w:lang w:val="en-US"/>
        </w:rPr>
      </w:pPr>
      <w:r w:rsidRPr="00EA7731">
        <w:rPr>
          <w:lang w:val="en-US"/>
        </w:rPr>
        <w:t>A non-flood failure may occur due to an incident when the reservoir is at normal operating level. Downstream inundation will be solely due to failure of the dam. “Piping” erosion through the embankment or its foundations, fracturing of the dam’s clay core, an earthquake, slide, or settlement, are possible c</w:t>
      </w:r>
      <w:r w:rsidR="005A3335">
        <w:rPr>
          <w:lang w:val="en-US"/>
        </w:rPr>
        <w:t>auses of a non-flood failure.</w:t>
      </w:r>
    </w:p>
    <w:p w14:paraId="2B64B3BF" w14:textId="77777777" w:rsidR="00DF7EA1" w:rsidRPr="00DF7EA1" w:rsidRDefault="00DF7EA1" w:rsidP="00EA7731">
      <w:pPr>
        <w:pStyle w:val="DSEBody"/>
      </w:pPr>
      <w:r w:rsidRPr="00804B23">
        <w:t>The DEPI public document entitled “</w:t>
      </w:r>
      <w:r w:rsidRPr="00DF7EA1">
        <w:rPr>
          <w:i/>
        </w:rPr>
        <w:t>Your Dam Your Responsibility - A Guide to Managing the Safety of Farm Dams”</w:t>
      </w:r>
      <w:r w:rsidRPr="00804B23">
        <w:t xml:space="preserve"> gives clear failure scenarios that can be used as guidance when assessing a situation at a small dam.  A copy of this publication can be found at the following website: </w:t>
      </w:r>
      <w:hyperlink r:id="rId41" w:history="1">
        <w:r w:rsidRPr="00BD516E">
          <w:rPr>
            <w:rStyle w:val="Hyperlink"/>
            <w:color w:val="0070C0"/>
            <w:u w:val="none"/>
          </w:rPr>
          <w:t>http://www.water.vic.gov.au/saving/farms/dams</w:t>
        </w:r>
      </w:hyperlink>
      <w:r>
        <w:t xml:space="preserve">. </w:t>
      </w:r>
    </w:p>
    <w:p w14:paraId="515065DA" w14:textId="77777777" w:rsidR="00CB2756" w:rsidRDefault="00EA7731" w:rsidP="00EA7731">
      <w:pPr>
        <w:pStyle w:val="DSEBody"/>
        <w:rPr>
          <w:lang w:val="en-US"/>
        </w:rPr>
      </w:pPr>
      <w:r w:rsidRPr="00EA7731">
        <w:rPr>
          <w:lang w:val="en-US"/>
        </w:rPr>
        <w:t xml:space="preserve">This section deals with an incident that may lead to a potential dam failure.  The potential failure situation is an emergency situation where there are serious signs of the dam or its foundations being breached or eroded.  </w:t>
      </w:r>
    </w:p>
    <w:p w14:paraId="14603045" w14:textId="77777777" w:rsidR="00CB2756" w:rsidRDefault="00CB2756" w:rsidP="00EA7731">
      <w:pPr>
        <w:pStyle w:val="DSEBody"/>
        <w:rPr>
          <w:lang w:val="en-US"/>
        </w:rPr>
      </w:pPr>
    </w:p>
    <w:p w14:paraId="492872E6" w14:textId="77777777" w:rsidR="00CB2756" w:rsidRDefault="00CB2756" w:rsidP="00EA7731">
      <w:pPr>
        <w:pStyle w:val="DSEBody"/>
        <w:rPr>
          <w:lang w:val="en-US"/>
        </w:rPr>
      </w:pPr>
    </w:p>
    <w:p w14:paraId="2FCCC55C" w14:textId="77777777" w:rsidR="00CB2756" w:rsidRDefault="00CB2756" w:rsidP="00EA7731">
      <w:pPr>
        <w:pStyle w:val="DSEBody"/>
        <w:rPr>
          <w:lang w:val="en-US"/>
        </w:rPr>
      </w:pPr>
    </w:p>
    <w:p w14:paraId="5DBC3229" w14:textId="77777777" w:rsidR="00CB2756" w:rsidRDefault="00CB2756" w:rsidP="00EA7731">
      <w:pPr>
        <w:pStyle w:val="DSEBody"/>
        <w:rPr>
          <w:lang w:val="en-US"/>
        </w:rPr>
      </w:pPr>
    </w:p>
    <w:p w14:paraId="17DD43A3" w14:textId="77777777" w:rsidR="00EA7731" w:rsidRPr="00EA7731" w:rsidRDefault="00EA7731" w:rsidP="00EA7731">
      <w:pPr>
        <w:pStyle w:val="DSEBody"/>
        <w:rPr>
          <w:lang w:val="en-US"/>
        </w:rPr>
      </w:pPr>
      <w:r w:rsidRPr="00EA7731">
        <w:rPr>
          <w:lang w:val="en-US"/>
        </w:rPr>
        <w:lastRenderedPageBreak/>
        <w:t>These situations include:</w:t>
      </w:r>
    </w:p>
    <w:p w14:paraId="1E78778B" w14:textId="77777777" w:rsidR="00EA7731" w:rsidRPr="00EA7731" w:rsidRDefault="00EA7731" w:rsidP="00646E45">
      <w:pPr>
        <w:pStyle w:val="DSEBody"/>
        <w:numPr>
          <w:ilvl w:val="0"/>
          <w:numId w:val="44"/>
        </w:numPr>
        <w:rPr>
          <w:lang w:val="en-US"/>
        </w:rPr>
      </w:pPr>
      <w:r w:rsidRPr="00EA7731">
        <w:rPr>
          <w:lang w:val="en-US"/>
        </w:rPr>
        <w:t>Piping</w:t>
      </w:r>
      <w:r w:rsidR="005A3335">
        <w:rPr>
          <w:lang w:val="en-US"/>
        </w:rPr>
        <w:t xml:space="preserve"> </w:t>
      </w:r>
      <w:r w:rsidRPr="00EA7731">
        <w:rPr>
          <w:lang w:val="en-US"/>
        </w:rPr>
        <w:t>/ Seepage related failures</w:t>
      </w:r>
    </w:p>
    <w:p w14:paraId="0E8ED33C" w14:textId="77777777" w:rsidR="00EA7731" w:rsidRPr="00EA7731" w:rsidRDefault="00EA7731" w:rsidP="00646E45">
      <w:pPr>
        <w:pStyle w:val="DSEBody"/>
        <w:numPr>
          <w:ilvl w:val="0"/>
          <w:numId w:val="44"/>
        </w:numPr>
        <w:rPr>
          <w:lang w:val="en-US"/>
        </w:rPr>
      </w:pPr>
      <w:r w:rsidRPr="00EA7731">
        <w:rPr>
          <w:lang w:val="en-US"/>
        </w:rPr>
        <w:t>Dam Slope Failure</w:t>
      </w:r>
    </w:p>
    <w:p w14:paraId="184A6011" w14:textId="77777777" w:rsidR="00EA7731" w:rsidRPr="00EA7731" w:rsidRDefault="00EA7731" w:rsidP="00646E45">
      <w:pPr>
        <w:pStyle w:val="DSEBody"/>
        <w:numPr>
          <w:ilvl w:val="0"/>
          <w:numId w:val="44"/>
        </w:numPr>
        <w:rPr>
          <w:lang w:val="en-US"/>
        </w:rPr>
      </w:pPr>
      <w:r w:rsidRPr="00EA7731">
        <w:rPr>
          <w:lang w:val="en-US"/>
        </w:rPr>
        <w:t>Earthquake</w:t>
      </w:r>
    </w:p>
    <w:p w14:paraId="785439A6" w14:textId="77777777" w:rsidR="00EA7731" w:rsidRPr="00EA7731" w:rsidRDefault="00EA7731" w:rsidP="00646E45">
      <w:pPr>
        <w:pStyle w:val="DSEBody"/>
        <w:numPr>
          <w:ilvl w:val="0"/>
          <w:numId w:val="44"/>
        </w:numPr>
        <w:rPr>
          <w:lang w:val="en-US"/>
        </w:rPr>
      </w:pPr>
      <w:r w:rsidRPr="00EA7731">
        <w:rPr>
          <w:lang w:val="en-US"/>
        </w:rPr>
        <w:t>Floods (including Dam Overtopping)</w:t>
      </w:r>
    </w:p>
    <w:p w14:paraId="52348E77" w14:textId="77777777" w:rsidR="00EA7731" w:rsidRPr="00EA7731" w:rsidRDefault="00EA7731" w:rsidP="00646E45">
      <w:pPr>
        <w:pStyle w:val="DSEBody"/>
        <w:numPr>
          <w:ilvl w:val="0"/>
          <w:numId w:val="44"/>
        </w:numPr>
        <w:rPr>
          <w:lang w:val="en-US"/>
        </w:rPr>
      </w:pPr>
      <w:r w:rsidRPr="00EA7731">
        <w:rPr>
          <w:lang w:val="en-US"/>
        </w:rPr>
        <w:t>Outlet work failure</w:t>
      </w:r>
    </w:p>
    <w:p w14:paraId="454A3A21" w14:textId="77777777" w:rsidR="00EA7731" w:rsidRPr="00EA7731" w:rsidRDefault="00EA7731" w:rsidP="00646E45">
      <w:pPr>
        <w:pStyle w:val="DSEBody"/>
        <w:numPr>
          <w:ilvl w:val="0"/>
          <w:numId w:val="44"/>
        </w:numPr>
        <w:rPr>
          <w:lang w:val="en-US"/>
        </w:rPr>
      </w:pPr>
      <w:r w:rsidRPr="00EA7731">
        <w:rPr>
          <w:lang w:val="en-US"/>
        </w:rPr>
        <w:t>Hazardous substance spill</w:t>
      </w:r>
    </w:p>
    <w:p w14:paraId="4BA4E818" w14:textId="77777777" w:rsidR="00C655FA" w:rsidRDefault="00EA7731" w:rsidP="00646E45">
      <w:pPr>
        <w:pStyle w:val="DSEBody"/>
        <w:numPr>
          <w:ilvl w:val="0"/>
          <w:numId w:val="44"/>
        </w:numPr>
        <w:rPr>
          <w:lang w:val="en-US"/>
        </w:rPr>
      </w:pPr>
      <w:r w:rsidRPr="00EA7731">
        <w:rPr>
          <w:lang w:val="en-US"/>
        </w:rPr>
        <w:t>Threats from terrorism and sabotage</w:t>
      </w:r>
      <w:bookmarkStart w:id="57" w:name="_Toc357517036"/>
    </w:p>
    <w:p w14:paraId="1068ADF9" w14:textId="77777777" w:rsidR="0080277D" w:rsidRPr="0080277D" w:rsidRDefault="0080277D" w:rsidP="0080277D">
      <w:pPr>
        <w:pStyle w:val="DSEBody"/>
        <w:ind w:left="720"/>
        <w:rPr>
          <w:lang w:val="en-US"/>
        </w:rPr>
      </w:pPr>
    </w:p>
    <w:p w14:paraId="1AE6E75A" w14:textId="77777777" w:rsidR="00A61679" w:rsidRPr="008F1D3E" w:rsidRDefault="00A61679" w:rsidP="0059435C">
      <w:pPr>
        <w:pStyle w:val="DSEHB"/>
        <w:rPr>
          <w:color w:val="F79646" w:themeColor="accent6"/>
        </w:rPr>
      </w:pPr>
      <w:bookmarkStart w:id="58" w:name="_Toc393442470"/>
      <w:r w:rsidRPr="008F1D3E">
        <w:rPr>
          <w:color w:val="F79646" w:themeColor="accent6"/>
        </w:rPr>
        <w:t>Piping/ Seepa</w:t>
      </w:r>
      <w:r w:rsidR="00CB2756">
        <w:rPr>
          <w:color w:val="F79646" w:themeColor="accent6"/>
        </w:rPr>
        <w:t>ge related f</w:t>
      </w:r>
      <w:r w:rsidRPr="008F1D3E">
        <w:rPr>
          <w:color w:val="F79646" w:themeColor="accent6"/>
        </w:rPr>
        <w:t>ailures</w:t>
      </w:r>
      <w:bookmarkEnd w:id="57"/>
      <w:bookmarkEnd w:id="58"/>
    </w:p>
    <w:p w14:paraId="27461C86" w14:textId="77777777" w:rsidR="001E0D28" w:rsidRDefault="001E0D28" w:rsidP="001E0D28">
      <w:pPr>
        <w:pStyle w:val="DSEBody"/>
      </w:pPr>
    </w:p>
    <w:p w14:paraId="47C0F654" w14:textId="77777777" w:rsidR="001E0D28" w:rsidRPr="001E0D28" w:rsidRDefault="001E0D28" w:rsidP="001E0D28">
      <w:pPr>
        <w:pStyle w:val="DSEBody"/>
      </w:pPr>
    </w:p>
    <w:p w14:paraId="50B6D074" w14:textId="77777777" w:rsidR="00A61679" w:rsidRDefault="00A61679" w:rsidP="001E0D28">
      <w:pPr>
        <w:pStyle w:val="DSEBody"/>
      </w:pPr>
      <w:r w:rsidRPr="00A61679">
        <w:rPr>
          <w:noProof/>
          <w:color w:val="67AC47"/>
          <w:sz w:val="40"/>
          <w:lang w:eastAsia="en-AU"/>
        </w:rPr>
        <w:drawing>
          <wp:inline distT="0" distB="0" distL="0" distR="0" wp14:anchorId="1C5B18CF" wp14:editId="6DD37B2A">
            <wp:extent cx="3546088" cy="2171539"/>
            <wp:effectExtent l="0" t="0" r="0" b="635"/>
            <wp:docPr id="230" name="Picture 230" descr="Bu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row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6351" cy="2171700"/>
                    </a:xfrm>
                    <a:prstGeom prst="rect">
                      <a:avLst/>
                    </a:prstGeom>
                    <a:noFill/>
                    <a:ln>
                      <a:noFill/>
                    </a:ln>
                  </pic:spPr>
                </pic:pic>
              </a:graphicData>
            </a:graphic>
          </wp:inline>
        </w:drawing>
      </w:r>
    </w:p>
    <w:p w14:paraId="1067C71D" w14:textId="77777777" w:rsidR="00A61679" w:rsidRPr="00A61679" w:rsidRDefault="00A61679" w:rsidP="001E0D28">
      <w:pPr>
        <w:pStyle w:val="DSEBody"/>
      </w:pPr>
      <w:r w:rsidRPr="00A61679">
        <w:t xml:space="preserve">Diagram </w:t>
      </w:r>
      <w:r w:rsidR="00AD3857">
        <w:t>5</w:t>
      </w:r>
      <w:r w:rsidRPr="00A61679">
        <w:t xml:space="preserve">  Piping failure </w:t>
      </w:r>
    </w:p>
    <w:p w14:paraId="784E5642" w14:textId="77777777" w:rsidR="00A61679" w:rsidRDefault="00A61679" w:rsidP="001E0D28">
      <w:pPr>
        <w:pStyle w:val="DSEBody"/>
        <w:rPr>
          <w:b/>
        </w:rPr>
      </w:pPr>
      <w:r w:rsidRPr="00A61679">
        <w:rPr>
          <w:noProof/>
          <w:lang w:eastAsia="en-AU"/>
        </w:rPr>
        <w:drawing>
          <wp:inline distT="0" distB="0" distL="0" distR="0" wp14:anchorId="6528DC69" wp14:editId="6B9CA68C">
            <wp:extent cx="3695700" cy="2286000"/>
            <wp:effectExtent l="0" t="0" r="0" b="0"/>
            <wp:docPr id="231" name="Picture 231" descr="SeepWet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pWet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5700" cy="2286000"/>
                    </a:xfrm>
                    <a:prstGeom prst="rect">
                      <a:avLst/>
                    </a:prstGeom>
                    <a:noFill/>
                    <a:ln>
                      <a:noFill/>
                    </a:ln>
                  </pic:spPr>
                </pic:pic>
              </a:graphicData>
            </a:graphic>
          </wp:inline>
        </w:drawing>
      </w:r>
    </w:p>
    <w:p w14:paraId="7050210D" w14:textId="77777777" w:rsidR="00A61679" w:rsidRPr="00A61679" w:rsidRDefault="00A61679" w:rsidP="001E0D28">
      <w:pPr>
        <w:pStyle w:val="DSEBody"/>
      </w:pPr>
      <w:r w:rsidRPr="00A61679">
        <w:t xml:space="preserve">Diagram </w:t>
      </w:r>
      <w:r w:rsidR="00AD3857">
        <w:t>6</w:t>
      </w:r>
      <w:r w:rsidRPr="00A61679">
        <w:t xml:space="preserve">  Seepage at the Toe </w:t>
      </w:r>
    </w:p>
    <w:p w14:paraId="4D10F252" w14:textId="77777777" w:rsidR="00A61679" w:rsidRDefault="00A61679" w:rsidP="00A61679">
      <w:pPr>
        <w:pStyle w:val="DSEBody"/>
        <w:rPr>
          <w:b/>
          <w:lang w:val="en-US"/>
        </w:rPr>
      </w:pPr>
    </w:p>
    <w:p w14:paraId="1E2D24B5" w14:textId="77777777" w:rsidR="003C013C" w:rsidRDefault="003C013C" w:rsidP="00A61679">
      <w:pPr>
        <w:pStyle w:val="DSEBody"/>
        <w:rPr>
          <w:b/>
          <w:lang w:val="en-US"/>
        </w:rPr>
      </w:pPr>
    </w:p>
    <w:p w14:paraId="44E60354" w14:textId="77777777" w:rsidR="003C013C" w:rsidRDefault="003C013C" w:rsidP="00A61679">
      <w:pPr>
        <w:pStyle w:val="DSEBody"/>
        <w:rPr>
          <w:b/>
          <w:lang w:val="en-US"/>
        </w:rPr>
      </w:pPr>
    </w:p>
    <w:p w14:paraId="471A839C" w14:textId="77777777" w:rsidR="003C013C" w:rsidRDefault="003C013C" w:rsidP="00A61679">
      <w:pPr>
        <w:pStyle w:val="DSEBody"/>
        <w:rPr>
          <w:b/>
          <w:lang w:val="en-US"/>
        </w:rPr>
      </w:pPr>
    </w:p>
    <w:p w14:paraId="5F37C632" w14:textId="77777777" w:rsidR="003C013C" w:rsidRDefault="003C013C" w:rsidP="00A61679">
      <w:pPr>
        <w:pStyle w:val="DSEBody"/>
        <w:rPr>
          <w:b/>
          <w:lang w:val="en-US"/>
        </w:rPr>
      </w:pPr>
    </w:p>
    <w:p w14:paraId="79BB53C9" w14:textId="77777777" w:rsidR="00CB2756" w:rsidRDefault="00CB2756" w:rsidP="00A61679">
      <w:pPr>
        <w:pStyle w:val="DSEBody"/>
        <w:rPr>
          <w:b/>
          <w:lang w:val="en-US"/>
        </w:rPr>
      </w:pPr>
    </w:p>
    <w:p w14:paraId="228A4E3E" w14:textId="77777777" w:rsidR="003C013C" w:rsidRPr="00916FE3" w:rsidRDefault="003C013C" w:rsidP="00A61679">
      <w:pPr>
        <w:pStyle w:val="DSEBody"/>
        <w:rPr>
          <w:b/>
          <w:lang w:val="en-US"/>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242"/>
        <w:gridCol w:w="1048"/>
      </w:tblGrid>
      <w:tr w:rsidR="00BD73A1" w:rsidRPr="00A61679" w14:paraId="7CEB371E" w14:textId="77777777" w:rsidTr="00E13B20">
        <w:tc>
          <w:tcPr>
            <w:tcW w:w="8745" w:type="dxa"/>
            <w:shd w:val="clear" w:color="auto" w:fill="FDE9D9" w:themeFill="accent6" w:themeFillTint="33"/>
          </w:tcPr>
          <w:p w14:paraId="2EE85CB1" w14:textId="77777777" w:rsidR="00BD73A1" w:rsidRPr="00A61679" w:rsidRDefault="00BD73A1" w:rsidP="00BD73A1">
            <w:pPr>
              <w:pStyle w:val="DSEBody"/>
              <w:jc w:val="center"/>
              <w:rPr>
                <w:b/>
                <w:lang w:val="en-US"/>
              </w:rPr>
            </w:pPr>
            <w:r w:rsidRPr="00A61679">
              <w:rPr>
                <w:b/>
                <w:lang w:val="en-US"/>
              </w:rPr>
              <w:lastRenderedPageBreak/>
              <w:t>RESPONSE TO PIPING THROUGH THE EMBANKMENT, FOUNDATION OR</w:t>
            </w:r>
          </w:p>
          <w:p w14:paraId="2338C6AC" w14:textId="77777777" w:rsidR="00BD73A1" w:rsidRPr="00BD73A1" w:rsidRDefault="00BD73A1" w:rsidP="00BD73A1">
            <w:pPr>
              <w:pStyle w:val="DSEBody"/>
              <w:jc w:val="center"/>
              <w:rPr>
                <w:b/>
                <w:lang w:val="en-US"/>
              </w:rPr>
            </w:pPr>
            <w:r w:rsidRPr="00A61679">
              <w:rPr>
                <w:b/>
                <w:lang w:val="en-US"/>
              </w:rPr>
              <w:t>ABUTMENTS</w:t>
            </w:r>
          </w:p>
        </w:tc>
        <w:tc>
          <w:tcPr>
            <w:tcW w:w="1110" w:type="dxa"/>
            <w:shd w:val="clear" w:color="auto" w:fill="FDE9D9" w:themeFill="accent6" w:themeFillTint="33"/>
          </w:tcPr>
          <w:p w14:paraId="542A7C31" w14:textId="77777777" w:rsidR="00BD73A1" w:rsidRPr="00A61679" w:rsidRDefault="00BD73A1" w:rsidP="00A61679">
            <w:pPr>
              <w:pStyle w:val="DSEBody"/>
              <w:rPr>
                <w:lang w:val="en-US"/>
              </w:rPr>
            </w:pPr>
          </w:p>
        </w:tc>
      </w:tr>
      <w:tr w:rsidR="00A61679" w:rsidRPr="00A61679" w14:paraId="6E2D2E08" w14:textId="77777777" w:rsidTr="00BD73A1">
        <w:tc>
          <w:tcPr>
            <w:tcW w:w="8745" w:type="dxa"/>
          </w:tcPr>
          <w:p w14:paraId="66AE7980" w14:textId="77777777" w:rsidR="00A61679" w:rsidRPr="00A61679" w:rsidRDefault="00A61679" w:rsidP="00A61679">
            <w:pPr>
              <w:pStyle w:val="DSEBody"/>
              <w:rPr>
                <w:lang w:val="en-US"/>
              </w:rPr>
            </w:pPr>
            <w:r w:rsidRPr="00A61679">
              <w:rPr>
                <w:lang w:val="en-US"/>
              </w:rPr>
              <w:t>Plug the flow with whatever material is available (hay bales, bentonite or plastic sheeting if the entrance to the leak is in the reservoir basin).</w:t>
            </w:r>
          </w:p>
        </w:tc>
        <w:tc>
          <w:tcPr>
            <w:tcW w:w="1110" w:type="dxa"/>
          </w:tcPr>
          <w:p w14:paraId="4E780A3A" w14:textId="77777777" w:rsidR="00A61679" w:rsidRPr="00A61679" w:rsidRDefault="00A61679" w:rsidP="00A61679">
            <w:pPr>
              <w:pStyle w:val="DSEBody"/>
              <w:rPr>
                <w:lang w:val="en-US"/>
              </w:rPr>
            </w:pPr>
          </w:p>
        </w:tc>
      </w:tr>
      <w:tr w:rsidR="00A61679" w:rsidRPr="00A61679" w14:paraId="69ABB710" w14:textId="77777777" w:rsidTr="00BD73A1">
        <w:tc>
          <w:tcPr>
            <w:tcW w:w="8745" w:type="dxa"/>
          </w:tcPr>
          <w:p w14:paraId="564BD660" w14:textId="77777777" w:rsidR="00A61679" w:rsidRPr="00A61679" w:rsidRDefault="00A61679" w:rsidP="00A61679">
            <w:pPr>
              <w:pStyle w:val="DSEBody"/>
              <w:rPr>
                <w:lang w:val="en-US"/>
              </w:rPr>
            </w:pPr>
            <w:r w:rsidRPr="00A61679">
              <w:rPr>
                <w:lang w:val="en-US"/>
              </w:rPr>
              <w:t>Lower the water level until the flow decreases to a non-erosive velocity or until it stops.</w:t>
            </w:r>
          </w:p>
        </w:tc>
        <w:tc>
          <w:tcPr>
            <w:tcW w:w="1110" w:type="dxa"/>
          </w:tcPr>
          <w:p w14:paraId="366C0940" w14:textId="77777777" w:rsidR="00A61679" w:rsidRPr="00A61679" w:rsidRDefault="00A61679" w:rsidP="00A61679">
            <w:pPr>
              <w:pStyle w:val="DSEBody"/>
              <w:rPr>
                <w:lang w:val="en-US"/>
              </w:rPr>
            </w:pPr>
          </w:p>
        </w:tc>
      </w:tr>
      <w:tr w:rsidR="00A61679" w:rsidRPr="00A61679" w14:paraId="609ED4D5" w14:textId="77777777" w:rsidTr="00BD73A1">
        <w:tc>
          <w:tcPr>
            <w:tcW w:w="8745" w:type="dxa"/>
          </w:tcPr>
          <w:p w14:paraId="7B9AC058" w14:textId="77777777" w:rsidR="00A61679" w:rsidRPr="00A61679" w:rsidRDefault="00A61679" w:rsidP="00A61679">
            <w:pPr>
              <w:pStyle w:val="DSEBody"/>
              <w:rPr>
                <w:lang w:val="en-US"/>
              </w:rPr>
            </w:pPr>
            <w:r w:rsidRPr="00A61679">
              <w:rPr>
                <w:lang w:val="en-US"/>
              </w:rPr>
              <w:t>Place protective sand and gravel filter over the exit area to hold materials in place.</w:t>
            </w:r>
          </w:p>
        </w:tc>
        <w:tc>
          <w:tcPr>
            <w:tcW w:w="1110" w:type="dxa"/>
          </w:tcPr>
          <w:p w14:paraId="7AD1E082" w14:textId="77777777" w:rsidR="00A61679" w:rsidRPr="00A61679" w:rsidRDefault="00A61679" w:rsidP="00A61679">
            <w:pPr>
              <w:pStyle w:val="DSEBody"/>
              <w:rPr>
                <w:lang w:val="en-US"/>
              </w:rPr>
            </w:pPr>
          </w:p>
        </w:tc>
      </w:tr>
      <w:tr w:rsidR="00A61679" w:rsidRPr="00A61679" w14:paraId="246A4CCC" w14:textId="77777777" w:rsidTr="00BD73A1">
        <w:tc>
          <w:tcPr>
            <w:tcW w:w="8745" w:type="dxa"/>
          </w:tcPr>
          <w:p w14:paraId="4857E817" w14:textId="77777777" w:rsidR="00A61679" w:rsidRPr="00A61679" w:rsidRDefault="00A61679" w:rsidP="00A61679">
            <w:pPr>
              <w:pStyle w:val="DSEBody"/>
              <w:rPr>
                <w:lang w:val="en-US"/>
              </w:rPr>
            </w:pPr>
            <w:r w:rsidRPr="00A61679">
              <w:rPr>
                <w:lang w:val="en-US"/>
              </w:rPr>
              <w:t>Continue lowering the water level until a safe elevation is reached.</w:t>
            </w:r>
          </w:p>
        </w:tc>
        <w:tc>
          <w:tcPr>
            <w:tcW w:w="1110" w:type="dxa"/>
          </w:tcPr>
          <w:p w14:paraId="6F6F85BB" w14:textId="77777777" w:rsidR="00A61679" w:rsidRPr="00A61679" w:rsidRDefault="00A61679" w:rsidP="00A61679">
            <w:pPr>
              <w:pStyle w:val="DSEBody"/>
              <w:rPr>
                <w:lang w:val="en-US"/>
              </w:rPr>
            </w:pPr>
          </w:p>
        </w:tc>
      </w:tr>
      <w:tr w:rsidR="00A61679" w:rsidRPr="00A61679" w14:paraId="3D507531" w14:textId="77777777" w:rsidTr="00BD73A1">
        <w:tc>
          <w:tcPr>
            <w:tcW w:w="8745" w:type="dxa"/>
          </w:tcPr>
          <w:p w14:paraId="1D10FD50" w14:textId="77777777" w:rsidR="00A61679" w:rsidRPr="00A61679" w:rsidRDefault="00A61679" w:rsidP="00A61679">
            <w:pPr>
              <w:pStyle w:val="DSEBody"/>
              <w:rPr>
                <w:lang w:val="en-US"/>
              </w:rPr>
            </w:pPr>
            <w:r w:rsidRPr="00A61679">
              <w:rPr>
                <w:lang w:val="en-US"/>
              </w:rPr>
              <w:t>Continue operating at a reduced level until repairs can be made.</w:t>
            </w:r>
          </w:p>
        </w:tc>
        <w:tc>
          <w:tcPr>
            <w:tcW w:w="1110" w:type="dxa"/>
          </w:tcPr>
          <w:p w14:paraId="2FD29951" w14:textId="77777777" w:rsidR="00A61679" w:rsidRPr="00A61679" w:rsidRDefault="00A61679" w:rsidP="00A61679">
            <w:pPr>
              <w:pStyle w:val="DSEBody"/>
              <w:rPr>
                <w:lang w:val="en-US"/>
              </w:rPr>
            </w:pPr>
          </w:p>
        </w:tc>
      </w:tr>
      <w:tr w:rsidR="00A61679" w:rsidRPr="00A61679" w14:paraId="3967A841" w14:textId="77777777" w:rsidTr="00BD73A1">
        <w:tc>
          <w:tcPr>
            <w:tcW w:w="8745" w:type="dxa"/>
          </w:tcPr>
          <w:p w14:paraId="52ACBE8D" w14:textId="77777777" w:rsidR="00A61679" w:rsidRPr="00A61679" w:rsidRDefault="00A61679" w:rsidP="00A61679">
            <w:pPr>
              <w:pStyle w:val="DSEBody"/>
            </w:pPr>
            <w:r w:rsidRPr="00A61679">
              <w:t>Note: this flow may originate alongside an outlet of spillway structure</w:t>
            </w:r>
          </w:p>
        </w:tc>
        <w:tc>
          <w:tcPr>
            <w:tcW w:w="1110" w:type="dxa"/>
          </w:tcPr>
          <w:p w14:paraId="48171AB0" w14:textId="77777777" w:rsidR="00A61679" w:rsidRPr="00A61679" w:rsidRDefault="00A61679" w:rsidP="00A61679">
            <w:pPr>
              <w:pStyle w:val="DSEBody"/>
            </w:pPr>
          </w:p>
        </w:tc>
      </w:tr>
    </w:tbl>
    <w:p w14:paraId="58AEA90B" w14:textId="77777777" w:rsidR="00A61679" w:rsidRPr="00A61679" w:rsidRDefault="00A61679" w:rsidP="00A61679">
      <w:pPr>
        <w:pStyle w:val="DSEBody"/>
      </w:pPr>
    </w:p>
    <w:p w14:paraId="3F97E642" w14:textId="77777777" w:rsidR="00A61679" w:rsidRPr="00A61679" w:rsidRDefault="00A61679" w:rsidP="00A61679">
      <w:pPr>
        <w:pStyle w:val="DSEBody"/>
      </w:pPr>
      <w:r w:rsidRPr="00A61679">
        <w:t>Most dams show some signs of seepage, however seepage may indicate the progression of an ‘erosion hole’ developing through the embankment, or the potential for a slope failure to occur.  Piping or seepage related failures may be caused by:</w:t>
      </w:r>
    </w:p>
    <w:p w14:paraId="416954F5" w14:textId="77777777" w:rsidR="00A61679" w:rsidRPr="00A61679" w:rsidRDefault="00A61679" w:rsidP="00646E45">
      <w:pPr>
        <w:pStyle w:val="DSEBody"/>
        <w:numPr>
          <w:ilvl w:val="0"/>
          <w:numId w:val="45"/>
        </w:numPr>
      </w:pPr>
      <w:r w:rsidRPr="00A61679">
        <w:t>Vermin / animal damage in the embankment, leading to the initiation of an erosion hole</w:t>
      </w:r>
    </w:p>
    <w:p w14:paraId="00ED12D3" w14:textId="77777777" w:rsidR="00A61679" w:rsidRPr="00A61679" w:rsidRDefault="00A61679" w:rsidP="00646E45">
      <w:pPr>
        <w:pStyle w:val="DSEBody"/>
        <w:numPr>
          <w:ilvl w:val="0"/>
          <w:numId w:val="45"/>
        </w:numPr>
      </w:pPr>
      <w:r w:rsidRPr="00A61679">
        <w:t xml:space="preserve">Defects in the erosion protection leading to localised erosion / erosion holes developing due to wave action, </w:t>
      </w:r>
    </w:p>
    <w:p w14:paraId="21F7D7A2" w14:textId="77777777" w:rsidR="00A61679" w:rsidRPr="00A61679" w:rsidRDefault="00A61679" w:rsidP="00646E45">
      <w:pPr>
        <w:pStyle w:val="DSEBody"/>
        <w:numPr>
          <w:ilvl w:val="0"/>
          <w:numId w:val="45"/>
        </w:numPr>
      </w:pPr>
      <w:r w:rsidRPr="00A61679">
        <w:t>Cracks in the embankment (long-term ‘drying out’ of the embankment/ settlement causing cracks/ earthquake cracking)</w:t>
      </w:r>
    </w:p>
    <w:p w14:paraId="3C18376C" w14:textId="77777777" w:rsidR="00A61679" w:rsidRPr="00A61679" w:rsidRDefault="00A61679" w:rsidP="00646E45">
      <w:pPr>
        <w:pStyle w:val="DSEBody"/>
        <w:numPr>
          <w:ilvl w:val="0"/>
          <w:numId w:val="45"/>
        </w:numPr>
      </w:pPr>
      <w:r w:rsidRPr="00A61679">
        <w:t>Poor construction techniques (ie. one area of the embankment being under-compacted, creating a defect through the embankment)</w:t>
      </w:r>
    </w:p>
    <w:p w14:paraId="0812F9D9" w14:textId="77777777" w:rsidR="00A61679" w:rsidRPr="00A61679" w:rsidRDefault="00A61679" w:rsidP="00646E45">
      <w:pPr>
        <w:pStyle w:val="DSEBody"/>
        <w:numPr>
          <w:ilvl w:val="0"/>
          <w:numId w:val="45"/>
        </w:numPr>
      </w:pPr>
      <w:r w:rsidRPr="00A61679">
        <w:t xml:space="preserve">Trees on the embankment (tree roots may cause a water-path).  </w:t>
      </w:r>
    </w:p>
    <w:p w14:paraId="5B07C043" w14:textId="77777777" w:rsidR="00A61679" w:rsidRPr="00A61679" w:rsidRDefault="00A61679" w:rsidP="00A61679">
      <w:pPr>
        <w:pStyle w:val="DSEBody"/>
      </w:pPr>
      <w:r w:rsidRPr="00A61679">
        <w:t xml:space="preserve">It is critical that seepage is monitored to develop an understanding of the significance of the issue.  Monitoring of changes in the amount of flow, as well as whether the water is clear or dirty, it important in assessing the severity of the issue.  If the amount of flow from a seepage point has rapidly increased, or if the seepage water is dirty (indicating that material is being eroded), the following actions should be taken.   </w:t>
      </w:r>
    </w:p>
    <w:p w14:paraId="5367C0A7" w14:textId="77777777" w:rsidR="00A61679" w:rsidRPr="00A61679" w:rsidRDefault="00CB2756" w:rsidP="00A61679">
      <w:pPr>
        <w:pStyle w:val="DSEBody"/>
      </w:pPr>
      <w:r>
        <w:rPr>
          <w:b/>
        </w:rPr>
        <w:t>Management a</w:t>
      </w:r>
      <w:r w:rsidR="00A61679" w:rsidRPr="00A61679">
        <w:rPr>
          <w:b/>
        </w:rPr>
        <w:t>ctions</w:t>
      </w:r>
      <w:r w:rsidR="00A61679" w:rsidRPr="00A61679">
        <w:t>:</w:t>
      </w:r>
    </w:p>
    <w:p w14:paraId="4E56993D" w14:textId="77777777" w:rsidR="00A61679" w:rsidRPr="00A61679" w:rsidRDefault="00A61679" w:rsidP="00646E45">
      <w:pPr>
        <w:pStyle w:val="DSEBody"/>
        <w:numPr>
          <w:ilvl w:val="0"/>
          <w:numId w:val="46"/>
        </w:numPr>
      </w:pPr>
      <w:r w:rsidRPr="00A61679">
        <w:t>Observer alerts the LGA Service Centre or Asset Manager of the developing seepage issue</w:t>
      </w:r>
    </w:p>
    <w:p w14:paraId="6B419971" w14:textId="77777777" w:rsidR="00A61679" w:rsidRPr="00A61679" w:rsidRDefault="00A61679" w:rsidP="00646E45">
      <w:pPr>
        <w:pStyle w:val="DSEBody"/>
        <w:numPr>
          <w:ilvl w:val="0"/>
          <w:numId w:val="46"/>
        </w:numPr>
      </w:pPr>
      <w:r w:rsidRPr="00A61679">
        <w:t>Asset Manager makes a preliminary assessment based on available information and initiates response.  If called upon to have information and plans for addressing the safety of the residents and businesses downstream of the dam and to assist the VicSES and Police by providing this information.</w:t>
      </w:r>
    </w:p>
    <w:p w14:paraId="4EA86D8D" w14:textId="77777777" w:rsidR="00A61679" w:rsidRPr="00A61679" w:rsidRDefault="00A61679" w:rsidP="00646E45">
      <w:pPr>
        <w:pStyle w:val="DSEBody"/>
        <w:numPr>
          <w:ilvl w:val="0"/>
          <w:numId w:val="46"/>
        </w:numPr>
      </w:pPr>
      <w:r w:rsidRPr="00A61679">
        <w:t>Asset Manager organises the Site Officer to attend and inspect the dam site.  The Site Officer will commence taking fifteen minute interval records of the seepage using form Visual Inspection Form</w:t>
      </w:r>
      <w:r w:rsidRPr="00A61679">
        <w:rPr>
          <w:b/>
        </w:rPr>
        <w:t xml:space="preserve"> </w:t>
      </w:r>
      <w:r w:rsidRPr="00A61679">
        <w:t xml:space="preserve">at </w:t>
      </w:r>
      <w:r w:rsidRPr="00A61679">
        <w:rPr>
          <w:b/>
        </w:rPr>
        <w:t>Appendix E</w:t>
      </w:r>
      <w:r w:rsidRPr="00A61679">
        <w:t xml:space="preserve">.   </w:t>
      </w:r>
    </w:p>
    <w:p w14:paraId="2E7F8A79" w14:textId="77777777" w:rsidR="00A61679" w:rsidRPr="00A61679" w:rsidRDefault="00A61679" w:rsidP="00646E45">
      <w:pPr>
        <w:pStyle w:val="DSEBody"/>
        <w:numPr>
          <w:ilvl w:val="0"/>
          <w:numId w:val="46"/>
        </w:numPr>
      </w:pPr>
      <w:r w:rsidRPr="00A61679">
        <w:t xml:space="preserve">If the seepage issue is getting rapidly worse, the LGA is to escalate and an Incident Control Centre established, unless it is deemed that there is no population, business or environment at risk if the dam fails.   </w:t>
      </w:r>
    </w:p>
    <w:p w14:paraId="6DF00C09" w14:textId="77777777" w:rsidR="00A61679" w:rsidRPr="00A61679" w:rsidRDefault="005A3335" w:rsidP="00646E45">
      <w:pPr>
        <w:pStyle w:val="DSEBody"/>
        <w:numPr>
          <w:ilvl w:val="0"/>
          <w:numId w:val="46"/>
        </w:numPr>
      </w:pPr>
      <w:r>
        <w:t>Asset Manager contacts DEPI</w:t>
      </w:r>
      <w:r w:rsidR="00A61679" w:rsidRPr="00A61679">
        <w:t xml:space="preserve"> and most likely a dam safety consultant, possibly resulting in mobilising an Assessment Team to visit the site.  LGA to send DEPI Incident Report Form</w:t>
      </w:r>
      <w:r w:rsidR="00A61679" w:rsidRPr="00A61679">
        <w:rPr>
          <w:b/>
        </w:rPr>
        <w:t xml:space="preserve"> </w:t>
      </w:r>
      <w:r w:rsidR="00A61679" w:rsidRPr="00A61679">
        <w:t xml:space="preserve">at </w:t>
      </w:r>
      <w:r w:rsidR="00A61679" w:rsidRPr="00A61679">
        <w:rPr>
          <w:b/>
        </w:rPr>
        <w:t>Appendix F</w:t>
      </w:r>
      <w:r w:rsidR="00A61679" w:rsidRPr="00A61679">
        <w:t xml:space="preserve"> </w:t>
      </w:r>
      <w:r w:rsidR="00AD3857">
        <w:t>.</w:t>
      </w:r>
      <w:r w:rsidR="00A61679" w:rsidRPr="00A61679">
        <w:t xml:space="preserve">     </w:t>
      </w:r>
    </w:p>
    <w:p w14:paraId="2D0AAB6F" w14:textId="77777777" w:rsidR="00A61679" w:rsidRPr="00A61679" w:rsidRDefault="00A61679" w:rsidP="00646E45">
      <w:pPr>
        <w:pStyle w:val="DSEBody"/>
        <w:numPr>
          <w:ilvl w:val="0"/>
          <w:numId w:val="46"/>
        </w:numPr>
      </w:pPr>
      <w:r w:rsidRPr="00A61679">
        <w:t xml:space="preserve">LGA ensures site status is monitored and general access to the area is controlled. </w:t>
      </w:r>
    </w:p>
    <w:p w14:paraId="0D5F8609" w14:textId="77777777" w:rsidR="00A61679" w:rsidRPr="00A61679" w:rsidRDefault="00A61679" w:rsidP="00646E45">
      <w:pPr>
        <w:pStyle w:val="DSEBody"/>
        <w:numPr>
          <w:ilvl w:val="0"/>
          <w:numId w:val="46"/>
        </w:numPr>
      </w:pPr>
      <w:r w:rsidRPr="00A61679">
        <w:t>If required establish an Incident Control Centre and appoint an Incident Controller.  The Site Officer monitors information from the site and is authorised to advise Local Government and the Incident Controller if the situation warrants evacuation action.</w:t>
      </w:r>
    </w:p>
    <w:p w14:paraId="24A5D067" w14:textId="77777777" w:rsidR="00C655FA" w:rsidRDefault="00A61679" w:rsidP="00646E45">
      <w:pPr>
        <w:pStyle w:val="DSEBody"/>
        <w:numPr>
          <w:ilvl w:val="0"/>
          <w:numId w:val="46"/>
        </w:numPr>
      </w:pPr>
      <w:r w:rsidRPr="00A61679">
        <w:t xml:space="preserve">Assessment team moves to site, assesses situation and initiates appropriate course of action.  Action may include releasing water from the dam in a controlled manner, further inspection of the seepage, or emergency earthworks.  </w:t>
      </w:r>
    </w:p>
    <w:p w14:paraId="0838BDB0" w14:textId="77777777" w:rsidR="00904EBF" w:rsidRDefault="00904EBF" w:rsidP="00904EBF">
      <w:pPr>
        <w:pStyle w:val="DSEBody"/>
      </w:pPr>
    </w:p>
    <w:p w14:paraId="03D1BA3F" w14:textId="77777777" w:rsidR="00904EBF" w:rsidRPr="008F1D3E" w:rsidRDefault="00CB2756" w:rsidP="00904EBF">
      <w:pPr>
        <w:pStyle w:val="DSEHB"/>
        <w:rPr>
          <w:color w:val="F79646" w:themeColor="accent6"/>
        </w:rPr>
      </w:pPr>
      <w:bookmarkStart w:id="59" w:name="_Toc357517037"/>
      <w:bookmarkStart w:id="60" w:name="_Toc393442471"/>
      <w:r>
        <w:rPr>
          <w:color w:val="F79646" w:themeColor="accent6"/>
        </w:rPr>
        <w:lastRenderedPageBreak/>
        <w:t>Dam slope f</w:t>
      </w:r>
      <w:r w:rsidR="00904EBF" w:rsidRPr="008F1D3E">
        <w:rPr>
          <w:color w:val="F79646" w:themeColor="accent6"/>
        </w:rPr>
        <w:t>ailure</w:t>
      </w:r>
      <w:bookmarkEnd w:id="59"/>
      <w:bookmarkEnd w:id="60"/>
    </w:p>
    <w:p w14:paraId="1FE2A3EF" w14:textId="77777777" w:rsidR="00904EBF" w:rsidRPr="00904EBF" w:rsidRDefault="00904EBF" w:rsidP="00904EBF">
      <w:pPr>
        <w:pStyle w:val="DSEBody"/>
      </w:pPr>
      <w:r w:rsidRPr="00904EBF">
        <w:t xml:space="preserve">Slope instability of embankment dams can be caused through a range of issues, including earthquakes, rapid filling or drawdown, or excessive ground water pressures developing within the embankment.  </w:t>
      </w:r>
    </w:p>
    <w:p w14:paraId="54B7BF45" w14:textId="77777777" w:rsidR="00904EBF" w:rsidRPr="00904EBF" w:rsidRDefault="00904EBF" w:rsidP="00904EBF">
      <w:pPr>
        <w:spacing w:after="240"/>
        <w:rPr>
          <w:rFonts w:ascii="Arial" w:hAnsi="Arial" w:cs="Arial"/>
          <w:szCs w:val="22"/>
        </w:rPr>
      </w:pPr>
      <w:r w:rsidRPr="00904EBF">
        <w:rPr>
          <w:rFonts w:ascii="Arial" w:hAnsi="Arial" w:cs="Arial"/>
          <w:noProof/>
          <w:sz w:val="22"/>
          <w:szCs w:val="22"/>
          <w:lang w:eastAsia="en-AU"/>
        </w:rPr>
        <w:drawing>
          <wp:inline distT="0" distB="0" distL="0" distR="0" wp14:anchorId="73AE331B" wp14:editId="7CEB8286">
            <wp:extent cx="4229100" cy="144538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3160" cy="1443358"/>
                    </a:xfrm>
                    <a:prstGeom prst="rect">
                      <a:avLst/>
                    </a:prstGeom>
                    <a:noFill/>
                    <a:ln>
                      <a:noFill/>
                    </a:ln>
                  </pic:spPr>
                </pic:pic>
              </a:graphicData>
            </a:graphic>
          </wp:inline>
        </w:drawing>
      </w:r>
    </w:p>
    <w:p w14:paraId="2831A3CB" w14:textId="77777777" w:rsidR="00904EBF" w:rsidRPr="00904EBF" w:rsidRDefault="00904EBF" w:rsidP="00904EBF">
      <w:pPr>
        <w:spacing w:after="240"/>
        <w:rPr>
          <w:rFonts w:ascii="Arial" w:hAnsi="Arial" w:cs="Arial"/>
          <w:szCs w:val="22"/>
        </w:rPr>
      </w:pPr>
      <w:r w:rsidRPr="00904EBF">
        <w:rPr>
          <w:rFonts w:ascii="Arial" w:hAnsi="Arial" w:cs="Arial"/>
          <w:noProof/>
          <w:sz w:val="22"/>
          <w:szCs w:val="22"/>
          <w:lang w:eastAsia="en-AU"/>
        </w:rPr>
        <w:drawing>
          <wp:inline distT="0" distB="0" distL="0" distR="0" wp14:anchorId="71FB4849" wp14:editId="5011113A">
            <wp:extent cx="4305300" cy="1493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8375" cy="1494555"/>
                    </a:xfrm>
                    <a:prstGeom prst="rect">
                      <a:avLst/>
                    </a:prstGeom>
                    <a:noFill/>
                    <a:ln>
                      <a:noFill/>
                    </a:ln>
                  </pic:spPr>
                </pic:pic>
              </a:graphicData>
            </a:graphic>
          </wp:inline>
        </w:drawing>
      </w:r>
    </w:p>
    <w:p w14:paraId="1365618A" w14:textId="77777777" w:rsidR="00904EBF" w:rsidRPr="00904EBF" w:rsidRDefault="00904EBF" w:rsidP="00904EBF">
      <w:pPr>
        <w:spacing w:after="240"/>
        <w:rPr>
          <w:rFonts w:ascii="Arial" w:hAnsi="Arial" w:cs="Arial"/>
          <w:szCs w:val="22"/>
        </w:rPr>
      </w:pPr>
      <w:r w:rsidRPr="00904EBF">
        <w:rPr>
          <w:rFonts w:ascii="Arial" w:hAnsi="Arial" w:cs="Arial"/>
          <w:noProof/>
          <w:sz w:val="22"/>
          <w:szCs w:val="22"/>
          <w:lang w:eastAsia="en-AU"/>
        </w:rPr>
        <w:drawing>
          <wp:inline distT="0" distB="0" distL="0" distR="0" wp14:anchorId="39CECFE3" wp14:editId="4E0A0DEE">
            <wp:extent cx="4305300" cy="149908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8349" cy="1500147"/>
                    </a:xfrm>
                    <a:prstGeom prst="rect">
                      <a:avLst/>
                    </a:prstGeom>
                    <a:noFill/>
                    <a:ln>
                      <a:noFill/>
                    </a:ln>
                  </pic:spPr>
                </pic:pic>
              </a:graphicData>
            </a:graphic>
          </wp:inline>
        </w:drawing>
      </w:r>
    </w:p>
    <w:p w14:paraId="335BA6DA" w14:textId="77777777" w:rsidR="00904EBF" w:rsidRPr="00904EBF" w:rsidRDefault="00904EBF" w:rsidP="00904EBF">
      <w:pPr>
        <w:pStyle w:val="DSECaption"/>
      </w:pPr>
      <w:r w:rsidRPr="00904EBF">
        <w:t xml:space="preserve">Diagram </w:t>
      </w:r>
      <w:r w:rsidR="00AD3857">
        <w:t>7</w:t>
      </w:r>
      <w:r w:rsidRPr="00904EBF">
        <w:t xml:space="preserve">  Dam Slope Failure </w:t>
      </w:r>
    </w:p>
    <w:p w14:paraId="5E1CCA1E" w14:textId="77777777" w:rsidR="00904EBF" w:rsidRPr="00916FE3" w:rsidRDefault="00904EBF" w:rsidP="00904EBF">
      <w:pPr>
        <w:pStyle w:val="DSEBody"/>
        <w:rPr>
          <w:b/>
          <w:lang w:val="en-US"/>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488"/>
        <w:gridCol w:w="802"/>
      </w:tblGrid>
      <w:tr w:rsidR="00BD73A1" w:rsidRPr="00904EBF" w14:paraId="058E1AA7" w14:textId="77777777" w:rsidTr="00E13B20">
        <w:tc>
          <w:tcPr>
            <w:tcW w:w="9009" w:type="dxa"/>
            <w:shd w:val="clear" w:color="auto" w:fill="FDE9D9" w:themeFill="accent6" w:themeFillTint="33"/>
          </w:tcPr>
          <w:p w14:paraId="1182C156" w14:textId="77777777" w:rsidR="00BD73A1" w:rsidRPr="00904EBF" w:rsidRDefault="00BD73A1" w:rsidP="00BD73A1">
            <w:pPr>
              <w:pStyle w:val="DSEBody"/>
              <w:jc w:val="center"/>
              <w:rPr>
                <w:lang w:val="en-US"/>
              </w:rPr>
            </w:pPr>
            <w:r w:rsidRPr="00916FE3">
              <w:rPr>
                <w:b/>
                <w:lang w:val="en-US"/>
              </w:rPr>
              <w:t>RESPONSE TO SLIDES ON THE UPSTREAM OR DOWNSTREAM SLOPE OF THE EMBANKMENT</w:t>
            </w:r>
          </w:p>
        </w:tc>
        <w:tc>
          <w:tcPr>
            <w:tcW w:w="846" w:type="dxa"/>
            <w:shd w:val="clear" w:color="auto" w:fill="FDE9D9" w:themeFill="accent6" w:themeFillTint="33"/>
          </w:tcPr>
          <w:p w14:paraId="603FAAF3" w14:textId="77777777" w:rsidR="00BD73A1" w:rsidRPr="00904EBF" w:rsidRDefault="00BD73A1" w:rsidP="00916FE3">
            <w:pPr>
              <w:pStyle w:val="DSEBody"/>
              <w:rPr>
                <w:lang w:val="en-US"/>
              </w:rPr>
            </w:pPr>
          </w:p>
        </w:tc>
      </w:tr>
      <w:tr w:rsidR="00904EBF" w:rsidRPr="00904EBF" w14:paraId="6122A1BE" w14:textId="77777777" w:rsidTr="00BD73A1">
        <w:tc>
          <w:tcPr>
            <w:tcW w:w="9009" w:type="dxa"/>
          </w:tcPr>
          <w:p w14:paraId="37A11B23" w14:textId="77777777" w:rsidR="00904EBF" w:rsidRPr="00904EBF" w:rsidRDefault="00904EBF" w:rsidP="00916FE3">
            <w:pPr>
              <w:pStyle w:val="DSEBody"/>
              <w:rPr>
                <w:lang w:val="en-US"/>
              </w:rPr>
            </w:pPr>
            <w:r w:rsidRPr="00904EBF">
              <w:rPr>
                <w:lang w:val="en-US"/>
              </w:rPr>
              <w:t>Lower the water level at a rate and to an elevation considered safe given the slide condition.  If the outlet is damaged or blocked, pumping, siphoning or a controlled breach may be required.</w:t>
            </w:r>
          </w:p>
        </w:tc>
        <w:tc>
          <w:tcPr>
            <w:tcW w:w="846" w:type="dxa"/>
          </w:tcPr>
          <w:p w14:paraId="3A9AD679" w14:textId="77777777" w:rsidR="00904EBF" w:rsidRPr="00904EBF" w:rsidRDefault="00904EBF" w:rsidP="00916FE3">
            <w:pPr>
              <w:pStyle w:val="DSEBody"/>
              <w:rPr>
                <w:lang w:val="en-US"/>
              </w:rPr>
            </w:pPr>
          </w:p>
        </w:tc>
      </w:tr>
      <w:tr w:rsidR="00904EBF" w:rsidRPr="00904EBF" w14:paraId="6D75AB7E" w14:textId="77777777" w:rsidTr="00BD73A1">
        <w:tc>
          <w:tcPr>
            <w:tcW w:w="9009" w:type="dxa"/>
          </w:tcPr>
          <w:p w14:paraId="08A3E24C" w14:textId="77777777" w:rsidR="00904EBF" w:rsidRPr="00904EBF" w:rsidRDefault="00904EBF" w:rsidP="00916FE3">
            <w:pPr>
              <w:pStyle w:val="DSEBody"/>
              <w:rPr>
                <w:lang w:val="en-US"/>
              </w:rPr>
            </w:pPr>
            <w:r w:rsidRPr="00904EBF">
              <w:rPr>
                <w:lang w:val="en-US"/>
              </w:rPr>
              <w:t>Restore lost freeboard if required by placing sandbags or filling in the top of the slide.</w:t>
            </w:r>
          </w:p>
        </w:tc>
        <w:tc>
          <w:tcPr>
            <w:tcW w:w="846" w:type="dxa"/>
          </w:tcPr>
          <w:p w14:paraId="122D4325" w14:textId="77777777" w:rsidR="00904EBF" w:rsidRPr="00904EBF" w:rsidRDefault="00904EBF" w:rsidP="00904EBF">
            <w:pPr>
              <w:pStyle w:val="DSEBody"/>
              <w:rPr>
                <w:lang w:val="en-US"/>
              </w:rPr>
            </w:pPr>
          </w:p>
        </w:tc>
      </w:tr>
      <w:tr w:rsidR="00904EBF" w:rsidRPr="00904EBF" w14:paraId="2129BB55" w14:textId="77777777" w:rsidTr="00BD73A1">
        <w:tc>
          <w:tcPr>
            <w:tcW w:w="9009" w:type="dxa"/>
          </w:tcPr>
          <w:p w14:paraId="564104CC" w14:textId="77777777" w:rsidR="00904EBF" w:rsidRPr="00904EBF" w:rsidRDefault="00904EBF" w:rsidP="00916FE3">
            <w:pPr>
              <w:pStyle w:val="DSEBody"/>
              <w:rPr>
                <w:lang w:val="en-US"/>
              </w:rPr>
            </w:pPr>
            <w:r w:rsidRPr="00904EBF">
              <w:rPr>
                <w:lang w:val="en-US"/>
              </w:rPr>
              <w:t>Stabilize slides on the downstream slope by weighting the toe area with additional soil, rock or gravel</w:t>
            </w:r>
          </w:p>
        </w:tc>
        <w:tc>
          <w:tcPr>
            <w:tcW w:w="846" w:type="dxa"/>
          </w:tcPr>
          <w:p w14:paraId="1761E20D" w14:textId="77777777" w:rsidR="00904EBF" w:rsidRPr="00904EBF" w:rsidRDefault="00904EBF" w:rsidP="00904EBF">
            <w:pPr>
              <w:pStyle w:val="DSEBody"/>
              <w:rPr>
                <w:lang w:val="en-US"/>
              </w:rPr>
            </w:pPr>
          </w:p>
        </w:tc>
      </w:tr>
    </w:tbl>
    <w:p w14:paraId="59045E9B" w14:textId="77777777" w:rsidR="00904EBF" w:rsidRPr="00904EBF" w:rsidRDefault="00904EBF" w:rsidP="00904EBF">
      <w:pPr>
        <w:pStyle w:val="DSEBody"/>
        <w:rPr>
          <w:lang w:val="en-US"/>
        </w:rPr>
      </w:pPr>
    </w:p>
    <w:p w14:paraId="17AE3907" w14:textId="77777777" w:rsidR="00904EBF" w:rsidRPr="00904EBF" w:rsidRDefault="00CB2756" w:rsidP="00904EBF">
      <w:pPr>
        <w:pStyle w:val="DSEBody"/>
        <w:rPr>
          <w:b/>
        </w:rPr>
      </w:pPr>
      <w:r>
        <w:rPr>
          <w:b/>
        </w:rPr>
        <w:t>Management a</w:t>
      </w:r>
      <w:r w:rsidR="00AC3FDF" w:rsidRPr="00904EBF">
        <w:rPr>
          <w:b/>
        </w:rPr>
        <w:t>ctions</w:t>
      </w:r>
    </w:p>
    <w:p w14:paraId="11CE776B" w14:textId="77777777" w:rsidR="00904EBF" w:rsidRPr="00904EBF" w:rsidRDefault="00904EBF" w:rsidP="00646E45">
      <w:pPr>
        <w:pStyle w:val="DSEBody"/>
        <w:numPr>
          <w:ilvl w:val="0"/>
          <w:numId w:val="47"/>
        </w:numPr>
      </w:pPr>
      <w:r w:rsidRPr="00904EBF">
        <w:t>Observer alerts the Service Centre or Asset Manager of the slope failure.</w:t>
      </w:r>
    </w:p>
    <w:p w14:paraId="38C80E5A" w14:textId="77777777" w:rsidR="00904EBF" w:rsidRPr="00904EBF" w:rsidRDefault="00904EBF" w:rsidP="00646E45">
      <w:pPr>
        <w:pStyle w:val="DSEBody"/>
        <w:numPr>
          <w:ilvl w:val="0"/>
          <w:numId w:val="47"/>
        </w:numPr>
      </w:pPr>
      <w:r w:rsidRPr="00904EBF">
        <w:t>Asset Manager makes a preliminary assessment based on available information and initiates response.  If called upon to have information and plans for addressing the safety of the residents and businesses downstream of the dam and to assist the VicSES and Police by providing this information.</w:t>
      </w:r>
    </w:p>
    <w:p w14:paraId="6DDB5B4C" w14:textId="77777777" w:rsidR="00904EBF" w:rsidRPr="00904EBF" w:rsidRDefault="00904EBF" w:rsidP="00646E45">
      <w:pPr>
        <w:pStyle w:val="DSEBody"/>
        <w:numPr>
          <w:ilvl w:val="0"/>
          <w:numId w:val="47"/>
        </w:numPr>
      </w:pPr>
      <w:r w:rsidRPr="00904EBF">
        <w:t xml:space="preserve">Asset Manager organises </w:t>
      </w:r>
      <w:r w:rsidR="005A3335">
        <w:t>a</w:t>
      </w:r>
      <w:r w:rsidRPr="00904EBF">
        <w:t xml:space="preserve"> Site Officer to attend and inspect the dam site.     </w:t>
      </w:r>
    </w:p>
    <w:p w14:paraId="134A7330" w14:textId="77777777" w:rsidR="00904EBF" w:rsidRPr="00904EBF" w:rsidRDefault="00904EBF" w:rsidP="00646E45">
      <w:pPr>
        <w:pStyle w:val="DSEBody"/>
        <w:numPr>
          <w:ilvl w:val="0"/>
          <w:numId w:val="47"/>
        </w:numPr>
      </w:pPr>
      <w:r w:rsidRPr="00904EBF">
        <w:t xml:space="preserve">Site Officer will make an assessment and record the dimensions and location of the slope failure, making sure their own safety is addressed.  The Site Office will also record the water level within the reservoir and proceed to make on-going assessments of the changes in the slope failure, such as seepage through the failed area of the bank, the progression of cracking along the top of the slope failure, and the amount of rainfall at the time (if any). </w:t>
      </w:r>
    </w:p>
    <w:p w14:paraId="2A31C697" w14:textId="77777777" w:rsidR="000B2E2E" w:rsidRDefault="000B2E2E" w:rsidP="00646E45">
      <w:pPr>
        <w:pStyle w:val="DSEBody"/>
        <w:numPr>
          <w:ilvl w:val="0"/>
          <w:numId w:val="48"/>
        </w:numPr>
      </w:pPr>
      <w:r w:rsidRPr="00904EBF">
        <w:lastRenderedPageBreak/>
        <w:t xml:space="preserve">Asset Manager contacts DEPI, and most likely a dam safety consultant, possibly resulting in mobilising an Assessment Team to visit the site.  LGA to </w:t>
      </w:r>
      <w:r>
        <w:t xml:space="preserve">provide </w:t>
      </w:r>
      <w:r w:rsidRPr="00904EBF">
        <w:t xml:space="preserve"> DEPI regular updates from the Site Officer.</w:t>
      </w:r>
    </w:p>
    <w:p w14:paraId="529C53A4" w14:textId="77777777" w:rsidR="00904EBF" w:rsidRPr="00904EBF" w:rsidRDefault="00904EBF" w:rsidP="00646E45">
      <w:pPr>
        <w:pStyle w:val="DSEBody"/>
        <w:numPr>
          <w:ilvl w:val="0"/>
          <w:numId w:val="48"/>
        </w:numPr>
      </w:pPr>
      <w:r w:rsidRPr="00904EBF">
        <w:t xml:space="preserve">The Site Officer will commence taking fifteen minute interval records of the seepage using form Incident Inspection Form at </w:t>
      </w:r>
      <w:r w:rsidRPr="000B2E2E">
        <w:rPr>
          <w:b/>
        </w:rPr>
        <w:t>Appendix E</w:t>
      </w:r>
      <w:r w:rsidRPr="00904EBF">
        <w:t xml:space="preserve">.  </w:t>
      </w:r>
    </w:p>
    <w:p w14:paraId="52418AAD" w14:textId="77777777" w:rsidR="00904EBF" w:rsidRPr="00904EBF" w:rsidRDefault="00904EBF" w:rsidP="00646E45">
      <w:pPr>
        <w:pStyle w:val="DSEBody"/>
        <w:numPr>
          <w:ilvl w:val="0"/>
          <w:numId w:val="48"/>
        </w:numPr>
      </w:pPr>
      <w:r w:rsidRPr="00904EBF">
        <w:t xml:space="preserve">If the slope failure is judged to have the potential for cause failure of the dam, the Asset Manager </w:t>
      </w:r>
      <w:r w:rsidR="000B2E2E">
        <w:t xml:space="preserve">should </w:t>
      </w:r>
      <w:r w:rsidRPr="00904EBF">
        <w:t xml:space="preserve">escalate, unless it is deemed that there is no population, business or environment at risk if the dam fails.   </w:t>
      </w:r>
    </w:p>
    <w:p w14:paraId="3771EF5B" w14:textId="77777777" w:rsidR="00904EBF" w:rsidRPr="00904EBF" w:rsidRDefault="00904EBF" w:rsidP="00646E45">
      <w:pPr>
        <w:pStyle w:val="DSEBody"/>
        <w:numPr>
          <w:ilvl w:val="0"/>
          <w:numId w:val="48"/>
        </w:numPr>
      </w:pPr>
      <w:r w:rsidRPr="00904EBF">
        <w:t xml:space="preserve">LGA ensures site status is monitored and general access to the area is controlled. </w:t>
      </w:r>
    </w:p>
    <w:p w14:paraId="28F84E1A" w14:textId="77777777" w:rsidR="00904EBF" w:rsidRDefault="00904EBF" w:rsidP="00646E45">
      <w:pPr>
        <w:pStyle w:val="DSEBody"/>
        <w:numPr>
          <w:ilvl w:val="0"/>
          <w:numId w:val="48"/>
        </w:numPr>
      </w:pPr>
      <w:r w:rsidRPr="00904EBF">
        <w:t xml:space="preserve">If required DEPI establishes an Incident Control Centre and </w:t>
      </w:r>
      <w:r w:rsidR="00AC3FDF" w:rsidRPr="00904EBF">
        <w:t>appoint Incident</w:t>
      </w:r>
      <w:r w:rsidR="005A3335">
        <w:t xml:space="preserve"> Controller</w:t>
      </w:r>
      <w:r w:rsidRPr="00904EBF">
        <w:t>.  The Site Officer monitors information from the site and is authorised to advise the Incident Controller if the situation warrants evacuation action.</w:t>
      </w:r>
    </w:p>
    <w:p w14:paraId="58D8FF54" w14:textId="77777777" w:rsidR="00904EBF" w:rsidRPr="00904EBF" w:rsidRDefault="00904EBF" w:rsidP="00646E45">
      <w:pPr>
        <w:pStyle w:val="DSEBody"/>
        <w:numPr>
          <w:ilvl w:val="0"/>
          <w:numId w:val="48"/>
        </w:numPr>
      </w:pPr>
      <w:r w:rsidRPr="00904EBF">
        <w:t>Assessment team moves to site, assesses situation and initiates appropriate course of action.  Action may include the controlled release of water from the dam and temporary ‘buttressing’ of the area with free-draining gravels and rockfill</w:t>
      </w:r>
    </w:p>
    <w:p w14:paraId="17C82916" w14:textId="77777777" w:rsidR="00A61679" w:rsidRDefault="00A61679" w:rsidP="00A61679">
      <w:pPr>
        <w:pStyle w:val="DSEBody"/>
        <w:rPr>
          <w:lang w:val="en-US"/>
        </w:rPr>
      </w:pPr>
    </w:p>
    <w:p w14:paraId="74DCF639" w14:textId="77777777" w:rsidR="00904EBF" w:rsidRPr="008F1D3E" w:rsidRDefault="00904EBF" w:rsidP="00872EA8">
      <w:pPr>
        <w:pStyle w:val="DSEHB"/>
        <w:rPr>
          <w:color w:val="F79646" w:themeColor="accent6"/>
          <w:lang w:val="en-US"/>
        </w:rPr>
      </w:pPr>
      <w:bookmarkStart w:id="61" w:name="_Toc393442472"/>
      <w:r w:rsidRPr="008F1D3E">
        <w:rPr>
          <w:color w:val="F79646" w:themeColor="accent6"/>
          <w:lang w:val="en-US"/>
        </w:rPr>
        <w:t>Floods – overtopping / spillway capacity</w:t>
      </w:r>
      <w:bookmarkEnd w:id="61"/>
    </w:p>
    <w:p w14:paraId="5BDEE29D" w14:textId="77777777" w:rsidR="00904EBF" w:rsidRPr="00904EBF" w:rsidRDefault="00904EBF" w:rsidP="00904EBF">
      <w:pPr>
        <w:pStyle w:val="DSEBody"/>
        <w:rPr>
          <w:lang w:val="en-US"/>
        </w:rPr>
      </w:pPr>
      <w:r w:rsidRPr="00904EBF">
        <w:rPr>
          <w:lang w:val="en-US"/>
        </w:rPr>
        <w:t xml:space="preserve">Normal spillway flows will not require any emergency action by Local Government, unless a defect in the dam embankment is observed to have developed during the event. </w:t>
      </w:r>
    </w:p>
    <w:p w14:paraId="10A88F42" w14:textId="77777777" w:rsidR="00904EBF" w:rsidRPr="00904EBF" w:rsidRDefault="00904EBF" w:rsidP="00904EBF">
      <w:pPr>
        <w:pStyle w:val="DSEBody"/>
        <w:rPr>
          <w:lang w:val="en-US"/>
        </w:rPr>
      </w:pPr>
      <w:r w:rsidRPr="00904EBF">
        <w:rPr>
          <w:lang w:val="en-US"/>
        </w:rPr>
        <w:t xml:space="preserve">Floods, for the purpose of a specific Dam Safety Emergency Plan, are defined as flows which are likely to cause the downstream river to rise above the normal riverbank level, or cause a rapid rise in reservoir level.  </w:t>
      </w:r>
    </w:p>
    <w:p w14:paraId="2D8C91DF" w14:textId="77777777" w:rsidR="00904EBF" w:rsidRPr="00904EBF" w:rsidRDefault="00904EBF" w:rsidP="00904EBF">
      <w:pPr>
        <w:pStyle w:val="DSEBody"/>
        <w:rPr>
          <w:lang w:val="en-US"/>
        </w:rPr>
      </w:pPr>
      <w:r w:rsidRPr="00904EBF">
        <w:rPr>
          <w:lang w:val="en-US"/>
        </w:rPr>
        <w:t>In an extreme scenario, the spillway may not be cap</w:t>
      </w:r>
      <w:r w:rsidR="003C4101">
        <w:rPr>
          <w:lang w:val="en-US"/>
        </w:rPr>
        <w:t>able of passing the flood event</w:t>
      </w:r>
      <w:r w:rsidRPr="00904EBF">
        <w:rPr>
          <w:lang w:val="en-US"/>
        </w:rPr>
        <w:t xml:space="preserve"> and w</w:t>
      </w:r>
      <w:r w:rsidR="003C4101">
        <w:rPr>
          <w:lang w:val="en-US"/>
        </w:rPr>
        <w:t>ater may overtop the embankment</w:t>
      </w:r>
      <w:r w:rsidRPr="00904EBF">
        <w:rPr>
          <w:lang w:val="en-US"/>
        </w:rPr>
        <w:t xml:space="preserve"> leading to potential failure of the embankment. </w:t>
      </w:r>
    </w:p>
    <w:p w14:paraId="04C4E903" w14:textId="77777777" w:rsidR="00904EBF" w:rsidRPr="00904EBF" w:rsidRDefault="00904EBF" w:rsidP="00904EBF">
      <w:pPr>
        <w:pStyle w:val="DSEBody"/>
        <w:rPr>
          <w:lang w:val="en-US"/>
        </w:rPr>
      </w:pPr>
      <w:r w:rsidRPr="00904EBF">
        <w:rPr>
          <w:lang w:val="en-US"/>
        </w:rPr>
        <w:t xml:space="preserve">Subsequent to long periods of low storage level, the condition of the embankment can be assumed to be in a similar condition to that experienced during initial filling of the dam. On initial filling the pore pressure in the embankment material has not been exposed to soil saturation. This condition poses a risk of embankment failure and therefore must be treated as an extreme condition that requires monitoring. Particular care must be taken if the reservoir level rises quickly following a long period of low storage level.  </w:t>
      </w:r>
    </w:p>
    <w:p w14:paraId="112BD921" w14:textId="77777777" w:rsidR="00904EBF" w:rsidRDefault="00904EBF" w:rsidP="00904EBF">
      <w:pPr>
        <w:pStyle w:val="DSEBody"/>
        <w:rPr>
          <w:lang w:val="en-US"/>
        </w:rPr>
      </w:pPr>
      <w:r w:rsidRPr="00904EBF">
        <w:rPr>
          <w:lang w:val="en-US"/>
        </w:rPr>
        <w:t xml:space="preserve">Generally if the storage level rise over a period of 30 days exceeds an average of 2m/week, or if the short term rise in level exceeds 4m in any 7 day period, then arrangements should be made to release water from the reservoir with direction from the Municipal engineering division or specialist consultant.   </w:t>
      </w:r>
    </w:p>
    <w:p w14:paraId="5A3593F0" w14:textId="77777777" w:rsidR="00872EA8" w:rsidRPr="00872EA8" w:rsidRDefault="00872EA8" w:rsidP="00872EA8">
      <w:pPr>
        <w:pStyle w:val="DSEBody"/>
      </w:pPr>
    </w:p>
    <w:p w14:paraId="54794CEE" w14:textId="77777777" w:rsidR="00872EA8" w:rsidRPr="00872EA8" w:rsidRDefault="00872EA8" w:rsidP="00872EA8">
      <w:pPr>
        <w:pStyle w:val="DSEBody"/>
      </w:pPr>
      <w:r w:rsidRPr="00872EA8">
        <w:rPr>
          <w:noProof/>
          <w:lang w:eastAsia="en-AU"/>
        </w:rPr>
        <w:drawing>
          <wp:inline distT="0" distB="0" distL="0" distR="0" wp14:anchorId="72C554D3" wp14:editId="17541C0A">
            <wp:extent cx="3810000" cy="2305050"/>
            <wp:effectExtent l="0" t="0" r="0" b="0"/>
            <wp:docPr id="236" name="Picture 236" descr="Fl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at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14:paraId="4C893222" w14:textId="77777777" w:rsidR="00872EA8" w:rsidRPr="00AD3857" w:rsidRDefault="00872EA8" w:rsidP="00872EA8">
      <w:pPr>
        <w:pStyle w:val="DSEBody"/>
        <w:rPr>
          <w:sz w:val="16"/>
          <w:szCs w:val="16"/>
        </w:rPr>
      </w:pPr>
      <w:r w:rsidRPr="00AD3857">
        <w:rPr>
          <w:sz w:val="16"/>
          <w:szCs w:val="16"/>
        </w:rPr>
        <w:t xml:space="preserve">Diagram </w:t>
      </w:r>
      <w:r w:rsidR="00AD3857" w:rsidRPr="00AD3857">
        <w:rPr>
          <w:sz w:val="16"/>
          <w:szCs w:val="16"/>
        </w:rPr>
        <w:t>8</w:t>
      </w:r>
      <w:r w:rsidRPr="00AD3857">
        <w:rPr>
          <w:sz w:val="16"/>
          <w:szCs w:val="16"/>
        </w:rPr>
        <w:t xml:space="preserve">  Debris build up that may lead to overtopping </w:t>
      </w:r>
    </w:p>
    <w:p w14:paraId="46551CDD" w14:textId="77777777" w:rsidR="00872EA8" w:rsidRPr="00872EA8" w:rsidRDefault="00872EA8" w:rsidP="00872EA8">
      <w:pPr>
        <w:pStyle w:val="DSEBody"/>
        <w:rPr>
          <w:b/>
        </w:rPr>
      </w:pPr>
    </w:p>
    <w:p w14:paraId="4A41344F" w14:textId="77777777" w:rsidR="00872EA8" w:rsidRDefault="00872EA8" w:rsidP="00872EA8">
      <w:pPr>
        <w:pStyle w:val="DSEBody"/>
        <w:rPr>
          <w:b/>
          <w:lang w:val="en-US"/>
        </w:rPr>
      </w:pPr>
    </w:p>
    <w:p w14:paraId="4280955D" w14:textId="77777777" w:rsidR="003C013C" w:rsidRDefault="003C013C" w:rsidP="00872EA8">
      <w:pPr>
        <w:pStyle w:val="DSEBody"/>
        <w:rPr>
          <w:b/>
          <w:lang w:val="en-US"/>
        </w:rPr>
      </w:pPr>
    </w:p>
    <w:p w14:paraId="59EEE261" w14:textId="77777777" w:rsidR="003C013C" w:rsidRPr="00872EA8" w:rsidRDefault="003C013C" w:rsidP="00872EA8">
      <w:pPr>
        <w:pStyle w:val="DSEBody"/>
        <w:rPr>
          <w:b/>
          <w:lang w:val="en-US"/>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520"/>
        <w:gridCol w:w="770"/>
      </w:tblGrid>
      <w:tr w:rsidR="00BD73A1" w:rsidRPr="00872EA8" w14:paraId="363A5A6C" w14:textId="77777777" w:rsidTr="00E13B20">
        <w:tc>
          <w:tcPr>
            <w:tcW w:w="9044" w:type="dxa"/>
            <w:shd w:val="clear" w:color="auto" w:fill="FDE9D9" w:themeFill="accent6" w:themeFillTint="33"/>
          </w:tcPr>
          <w:p w14:paraId="3C6F9C06" w14:textId="77777777" w:rsidR="00BD73A1" w:rsidRPr="00872EA8" w:rsidRDefault="00BD73A1" w:rsidP="00BD73A1">
            <w:pPr>
              <w:pStyle w:val="DSEBody"/>
              <w:jc w:val="center"/>
              <w:rPr>
                <w:lang w:val="en-US"/>
              </w:rPr>
            </w:pPr>
            <w:r w:rsidRPr="00872EA8">
              <w:rPr>
                <w:b/>
                <w:lang w:val="en-US"/>
              </w:rPr>
              <w:lastRenderedPageBreak/>
              <w:t>RESPONSE TO OVERTOPPING BY FLOODWATER</w:t>
            </w:r>
          </w:p>
        </w:tc>
        <w:tc>
          <w:tcPr>
            <w:tcW w:w="811" w:type="dxa"/>
            <w:shd w:val="clear" w:color="auto" w:fill="FDE9D9" w:themeFill="accent6" w:themeFillTint="33"/>
          </w:tcPr>
          <w:p w14:paraId="20C16487" w14:textId="77777777" w:rsidR="00BD73A1" w:rsidRPr="00872EA8" w:rsidRDefault="00BD73A1" w:rsidP="00872EA8">
            <w:pPr>
              <w:pStyle w:val="DSEBody"/>
              <w:rPr>
                <w:lang w:val="en-US"/>
              </w:rPr>
            </w:pPr>
          </w:p>
        </w:tc>
      </w:tr>
      <w:tr w:rsidR="00872EA8" w:rsidRPr="00872EA8" w14:paraId="14FF60E2" w14:textId="77777777" w:rsidTr="00BD73A1">
        <w:tc>
          <w:tcPr>
            <w:tcW w:w="9044" w:type="dxa"/>
          </w:tcPr>
          <w:p w14:paraId="77ABB0BB" w14:textId="77777777" w:rsidR="00872EA8" w:rsidRPr="00872EA8" w:rsidRDefault="00872EA8" w:rsidP="00916FE3">
            <w:pPr>
              <w:pStyle w:val="DSEBody"/>
              <w:rPr>
                <w:lang w:val="en-US"/>
              </w:rPr>
            </w:pPr>
            <w:r w:rsidRPr="00872EA8">
              <w:rPr>
                <w:lang w:val="en-US"/>
              </w:rPr>
              <w:t>Open outlet to its maximum safe capacity.</w:t>
            </w:r>
          </w:p>
        </w:tc>
        <w:tc>
          <w:tcPr>
            <w:tcW w:w="811" w:type="dxa"/>
          </w:tcPr>
          <w:p w14:paraId="10A7EB6D" w14:textId="77777777" w:rsidR="00872EA8" w:rsidRPr="00872EA8" w:rsidRDefault="00872EA8" w:rsidP="00872EA8">
            <w:pPr>
              <w:pStyle w:val="DSEBody"/>
              <w:rPr>
                <w:lang w:val="en-US"/>
              </w:rPr>
            </w:pPr>
          </w:p>
        </w:tc>
      </w:tr>
      <w:tr w:rsidR="00872EA8" w:rsidRPr="00872EA8" w14:paraId="37840882" w14:textId="77777777" w:rsidTr="00BD73A1">
        <w:tc>
          <w:tcPr>
            <w:tcW w:w="9044" w:type="dxa"/>
          </w:tcPr>
          <w:p w14:paraId="24347EFE" w14:textId="77777777" w:rsidR="00872EA8" w:rsidRPr="00872EA8" w:rsidRDefault="00872EA8" w:rsidP="00916FE3">
            <w:pPr>
              <w:pStyle w:val="DSEBody"/>
              <w:rPr>
                <w:lang w:val="en-US"/>
              </w:rPr>
            </w:pPr>
            <w:r w:rsidRPr="00872EA8">
              <w:rPr>
                <w:lang w:val="en-US"/>
              </w:rPr>
              <w:t>Place sandbags along the crest to increase freeboard and force more water through the spillway and outlet.</w:t>
            </w:r>
          </w:p>
        </w:tc>
        <w:tc>
          <w:tcPr>
            <w:tcW w:w="811" w:type="dxa"/>
          </w:tcPr>
          <w:p w14:paraId="0CF8954B" w14:textId="77777777" w:rsidR="00872EA8" w:rsidRPr="00872EA8" w:rsidRDefault="00872EA8" w:rsidP="00872EA8">
            <w:pPr>
              <w:pStyle w:val="DSEBody"/>
              <w:rPr>
                <w:lang w:val="en-US"/>
              </w:rPr>
            </w:pPr>
          </w:p>
        </w:tc>
      </w:tr>
      <w:tr w:rsidR="00872EA8" w:rsidRPr="00872EA8" w14:paraId="4B6A9346" w14:textId="77777777" w:rsidTr="00BD73A1">
        <w:tc>
          <w:tcPr>
            <w:tcW w:w="9044" w:type="dxa"/>
          </w:tcPr>
          <w:p w14:paraId="5F4727C9" w14:textId="77777777" w:rsidR="00872EA8" w:rsidRPr="00872EA8" w:rsidRDefault="00872EA8" w:rsidP="00916FE3">
            <w:pPr>
              <w:pStyle w:val="DSEBody"/>
              <w:rPr>
                <w:lang w:val="en-US"/>
              </w:rPr>
            </w:pPr>
            <w:r w:rsidRPr="00872EA8">
              <w:rPr>
                <w:lang w:val="en-US"/>
              </w:rPr>
              <w:t>Provide erosion-resistant protection to the downstream slope by placing plastic sheets or other materials over eroding areas.</w:t>
            </w:r>
          </w:p>
        </w:tc>
        <w:tc>
          <w:tcPr>
            <w:tcW w:w="811" w:type="dxa"/>
          </w:tcPr>
          <w:p w14:paraId="47CE2B93" w14:textId="77777777" w:rsidR="00872EA8" w:rsidRPr="00872EA8" w:rsidRDefault="00872EA8" w:rsidP="00916FE3">
            <w:pPr>
              <w:pStyle w:val="DSEBody"/>
              <w:rPr>
                <w:lang w:val="en-US"/>
              </w:rPr>
            </w:pPr>
          </w:p>
        </w:tc>
      </w:tr>
      <w:tr w:rsidR="00872EA8" w:rsidRPr="00872EA8" w14:paraId="6443C050" w14:textId="77777777" w:rsidTr="00BD73A1">
        <w:tc>
          <w:tcPr>
            <w:tcW w:w="9044" w:type="dxa"/>
          </w:tcPr>
          <w:p w14:paraId="52A0BB58" w14:textId="77777777" w:rsidR="00872EA8" w:rsidRPr="00872EA8" w:rsidRDefault="00872EA8" w:rsidP="00916FE3">
            <w:pPr>
              <w:pStyle w:val="DSEBody"/>
              <w:rPr>
                <w:lang w:val="en-US"/>
              </w:rPr>
            </w:pPr>
            <w:r w:rsidRPr="00872EA8">
              <w:rPr>
                <w:lang w:val="en-US"/>
              </w:rPr>
              <w:t>Divert floodwater around the reservoir basin if possible.</w:t>
            </w:r>
          </w:p>
        </w:tc>
        <w:tc>
          <w:tcPr>
            <w:tcW w:w="811" w:type="dxa"/>
          </w:tcPr>
          <w:p w14:paraId="7B4013C7" w14:textId="77777777" w:rsidR="00872EA8" w:rsidRPr="00872EA8" w:rsidRDefault="00872EA8" w:rsidP="00872EA8">
            <w:pPr>
              <w:pStyle w:val="DSEBody"/>
              <w:rPr>
                <w:lang w:val="en-US"/>
              </w:rPr>
            </w:pPr>
          </w:p>
        </w:tc>
      </w:tr>
      <w:tr w:rsidR="00872EA8" w:rsidRPr="00872EA8" w14:paraId="14C56951" w14:textId="77777777" w:rsidTr="00BD73A1">
        <w:tc>
          <w:tcPr>
            <w:tcW w:w="9044" w:type="dxa"/>
          </w:tcPr>
          <w:p w14:paraId="1635A331" w14:textId="77777777" w:rsidR="00872EA8" w:rsidRPr="00872EA8" w:rsidRDefault="00872EA8" w:rsidP="00916FE3">
            <w:pPr>
              <w:pStyle w:val="DSEBody"/>
              <w:rPr>
                <w:lang w:val="en-US"/>
              </w:rPr>
            </w:pPr>
            <w:r w:rsidRPr="00872EA8">
              <w:rPr>
                <w:lang w:val="en-US"/>
              </w:rPr>
              <w:t>Create additional spillway capacity by making a controlled breach in a low embankment or dyke section where the foundation materials are erosion resistant.</w:t>
            </w:r>
          </w:p>
        </w:tc>
        <w:tc>
          <w:tcPr>
            <w:tcW w:w="811" w:type="dxa"/>
          </w:tcPr>
          <w:p w14:paraId="22C25862" w14:textId="77777777" w:rsidR="00872EA8" w:rsidRPr="00872EA8" w:rsidRDefault="00872EA8" w:rsidP="00916FE3">
            <w:pPr>
              <w:pStyle w:val="DSEBody"/>
              <w:rPr>
                <w:lang w:val="en-US"/>
              </w:rPr>
            </w:pPr>
          </w:p>
        </w:tc>
      </w:tr>
    </w:tbl>
    <w:p w14:paraId="7466075D" w14:textId="77777777" w:rsidR="00872EA8" w:rsidRDefault="00872EA8" w:rsidP="00A61679">
      <w:pPr>
        <w:pStyle w:val="DSEBody"/>
        <w:rPr>
          <w:lang w:val="en-US"/>
        </w:rPr>
      </w:pPr>
    </w:p>
    <w:p w14:paraId="09356ACE" w14:textId="77777777" w:rsidR="00872EA8" w:rsidRDefault="00872EA8" w:rsidP="00A61679">
      <w:pPr>
        <w:pStyle w:val="DSEBody"/>
        <w:rPr>
          <w:lang w:val="en-US"/>
        </w:rPr>
      </w:pPr>
    </w:p>
    <w:p w14:paraId="614F2997" w14:textId="77777777" w:rsidR="00916FE3" w:rsidRPr="00916FE3" w:rsidRDefault="00916FE3" w:rsidP="00916FE3">
      <w:pPr>
        <w:pStyle w:val="DSEBody"/>
        <w:rPr>
          <w:b/>
          <w:lang w:val="en-US"/>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291"/>
        <w:gridCol w:w="999"/>
      </w:tblGrid>
      <w:tr w:rsidR="00BD73A1" w:rsidRPr="00916FE3" w14:paraId="2B301AC0" w14:textId="77777777" w:rsidTr="00E13B20">
        <w:tc>
          <w:tcPr>
            <w:tcW w:w="8798" w:type="dxa"/>
            <w:shd w:val="clear" w:color="auto" w:fill="FDE9D9" w:themeFill="accent6" w:themeFillTint="33"/>
          </w:tcPr>
          <w:p w14:paraId="34FB6E02" w14:textId="77777777" w:rsidR="00BD73A1" w:rsidRPr="00916FE3" w:rsidRDefault="00BD73A1" w:rsidP="00BD73A1">
            <w:pPr>
              <w:pStyle w:val="DSEBody"/>
              <w:jc w:val="center"/>
              <w:rPr>
                <w:lang w:val="en-US"/>
              </w:rPr>
            </w:pPr>
            <w:r w:rsidRPr="00916FE3">
              <w:rPr>
                <w:b/>
                <w:lang w:val="en-US"/>
              </w:rPr>
              <w:t>RESPONSE TO OVERTOPPING DUE TO BLOCKED SPILLWAY CHANNEL</w:t>
            </w:r>
          </w:p>
        </w:tc>
        <w:tc>
          <w:tcPr>
            <w:tcW w:w="1057" w:type="dxa"/>
            <w:shd w:val="clear" w:color="auto" w:fill="FDE9D9" w:themeFill="accent6" w:themeFillTint="33"/>
          </w:tcPr>
          <w:p w14:paraId="2CB808A3" w14:textId="77777777" w:rsidR="00BD73A1" w:rsidRPr="00916FE3" w:rsidRDefault="00BD73A1" w:rsidP="00916FE3">
            <w:pPr>
              <w:pStyle w:val="DSEBody"/>
              <w:rPr>
                <w:lang w:val="en-US"/>
              </w:rPr>
            </w:pPr>
          </w:p>
        </w:tc>
      </w:tr>
      <w:tr w:rsidR="00916FE3" w:rsidRPr="00916FE3" w14:paraId="45A23013" w14:textId="77777777" w:rsidTr="00BD73A1">
        <w:tc>
          <w:tcPr>
            <w:tcW w:w="8798" w:type="dxa"/>
          </w:tcPr>
          <w:p w14:paraId="6F7F00CD" w14:textId="77777777" w:rsidR="00916FE3" w:rsidRPr="00916FE3" w:rsidRDefault="00916FE3" w:rsidP="00916FE3">
            <w:pPr>
              <w:pStyle w:val="DSEBody"/>
              <w:rPr>
                <w:lang w:val="en-US"/>
              </w:rPr>
            </w:pPr>
            <w:r w:rsidRPr="00916FE3">
              <w:rPr>
                <w:lang w:val="en-US"/>
              </w:rPr>
              <w:t xml:space="preserve"> Open outlet to its maximum safe capacity.</w:t>
            </w:r>
          </w:p>
        </w:tc>
        <w:tc>
          <w:tcPr>
            <w:tcW w:w="1057" w:type="dxa"/>
          </w:tcPr>
          <w:p w14:paraId="764EBC7E" w14:textId="77777777" w:rsidR="00916FE3" w:rsidRPr="00916FE3" w:rsidRDefault="00916FE3" w:rsidP="00916FE3">
            <w:pPr>
              <w:pStyle w:val="DSEBody"/>
              <w:rPr>
                <w:lang w:val="en-US"/>
              </w:rPr>
            </w:pPr>
          </w:p>
        </w:tc>
      </w:tr>
      <w:tr w:rsidR="00916FE3" w:rsidRPr="00916FE3" w14:paraId="4DF0A133" w14:textId="77777777" w:rsidTr="00BD73A1">
        <w:tc>
          <w:tcPr>
            <w:tcW w:w="8798" w:type="dxa"/>
          </w:tcPr>
          <w:p w14:paraId="7A1B1DF1" w14:textId="77777777" w:rsidR="00916FE3" w:rsidRPr="00916FE3" w:rsidRDefault="00916FE3" w:rsidP="00916FE3">
            <w:pPr>
              <w:pStyle w:val="DSEBody"/>
              <w:rPr>
                <w:lang w:val="en-US"/>
              </w:rPr>
            </w:pPr>
            <w:r w:rsidRPr="00916FE3">
              <w:rPr>
                <w:lang w:val="en-US"/>
              </w:rPr>
              <w:t>If the reservoir does not drop with outlet open then slowly remove debris blocking the spillway channel to allow more water through the spillway.  (Note, rapid removal of the spillway blockage may result in extensive flooding downstream.  Only if there is an immediate threat to the integrity of the dam should the blockage be removed rapidly.)</w:t>
            </w:r>
          </w:p>
        </w:tc>
        <w:tc>
          <w:tcPr>
            <w:tcW w:w="1057" w:type="dxa"/>
          </w:tcPr>
          <w:p w14:paraId="7D58ACF8" w14:textId="77777777" w:rsidR="00916FE3" w:rsidRPr="00916FE3" w:rsidRDefault="00916FE3" w:rsidP="00916FE3">
            <w:pPr>
              <w:pStyle w:val="DSEBody"/>
              <w:rPr>
                <w:lang w:val="en-US"/>
              </w:rPr>
            </w:pPr>
          </w:p>
        </w:tc>
      </w:tr>
      <w:tr w:rsidR="00916FE3" w:rsidRPr="00916FE3" w14:paraId="0C70F731" w14:textId="77777777" w:rsidTr="00BD73A1">
        <w:tc>
          <w:tcPr>
            <w:tcW w:w="8798" w:type="dxa"/>
          </w:tcPr>
          <w:p w14:paraId="23650C27" w14:textId="77777777" w:rsidR="00916FE3" w:rsidRPr="00916FE3" w:rsidRDefault="00916FE3" w:rsidP="00916FE3">
            <w:pPr>
              <w:pStyle w:val="DSEBody"/>
              <w:rPr>
                <w:lang w:val="en-US"/>
              </w:rPr>
            </w:pPr>
            <w:r w:rsidRPr="00916FE3">
              <w:rPr>
                <w:lang w:val="en-US"/>
              </w:rPr>
              <w:t>If debris cannot be removed then follow the response action noted above under ‘Overtopping by Floodwater’.  (Note: During times of large storm events, high inflow and high reservoir levels, debris resting along the reservoir shoreline can be washed into the reservoir and drawn up to the spillway entrance.  This debris should be monitored and removed if it threatens to block the spillway or break the log boom or fish trap.)</w:t>
            </w:r>
          </w:p>
        </w:tc>
        <w:tc>
          <w:tcPr>
            <w:tcW w:w="1057" w:type="dxa"/>
          </w:tcPr>
          <w:p w14:paraId="768FF9D9" w14:textId="77777777" w:rsidR="00916FE3" w:rsidRPr="00916FE3" w:rsidRDefault="00916FE3" w:rsidP="00916FE3">
            <w:pPr>
              <w:pStyle w:val="DSEBody"/>
              <w:rPr>
                <w:lang w:val="en-US"/>
              </w:rPr>
            </w:pPr>
          </w:p>
        </w:tc>
      </w:tr>
    </w:tbl>
    <w:p w14:paraId="64C7C1EE" w14:textId="77777777" w:rsidR="00916FE3" w:rsidRPr="00916FE3" w:rsidRDefault="00916FE3" w:rsidP="00916FE3">
      <w:pPr>
        <w:pStyle w:val="DSEBody"/>
        <w:rPr>
          <w:lang w:val="en-US"/>
        </w:rPr>
      </w:pPr>
    </w:p>
    <w:p w14:paraId="5E67AAF7" w14:textId="77777777" w:rsidR="00916FE3" w:rsidRPr="00916FE3" w:rsidRDefault="00916FE3" w:rsidP="00916FE3">
      <w:pPr>
        <w:pStyle w:val="DSEBody"/>
        <w:rPr>
          <w:lang w:val="en-US"/>
        </w:rPr>
      </w:pPr>
      <w:r w:rsidRPr="00916FE3">
        <w:rPr>
          <w:lang w:val="en-US"/>
        </w:rPr>
        <w:t>When it is predicted by the Bureau of Meteorology or local intelligence that a flood is likely, the following actions are to be undertaken:</w:t>
      </w:r>
    </w:p>
    <w:p w14:paraId="4A16A7F6" w14:textId="77777777" w:rsidR="00916FE3" w:rsidRPr="00DA670E" w:rsidRDefault="00AC3FDF" w:rsidP="00916FE3">
      <w:pPr>
        <w:pStyle w:val="DSEBody"/>
        <w:rPr>
          <w:b/>
          <w:lang w:val="en-US"/>
        </w:rPr>
      </w:pPr>
      <w:r w:rsidRPr="00DA670E">
        <w:rPr>
          <w:b/>
          <w:lang w:val="en-US"/>
        </w:rPr>
        <w:t>Management Actions</w:t>
      </w:r>
      <w:r w:rsidR="00916FE3" w:rsidRPr="00DA670E">
        <w:rPr>
          <w:b/>
          <w:lang w:val="en-US"/>
        </w:rPr>
        <w:t>:</w:t>
      </w:r>
    </w:p>
    <w:p w14:paraId="6236673A" w14:textId="77777777" w:rsidR="00916FE3" w:rsidRPr="00916FE3" w:rsidRDefault="00916FE3" w:rsidP="00646E45">
      <w:pPr>
        <w:pStyle w:val="DSEBody"/>
        <w:numPr>
          <w:ilvl w:val="0"/>
          <w:numId w:val="49"/>
        </w:numPr>
        <w:rPr>
          <w:lang w:val="en-US"/>
        </w:rPr>
      </w:pPr>
      <w:r w:rsidRPr="00916FE3">
        <w:rPr>
          <w:lang w:val="en-US"/>
        </w:rPr>
        <w:t xml:space="preserve">arranges for a Site Officer to undertake surveillance at the dam during the course of the flood, including regular monitoring of reservoir water level and depth of water over spillway.  The spillway should be checked for obstructions, and cleared if necessary and appropriate.  </w:t>
      </w:r>
    </w:p>
    <w:p w14:paraId="5C22F442" w14:textId="77777777" w:rsidR="00916FE3" w:rsidRPr="00916FE3" w:rsidRDefault="00916FE3" w:rsidP="00646E45">
      <w:pPr>
        <w:pStyle w:val="DSEBody"/>
        <w:numPr>
          <w:ilvl w:val="0"/>
          <w:numId w:val="49"/>
        </w:numPr>
        <w:rPr>
          <w:lang w:val="en-US"/>
        </w:rPr>
      </w:pPr>
      <w:r w:rsidRPr="00916FE3">
        <w:rPr>
          <w:lang w:val="en-US"/>
        </w:rPr>
        <w:t xml:space="preserve">should ensure that inundation maps are available to relevant authorities, and should also familiarise them with the capacity of the spillway, should this information be available.    </w:t>
      </w:r>
    </w:p>
    <w:p w14:paraId="44018029" w14:textId="77777777" w:rsidR="00BD73A1" w:rsidRPr="00CB2756" w:rsidRDefault="00916FE3" w:rsidP="00A61679">
      <w:pPr>
        <w:pStyle w:val="DSEBody"/>
        <w:numPr>
          <w:ilvl w:val="0"/>
          <w:numId w:val="49"/>
        </w:numPr>
        <w:rPr>
          <w:lang w:val="en-US"/>
        </w:rPr>
      </w:pPr>
      <w:r w:rsidRPr="00916FE3">
        <w:rPr>
          <w:lang w:val="en-US"/>
        </w:rPr>
        <w:t>If there is potential for dam failure, then revert to the Dam Breach</w:t>
      </w:r>
      <w:r w:rsidR="007E6D50">
        <w:rPr>
          <w:lang w:val="en-US"/>
        </w:rPr>
        <w:t xml:space="preserve"> </w:t>
      </w:r>
      <w:r w:rsidRPr="00916FE3">
        <w:rPr>
          <w:lang w:val="en-US"/>
        </w:rPr>
        <w:t xml:space="preserve">/ Dam Failure procedures in the quick reference flip chart in </w:t>
      </w:r>
      <w:r w:rsidRPr="000B2E2E">
        <w:rPr>
          <w:b/>
          <w:lang w:val="en-US"/>
        </w:rPr>
        <w:t>Appendix G.</w:t>
      </w:r>
    </w:p>
    <w:p w14:paraId="089E8C39" w14:textId="77777777" w:rsidR="00DA670E" w:rsidRPr="008F1D3E" w:rsidRDefault="001C3538" w:rsidP="00DA670E">
      <w:pPr>
        <w:pStyle w:val="DSEHB"/>
        <w:rPr>
          <w:color w:val="F79646" w:themeColor="accent6"/>
          <w:lang w:val="en-US"/>
        </w:rPr>
      </w:pPr>
      <w:bookmarkStart w:id="62" w:name="_Toc393442473"/>
      <w:r w:rsidRPr="008F1D3E">
        <w:rPr>
          <w:color w:val="F79646" w:themeColor="accent6"/>
          <w:lang w:val="en-US"/>
        </w:rPr>
        <w:t xml:space="preserve">Dam failure / </w:t>
      </w:r>
      <w:r w:rsidR="00CB2756">
        <w:rPr>
          <w:color w:val="F79646" w:themeColor="accent6"/>
          <w:lang w:val="en-US"/>
        </w:rPr>
        <w:t>uncontrolled r</w:t>
      </w:r>
      <w:r w:rsidR="00DA670E" w:rsidRPr="008F1D3E">
        <w:rPr>
          <w:color w:val="F79646" w:themeColor="accent6"/>
          <w:lang w:val="en-US"/>
        </w:rPr>
        <w:t>eleases</w:t>
      </w:r>
      <w:r w:rsidR="00843BE0" w:rsidRPr="008F1D3E">
        <w:rPr>
          <w:color w:val="F79646" w:themeColor="accent6"/>
          <w:lang w:val="en-US"/>
        </w:rPr>
        <w:t xml:space="preserve"> </w:t>
      </w:r>
      <w:r w:rsidR="00CB2756">
        <w:rPr>
          <w:color w:val="F79646" w:themeColor="accent6"/>
          <w:lang w:val="en-US"/>
        </w:rPr>
        <w:t>/ outlet works f</w:t>
      </w:r>
      <w:r w:rsidR="00DA670E" w:rsidRPr="008F1D3E">
        <w:rPr>
          <w:color w:val="F79646" w:themeColor="accent6"/>
          <w:lang w:val="en-US"/>
        </w:rPr>
        <w:t>ailure</w:t>
      </w:r>
      <w:bookmarkEnd w:id="62"/>
    </w:p>
    <w:p w14:paraId="45762CB1" w14:textId="77777777" w:rsidR="008B6BF5" w:rsidRPr="008B6BF5" w:rsidRDefault="008B6BF5" w:rsidP="008B6BF5">
      <w:pPr>
        <w:pStyle w:val="DSEBody"/>
        <w:rPr>
          <w:lang w:val="en-US"/>
        </w:rPr>
      </w:pPr>
    </w:p>
    <w:p w14:paraId="619D4ECD" w14:textId="77777777" w:rsidR="001C3538" w:rsidRPr="00F34259" w:rsidRDefault="001C3538" w:rsidP="001C3538">
      <w:pPr>
        <w:pStyle w:val="DSEBody"/>
        <w:rPr>
          <w:lang w:val="en-US"/>
        </w:rPr>
      </w:pPr>
      <w:r w:rsidRPr="00F34259">
        <w:rPr>
          <w:lang w:val="en-US"/>
        </w:rPr>
        <w:t>Dam failure involves the breaching of the dam and an uncontrolled outflow of water with possible loss of life and damage to property.  This situation requires immediate evacuation of any population at risk downstream of the dam in the inundation area.</w:t>
      </w:r>
    </w:p>
    <w:p w14:paraId="6AE4F9C5" w14:textId="77777777" w:rsidR="00DA670E" w:rsidRPr="00DA670E" w:rsidRDefault="00DA670E" w:rsidP="00DA670E">
      <w:pPr>
        <w:pStyle w:val="DSEBody"/>
        <w:rPr>
          <w:lang w:val="en-US"/>
        </w:rPr>
      </w:pPr>
      <w:r w:rsidRPr="00DA670E">
        <w:rPr>
          <w:lang w:val="en-US"/>
        </w:rPr>
        <w:t>Uncontrolled releases may occur when there is a failure of outlet works. Outlet works are pipes and associated valves that release flows in a controlled manner downstream of the dam for environmental flows or draining of the reservoir.  Uncontrolled flows for dam outlet works are deemed to be releases above the maximum outflow possible under normal circumstances, or the inability to stop flows from an outlet pipe due to valve failure, damaged pipework, or a similar scenario.</w:t>
      </w:r>
    </w:p>
    <w:p w14:paraId="6D4ED899" w14:textId="77777777" w:rsidR="002A7365" w:rsidRDefault="002A7365" w:rsidP="00DA670E">
      <w:pPr>
        <w:pStyle w:val="DSEBody"/>
        <w:rPr>
          <w:b/>
          <w:lang w:val="en-US"/>
        </w:rPr>
      </w:pPr>
    </w:p>
    <w:p w14:paraId="04D8644A" w14:textId="77777777" w:rsidR="00CB2756" w:rsidRDefault="00CB2756" w:rsidP="00DA670E">
      <w:pPr>
        <w:pStyle w:val="DSEBody"/>
        <w:rPr>
          <w:b/>
          <w:lang w:val="en-US"/>
        </w:rPr>
      </w:pPr>
    </w:p>
    <w:p w14:paraId="7C8C2459" w14:textId="77777777" w:rsidR="00CB2756" w:rsidRDefault="00CB2756" w:rsidP="00DA670E">
      <w:pPr>
        <w:pStyle w:val="DSEBody"/>
        <w:rPr>
          <w:b/>
          <w:lang w:val="en-US"/>
        </w:rPr>
      </w:pPr>
    </w:p>
    <w:p w14:paraId="275B76C0" w14:textId="77777777" w:rsidR="00DA670E" w:rsidRDefault="00DA670E" w:rsidP="00DA670E">
      <w:pPr>
        <w:pStyle w:val="DSEBody"/>
        <w:rPr>
          <w:lang w:val="en-US"/>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834"/>
        <w:gridCol w:w="1456"/>
      </w:tblGrid>
      <w:tr w:rsidR="00BD73A1" w:rsidRPr="00DA670E" w14:paraId="37403D42" w14:textId="77777777" w:rsidTr="00E13B20">
        <w:tc>
          <w:tcPr>
            <w:tcW w:w="8306" w:type="dxa"/>
            <w:shd w:val="clear" w:color="auto" w:fill="FDE9D9" w:themeFill="accent6" w:themeFillTint="33"/>
          </w:tcPr>
          <w:p w14:paraId="7AE76682" w14:textId="77777777" w:rsidR="00BD73A1" w:rsidRPr="00BD73A1" w:rsidRDefault="00BD73A1" w:rsidP="00BD73A1">
            <w:pPr>
              <w:pStyle w:val="DSEBody"/>
              <w:jc w:val="center"/>
              <w:rPr>
                <w:b/>
                <w:lang w:val="en-US"/>
              </w:rPr>
            </w:pPr>
            <w:r w:rsidRPr="00DA670E">
              <w:rPr>
                <w:b/>
                <w:lang w:val="en-US"/>
              </w:rPr>
              <w:lastRenderedPageBreak/>
              <w:t>RESPONSE ACTIONS TO FAILURE OF APPURTENANT STRUCTURES SUCH AS OUTLETS OR SPILLWAYS</w:t>
            </w:r>
          </w:p>
        </w:tc>
        <w:tc>
          <w:tcPr>
            <w:tcW w:w="1549" w:type="dxa"/>
            <w:shd w:val="clear" w:color="auto" w:fill="FDE9D9" w:themeFill="accent6" w:themeFillTint="33"/>
          </w:tcPr>
          <w:p w14:paraId="1A54835D" w14:textId="77777777" w:rsidR="00BD73A1" w:rsidRPr="00DA670E" w:rsidRDefault="00BD73A1" w:rsidP="008C3EB6">
            <w:pPr>
              <w:pStyle w:val="DSEBody"/>
              <w:rPr>
                <w:lang w:val="en-US"/>
              </w:rPr>
            </w:pPr>
          </w:p>
        </w:tc>
      </w:tr>
      <w:tr w:rsidR="00DA670E" w:rsidRPr="00DA670E" w14:paraId="45183F05" w14:textId="77777777" w:rsidTr="00BD73A1">
        <w:tc>
          <w:tcPr>
            <w:tcW w:w="8306" w:type="dxa"/>
          </w:tcPr>
          <w:p w14:paraId="367AE8D7" w14:textId="77777777" w:rsidR="00DA670E" w:rsidRPr="00DA670E" w:rsidRDefault="00DA670E" w:rsidP="008C3EB6">
            <w:pPr>
              <w:pStyle w:val="DSEBody"/>
              <w:rPr>
                <w:lang w:val="en-US"/>
              </w:rPr>
            </w:pPr>
            <w:r w:rsidRPr="00DA670E">
              <w:rPr>
                <w:lang w:val="en-US"/>
              </w:rPr>
              <w:t>Implement temporary measures to protect the damaged structure, such as closing an outlet or providing temporary protection for a damaged spillway.</w:t>
            </w:r>
          </w:p>
        </w:tc>
        <w:tc>
          <w:tcPr>
            <w:tcW w:w="1549" w:type="dxa"/>
          </w:tcPr>
          <w:p w14:paraId="24434E1C" w14:textId="77777777" w:rsidR="00DA670E" w:rsidRPr="00DA670E" w:rsidRDefault="00DA670E" w:rsidP="008C3EB6">
            <w:pPr>
              <w:pStyle w:val="DSEBody"/>
              <w:rPr>
                <w:lang w:val="en-US"/>
              </w:rPr>
            </w:pPr>
          </w:p>
        </w:tc>
      </w:tr>
      <w:tr w:rsidR="00DA670E" w:rsidRPr="00DA670E" w14:paraId="247C2EF8" w14:textId="77777777" w:rsidTr="00BD73A1">
        <w:tc>
          <w:tcPr>
            <w:tcW w:w="8306" w:type="dxa"/>
          </w:tcPr>
          <w:p w14:paraId="4E367B28" w14:textId="77777777" w:rsidR="00DA670E" w:rsidRPr="00DA670E" w:rsidRDefault="00DA670E" w:rsidP="008C3EB6">
            <w:pPr>
              <w:pStyle w:val="DSEBody"/>
              <w:rPr>
                <w:lang w:val="en-US"/>
              </w:rPr>
            </w:pPr>
            <w:r w:rsidRPr="00DA670E">
              <w:rPr>
                <w:lang w:val="en-US"/>
              </w:rPr>
              <w:t>Lower the water level to a safe elevation.  If the outlet is inoperable, pumping, siphoning or a controlled breach may be required.</w:t>
            </w:r>
          </w:p>
        </w:tc>
        <w:tc>
          <w:tcPr>
            <w:tcW w:w="1549" w:type="dxa"/>
          </w:tcPr>
          <w:p w14:paraId="1B1F8D4B" w14:textId="77777777" w:rsidR="00DA670E" w:rsidRPr="00DA670E" w:rsidRDefault="00DA670E" w:rsidP="008C3EB6">
            <w:pPr>
              <w:pStyle w:val="DSEBody"/>
              <w:rPr>
                <w:lang w:val="en-US"/>
              </w:rPr>
            </w:pPr>
          </w:p>
        </w:tc>
      </w:tr>
      <w:tr w:rsidR="00DA670E" w:rsidRPr="00DA670E" w14:paraId="038B8269" w14:textId="77777777" w:rsidTr="00BD73A1">
        <w:tc>
          <w:tcPr>
            <w:tcW w:w="8306" w:type="dxa"/>
          </w:tcPr>
          <w:p w14:paraId="4B22A6D3" w14:textId="77777777" w:rsidR="00DA670E" w:rsidRPr="00DA670E" w:rsidRDefault="00DA670E" w:rsidP="008C3EB6">
            <w:pPr>
              <w:pStyle w:val="DSEBody"/>
              <w:rPr>
                <w:lang w:val="en-US"/>
              </w:rPr>
            </w:pPr>
            <w:r w:rsidRPr="00DA670E">
              <w:rPr>
                <w:lang w:val="en-US"/>
              </w:rPr>
              <w:t>Uncontrolled seepage alongside the structure may cause damage or failure.</w:t>
            </w:r>
          </w:p>
        </w:tc>
        <w:tc>
          <w:tcPr>
            <w:tcW w:w="1549" w:type="dxa"/>
          </w:tcPr>
          <w:p w14:paraId="0B66D87A" w14:textId="77777777" w:rsidR="00DA670E" w:rsidRPr="00DA670E" w:rsidRDefault="00DA670E" w:rsidP="00DA670E">
            <w:pPr>
              <w:pStyle w:val="DSEBody"/>
              <w:rPr>
                <w:lang w:val="en-US"/>
              </w:rPr>
            </w:pPr>
          </w:p>
        </w:tc>
      </w:tr>
    </w:tbl>
    <w:p w14:paraId="1A16B191" w14:textId="77777777" w:rsidR="00DA670E" w:rsidRPr="00DA670E" w:rsidRDefault="00DA670E" w:rsidP="00DA670E">
      <w:pPr>
        <w:pStyle w:val="DSEBody"/>
        <w:rPr>
          <w:lang w:val="en-US"/>
        </w:rPr>
      </w:pPr>
    </w:p>
    <w:p w14:paraId="73A6BCB9" w14:textId="77777777" w:rsidR="00DA670E" w:rsidRPr="00DA670E" w:rsidRDefault="00CB2756" w:rsidP="00DA670E">
      <w:pPr>
        <w:pStyle w:val="DSEBody"/>
        <w:rPr>
          <w:b/>
          <w:lang w:val="en-US"/>
        </w:rPr>
      </w:pPr>
      <w:r>
        <w:rPr>
          <w:b/>
          <w:lang w:val="en-US"/>
        </w:rPr>
        <w:t>Management a</w:t>
      </w:r>
      <w:r w:rsidR="00DA670E" w:rsidRPr="00DA670E">
        <w:rPr>
          <w:b/>
          <w:lang w:val="en-US"/>
        </w:rPr>
        <w:t>ctions</w:t>
      </w:r>
    </w:p>
    <w:p w14:paraId="5EA2F61F" w14:textId="77777777" w:rsidR="00DA670E" w:rsidRDefault="00DA670E" w:rsidP="00646E45">
      <w:pPr>
        <w:pStyle w:val="DSEBody"/>
        <w:numPr>
          <w:ilvl w:val="0"/>
          <w:numId w:val="50"/>
        </w:numPr>
        <w:rPr>
          <w:lang w:val="en-US"/>
        </w:rPr>
      </w:pPr>
      <w:r w:rsidRPr="00DA670E">
        <w:rPr>
          <w:lang w:val="en-US"/>
        </w:rPr>
        <w:t xml:space="preserve">The Observer notifies the LGA of a potential incident.  </w:t>
      </w:r>
    </w:p>
    <w:p w14:paraId="2CC8F946" w14:textId="77777777" w:rsidR="001C3538" w:rsidRDefault="001C3538" w:rsidP="001C3538">
      <w:pPr>
        <w:pStyle w:val="DSEBody"/>
        <w:rPr>
          <w:lang w:val="en-US"/>
        </w:rPr>
      </w:pPr>
    </w:p>
    <w:p w14:paraId="350FCF7E" w14:textId="77777777" w:rsidR="001C3538" w:rsidRPr="001C3538" w:rsidRDefault="001C3538" w:rsidP="00646E45">
      <w:pPr>
        <w:pStyle w:val="DSEBody"/>
        <w:numPr>
          <w:ilvl w:val="0"/>
          <w:numId w:val="50"/>
        </w:numPr>
        <w:rPr>
          <w:lang w:val="en-US"/>
        </w:rPr>
      </w:pPr>
      <w:r w:rsidRPr="00F34259">
        <w:rPr>
          <w:lang w:val="en-US"/>
        </w:rPr>
        <w:t xml:space="preserve">LGA immediately </w:t>
      </w:r>
      <w:r w:rsidR="007E6D50">
        <w:rPr>
          <w:lang w:val="en-US"/>
        </w:rPr>
        <w:t>informs</w:t>
      </w:r>
      <w:r w:rsidRPr="00F34259">
        <w:rPr>
          <w:lang w:val="en-US"/>
        </w:rPr>
        <w:t xml:space="preserve"> the</w:t>
      </w:r>
      <w:r>
        <w:rPr>
          <w:lang w:val="en-US"/>
        </w:rPr>
        <w:t xml:space="preserve"> Victoria</w:t>
      </w:r>
      <w:r w:rsidRPr="00F34259">
        <w:rPr>
          <w:lang w:val="en-US"/>
        </w:rPr>
        <w:t xml:space="preserve"> Police VicSES and DEPI.</w:t>
      </w:r>
    </w:p>
    <w:p w14:paraId="3A97DF2E" w14:textId="77777777" w:rsidR="00DA670E" w:rsidRDefault="00DA670E" w:rsidP="00646E45">
      <w:pPr>
        <w:pStyle w:val="DSEBody"/>
        <w:numPr>
          <w:ilvl w:val="0"/>
          <w:numId w:val="50"/>
        </w:numPr>
        <w:rPr>
          <w:lang w:val="en-US"/>
        </w:rPr>
      </w:pPr>
      <w:r w:rsidRPr="00DA670E">
        <w:rPr>
          <w:lang w:val="en-US"/>
        </w:rPr>
        <w:t xml:space="preserve">The Asset Manager organises a Site Officer to inspect the dam site.  </w:t>
      </w:r>
    </w:p>
    <w:p w14:paraId="6F59A958" w14:textId="77777777" w:rsidR="00DA670E" w:rsidRDefault="00DA670E" w:rsidP="00646E45">
      <w:pPr>
        <w:pStyle w:val="DSEBody"/>
        <w:numPr>
          <w:ilvl w:val="0"/>
          <w:numId w:val="50"/>
        </w:numPr>
        <w:rPr>
          <w:lang w:val="en-US"/>
        </w:rPr>
      </w:pPr>
      <w:r w:rsidRPr="00DA670E">
        <w:rPr>
          <w:lang w:val="en-US"/>
        </w:rPr>
        <w:t>Site Officer shall ensure their own safety and the safety of others at all times.</w:t>
      </w:r>
    </w:p>
    <w:p w14:paraId="5DC299AA" w14:textId="77777777" w:rsidR="00DA670E" w:rsidRDefault="00DA670E" w:rsidP="00646E45">
      <w:pPr>
        <w:pStyle w:val="DSEBody"/>
        <w:numPr>
          <w:ilvl w:val="0"/>
          <w:numId w:val="50"/>
        </w:numPr>
        <w:rPr>
          <w:lang w:val="en-US"/>
        </w:rPr>
      </w:pPr>
      <w:r w:rsidRPr="00DA670E">
        <w:rPr>
          <w:lang w:val="en-US"/>
        </w:rPr>
        <w:t>Site Officer notifies the Asset Manager of the site conditions as soon as possible, in particular the risk of inundat</w:t>
      </w:r>
      <w:r w:rsidR="007E6D50">
        <w:rPr>
          <w:lang w:val="en-US"/>
        </w:rPr>
        <w:t>ion of the downstream community</w:t>
      </w:r>
      <w:r w:rsidRPr="00DA670E">
        <w:rPr>
          <w:lang w:val="en-US"/>
        </w:rPr>
        <w:t xml:space="preserve"> and the consequences of draining the reservoir.  </w:t>
      </w:r>
    </w:p>
    <w:p w14:paraId="0D8E02FA" w14:textId="77777777" w:rsidR="00872EA8" w:rsidRPr="00DA670E" w:rsidRDefault="00DA670E" w:rsidP="00646E45">
      <w:pPr>
        <w:pStyle w:val="DSEBody"/>
        <w:numPr>
          <w:ilvl w:val="0"/>
          <w:numId w:val="50"/>
        </w:numPr>
        <w:rPr>
          <w:lang w:val="en-US"/>
        </w:rPr>
      </w:pPr>
      <w:r w:rsidRPr="00DA670E">
        <w:rPr>
          <w:lang w:val="en-US"/>
        </w:rPr>
        <w:t xml:space="preserve">The LGA shall source expert advice on the ways in which to stem or cease the flow.  This work may involve the design and installation of a temporary structure (bulkhead/stop logs/ earthen structure/ balloon-type plug) at the upstream or downstream end of the pipe, until a permanent solution is designed.  It may be necessary to have a temporary means for lowering the reservoir water during this phase, such as pumps set up on the crest of the embankment to drawdown reservoir water.  </w:t>
      </w:r>
    </w:p>
    <w:p w14:paraId="1C14D9BC" w14:textId="77777777" w:rsidR="00F34259" w:rsidRDefault="00F34259" w:rsidP="00646E45">
      <w:pPr>
        <w:pStyle w:val="DSEBody"/>
        <w:numPr>
          <w:ilvl w:val="0"/>
          <w:numId w:val="50"/>
        </w:numPr>
        <w:rPr>
          <w:lang w:val="en-US"/>
        </w:rPr>
      </w:pPr>
      <w:r w:rsidRPr="00F34259">
        <w:rPr>
          <w:lang w:val="en-US"/>
        </w:rPr>
        <w:t xml:space="preserve">LGA assures the accuracy of the reported situation by appropriate questioning of the Site Officer.  </w:t>
      </w:r>
    </w:p>
    <w:p w14:paraId="66F1BB84" w14:textId="77777777" w:rsidR="00F34259" w:rsidRDefault="007E6D50" w:rsidP="00646E45">
      <w:pPr>
        <w:pStyle w:val="DSEBody"/>
        <w:numPr>
          <w:ilvl w:val="0"/>
          <w:numId w:val="50"/>
        </w:numPr>
        <w:rPr>
          <w:lang w:val="en-US"/>
        </w:rPr>
      </w:pPr>
      <w:r>
        <w:rPr>
          <w:lang w:val="en-US"/>
        </w:rPr>
        <w:t>Establish</w:t>
      </w:r>
      <w:r w:rsidRPr="00F34259">
        <w:rPr>
          <w:lang w:val="en-US"/>
        </w:rPr>
        <w:t xml:space="preserve"> </w:t>
      </w:r>
      <w:r w:rsidR="00F34259" w:rsidRPr="00F34259">
        <w:rPr>
          <w:lang w:val="en-US"/>
        </w:rPr>
        <w:t>Inci</w:t>
      </w:r>
      <w:r>
        <w:rPr>
          <w:lang w:val="en-US"/>
        </w:rPr>
        <w:t>dent Control Centre</w:t>
      </w:r>
      <w:r w:rsidR="00F34259" w:rsidRPr="00F34259">
        <w:rPr>
          <w:lang w:val="en-US"/>
        </w:rPr>
        <w:t xml:space="preserve">.  It is noted that this step may occur prior to the Site Officer reaching the site if other Emergency Services are providing information back to the Asset Manager. </w:t>
      </w:r>
    </w:p>
    <w:p w14:paraId="62B395F6" w14:textId="77777777" w:rsidR="00F34259" w:rsidRDefault="00F34259" w:rsidP="00646E45">
      <w:pPr>
        <w:pStyle w:val="DSEBody"/>
        <w:numPr>
          <w:ilvl w:val="0"/>
          <w:numId w:val="50"/>
        </w:numPr>
        <w:rPr>
          <w:lang w:val="en-US"/>
        </w:rPr>
      </w:pPr>
      <w:r w:rsidRPr="00F34259">
        <w:rPr>
          <w:lang w:val="en-US"/>
        </w:rPr>
        <w:t>Asset Manager contacts and discusses the situation with the Incident Controller, the DEPI and consults further with the Police and other support agencies with an aim of providing a common operating picture.</w:t>
      </w:r>
    </w:p>
    <w:p w14:paraId="1E8CE47F" w14:textId="77777777" w:rsidR="00F34259" w:rsidRDefault="00F34259" w:rsidP="00646E45">
      <w:pPr>
        <w:pStyle w:val="DSEBody"/>
        <w:numPr>
          <w:ilvl w:val="0"/>
          <w:numId w:val="50"/>
        </w:numPr>
        <w:rPr>
          <w:lang w:val="en-US"/>
        </w:rPr>
      </w:pPr>
      <w:r w:rsidRPr="00F34259">
        <w:rPr>
          <w:lang w:val="en-US"/>
        </w:rPr>
        <w:t xml:space="preserve">The </w:t>
      </w:r>
      <w:r w:rsidR="007E6D50" w:rsidRPr="00F34259">
        <w:rPr>
          <w:lang w:val="en-US"/>
        </w:rPr>
        <w:t>VicSES are the control agency for flood events and responsible for notifying communities at risk from flood waters, including floods resulting from a dam safety emergency</w:t>
      </w:r>
      <w:r w:rsidR="007E6D50">
        <w:rPr>
          <w:lang w:val="en-US"/>
        </w:rPr>
        <w:t xml:space="preserve">. The </w:t>
      </w:r>
      <w:r w:rsidRPr="00F34259">
        <w:rPr>
          <w:lang w:val="en-US"/>
        </w:rPr>
        <w:t xml:space="preserve">Incident Controller for the downstream Flood event from the dam </w:t>
      </w:r>
      <w:r w:rsidR="007E6D50">
        <w:rPr>
          <w:lang w:val="en-US"/>
        </w:rPr>
        <w:t>may recommend</w:t>
      </w:r>
      <w:r w:rsidRPr="00F34259">
        <w:rPr>
          <w:lang w:val="en-US"/>
        </w:rPr>
        <w:t xml:space="preserve"> to </w:t>
      </w:r>
      <w:r w:rsidR="007E6D50">
        <w:rPr>
          <w:lang w:val="en-US"/>
        </w:rPr>
        <w:t xml:space="preserve">the </w:t>
      </w:r>
      <w:r w:rsidRPr="00F34259">
        <w:rPr>
          <w:lang w:val="en-US"/>
        </w:rPr>
        <w:t xml:space="preserve">Vicpol Evacuation Manager the need for evacuation.  </w:t>
      </w:r>
    </w:p>
    <w:p w14:paraId="1E26A5B8" w14:textId="77777777" w:rsidR="00F34259" w:rsidRPr="007E6D50" w:rsidRDefault="00F34259" w:rsidP="00646E45">
      <w:pPr>
        <w:pStyle w:val="DSEBody"/>
        <w:numPr>
          <w:ilvl w:val="0"/>
          <w:numId w:val="50"/>
        </w:numPr>
        <w:rPr>
          <w:lang w:val="en-US"/>
        </w:rPr>
      </w:pPr>
      <w:r w:rsidRPr="00F34259">
        <w:rPr>
          <w:lang w:val="en-US"/>
        </w:rPr>
        <w:t xml:space="preserve">The Asset Manager ensures that the ICC has current information regarding inundation zones and that VicSES is notified if there is a population at risk downstream of the dam. </w:t>
      </w:r>
    </w:p>
    <w:p w14:paraId="4BB0458E" w14:textId="77777777" w:rsidR="00F34259" w:rsidRPr="00F34259" w:rsidRDefault="00F34259" w:rsidP="00646E45">
      <w:pPr>
        <w:pStyle w:val="DSEBody"/>
        <w:numPr>
          <w:ilvl w:val="0"/>
          <w:numId w:val="50"/>
        </w:numPr>
        <w:rPr>
          <w:lang w:val="en-US"/>
        </w:rPr>
      </w:pPr>
      <w:r w:rsidRPr="00F34259">
        <w:rPr>
          <w:lang w:val="en-US"/>
        </w:rPr>
        <w:t>VicSES will liaise with the Vicpol Evacuation Manager regarding evacuations and notifications. It would be appropriate to have agreed arrangements in place formed during the emergency management planning phase between VicSES and the LGA.</w:t>
      </w:r>
    </w:p>
    <w:p w14:paraId="44693DE4" w14:textId="77777777" w:rsidR="00F34259" w:rsidRPr="00F34259" w:rsidRDefault="00F34259" w:rsidP="00F34259">
      <w:pPr>
        <w:pStyle w:val="DSEBody"/>
        <w:rPr>
          <w:lang w:val="en-US"/>
        </w:rPr>
      </w:pPr>
    </w:p>
    <w:p w14:paraId="14781D7C" w14:textId="77777777" w:rsidR="00F34259" w:rsidRPr="00F34259" w:rsidRDefault="00F34259" w:rsidP="00F34259">
      <w:pPr>
        <w:pStyle w:val="DSEBody"/>
        <w:rPr>
          <w:lang w:val="en-US"/>
        </w:rPr>
      </w:pPr>
      <w:r w:rsidRPr="00F34259">
        <w:rPr>
          <w:lang w:val="en-US"/>
        </w:rPr>
        <w:t xml:space="preserve">Inundation maps are important in identifying the residents and businesses downstream of the dam to be evacuated in the event of a potential dam failure. </w:t>
      </w:r>
    </w:p>
    <w:p w14:paraId="5F0FE6BA" w14:textId="77777777" w:rsidR="00F34259" w:rsidRPr="00F34259" w:rsidRDefault="00F34259" w:rsidP="00F34259">
      <w:pPr>
        <w:pStyle w:val="DSEBody"/>
        <w:rPr>
          <w:lang w:val="en-US"/>
        </w:rPr>
      </w:pPr>
    </w:p>
    <w:p w14:paraId="00134EC2" w14:textId="77777777" w:rsidR="00F34259" w:rsidRPr="008F1D3E" w:rsidRDefault="00F34259" w:rsidP="00F34259">
      <w:pPr>
        <w:pStyle w:val="DSEHB"/>
        <w:rPr>
          <w:color w:val="F79646" w:themeColor="accent6"/>
          <w:lang w:val="en-US"/>
        </w:rPr>
      </w:pPr>
      <w:bookmarkStart w:id="63" w:name="_Toc393442474"/>
      <w:r w:rsidRPr="008F1D3E">
        <w:rPr>
          <w:color w:val="F79646" w:themeColor="accent6"/>
          <w:lang w:val="en-US"/>
        </w:rPr>
        <w:t>Earthquake</w:t>
      </w:r>
      <w:bookmarkEnd w:id="63"/>
    </w:p>
    <w:p w14:paraId="7FC10C24" w14:textId="77777777" w:rsidR="00F34259" w:rsidRPr="00F34259" w:rsidRDefault="00F34259" w:rsidP="00F34259">
      <w:pPr>
        <w:pStyle w:val="DSEBody"/>
        <w:rPr>
          <w:lang w:val="en-US"/>
        </w:rPr>
      </w:pPr>
      <w:r w:rsidRPr="00F34259">
        <w:rPr>
          <w:lang w:val="en-US"/>
        </w:rPr>
        <w:t>An earthquake event may be registered in any of the following ways:</w:t>
      </w:r>
    </w:p>
    <w:p w14:paraId="2BFBAC9A" w14:textId="77777777" w:rsidR="00F34259" w:rsidRPr="00F34259" w:rsidRDefault="00F34259" w:rsidP="00646E45">
      <w:pPr>
        <w:pStyle w:val="DSEBody"/>
        <w:numPr>
          <w:ilvl w:val="0"/>
          <w:numId w:val="51"/>
        </w:numPr>
        <w:rPr>
          <w:lang w:val="en-US"/>
        </w:rPr>
      </w:pPr>
      <w:r w:rsidRPr="00F34259">
        <w:rPr>
          <w:lang w:val="en-US"/>
        </w:rPr>
        <w:t>felt by staff;</w:t>
      </w:r>
    </w:p>
    <w:p w14:paraId="71196A3B" w14:textId="77777777" w:rsidR="00F34259" w:rsidRPr="00F34259" w:rsidRDefault="00F34259" w:rsidP="00646E45">
      <w:pPr>
        <w:pStyle w:val="DSEBody"/>
        <w:numPr>
          <w:ilvl w:val="0"/>
          <w:numId w:val="51"/>
        </w:numPr>
        <w:rPr>
          <w:lang w:val="en-US"/>
        </w:rPr>
      </w:pPr>
      <w:r w:rsidRPr="00F34259">
        <w:rPr>
          <w:lang w:val="en-US"/>
        </w:rPr>
        <w:t>notified by a person as having been felt in the vicinity of the dam;</w:t>
      </w:r>
    </w:p>
    <w:p w14:paraId="770D54EA" w14:textId="77777777" w:rsidR="00F34259" w:rsidRPr="00F34259" w:rsidRDefault="00F34259" w:rsidP="00646E45">
      <w:pPr>
        <w:pStyle w:val="DSEBody"/>
        <w:numPr>
          <w:ilvl w:val="0"/>
          <w:numId w:val="51"/>
        </w:numPr>
        <w:rPr>
          <w:lang w:val="en-US"/>
        </w:rPr>
      </w:pPr>
      <w:r w:rsidRPr="00F34259">
        <w:rPr>
          <w:lang w:val="en-US"/>
        </w:rPr>
        <w:t>advice from an external Authority that an earthquake has been recorded in the area.</w:t>
      </w:r>
    </w:p>
    <w:p w14:paraId="557F7C09" w14:textId="77777777" w:rsidR="003C013C" w:rsidRDefault="003C013C" w:rsidP="00F34259">
      <w:pPr>
        <w:pStyle w:val="DSEBody"/>
        <w:rPr>
          <w:lang w:val="en-US"/>
        </w:rPr>
      </w:pPr>
    </w:p>
    <w:p w14:paraId="16C635D2" w14:textId="77777777" w:rsidR="003C013C" w:rsidRDefault="003C013C" w:rsidP="00F34259">
      <w:pPr>
        <w:pStyle w:val="DSEBody"/>
        <w:rPr>
          <w:lang w:val="en-US"/>
        </w:rPr>
      </w:pPr>
    </w:p>
    <w:p w14:paraId="4D0B76E1" w14:textId="77777777" w:rsidR="00F34259" w:rsidRPr="00F34259" w:rsidRDefault="00F34259" w:rsidP="00F34259">
      <w:pPr>
        <w:pStyle w:val="DSEBody"/>
        <w:rPr>
          <w:lang w:val="en-US"/>
        </w:rPr>
      </w:pPr>
      <w:r w:rsidRPr="00F34259">
        <w:rPr>
          <w:lang w:val="en-US"/>
        </w:rPr>
        <w:lastRenderedPageBreak/>
        <w:t>The Seismicity Research Centre (SRC) operates a network of approximately 100 seismographs and accelerographs in Victoria, New South Wales, Queensland and Tasmania.  It locates about 300 earthquakes within this network each year. The earthquakes are recorded and the data provided in an online information service provided by the SRC, the web site is a handy tool to monitor earthquakes and provides the opportunity to report earthquakes felt in the area.  There are also contact numbers for any information that may be required.</w:t>
      </w:r>
    </w:p>
    <w:p w14:paraId="4BDC7B6A" w14:textId="77777777" w:rsidR="00F34259" w:rsidRPr="00F34259" w:rsidRDefault="00F34259" w:rsidP="00F34259">
      <w:pPr>
        <w:pStyle w:val="DSEBody"/>
        <w:rPr>
          <w:lang w:val="en-US"/>
        </w:rPr>
      </w:pPr>
      <w:r w:rsidRPr="00F34259">
        <w:rPr>
          <w:lang w:val="en-US"/>
        </w:rPr>
        <w:t>The site can be accessed by the following address: http://www.seis.com.au.</w:t>
      </w:r>
    </w:p>
    <w:p w14:paraId="64777E01" w14:textId="77777777" w:rsidR="00F34259" w:rsidRPr="00F34259" w:rsidRDefault="00F34259" w:rsidP="00F34259">
      <w:pPr>
        <w:pStyle w:val="DSEBody"/>
        <w:rPr>
          <w:lang w:val="en-US"/>
        </w:rPr>
      </w:pPr>
      <w:r w:rsidRPr="00F34259">
        <w:rPr>
          <w:lang w:val="en-US"/>
        </w:rPr>
        <w:t>In the event of an earthquake, the actions listed in the following sections should be undertaken.</w:t>
      </w:r>
    </w:p>
    <w:p w14:paraId="5729C6CD" w14:textId="77777777" w:rsidR="007E6D50" w:rsidRDefault="00F34259" w:rsidP="00F34259">
      <w:pPr>
        <w:pStyle w:val="DSEBody"/>
        <w:rPr>
          <w:lang w:val="en-US"/>
        </w:rPr>
      </w:pPr>
      <w:r w:rsidRPr="00F34259">
        <w:rPr>
          <w:lang w:val="en-US"/>
        </w:rPr>
        <w:t xml:space="preserve">Refer to the flip chart “Earthquake” in </w:t>
      </w:r>
      <w:r w:rsidRPr="00127A6E">
        <w:rPr>
          <w:b/>
          <w:lang w:val="en-US"/>
        </w:rPr>
        <w:t xml:space="preserve">Appendix </w:t>
      </w:r>
      <w:r w:rsidR="007E6D50">
        <w:rPr>
          <w:b/>
          <w:lang w:val="en-US"/>
        </w:rPr>
        <w:t>G</w:t>
      </w:r>
      <w:r w:rsidRPr="00F34259">
        <w:rPr>
          <w:lang w:val="en-US"/>
        </w:rPr>
        <w:t xml:space="preserve"> for a summary of recommended actions.</w:t>
      </w:r>
    </w:p>
    <w:p w14:paraId="78BC8986" w14:textId="77777777" w:rsidR="00BD73A1" w:rsidRDefault="00BD73A1" w:rsidP="00F34259">
      <w:pPr>
        <w:pStyle w:val="DSEBody"/>
        <w:rPr>
          <w:lang w:val="en-US"/>
        </w:rPr>
      </w:pPr>
    </w:p>
    <w:p w14:paraId="73F4DED3" w14:textId="77777777" w:rsidR="00127A6E" w:rsidRPr="00127A6E" w:rsidRDefault="00CB2756" w:rsidP="00127A6E">
      <w:pPr>
        <w:pStyle w:val="DSEHC"/>
        <w:rPr>
          <w:lang w:val="en-US"/>
        </w:rPr>
      </w:pPr>
      <w:r>
        <w:rPr>
          <w:lang w:val="en-US"/>
        </w:rPr>
        <w:t>Initial i</w:t>
      </w:r>
      <w:r w:rsidR="00F34259" w:rsidRPr="00127A6E">
        <w:rPr>
          <w:lang w:val="en-US"/>
        </w:rPr>
        <w:t xml:space="preserve">nspection </w:t>
      </w:r>
    </w:p>
    <w:p w14:paraId="14153C51" w14:textId="77777777" w:rsidR="00F34259" w:rsidRPr="00F34259" w:rsidRDefault="00F34259" w:rsidP="00F34259">
      <w:pPr>
        <w:pStyle w:val="DSEBody"/>
        <w:rPr>
          <w:lang w:val="en-US"/>
        </w:rPr>
      </w:pPr>
      <w:r w:rsidRPr="00F34259">
        <w:rPr>
          <w:lang w:val="en-US"/>
        </w:rPr>
        <w:t xml:space="preserve">In the event of an earthquake the Site Officer is to: </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290"/>
      </w:tblGrid>
      <w:tr w:rsidR="00127A6E" w:rsidRPr="00127A6E" w14:paraId="596A0428" w14:textId="77777777" w:rsidTr="00BD73A1">
        <w:tc>
          <w:tcPr>
            <w:tcW w:w="9855" w:type="dxa"/>
          </w:tcPr>
          <w:p w14:paraId="0DB7A60D" w14:textId="77777777" w:rsidR="00127A6E" w:rsidRPr="00127A6E" w:rsidRDefault="00127A6E" w:rsidP="008C3EB6">
            <w:pPr>
              <w:pStyle w:val="DSEBody"/>
              <w:rPr>
                <w:lang w:val="en-US"/>
              </w:rPr>
            </w:pPr>
            <w:r w:rsidRPr="00127A6E">
              <w:rPr>
                <w:lang w:val="en-US"/>
              </w:rPr>
              <w:t>Ensure their own safety and the safety of others at all times, being mindful of the potential for aftershocks.</w:t>
            </w:r>
          </w:p>
        </w:tc>
      </w:tr>
      <w:tr w:rsidR="00127A6E" w:rsidRPr="00127A6E" w14:paraId="34F20AA1" w14:textId="77777777" w:rsidTr="00BD73A1">
        <w:tc>
          <w:tcPr>
            <w:tcW w:w="9855" w:type="dxa"/>
          </w:tcPr>
          <w:p w14:paraId="532E5EA7" w14:textId="77777777" w:rsidR="00127A6E" w:rsidRPr="00127A6E" w:rsidRDefault="00127A6E" w:rsidP="008C3EB6">
            <w:pPr>
              <w:pStyle w:val="DSEBody"/>
              <w:rPr>
                <w:lang w:val="en-US"/>
              </w:rPr>
            </w:pPr>
            <w:r w:rsidRPr="00127A6E">
              <w:rPr>
                <w:lang w:val="en-US"/>
              </w:rPr>
              <w:t>Conduct an assessment of the earthquake based on the approximate magnitude based on initial observations (refer to Modified Mercalli Scale in Appendix G</w:t>
            </w:r>
            <w:r w:rsidR="007E6D50">
              <w:rPr>
                <w:lang w:val="en-US"/>
              </w:rPr>
              <w:t>)</w:t>
            </w:r>
            <w:r w:rsidRPr="00127A6E">
              <w:rPr>
                <w:lang w:val="en-US"/>
              </w:rPr>
              <w:t>. This information should be provided to the Specialist Consultants.</w:t>
            </w:r>
          </w:p>
        </w:tc>
      </w:tr>
      <w:tr w:rsidR="00127A6E" w:rsidRPr="00127A6E" w14:paraId="2CC862EF" w14:textId="77777777" w:rsidTr="00BD73A1">
        <w:tc>
          <w:tcPr>
            <w:tcW w:w="9855" w:type="dxa"/>
          </w:tcPr>
          <w:p w14:paraId="448E93C9" w14:textId="77777777" w:rsidR="00127A6E" w:rsidRPr="00127A6E" w:rsidRDefault="007E6D50" w:rsidP="008C3EB6">
            <w:pPr>
              <w:pStyle w:val="DSEBody"/>
              <w:rPr>
                <w:lang w:val="en-US"/>
              </w:rPr>
            </w:pPr>
            <w:r>
              <w:rPr>
                <w:lang w:val="en-US"/>
              </w:rPr>
              <w:t>i</w:t>
            </w:r>
            <w:r w:rsidR="00127A6E" w:rsidRPr="00127A6E">
              <w:rPr>
                <w:lang w:val="en-US"/>
              </w:rPr>
              <w:t>mmediately conduct a general overall visual examination of the dam regardless of the time of day. If safe to do so, obtain storage water level, discharge rate, evidence of cracking and</w:t>
            </w:r>
            <w:r>
              <w:rPr>
                <w:lang w:val="en-US"/>
              </w:rPr>
              <w:t xml:space="preserve"> </w:t>
            </w:r>
            <w:r w:rsidR="00127A6E" w:rsidRPr="00127A6E">
              <w:rPr>
                <w:lang w:val="en-US"/>
              </w:rPr>
              <w:t>/</w:t>
            </w:r>
            <w:r>
              <w:rPr>
                <w:lang w:val="en-US"/>
              </w:rPr>
              <w:t xml:space="preserve"> </w:t>
            </w:r>
            <w:r w:rsidR="00127A6E" w:rsidRPr="00127A6E">
              <w:rPr>
                <w:lang w:val="en-US"/>
              </w:rPr>
              <w:t>or leakage and any other relevant data.</w:t>
            </w:r>
          </w:p>
        </w:tc>
      </w:tr>
    </w:tbl>
    <w:p w14:paraId="1E88274B" w14:textId="77777777" w:rsidR="00127A6E" w:rsidRDefault="00127A6E" w:rsidP="00F34259">
      <w:pPr>
        <w:pStyle w:val="DSEBody"/>
        <w:rPr>
          <w:lang w:val="en-US"/>
        </w:rPr>
      </w:pPr>
    </w:p>
    <w:p w14:paraId="68583220" w14:textId="77777777" w:rsidR="00F34259" w:rsidRPr="00F34259" w:rsidRDefault="00F34259" w:rsidP="00F34259">
      <w:pPr>
        <w:pStyle w:val="DSEBody"/>
        <w:rPr>
          <w:lang w:val="en-US"/>
        </w:rPr>
      </w:pPr>
      <w:r w:rsidRPr="00F34259">
        <w:rPr>
          <w:lang w:val="en-US"/>
        </w:rPr>
        <w:t xml:space="preserve">If no damage is observed:  </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290"/>
      </w:tblGrid>
      <w:tr w:rsidR="00127A6E" w:rsidRPr="00127A6E" w14:paraId="67BE936F" w14:textId="77777777" w:rsidTr="00BD73A1">
        <w:tc>
          <w:tcPr>
            <w:tcW w:w="9855" w:type="dxa"/>
          </w:tcPr>
          <w:p w14:paraId="1A87D337" w14:textId="77777777" w:rsidR="00127A6E" w:rsidRPr="00127A6E" w:rsidRDefault="00127A6E" w:rsidP="008C3EB6">
            <w:pPr>
              <w:pStyle w:val="DSEBody"/>
              <w:rPr>
                <w:lang w:val="en-US"/>
              </w:rPr>
            </w:pPr>
            <w:r w:rsidRPr="00127A6E">
              <w:rPr>
                <w:lang w:val="en-US"/>
              </w:rPr>
              <w:t>Proceed with a detailed Inspection or if at night, carry out a detailed Inspection at first light; and</w:t>
            </w:r>
          </w:p>
        </w:tc>
      </w:tr>
      <w:tr w:rsidR="00127A6E" w:rsidRPr="00127A6E" w14:paraId="2CE5EB10" w14:textId="77777777" w:rsidTr="00BD73A1">
        <w:tc>
          <w:tcPr>
            <w:tcW w:w="9855" w:type="dxa"/>
          </w:tcPr>
          <w:p w14:paraId="152AFAD8" w14:textId="77777777" w:rsidR="00127A6E" w:rsidRPr="00127A6E" w:rsidRDefault="00127A6E" w:rsidP="001C3538">
            <w:pPr>
              <w:pStyle w:val="DSEBody"/>
              <w:rPr>
                <w:lang w:val="en-US"/>
              </w:rPr>
            </w:pPr>
            <w:r w:rsidRPr="00127A6E">
              <w:rPr>
                <w:lang w:val="en-US"/>
              </w:rPr>
              <w:t>Notify the Asset Manager of the</w:t>
            </w:r>
            <w:r w:rsidR="007E6D50">
              <w:rPr>
                <w:lang w:val="en-US"/>
              </w:rPr>
              <w:t xml:space="preserve"> observations and actions taken</w:t>
            </w:r>
            <w:r w:rsidR="001C3538">
              <w:rPr>
                <w:lang w:val="en-US"/>
              </w:rPr>
              <w:t>.</w:t>
            </w:r>
            <w:r w:rsidR="007E6D50">
              <w:rPr>
                <w:lang w:val="en-US"/>
              </w:rPr>
              <w:t xml:space="preserve"> </w:t>
            </w:r>
            <w:r w:rsidR="001C3538">
              <w:rPr>
                <w:lang w:val="en-US"/>
              </w:rPr>
              <w:t>C</w:t>
            </w:r>
            <w:r w:rsidRPr="00127A6E">
              <w:rPr>
                <w:lang w:val="en-US"/>
              </w:rPr>
              <w:t xml:space="preserve">omplete visual inspection form at </w:t>
            </w:r>
            <w:r w:rsidRPr="001C3538">
              <w:rPr>
                <w:b/>
                <w:lang w:val="en-US"/>
              </w:rPr>
              <w:t>Appendix E</w:t>
            </w:r>
            <w:r w:rsidRPr="00127A6E">
              <w:rPr>
                <w:lang w:val="en-US"/>
              </w:rPr>
              <w:t xml:space="preserve"> </w:t>
            </w:r>
          </w:p>
        </w:tc>
      </w:tr>
    </w:tbl>
    <w:p w14:paraId="0B77A04E" w14:textId="77777777" w:rsidR="00127A6E" w:rsidRDefault="00127A6E" w:rsidP="00F34259">
      <w:pPr>
        <w:pStyle w:val="DSEBody"/>
        <w:rPr>
          <w:lang w:val="en-US"/>
        </w:rPr>
      </w:pPr>
    </w:p>
    <w:p w14:paraId="074D7B80" w14:textId="77777777" w:rsidR="00127A6E" w:rsidRPr="00F34259" w:rsidRDefault="00F34259" w:rsidP="00F34259">
      <w:pPr>
        <w:pStyle w:val="DSEBody"/>
        <w:rPr>
          <w:lang w:val="en-US"/>
        </w:rPr>
      </w:pPr>
      <w:r w:rsidRPr="00F34259">
        <w:rPr>
          <w:lang w:val="en-US"/>
        </w:rPr>
        <w:t>If any damage is observed (leakage, etc) as a result of the earthquake, no matter how minor:</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290"/>
      </w:tblGrid>
      <w:tr w:rsidR="00127A6E" w:rsidRPr="00127A6E" w14:paraId="63A9B152" w14:textId="77777777" w:rsidTr="00BD73A1">
        <w:tc>
          <w:tcPr>
            <w:tcW w:w="9855" w:type="dxa"/>
          </w:tcPr>
          <w:p w14:paraId="42878297" w14:textId="77777777" w:rsidR="00127A6E" w:rsidRPr="00127A6E" w:rsidRDefault="00127A6E" w:rsidP="008C3EB6">
            <w:pPr>
              <w:pStyle w:val="DSEBody"/>
              <w:rPr>
                <w:lang w:val="en-US"/>
              </w:rPr>
            </w:pPr>
            <w:r w:rsidRPr="00127A6E">
              <w:rPr>
                <w:lang w:val="en-US"/>
              </w:rPr>
              <w:t>immediately notify Asset Manager</w:t>
            </w:r>
          </w:p>
        </w:tc>
      </w:tr>
      <w:tr w:rsidR="00127A6E" w:rsidRPr="00127A6E" w14:paraId="48E8398D" w14:textId="77777777" w:rsidTr="00BD73A1">
        <w:tc>
          <w:tcPr>
            <w:tcW w:w="9855" w:type="dxa"/>
          </w:tcPr>
          <w:p w14:paraId="00048829" w14:textId="77777777" w:rsidR="00127A6E" w:rsidRPr="00127A6E" w:rsidRDefault="00127A6E" w:rsidP="008C3EB6">
            <w:pPr>
              <w:pStyle w:val="DSEBody"/>
              <w:rPr>
                <w:lang w:val="en-US"/>
              </w:rPr>
            </w:pPr>
            <w:r w:rsidRPr="00127A6E">
              <w:rPr>
                <w:lang w:val="en-US"/>
              </w:rPr>
              <w:t>If safe to do so, obtain storage water level, inflow rate, discharge rate, seepage rates and colour of seepage and any other relevant data for reporting to the dam safety engineers or specialist dam Consultants.</w:t>
            </w:r>
          </w:p>
        </w:tc>
      </w:tr>
      <w:tr w:rsidR="00127A6E" w:rsidRPr="00127A6E" w14:paraId="3A8EA447" w14:textId="77777777" w:rsidTr="00BD73A1">
        <w:tc>
          <w:tcPr>
            <w:tcW w:w="9855" w:type="dxa"/>
          </w:tcPr>
          <w:p w14:paraId="0FF4B9F5" w14:textId="77777777" w:rsidR="00127A6E" w:rsidRPr="00127A6E" w:rsidRDefault="00127A6E" w:rsidP="007E6D50">
            <w:pPr>
              <w:pStyle w:val="DSEBody"/>
              <w:rPr>
                <w:lang w:val="en-US"/>
              </w:rPr>
            </w:pPr>
            <w:r w:rsidRPr="00127A6E">
              <w:rPr>
                <w:lang w:val="en-US"/>
              </w:rPr>
              <w:t xml:space="preserve">Depending on the extent of the damage (event greater than MM3 or MM4, refer Modified Mercalli Scale Appendix G a decision must be made whether to proceed with a Detailed Inspection or to initiate emergency action.  It is suggested that the following emergency action might be taken.  </w:t>
            </w:r>
          </w:p>
        </w:tc>
      </w:tr>
      <w:tr w:rsidR="00127A6E" w:rsidRPr="00127A6E" w14:paraId="10ED0C74" w14:textId="77777777" w:rsidTr="00BD73A1">
        <w:tc>
          <w:tcPr>
            <w:tcW w:w="9855" w:type="dxa"/>
          </w:tcPr>
          <w:p w14:paraId="0D40FB15" w14:textId="77777777" w:rsidR="00127A6E" w:rsidRPr="00127A6E" w:rsidRDefault="00127A6E" w:rsidP="008C3EB6">
            <w:pPr>
              <w:pStyle w:val="DSEBody"/>
              <w:rPr>
                <w:lang w:val="en-US"/>
              </w:rPr>
            </w:pPr>
            <w:r w:rsidRPr="00127A6E">
              <w:rPr>
                <w:lang w:val="en-US"/>
              </w:rPr>
              <w:t>Ensure that a Site Officer is stationed at the dam to undertake a detailed assessment of the damaged area/s.</w:t>
            </w:r>
          </w:p>
        </w:tc>
      </w:tr>
      <w:tr w:rsidR="00127A6E" w:rsidRPr="00127A6E" w14:paraId="2E04D6BC" w14:textId="77777777" w:rsidTr="00BD73A1">
        <w:tc>
          <w:tcPr>
            <w:tcW w:w="9855" w:type="dxa"/>
          </w:tcPr>
          <w:p w14:paraId="71037DFA" w14:textId="77777777" w:rsidR="00127A6E" w:rsidRPr="00127A6E" w:rsidRDefault="00127A6E" w:rsidP="008C3EB6">
            <w:pPr>
              <w:pStyle w:val="DSEBody"/>
              <w:rPr>
                <w:lang w:val="en-US"/>
              </w:rPr>
            </w:pPr>
            <w:r w:rsidRPr="00127A6E">
              <w:rPr>
                <w:lang w:val="en-US"/>
              </w:rPr>
              <w:t>Arrange site resources.</w:t>
            </w:r>
          </w:p>
        </w:tc>
      </w:tr>
      <w:tr w:rsidR="00127A6E" w:rsidRPr="00127A6E" w14:paraId="696E7503" w14:textId="77777777" w:rsidTr="00BD73A1">
        <w:tc>
          <w:tcPr>
            <w:tcW w:w="9855" w:type="dxa"/>
          </w:tcPr>
          <w:p w14:paraId="0AAEA7F7" w14:textId="77777777" w:rsidR="00127A6E" w:rsidRPr="00127A6E" w:rsidRDefault="00127A6E" w:rsidP="008C3EB6">
            <w:pPr>
              <w:pStyle w:val="DSEBody"/>
              <w:rPr>
                <w:lang w:val="en-US"/>
              </w:rPr>
            </w:pPr>
            <w:r w:rsidRPr="00127A6E">
              <w:rPr>
                <w:lang w:val="en-US"/>
              </w:rPr>
              <w:t>Contact dam safety engineers and DEPI if assessed necessary.</w:t>
            </w:r>
          </w:p>
        </w:tc>
      </w:tr>
      <w:tr w:rsidR="00127A6E" w:rsidRPr="00127A6E" w14:paraId="09959C0C" w14:textId="77777777" w:rsidTr="00BD73A1">
        <w:tc>
          <w:tcPr>
            <w:tcW w:w="9855" w:type="dxa"/>
          </w:tcPr>
          <w:p w14:paraId="4D8BDC77" w14:textId="77777777" w:rsidR="00127A6E" w:rsidRPr="00127A6E" w:rsidRDefault="00127A6E" w:rsidP="008C3EB6">
            <w:pPr>
              <w:pStyle w:val="DSEBody"/>
              <w:rPr>
                <w:lang w:val="en-US"/>
              </w:rPr>
            </w:pPr>
            <w:r w:rsidRPr="00127A6E">
              <w:rPr>
                <w:lang w:val="en-US"/>
              </w:rPr>
              <w:t>Initiate appropriate action based on dam safety engineers specialist’ advice.</w:t>
            </w:r>
          </w:p>
        </w:tc>
      </w:tr>
      <w:tr w:rsidR="00127A6E" w:rsidRPr="00127A6E" w14:paraId="75C8F895" w14:textId="77777777" w:rsidTr="00BD73A1">
        <w:tc>
          <w:tcPr>
            <w:tcW w:w="9855" w:type="dxa"/>
          </w:tcPr>
          <w:p w14:paraId="4B903187" w14:textId="77777777" w:rsidR="00127A6E" w:rsidRPr="00127A6E" w:rsidRDefault="00127A6E" w:rsidP="008C3EB6">
            <w:pPr>
              <w:pStyle w:val="DSEBody"/>
              <w:rPr>
                <w:lang w:val="en-US"/>
              </w:rPr>
            </w:pPr>
            <w:r w:rsidRPr="00127A6E">
              <w:rPr>
                <w:lang w:val="en-US"/>
              </w:rPr>
              <w:t xml:space="preserve">Notify the Seismology Research Centre by visiting their website and filling in the Earthquake Intensity Report of the earthquake event. </w:t>
            </w:r>
          </w:p>
        </w:tc>
      </w:tr>
    </w:tbl>
    <w:p w14:paraId="39F56597" w14:textId="77777777" w:rsidR="00127A6E" w:rsidRDefault="00127A6E" w:rsidP="00F34259">
      <w:pPr>
        <w:pStyle w:val="DSEBody"/>
        <w:rPr>
          <w:lang w:val="en-US"/>
        </w:rPr>
      </w:pPr>
    </w:p>
    <w:p w14:paraId="16471645" w14:textId="77777777" w:rsidR="00F34259" w:rsidRPr="00F34259" w:rsidRDefault="00F34259" w:rsidP="00BD73A1">
      <w:pPr>
        <w:pStyle w:val="DSEHC"/>
        <w:rPr>
          <w:lang w:val="en-US"/>
        </w:rPr>
      </w:pPr>
      <w:r w:rsidRPr="00127A6E">
        <w:rPr>
          <w:lang w:val="en-US"/>
        </w:rPr>
        <w:t>Detailed Inspection</w:t>
      </w:r>
    </w:p>
    <w:p w14:paraId="402E0253" w14:textId="77777777" w:rsidR="00F34259" w:rsidRPr="00F34259" w:rsidRDefault="00F34259" w:rsidP="00F34259">
      <w:pPr>
        <w:pStyle w:val="DSEBody"/>
        <w:rPr>
          <w:lang w:val="en-US"/>
        </w:rPr>
      </w:pPr>
      <w:r w:rsidRPr="00F34259">
        <w:rPr>
          <w:lang w:val="en-US"/>
        </w:rPr>
        <w:t xml:space="preserve">A detailed inspection of the dam should be made as soon as possible after any earthquake.  </w:t>
      </w:r>
    </w:p>
    <w:p w14:paraId="401BF8E7" w14:textId="77777777" w:rsidR="00F34259" w:rsidRPr="00127A6E" w:rsidRDefault="00F34259" w:rsidP="00F34259">
      <w:pPr>
        <w:pStyle w:val="DSEBody"/>
        <w:rPr>
          <w:b/>
          <w:lang w:val="en-US"/>
        </w:rPr>
      </w:pPr>
      <w:r w:rsidRPr="00127A6E">
        <w:rPr>
          <w:b/>
          <w:lang w:val="en-US"/>
        </w:rPr>
        <w:t>Note:</w:t>
      </w:r>
      <w:r w:rsidRPr="00127A6E">
        <w:rPr>
          <w:b/>
          <w:lang w:val="en-US"/>
        </w:rPr>
        <w:tab/>
        <w:t>Care should be taken when carrying out on site inspections following earthquake events with respect to potential aftershocks and the risk to life and safety of first responders</w:t>
      </w:r>
    </w:p>
    <w:p w14:paraId="0C288C17" w14:textId="77777777" w:rsidR="00F34259" w:rsidRPr="00F34259" w:rsidRDefault="00F34259" w:rsidP="00F34259">
      <w:pPr>
        <w:pStyle w:val="DSEBody"/>
        <w:rPr>
          <w:lang w:val="en-US"/>
        </w:rPr>
      </w:pPr>
      <w:r w:rsidRPr="00F34259">
        <w:rPr>
          <w:lang w:val="en-US"/>
        </w:rPr>
        <w:t>Special attention should be paid to the following areas:</w:t>
      </w:r>
    </w:p>
    <w:p w14:paraId="0A92FD7D" w14:textId="77777777" w:rsidR="00F34259" w:rsidRPr="00F34259" w:rsidRDefault="00F34259" w:rsidP="00646E45">
      <w:pPr>
        <w:pStyle w:val="DSEBody"/>
        <w:numPr>
          <w:ilvl w:val="0"/>
          <w:numId w:val="52"/>
        </w:numPr>
        <w:rPr>
          <w:lang w:val="en-US"/>
        </w:rPr>
      </w:pPr>
      <w:r w:rsidRPr="00F34259">
        <w:rPr>
          <w:lang w:val="en-US"/>
        </w:rPr>
        <w:t>Abutments (sides of the dam) for displacements, slips, cracks and seepage.</w:t>
      </w:r>
    </w:p>
    <w:p w14:paraId="4413618D" w14:textId="77777777" w:rsidR="00F34259" w:rsidRPr="00F34259" w:rsidRDefault="00F34259" w:rsidP="00646E45">
      <w:pPr>
        <w:pStyle w:val="DSEBody"/>
        <w:numPr>
          <w:ilvl w:val="0"/>
          <w:numId w:val="52"/>
        </w:numPr>
        <w:rPr>
          <w:lang w:val="en-US"/>
        </w:rPr>
      </w:pPr>
      <w:r w:rsidRPr="00F34259">
        <w:rPr>
          <w:lang w:val="en-US"/>
        </w:rPr>
        <w:t>Dam for cracking, evidence of slope failure and leakage.</w:t>
      </w:r>
    </w:p>
    <w:p w14:paraId="36924074" w14:textId="77777777" w:rsidR="00F34259" w:rsidRPr="00F34259" w:rsidRDefault="00F34259" w:rsidP="00646E45">
      <w:pPr>
        <w:pStyle w:val="DSEBody"/>
        <w:numPr>
          <w:ilvl w:val="0"/>
          <w:numId w:val="52"/>
        </w:numPr>
        <w:rPr>
          <w:lang w:val="en-US"/>
        </w:rPr>
      </w:pPr>
      <w:r w:rsidRPr="00F34259">
        <w:rPr>
          <w:lang w:val="en-US"/>
        </w:rPr>
        <w:t>Flow from outlet pipe.</w:t>
      </w:r>
    </w:p>
    <w:p w14:paraId="23BF8100" w14:textId="77777777" w:rsidR="00F34259" w:rsidRPr="00F34259" w:rsidRDefault="00F34259" w:rsidP="00F34259">
      <w:pPr>
        <w:pStyle w:val="DSEBody"/>
        <w:rPr>
          <w:lang w:val="en-US"/>
        </w:rPr>
      </w:pPr>
    </w:p>
    <w:p w14:paraId="04C4B532" w14:textId="77777777" w:rsidR="00F34259" w:rsidRPr="00F34259" w:rsidRDefault="00F34259" w:rsidP="00F34259">
      <w:pPr>
        <w:pStyle w:val="DSEBody"/>
        <w:rPr>
          <w:lang w:val="en-US"/>
        </w:rPr>
      </w:pPr>
      <w:r w:rsidRPr="00F34259">
        <w:rPr>
          <w:lang w:val="en-US"/>
        </w:rPr>
        <w:lastRenderedPageBreak/>
        <w:t>If the structure is damaged to a point of impending failure, immediately notify the VicSES who in consultation with DEPI, specialist dam engineers and support agencies is to provide an informed decision on evacuation to the Vicpol Evacuation Manager.</w:t>
      </w:r>
    </w:p>
    <w:p w14:paraId="0967EAA0" w14:textId="77777777" w:rsidR="00872EA8" w:rsidRDefault="00F34259" w:rsidP="00872EA8">
      <w:pPr>
        <w:pStyle w:val="DSEBody"/>
        <w:rPr>
          <w:lang w:val="en-US"/>
        </w:rPr>
      </w:pPr>
      <w:r w:rsidRPr="00F34259">
        <w:rPr>
          <w:lang w:val="en-US"/>
        </w:rPr>
        <w:t xml:space="preserve">Some damage to the structures may not be readily apparent during an inspection immediately following an earthquake.  It is possible that settlement, reactivation of old slides or development of new slides or springs may not occur with ground shaking, but may appear some days after the initial inspection.  Failure may occur at any time in the first 48 hours after the main earthquake event.  Therefore continuous surveillance over the 48 hour period following and earthquake is required.  </w:t>
      </w:r>
    </w:p>
    <w:p w14:paraId="72A0BD16" w14:textId="77777777" w:rsidR="00BD73A1" w:rsidRDefault="00BD73A1" w:rsidP="00872EA8">
      <w:pPr>
        <w:pStyle w:val="DSEBody"/>
        <w:rPr>
          <w:lang w:val="en-US"/>
        </w:rPr>
      </w:pPr>
    </w:p>
    <w:p w14:paraId="1B82E157" w14:textId="77777777" w:rsidR="001C3538" w:rsidRPr="008F1D3E" w:rsidRDefault="001C3538" w:rsidP="001C3538">
      <w:pPr>
        <w:pStyle w:val="DSEHB"/>
        <w:rPr>
          <w:color w:val="F79646" w:themeColor="accent6"/>
          <w:lang w:val="en-US"/>
        </w:rPr>
      </w:pPr>
      <w:bookmarkStart w:id="64" w:name="_Toc393442475"/>
      <w:r w:rsidRPr="008F1D3E">
        <w:rPr>
          <w:color w:val="F79646" w:themeColor="accent6"/>
          <w:lang w:val="en-US"/>
        </w:rPr>
        <w:t>Loss of freeboard or dam cross section due to storm or wave erosion.</w:t>
      </w:r>
      <w:bookmarkEnd w:id="64"/>
      <w:r w:rsidRPr="008F1D3E">
        <w:rPr>
          <w:color w:val="F79646" w:themeColor="accent6"/>
          <w:lang w:val="en-US"/>
        </w:rPr>
        <w:t xml:space="preserve"> </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880"/>
        <w:gridCol w:w="1410"/>
      </w:tblGrid>
      <w:tr w:rsidR="001C3538" w:rsidRPr="00916FE3" w14:paraId="120EE3A1" w14:textId="77777777" w:rsidTr="00BD73A1">
        <w:tc>
          <w:tcPr>
            <w:tcW w:w="8359" w:type="dxa"/>
          </w:tcPr>
          <w:p w14:paraId="070B9343" w14:textId="77777777" w:rsidR="001C3538" w:rsidRPr="00916FE3" w:rsidRDefault="001C3538" w:rsidP="002A00DF">
            <w:pPr>
              <w:pStyle w:val="DSEBody"/>
              <w:rPr>
                <w:lang w:val="en-US"/>
              </w:rPr>
            </w:pPr>
            <w:r w:rsidRPr="00916FE3">
              <w:rPr>
                <w:lang w:val="en-US"/>
              </w:rPr>
              <w:t>Place additional riprap or sandbags in damaged areas to prevent further embankment erosion.</w:t>
            </w:r>
          </w:p>
        </w:tc>
        <w:tc>
          <w:tcPr>
            <w:tcW w:w="1496" w:type="dxa"/>
          </w:tcPr>
          <w:p w14:paraId="621D1DD8" w14:textId="77777777" w:rsidR="001C3538" w:rsidRPr="00916FE3" w:rsidRDefault="001C3538" w:rsidP="002A00DF">
            <w:pPr>
              <w:pStyle w:val="DSEBody"/>
              <w:rPr>
                <w:lang w:val="en-US"/>
              </w:rPr>
            </w:pPr>
          </w:p>
        </w:tc>
      </w:tr>
      <w:tr w:rsidR="001C3538" w:rsidRPr="00916FE3" w14:paraId="26213703" w14:textId="77777777" w:rsidTr="00BD73A1">
        <w:tc>
          <w:tcPr>
            <w:tcW w:w="8359" w:type="dxa"/>
          </w:tcPr>
          <w:p w14:paraId="603F4A23" w14:textId="77777777" w:rsidR="001C3538" w:rsidRPr="00916FE3" w:rsidRDefault="001C3538" w:rsidP="002A00DF">
            <w:pPr>
              <w:pStyle w:val="DSEBody"/>
              <w:rPr>
                <w:lang w:val="en-US"/>
              </w:rPr>
            </w:pPr>
            <w:r w:rsidRPr="00916FE3">
              <w:rPr>
                <w:lang w:val="en-US"/>
              </w:rPr>
              <w:t>Lower the water level to an elevation below the damaged area.</w:t>
            </w:r>
          </w:p>
        </w:tc>
        <w:tc>
          <w:tcPr>
            <w:tcW w:w="1496" w:type="dxa"/>
          </w:tcPr>
          <w:p w14:paraId="770C18D2" w14:textId="77777777" w:rsidR="001C3538" w:rsidRPr="00916FE3" w:rsidRDefault="001C3538" w:rsidP="002A00DF">
            <w:pPr>
              <w:pStyle w:val="DSEBody"/>
              <w:rPr>
                <w:lang w:val="en-US"/>
              </w:rPr>
            </w:pPr>
          </w:p>
        </w:tc>
      </w:tr>
      <w:tr w:rsidR="001C3538" w:rsidRPr="00916FE3" w14:paraId="5E0BB37B" w14:textId="77777777" w:rsidTr="00BD73A1">
        <w:tc>
          <w:tcPr>
            <w:tcW w:w="8359" w:type="dxa"/>
          </w:tcPr>
          <w:p w14:paraId="63483858" w14:textId="77777777" w:rsidR="001C3538" w:rsidRPr="00916FE3" w:rsidRDefault="001C3538" w:rsidP="002A00DF">
            <w:pPr>
              <w:pStyle w:val="DSEBody"/>
              <w:rPr>
                <w:lang w:val="en-US"/>
              </w:rPr>
            </w:pPr>
            <w:r w:rsidRPr="00916FE3">
              <w:rPr>
                <w:lang w:val="en-US"/>
              </w:rPr>
              <w:t>Restore freeboard with sandbags or earth and rock fill.</w:t>
            </w:r>
          </w:p>
        </w:tc>
        <w:tc>
          <w:tcPr>
            <w:tcW w:w="1496" w:type="dxa"/>
          </w:tcPr>
          <w:p w14:paraId="64A66208" w14:textId="77777777" w:rsidR="001C3538" w:rsidRPr="00916FE3" w:rsidRDefault="001C3538" w:rsidP="002A00DF">
            <w:pPr>
              <w:pStyle w:val="DSEBody"/>
              <w:rPr>
                <w:lang w:val="en-US"/>
              </w:rPr>
            </w:pPr>
          </w:p>
        </w:tc>
      </w:tr>
      <w:tr w:rsidR="001C3538" w:rsidRPr="00916FE3" w14:paraId="5AC6F7CD" w14:textId="77777777" w:rsidTr="00BD73A1">
        <w:tc>
          <w:tcPr>
            <w:tcW w:w="8359" w:type="dxa"/>
          </w:tcPr>
          <w:p w14:paraId="01F16914" w14:textId="77777777" w:rsidR="001C3538" w:rsidRPr="00916FE3" w:rsidRDefault="001C3538" w:rsidP="002A00DF">
            <w:pPr>
              <w:pStyle w:val="DSEBody"/>
              <w:rPr>
                <w:lang w:val="en-US"/>
              </w:rPr>
            </w:pPr>
            <w:r w:rsidRPr="00916FE3">
              <w:rPr>
                <w:lang w:val="en-US"/>
              </w:rPr>
              <w:t>Continue close inspection of the damaged area until the storm is over.</w:t>
            </w:r>
          </w:p>
        </w:tc>
        <w:tc>
          <w:tcPr>
            <w:tcW w:w="1496" w:type="dxa"/>
          </w:tcPr>
          <w:p w14:paraId="2558CD41" w14:textId="77777777" w:rsidR="001C3538" w:rsidRPr="00916FE3" w:rsidRDefault="001C3538" w:rsidP="002A00DF">
            <w:pPr>
              <w:pStyle w:val="DSEBody"/>
              <w:rPr>
                <w:lang w:val="en-US"/>
              </w:rPr>
            </w:pPr>
          </w:p>
        </w:tc>
      </w:tr>
    </w:tbl>
    <w:p w14:paraId="1E1D655E" w14:textId="77777777" w:rsidR="001C3538" w:rsidRPr="00916FE3" w:rsidRDefault="001C3538" w:rsidP="001C3538">
      <w:pPr>
        <w:pStyle w:val="DSEBody"/>
        <w:rPr>
          <w:lang w:val="en-US"/>
        </w:rPr>
      </w:pPr>
    </w:p>
    <w:p w14:paraId="68C67E38" w14:textId="77777777" w:rsidR="001C3538" w:rsidRPr="00916FE3" w:rsidRDefault="001C3538" w:rsidP="001C3538">
      <w:pPr>
        <w:pStyle w:val="DSEBody"/>
        <w:rPr>
          <w:lang w:val="en-US"/>
        </w:rPr>
      </w:pPr>
    </w:p>
    <w:p w14:paraId="21E51797" w14:textId="77777777" w:rsidR="001C3538" w:rsidRPr="008F1D3E" w:rsidRDefault="00CB2756" w:rsidP="001C3538">
      <w:pPr>
        <w:pStyle w:val="DSEHB"/>
        <w:rPr>
          <w:color w:val="F79646" w:themeColor="accent6"/>
          <w:lang w:val="en-US"/>
        </w:rPr>
      </w:pPr>
      <w:bookmarkStart w:id="65" w:name="_Toc393442476"/>
      <w:r>
        <w:rPr>
          <w:color w:val="F79646" w:themeColor="accent6"/>
          <w:lang w:val="en-US"/>
        </w:rPr>
        <w:t>Spillway c</w:t>
      </w:r>
      <w:r w:rsidR="001C3538" w:rsidRPr="008F1D3E">
        <w:rPr>
          <w:color w:val="F79646" w:themeColor="accent6"/>
          <w:lang w:val="en-US"/>
        </w:rPr>
        <w:t>hannel erosion threatening safety of dam wall</w:t>
      </w:r>
      <w:bookmarkEnd w:id="65"/>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960"/>
        <w:gridCol w:w="1330"/>
      </w:tblGrid>
      <w:tr w:rsidR="001C3538" w:rsidRPr="00916FE3" w14:paraId="67DD2D08" w14:textId="77777777" w:rsidTr="00BD73A1">
        <w:tc>
          <w:tcPr>
            <w:tcW w:w="8447" w:type="dxa"/>
          </w:tcPr>
          <w:p w14:paraId="6CC6CF40" w14:textId="77777777" w:rsidR="001C3538" w:rsidRPr="00916FE3" w:rsidRDefault="001C3538" w:rsidP="002A00DF">
            <w:pPr>
              <w:pStyle w:val="DSEBody"/>
              <w:rPr>
                <w:lang w:val="en-US"/>
              </w:rPr>
            </w:pPr>
            <w:r w:rsidRPr="00916FE3">
              <w:rPr>
                <w:lang w:val="en-US"/>
              </w:rPr>
              <w:t>Reduce the flow over the spillway by fully opening the main outlet.</w:t>
            </w:r>
          </w:p>
        </w:tc>
        <w:tc>
          <w:tcPr>
            <w:tcW w:w="1408" w:type="dxa"/>
          </w:tcPr>
          <w:p w14:paraId="2209AA76" w14:textId="77777777" w:rsidR="001C3538" w:rsidRPr="00916FE3" w:rsidRDefault="001C3538" w:rsidP="002A00DF">
            <w:pPr>
              <w:pStyle w:val="DSEBody"/>
              <w:rPr>
                <w:lang w:val="en-US"/>
              </w:rPr>
            </w:pPr>
          </w:p>
        </w:tc>
      </w:tr>
      <w:tr w:rsidR="001C3538" w:rsidRPr="00916FE3" w14:paraId="350008D7" w14:textId="77777777" w:rsidTr="00BD73A1">
        <w:tc>
          <w:tcPr>
            <w:tcW w:w="8447" w:type="dxa"/>
          </w:tcPr>
          <w:p w14:paraId="2B1586A4" w14:textId="77777777" w:rsidR="001C3538" w:rsidRPr="00916FE3" w:rsidRDefault="001C3538" w:rsidP="002A00DF">
            <w:pPr>
              <w:pStyle w:val="DSEBody"/>
              <w:rPr>
                <w:lang w:val="en-US"/>
              </w:rPr>
            </w:pPr>
            <w:r w:rsidRPr="00916FE3">
              <w:rPr>
                <w:lang w:val="en-US"/>
              </w:rPr>
              <w:t>Provide temporary protection at the point of erosion by placing sandbags, riprap materials or plastic sheets weighted with sandbags.</w:t>
            </w:r>
          </w:p>
        </w:tc>
        <w:tc>
          <w:tcPr>
            <w:tcW w:w="1408" w:type="dxa"/>
          </w:tcPr>
          <w:p w14:paraId="73DB0948" w14:textId="77777777" w:rsidR="001C3538" w:rsidRPr="00916FE3" w:rsidRDefault="001C3538" w:rsidP="002A00DF">
            <w:pPr>
              <w:pStyle w:val="DSEBody"/>
              <w:rPr>
                <w:lang w:val="en-US"/>
              </w:rPr>
            </w:pPr>
          </w:p>
        </w:tc>
      </w:tr>
      <w:tr w:rsidR="001C3538" w:rsidRPr="00916FE3" w14:paraId="451226C2" w14:textId="77777777" w:rsidTr="00BD73A1">
        <w:tc>
          <w:tcPr>
            <w:tcW w:w="8447" w:type="dxa"/>
          </w:tcPr>
          <w:p w14:paraId="5D5FF958" w14:textId="77777777" w:rsidR="001C3538" w:rsidRPr="00916FE3" w:rsidRDefault="001C3538" w:rsidP="002A00DF">
            <w:pPr>
              <w:pStyle w:val="DSEBody"/>
              <w:rPr>
                <w:lang w:val="en-US"/>
              </w:rPr>
            </w:pPr>
            <w:r w:rsidRPr="00916FE3">
              <w:rPr>
                <w:lang w:val="en-US"/>
              </w:rPr>
              <w:t>When inflow subsides, lower the water to a safe level.</w:t>
            </w:r>
          </w:p>
        </w:tc>
        <w:tc>
          <w:tcPr>
            <w:tcW w:w="1408" w:type="dxa"/>
          </w:tcPr>
          <w:p w14:paraId="45ED8B9F" w14:textId="77777777" w:rsidR="001C3538" w:rsidRPr="00916FE3" w:rsidRDefault="001C3538" w:rsidP="002A00DF">
            <w:pPr>
              <w:pStyle w:val="DSEBody"/>
              <w:rPr>
                <w:lang w:val="en-US"/>
              </w:rPr>
            </w:pPr>
          </w:p>
        </w:tc>
      </w:tr>
      <w:tr w:rsidR="001C3538" w:rsidRPr="00916FE3" w14:paraId="5C0DFACA" w14:textId="77777777" w:rsidTr="00BD73A1">
        <w:tc>
          <w:tcPr>
            <w:tcW w:w="8447" w:type="dxa"/>
          </w:tcPr>
          <w:p w14:paraId="6465ABB4" w14:textId="77777777" w:rsidR="001C3538" w:rsidRPr="00916FE3" w:rsidRDefault="001C3538" w:rsidP="002A00DF">
            <w:pPr>
              <w:pStyle w:val="DSEBody"/>
              <w:rPr>
                <w:lang w:val="en-US"/>
              </w:rPr>
            </w:pPr>
            <w:r w:rsidRPr="00916FE3">
              <w:rPr>
                <w:lang w:val="en-US"/>
              </w:rPr>
              <w:t>Continue operating at a low water level in order to minimize spillway flow.</w:t>
            </w:r>
          </w:p>
        </w:tc>
        <w:tc>
          <w:tcPr>
            <w:tcW w:w="1408" w:type="dxa"/>
          </w:tcPr>
          <w:p w14:paraId="2B790051" w14:textId="77777777" w:rsidR="001C3538" w:rsidRPr="00916FE3" w:rsidRDefault="001C3538" w:rsidP="002A00DF">
            <w:pPr>
              <w:pStyle w:val="DSEBody"/>
              <w:rPr>
                <w:lang w:val="en-US"/>
              </w:rPr>
            </w:pPr>
          </w:p>
        </w:tc>
      </w:tr>
    </w:tbl>
    <w:p w14:paraId="1F5B0FA5" w14:textId="77777777" w:rsidR="001C3538" w:rsidRPr="00916FE3" w:rsidRDefault="001C3538" w:rsidP="001C3538">
      <w:pPr>
        <w:pStyle w:val="DSEBody"/>
        <w:rPr>
          <w:lang w:val="en-US"/>
        </w:rPr>
      </w:pPr>
    </w:p>
    <w:p w14:paraId="0373F4E0" w14:textId="77777777" w:rsidR="001C3538" w:rsidRPr="008F1D3E" w:rsidRDefault="001C3538" w:rsidP="001C3538">
      <w:pPr>
        <w:pStyle w:val="DSEHB"/>
        <w:rPr>
          <w:color w:val="F79646" w:themeColor="accent6"/>
          <w:lang w:val="en-US"/>
        </w:rPr>
      </w:pPr>
      <w:bookmarkStart w:id="66" w:name="_Toc393442477"/>
      <w:r w:rsidRPr="008F1D3E">
        <w:rPr>
          <w:color w:val="F79646" w:themeColor="accent6"/>
          <w:lang w:val="en-US"/>
        </w:rPr>
        <w:t>Excessive seepage /saturation of the embankment</w:t>
      </w:r>
      <w:bookmarkEnd w:id="66"/>
      <w:r w:rsidRPr="008F1D3E">
        <w:rPr>
          <w:color w:val="F79646" w:themeColor="accent6"/>
          <w:lang w:val="en-US"/>
        </w:rPr>
        <w:t xml:space="preserve"> </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044"/>
        <w:gridCol w:w="1246"/>
      </w:tblGrid>
      <w:tr w:rsidR="001C3538" w:rsidRPr="00DA670E" w14:paraId="6F56BD0B" w14:textId="77777777" w:rsidTr="00BD73A1">
        <w:tc>
          <w:tcPr>
            <w:tcW w:w="8535" w:type="dxa"/>
          </w:tcPr>
          <w:p w14:paraId="1285F73D" w14:textId="77777777" w:rsidR="001C3538" w:rsidRPr="00DA670E" w:rsidRDefault="001C3538" w:rsidP="002A00DF">
            <w:pPr>
              <w:pStyle w:val="DSEBody"/>
              <w:rPr>
                <w:lang w:val="en-US"/>
              </w:rPr>
            </w:pPr>
            <w:r w:rsidRPr="00DA670E">
              <w:rPr>
                <w:lang w:val="en-US"/>
              </w:rPr>
              <w:t>Lower the water to a safe level.</w:t>
            </w:r>
          </w:p>
        </w:tc>
        <w:tc>
          <w:tcPr>
            <w:tcW w:w="1320" w:type="dxa"/>
          </w:tcPr>
          <w:p w14:paraId="386AAC0A" w14:textId="77777777" w:rsidR="001C3538" w:rsidRPr="00DA670E" w:rsidRDefault="001C3538" w:rsidP="002A00DF">
            <w:pPr>
              <w:pStyle w:val="DSEBody"/>
              <w:rPr>
                <w:lang w:val="en-US"/>
              </w:rPr>
            </w:pPr>
          </w:p>
        </w:tc>
      </w:tr>
      <w:tr w:rsidR="001C3538" w:rsidRPr="00DA670E" w14:paraId="4532CCF0" w14:textId="77777777" w:rsidTr="00BD73A1">
        <w:tc>
          <w:tcPr>
            <w:tcW w:w="8535" w:type="dxa"/>
          </w:tcPr>
          <w:p w14:paraId="6D9F3EC9" w14:textId="77777777" w:rsidR="001C3538" w:rsidRPr="00DA670E" w:rsidRDefault="001C3538" w:rsidP="002A00DF">
            <w:pPr>
              <w:pStyle w:val="DSEBody"/>
              <w:rPr>
                <w:lang w:val="en-US"/>
              </w:rPr>
            </w:pPr>
            <w:r w:rsidRPr="00DA670E">
              <w:rPr>
                <w:lang w:val="en-US"/>
              </w:rPr>
              <w:t>Continue frequent monitoring for signs of slides, cracking or concentrated seepage.</w:t>
            </w:r>
          </w:p>
        </w:tc>
        <w:tc>
          <w:tcPr>
            <w:tcW w:w="1320" w:type="dxa"/>
          </w:tcPr>
          <w:p w14:paraId="1138A586" w14:textId="77777777" w:rsidR="001C3538" w:rsidRPr="00DA670E" w:rsidRDefault="001C3538" w:rsidP="002A00DF">
            <w:pPr>
              <w:pStyle w:val="DSEBody"/>
              <w:rPr>
                <w:lang w:val="en-US"/>
              </w:rPr>
            </w:pPr>
          </w:p>
        </w:tc>
      </w:tr>
      <w:tr w:rsidR="001C3538" w:rsidRPr="00DA670E" w14:paraId="337CCEEA" w14:textId="77777777" w:rsidTr="00BD73A1">
        <w:tc>
          <w:tcPr>
            <w:tcW w:w="8535" w:type="dxa"/>
          </w:tcPr>
          <w:p w14:paraId="48ECE310" w14:textId="77777777" w:rsidR="001C3538" w:rsidRPr="00DA670E" w:rsidRDefault="001C3538" w:rsidP="002A00DF">
            <w:pPr>
              <w:pStyle w:val="DSEBody"/>
              <w:rPr>
                <w:lang w:val="en-US"/>
              </w:rPr>
            </w:pPr>
            <w:r w:rsidRPr="00DA670E">
              <w:rPr>
                <w:lang w:val="en-US"/>
              </w:rPr>
              <w:t>Continue operation at a reduced level until repairs can be made.</w:t>
            </w:r>
          </w:p>
        </w:tc>
        <w:tc>
          <w:tcPr>
            <w:tcW w:w="1320" w:type="dxa"/>
          </w:tcPr>
          <w:p w14:paraId="42CFA86A" w14:textId="77777777" w:rsidR="001C3538" w:rsidRPr="00DA670E" w:rsidRDefault="001C3538" w:rsidP="002A00DF">
            <w:pPr>
              <w:pStyle w:val="DSEBody"/>
              <w:rPr>
                <w:lang w:val="en-US"/>
              </w:rPr>
            </w:pPr>
          </w:p>
        </w:tc>
      </w:tr>
    </w:tbl>
    <w:p w14:paraId="561AA9C5" w14:textId="77777777" w:rsidR="001C3538" w:rsidRDefault="001C3538" w:rsidP="001C3538">
      <w:pPr>
        <w:pStyle w:val="DSEHB"/>
        <w:rPr>
          <w:lang w:val="en-US"/>
        </w:rPr>
      </w:pPr>
    </w:p>
    <w:p w14:paraId="57EFBE56" w14:textId="77777777" w:rsidR="001C3538" w:rsidRPr="008F1D3E" w:rsidRDefault="001C3538" w:rsidP="001C3538">
      <w:pPr>
        <w:pStyle w:val="DSEHB"/>
        <w:rPr>
          <w:color w:val="F79646" w:themeColor="accent6"/>
          <w:lang w:val="en-US"/>
        </w:rPr>
      </w:pPr>
      <w:bookmarkStart w:id="67" w:name="_Toc393442478"/>
      <w:r w:rsidRPr="008F1D3E">
        <w:rPr>
          <w:color w:val="F79646" w:themeColor="accent6"/>
          <w:lang w:val="en-US"/>
        </w:rPr>
        <w:t>Excessive settlement of the embankment</w:t>
      </w:r>
      <w:bookmarkEnd w:id="67"/>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043"/>
        <w:gridCol w:w="1247"/>
      </w:tblGrid>
      <w:tr w:rsidR="001C3538" w:rsidRPr="00DA670E" w14:paraId="15DFF136" w14:textId="77777777" w:rsidTr="00BD73A1">
        <w:tc>
          <w:tcPr>
            <w:tcW w:w="8535" w:type="dxa"/>
          </w:tcPr>
          <w:p w14:paraId="2365C5EE" w14:textId="77777777" w:rsidR="001C3538" w:rsidRPr="00DA670E" w:rsidRDefault="001C3538" w:rsidP="002A00DF">
            <w:pPr>
              <w:pStyle w:val="DSEBody"/>
              <w:rPr>
                <w:lang w:val="en-US"/>
              </w:rPr>
            </w:pPr>
            <w:r w:rsidRPr="00DA670E">
              <w:rPr>
                <w:lang w:val="en-US"/>
              </w:rPr>
              <w:t>Lower the water level by releasing it through the outlet or by pumping, siphoning or a controlled breach.</w:t>
            </w:r>
          </w:p>
        </w:tc>
        <w:tc>
          <w:tcPr>
            <w:tcW w:w="1320" w:type="dxa"/>
          </w:tcPr>
          <w:p w14:paraId="12670964" w14:textId="77777777" w:rsidR="001C3538" w:rsidRPr="00DA670E" w:rsidRDefault="001C3538" w:rsidP="002A00DF">
            <w:pPr>
              <w:pStyle w:val="DSEBody"/>
              <w:rPr>
                <w:lang w:val="en-US"/>
              </w:rPr>
            </w:pPr>
          </w:p>
        </w:tc>
      </w:tr>
      <w:tr w:rsidR="001C3538" w:rsidRPr="00DA670E" w14:paraId="0A48E9E5" w14:textId="77777777" w:rsidTr="00BD73A1">
        <w:tc>
          <w:tcPr>
            <w:tcW w:w="8535" w:type="dxa"/>
          </w:tcPr>
          <w:p w14:paraId="4B355AB7" w14:textId="77777777" w:rsidR="001C3538" w:rsidRPr="00DA670E" w:rsidRDefault="001C3538" w:rsidP="002A00DF">
            <w:pPr>
              <w:pStyle w:val="DSEBody"/>
              <w:rPr>
                <w:lang w:val="en-US"/>
              </w:rPr>
            </w:pPr>
            <w:r w:rsidRPr="00DA670E">
              <w:rPr>
                <w:lang w:val="en-US"/>
              </w:rPr>
              <w:t>If necessary, restore freeboard, preferably by placing sandbags.</w:t>
            </w:r>
          </w:p>
        </w:tc>
        <w:tc>
          <w:tcPr>
            <w:tcW w:w="1320" w:type="dxa"/>
          </w:tcPr>
          <w:p w14:paraId="58E5FDDD" w14:textId="77777777" w:rsidR="001C3538" w:rsidRPr="00DA670E" w:rsidRDefault="001C3538" w:rsidP="002A00DF">
            <w:pPr>
              <w:pStyle w:val="DSEBody"/>
              <w:rPr>
                <w:lang w:val="en-US"/>
              </w:rPr>
            </w:pPr>
          </w:p>
        </w:tc>
      </w:tr>
      <w:tr w:rsidR="001C3538" w:rsidRPr="00DA670E" w14:paraId="08BB48F4" w14:textId="77777777" w:rsidTr="00BD73A1">
        <w:tc>
          <w:tcPr>
            <w:tcW w:w="8535" w:type="dxa"/>
          </w:tcPr>
          <w:p w14:paraId="2A41AB2B" w14:textId="77777777" w:rsidR="001C3538" w:rsidRPr="00DA670E" w:rsidRDefault="001C3538" w:rsidP="002A00DF">
            <w:pPr>
              <w:pStyle w:val="DSEBody"/>
              <w:rPr>
                <w:lang w:val="en-US"/>
              </w:rPr>
            </w:pPr>
            <w:r w:rsidRPr="00DA670E">
              <w:rPr>
                <w:lang w:val="en-US"/>
              </w:rPr>
              <w:t>Lower water to a safe level.</w:t>
            </w:r>
          </w:p>
        </w:tc>
        <w:tc>
          <w:tcPr>
            <w:tcW w:w="1320" w:type="dxa"/>
          </w:tcPr>
          <w:p w14:paraId="34505435" w14:textId="77777777" w:rsidR="001C3538" w:rsidRPr="00DA670E" w:rsidRDefault="001C3538" w:rsidP="002A00DF">
            <w:pPr>
              <w:pStyle w:val="DSEBody"/>
              <w:rPr>
                <w:lang w:val="en-US"/>
              </w:rPr>
            </w:pPr>
          </w:p>
        </w:tc>
      </w:tr>
      <w:tr w:rsidR="001C3538" w:rsidRPr="00DA670E" w14:paraId="19F6D672" w14:textId="77777777" w:rsidTr="00BD73A1">
        <w:tc>
          <w:tcPr>
            <w:tcW w:w="8535" w:type="dxa"/>
          </w:tcPr>
          <w:p w14:paraId="13EA6800" w14:textId="77777777" w:rsidR="001C3538" w:rsidRPr="00DA670E" w:rsidRDefault="001C3538" w:rsidP="002A00DF">
            <w:pPr>
              <w:pStyle w:val="DSEBody"/>
              <w:rPr>
                <w:lang w:val="en-US"/>
              </w:rPr>
            </w:pPr>
            <w:r w:rsidRPr="00DA670E">
              <w:rPr>
                <w:lang w:val="en-US"/>
              </w:rPr>
              <w:t>Continue operating at a reduced level until repairs can be made.</w:t>
            </w:r>
          </w:p>
        </w:tc>
        <w:tc>
          <w:tcPr>
            <w:tcW w:w="1320" w:type="dxa"/>
          </w:tcPr>
          <w:p w14:paraId="22A473AF" w14:textId="77777777" w:rsidR="001C3538" w:rsidRPr="00DA670E" w:rsidRDefault="001C3538" w:rsidP="002A00DF">
            <w:pPr>
              <w:pStyle w:val="DSEBody"/>
              <w:rPr>
                <w:lang w:val="en-US"/>
              </w:rPr>
            </w:pPr>
          </w:p>
        </w:tc>
      </w:tr>
    </w:tbl>
    <w:p w14:paraId="2D8D8D09" w14:textId="77777777" w:rsidR="001C3538" w:rsidRPr="00916FE3" w:rsidRDefault="001C3538" w:rsidP="001C3538">
      <w:pPr>
        <w:pStyle w:val="DSEBody"/>
        <w:rPr>
          <w:lang w:val="en-US"/>
        </w:rPr>
      </w:pPr>
    </w:p>
    <w:p w14:paraId="2A685FE6" w14:textId="77777777" w:rsidR="001C3538" w:rsidRPr="008F1D3E" w:rsidRDefault="001C3538" w:rsidP="001C3538">
      <w:pPr>
        <w:pStyle w:val="DSEHB"/>
        <w:rPr>
          <w:color w:val="F79646" w:themeColor="accent6"/>
          <w:lang w:val="en-US"/>
        </w:rPr>
      </w:pPr>
      <w:bookmarkStart w:id="68" w:name="_Toc393442479"/>
      <w:r w:rsidRPr="008F1D3E">
        <w:rPr>
          <w:color w:val="F79646" w:themeColor="accent6"/>
          <w:lang w:val="en-US"/>
        </w:rPr>
        <w:t>Loss of abutment support or extreme extensive cracking in concrete dams</w:t>
      </w:r>
      <w:bookmarkEnd w:id="68"/>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043"/>
        <w:gridCol w:w="1247"/>
      </w:tblGrid>
      <w:tr w:rsidR="001C3538" w:rsidRPr="00DA670E" w14:paraId="102A271A" w14:textId="77777777" w:rsidTr="00BD73A1">
        <w:tc>
          <w:tcPr>
            <w:tcW w:w="8535" w:type="dxa"/>
          </w:tcPr>
          <w:p w14:paraId="0133B4EE" w14:textId="77777777" w:rsidR="001C3538" w:rsidRPr="00DA670E" w:rsidRDefault="001C3538" w:rsidP="002A00DF">
            <w:pPr>
              <w:pStyle w:val="DSEBody"/>
              <w:rPr>
                <w:lang w:val="en-US"/>
              </w:rPr>
            </w:pPr>
            <w:r w:rsidRPr="00DA670E">
              <w:rPr>
                <w:lang w:val="en-US"/>
              </w:rPr>
              <w:t>Lower the water to a safe level by releasing it through the outlet.</w:t>
            </w:r>
          </w:p>
        </w:tc>
        <w:tc>
          <w:tcPr>
            <w:tcW w:w="1320" w:type="dxa"/>
          </w:tcPr>
          <w:p w14:paraId="37B0AEAE" w14:textId="77777777" w:rsidR="001C3538" w:rsidRPr="00DA670E" w:rsidRDefault="001C3538" w:rsidP="002A00DF">
            <w:pPr>
              <w:pStyle w:val="DSEBody"/>
              <w:rPr>
                <w:lang w:val="en-US"/>
              </w:rPr>
            </w:pPr>
          </w:p>
        </w:tc>
      </w:tr>
      <w:tr w:rsidR="001C3538" w:rsidRPr="00DA670E" w14:paraId="2C474714" w14:textId="77777777" w:rsidTr="00BD73A1">
        <w:tc>
          <w:tcPr>
            <w:tcW w:w="8535" w:type="dxa"/>
          </w:tcPr>
          <w:p w14:paraId="3C2ABFE0" w14:textId="77777777" w:rsidR="001C3538" w:rsidRPr="00DA670E" w:rsidRDefault="001C3538" w:rsidP="002A00DF">
            <w:pPr>
              <w:pStyle w:val="DSEBody"/>
              <w:rPr>
                <w:lang w:val="en-US"/>
              </w:rPr>
            </w:pPr>
            <w:r w:rsidRPr="00DA670E">
              <w:rPr>
                <w:lang w:val="en-US"/>
              </w:rPr>
              <w:t>Implement notification procedures.</w:t>
            </w:r>
          </w:p>
        </w:tc>
        <w:tc>
          <w:tcPr>
            <w:tcW w:w="1320" w:type="dxa"/>
          </w:tcPr>
          <w:p w14:paraId="4F0FCD64" w14:textId="77777777" w:rsidR="001C3538" w:rsidRPr="00DA670E" w:rsidRDefault="001C3538" w:rsidP="002A00DF">
            <w:pPr>
              <w:pStyle w:val="DSEBody"/>
              <w:rPr>
                <w:lang w:val="en-US"/>
              </w:rPr>
            </w:pPr>
          </w:p>
        </w:tc>
      </w:tr>
      <w:tr w:rsidR="001C3538" w:rsidRPr="00DA670E" w14:paraId="49AA898A" w14:textId="77777777" w:rsidTr="00BD73A1">
        <w:tc>
          <w:tcPr>
            <w:tcW w:w="8535" w:type="dxa"/>
          </w:tcPr>
          <w:p w14:paraId="457E8443" w14:textId="77777777" w:rsidR="001C3538" w:rsidRPr="00DA670E" w:rsidRDefault="001C3538" w:rsidP="002A00DF">
            <w:pPr>
              <w:pStyle w:val="DSEBody"/>
              <w:rPr>
                <w:lang w:val="en-US"/>
              </w:rPr>
            </w:pPr>
            <w:r w:rsidRPr="00DA670E">
              <w:rPr>
                <w:lang w:val="en-US"/>
              </w:rPr>
              <w:t>Attempt to block water movement through the dam by placing plastic sheets on the upstream face.</w:t>
            </w:r>
          </w:p>
        </w:tc>
        <w:tc>
          <w:tcPr>
            <w:tcW w:w="1320" w:type="dxa"/>
          </w:tcPr>
          <w:p w14:paraId="21A4C872" w14:textId="77777777" w:rsidR="001C3538" w:rsidRPr="00DA670E" w:rsidRDefault="001C3538" w:rsidP="002A00DF">
            <w:pPr>
              <w:pStyle w:val="DSEBody"/>
              <w:rPr>
                <w:lang w:val="en-US"/>
              </w:rPr>
            </w:pPr>
          </w:p>
        </w:tc>
      </w:tr>
    </w:tbl>
    <w:p w14:paraId="2E6B61F4" w14:textId="77777777" w:rsidR="001C3538" w:rsidRDefault="001C3538" w:rsidP="001C3538">
      <w:pPr>
        <w:pStyle w:val="DSEBody"/>
        <w:rPr>
          <w:lang w:val="en-US"/>
        </w:rPr>
      </w:pPr>
    </w:p>
    <w:p w14:paraId="689999EA" w14:textId="77777777" w:rsidR="0080277D" w:rsidRDefault="0080277D" w:rsidP="001C3538">
      <w:pPr>
        <w:pStyle w:val="DSEBody"/>
        <w:rPr>
          <w:lang w:val="en-US"/>
        </w:rPr>
      </w:pPr>
    </w:p>
    <w:p w14:paraId="67B2A2C3" w14:textId="77777777" w:rsidR="0080277D" w:rsidRDefault="0080277D" w:rsidP="001C3538">
      <w:pPr>
        <w:pStyle w:val="DSEBody"/>
        <w:rPr>
          <w:lang w:val="en-US"/>
        </w:rPr>
      </w:pPr>
    </w:p>
    <w:p w14:paraId="4B1AFD3D" w14:textId="77777777" w:rsidR="001C3538" w:rsidRPr="008F1D3E" w:rsidRDefault="00CB2756" w:rsidP="001C3538">
      <w:pPr>
        <w:pStyle w:val="DSEHB"/>
        <w:rPr>
          <w:color w:val="F79646" w:themeColor="accent6"/>
          <w:lang w:val="en-US"/>
        </w:rPr>
      </w:pPr>
      <w:bookmarkStart w:id="69" w:name="_Toc393442480"/>
      <w:r>
        <w:rPr>
          <w:color w:val="F79646" w:themeColor="accent6"/>
          <w:lang w:val="en-US"/>
        </w:rPr>
        <w:lastRenderedPageBreak/>
        <w:t>Hazardous substance s</w:t>
      </w:r>
      <w:r w:rsidR="001C3538" w:rsidRPr="008F1D3E">
        <w:rPr>
          <w:color w:val="F79646" w:themeColor="accent6"/>
          <w:lang w:val="en-US"/>
        </w:rPr>
        <w:t>pill</w:t>
      </w:r>
      <w:bookmarkEnd w:id="69"/>
    </w:p>
    <w:p w14:paraId="6571E44D" w14:textId="77777777" w:rsidR="001C3538" w:rsidRPr="00F34259" w:rsidRDefault="001C3538" w:rsidP="001C3538">
      <w:pPr>
        <w:pStyle w:val="DSEBody"/>
        <w:rPr>
          <w:lang w:val="en-US"/>
        </w:rPr>
      </w:pPr>
      <w:r w:rsidRPr="00F34259">
        <w:rPr>
          <w:lang w:val="en-US"/>
        </w:rPr>
        <w:t xml:space="preserve">The control agency for a hazardous substance spill/ pollution within inland waterways is the Country Fire Authority or the Melbourne Fire and Emergency Services Board, with support agencies being the Environmental Protection Agency (EPA) and Victoria Police. If there is a problem with pollution continually entering inland water ways then the control agency will be the EPA and Melbourne Water with the support agency being the Victoria Police. </w:t>
      </w:r>
    </w:p>
    <w:p w14:paraId="5D504153" w14:textId="77777777" w:rsidR="001C3538" w:rsidRPr="00F34259" w:rsidRDefault="001C3538" w:rsidP="001C3538">
      <w:pPr>
        <w:pStyle w:val="DSEBody"/>
        <w:rPr>
          <w:lang w:val="en-US"/>
        </w:rPr>
      </w:pPr>
      <w:r w:rsidRPr="00F34259">
        <w:rPr>
          <w:lang w:val="en-US"/>
        </w:rPr>
        <w:t>For the safety of the community, steps should be taken to isolate the dam, shutoff downstream flows from the reservoir and arrange for water quality sampling.</w:t>
      </w:r>
    </w:p>
    <w:p w14:paraId="6AE707CF" w14:textId="77777777" w:rsidR="001C3538" w:rsidRPr="00F34259" w:rsidRDefault="001C3538" w:rsidP="001C3538">
      <w:pPr>
        <w:pStyle w:val="DSEBody"/>
        <w:rPr>
          <w:lang w:val="en-US"/>
        </w:rPr>
      </w:pPr>
      <w:r w:rsidRPr="00F34259">
        <w:rPr>
          <w:lang w:val="en-US"/>
        </w:rPr>
        <w:t xml:space="preserve">Refer to the flip chart “Hazardous Substance Spill” in </w:t>
      </w:r>
      <w:r w:rsidRPr="00D6715D">
        <w:rPr>
          <w:b/>
          <w:lang w:val="en-US"/>
        </w:rPr>
        <w:t>Appendix G</w:t>
      </w:r>
      <w:r w:rsidRPr="00F34259">
        <w:rPr>
          <w:lang w:val="en-US"/>
        </w:rPr>
        <w:t xml:space="preserve"> for further actions.</w:t>
      </w:r>
    </w:p>
    <w:p w14:paraId="3C23774D" w14:textId="77777777" w:rsidR="00BD73A1" w:rsidRDefault="00BD73A1" w:rsidP="001C3538">
      <w:pPr>
        <w:pStyle w:val="DSEHB"/>
        <w:rPr>
          <w:color w:val="F79646" w:themeColor="accent6"/>
          <w:lang w:val="en-US"/>
        </w:rPr>
      </w:pPr>
    </w:p>
    <w:p w14:paraId="37A49C6A" w14:textId="77777777" w:rsidR="001C3538" w:rsidRPr="008F1D3E" w:rsidRDefault="00CB2756" w:rsidP="001C3538">
      <w:pPr>
        <w:pStyle w:val="DSEHB"/>
        <w:rPr>
          <w:color w:val="F79646" w:themeColor="accent6"/>
          <w:lang w:val="en-US"/>
        </w:rPr>
      </w:pPr>
      <w:bookmarkStart w:id="70" w:name="_Toc393442481"/>
      <w:r>
        <w:rPr>
          <w:color w:val="F79646" w:themeColor="accent6"/>
          <w:lang w:val="en-US"/>
        </w:rPr>
        <w:t>Security t</w:t>
      </w:r>
      <w:r w:rsidR="001C3538" w:rsidRPr="008F1D3E">
        <w:rPr>
          <w:color w:val="F79646" w:themeColor="accent6"/>
          <w:lang w:val="en-US"/>
        </w:rPr>
        <w:t>hreats</w:t>
      </w:r>
      <w:bookmarkEnd w:id="70"/>
    </w:p>
    <w:p w14:paraId="4111675F" w14:textId="77777777" w:rsidR="001C3538" w:rsidRPr="00F34259" w:rsidRDefault="001C3538" w:rsidP="001C3538">
      <w:pPr>
        <w:pStyle w:val="DSEBody"/>
        <w:rPr>
          <w:lang w:val="en-US"/>
        </w:rPr>
      </w:pPr>
      <w:r w:rsidRPr="00F34259">
        <w:rPr>
          <w:lang w:val="en-US"/>
        </w:rPr>
        <w:t xml:space="preserve">A dam safety security threat is a situation which could result in damage, failure or contamination of the reservoir.  Safety threats include terrorism, sabotage and deliberate toxic spills. For all cases the Victoria Police should be immediately contacted. As a matter of priority ensure your own and other people’s personal safety. </w:t>
      </w:r>
    </w:p>
    <w:p w14:paraId="53B791AF" w14:textId="77777777" w:rsidR="001C3538" w:rsidRDefault="001C3538" w:rsidP="001C3538">
      <w:pPr>
        <w:pStyle w:val="DSEBody"/>
        <w:rPr>
          <w:lang w:val="en-US"/>
        </w:rPr>
      </w:pPr>
      <w:r w:rsidRPr="00F34259">
        <w:rPr>
          <w:lang w:val="en-US"/>
        </w:rPr>
        <w:t xml:space="preserve">Refer to the flip chart “Terrorism and Sabotage” in </w:t>
      </w:r>
      <w:r w:rsidRPr="00843BE0">
        <w:rPr>
          <w:b/>
          <w:lang w:val="en-US"/>
        </w:rPr>
        <w:t>Appendix G</w:t>
      </w:r>
      <w:r w:rsidRPr="00F34259">
        <w:rPr>
          <w:lang w:val="en-US"/>
        </w:rPr>
        <w:t xml:space="preserve"> for further actions.</w:t>
      </w:r>
    </w:p>
    <w:p w14:paraId="445CCF2D" w14:textId="77777777" w:rsidR="001C3538" w:rsidRDefault="001C3538" w:rsidP="00872EA8">
      <w:pPr>
        <w:pStyle w:val="DSEBody"/>
        <w:rPr>
          <w:lang w:val="en-US"/>
        </w:rPr>
      </w:pPr>
    </w:p>
    <w:p w14:paraId="3784BAB4" w14:textId="77777777" w:rsidR="00474D78" w:rsidRPr="008F1D3E" w:rsidRDefault="00CB2756" w:rsidP="00474D78">
      <w:pPr>
        <w:pStyle w:val="DSEHA"/>
        <w:rPr>
          <w:color w:val="F79646" w:themeColor="accent6"/>
        </w:rPr>
      </w:pPr>
      <w:bookmarkStart w:id="71" w:name="_Toc393442482"/>
      <w:r>
        <w:rPr>
          <w:color w:val="F79646" w:themeColor="accent6"/>
        </w:rPr>
        <w:t>Initial response o</w:t>
      </w:r>
      <w:r w:rsidR="0059435C" w:rsidRPr="008F1D3E">
        <w:rPr>
          <w:color w:val="F79646" w:themeColor="accent6"/>
        </w:rPr>
        <w:t>ptions – the first 60 minutes</w:t>
      </w:r>
      <w:bookmarkEnd w:id="71"/>
    </w:p>
    <w:p w14:paraId="79FB5E8F" w14:textId="77777777" w:rsidR="0059435C" w:rsidRPr="0059435C" w:rsidRDefault="0059435C" w:rsidP="0059435C">
      <w:pPr>
        <w:pStyle w:val="DSEBody"/>
        <w:rPr>
          <w:lang w:val="en-US"/>
        </w:rPr>
      </w:pPr>
      <w:r w:rsidRPr="0059435C">
        <w:rPr>
          <w:lang w:val="en-US"/>
        </w:rPr>
        <w:t>To help guide the initial actions in the first 60 mi</w:t>
      </w:r>
      <w:r w:rsidR="00D6715D">
        <w:rPr>
          <w:lang w:val="en-US"/>
        </w:rPr>
        <w:t xml:space="preserve">nutes of a dam safety incident </w:t>
      </w:r>
      <w:r w:rsidRPr="0059435C">
        <w:rPr>
          <w:lang w:val="en-US"/>
        </w:rPr>
        <w:t xml:space="preserve">a generic list of actions for consideration by emergency response agencies is shown below. </w:t>
      </w:r>
    </w:p>
    <w:p w14:paraId="3B67859E" w14:textId="77777777" w:rsidR="0059435C" w:rsidRPr="0059435C" w:rsidRDefault="0059435C" w:rsidP="0059435C">
      <w:pPr>
        <w:pStyle w:val="DSEBody"/>
        <w:rPr>
          <w:lang w:val="en-US"/>
        </w:rPr>
      </w:pPr>
      <w:r w:rsidRPr="0059435C">
        <w:rPr>
          <w:lang w:val="en-US"/>
        </w:rPr>
        <w:t xml:space="preserve">An Emergency Response Quick Reference Flip Chart is included in </w:t>
      </w:r>
      <w:r w:rsidRPr="0059435C">
        <w:rPr>
          <w:b/>
          <w:lang w:val="en-US"/>
        </w:rPr>
        <w:t>Appendix G</w:t>
      </w:r>
      <w:r w:rsidRPr="0059435C">
        <w:rPr>
          <w:lang w:val="en-US"/>
        </w:rPr>
        <w:t>.  A copy of this “Flip Chart” should be printed and kept with members of the Municipal Emergency Planning Committee or Asset Manager , with maintenance personnel responsible for the dam and if possible at the dam.</w:t>
      </w:r>
    </w:p>
    <w:p w14:paraId="0D7DC702" w14:textId="77777777" w:rsidR="0059435C" w:rsidRDefault="0059435C" w:rsidP="0059435C">
      <w:pPr>
        <w:pStyle w:val="DSEBody"/>
        <w:rPr>
          <w:lang w:val="en-US"/>
        </w:rPr>
      </w:pPr>
      <w:r w:rsidRPr="0059435C">
        <w:rPr>
          <w:lang w:val="en-US"/>
        </w:rPr>
        <w:t>This chart is an easy to read document that can be used by staff to quickly access contact personnel and telephone numbers suited to the particular incident.</w:t>
      </w:r>
    </w:p>
    <w:p w14:paraId="2D484B94" w14:textId="77777777" w:rsidR="008C3EB6" w:rsidRPr="008C3EB6" w:rsidRDefault="008C3EB6" w:rsidP="008C3EB6">
      <w:pPr>
        <w:pStyle w:val="DSEBody"/>
      </w:pPr>
    </w:p>
    <w:p w14:paraId="49883AEA" w14:textId="77777777" w:rsidR="008C3EB6" w:rsidRDefault="008C3EB6" w:rsidP="00646E45">
      <w:pPr>
        <w:pStyle w:val="DSEBody"/>
        <w:numPr>
          <w:ilvl w:val="0"/>
          <w:numId w:val="21"/>
        </w:numPr>
        <w:rPr>
          <w:lang w:val="en-US"/>
        </w:rPr>
      </w:pPr>
      <w:r w:rsidRPr="008C3EB6">
        <w:rPr>
          <w:lang w:val="en-US"/>
        </w:rPr>
        <w:t xml:space="preserve">Has the dam failed or is there potential for imminent failure? </w:t>
      </w:r>
    </w:p>
    <w:p w14:paraId="0A490E29" w14:textId="77777777" w:rsidR="0062019E" w:rsidRPr="008C3EB6" w:rsidRDefault="0062019E" w:rsidP="0062019E">
      <w:pPr>
        <w:pStyle w:val="DSEBody"/>
        <w:ind w:left="1080"/>
        <w:rPr>
          <w:lang w:val="en-US"/>
        </w:rPr>
      </w:pPr>
    </w:p>
    <w:p w14:paraId="2FB0E4A2" w14:textId="77777777" w:rsidR="0062019E" w:rsidRDefault="008C3EB6" w:rsidP="00646E45">
      <w:pPr>
        <w:pStyle w:val="DSEBody"/>
        <w:numPr>
          <w:ilvl w:val="0"/>
          <w:numId w:val="21"/>
        </w:numPr>
        <w:rPr>
          <w:lang w:val="en-US"/>
        </w:rPr>
      </w:pPr>
      <w:r w:rsidRPr="008C3EB6">
        <w:rPr>
          <w:lang w:val="en-US"/>
        </w:rPr>
        <w:t xml:space="preserve">If initial notification / field observations / report suggest imminent dam failure; </w:t>
      </w:r>
    </w:p>
    <w:p w14:paraId="303FD4FF" w14:textId="77777777" w:rsidR="0062019E" w:rsidRDefault="008C3EB6" w:rsidP="00646E45">
      <w:pPr>
        <w:pStyle w:val="DSEBody"/>
        <w:numPr>
          <w:ilvl w:val="0"/>
          <w:numId w:val="28"/>
        </w:numPr>
        <w:rPr>
          <w:lang w:val="en-US"/>
        </w:rPr>
      </w:pPr>
      <w:r w:rsidRPr="0062019E">
        <w:rPr>
          <w:lang w:val="en-US"/>
        </w:rPr>
        <w:t>contact SES to arrange for necessary warning notifications to people downstream;</w:t>
      </w:r>
    </w:p>
    <w:p w14:paraId="1BDB12AE" w14:textId="77777777" w:rsidR="0062019E" w:rsidRDefault="008C3EB6" w:rsidP="00646E45">
      <w:pPr>
        <w:pStyle w:val="DSEBody"/>
        <w:numPr>
          <w:ilvl w:val="0"/>
          <w:numId w:val="28"/>
        </w:numPr>
        <w:rPr>
          <w:lang w:val="en-US"/>
        </w:rPr>
      </w:pPr>
      <w:r w:rsidRPr="0062019E">
        <w:rPr>
          <w:lang w:val="en-US"/>
        </w:rPr>
        <w:t>VicPol for appointment of Evacuation Manager and for any potential evacuations required and;</w:t>
      </w:r>
    </w:p>
    <w:p w14:paraId="3E686119" w14:textId="77777777" w:rsidR="008C3EB6" w:rsidRDefault="008C3EB6" w:rsidP="00646E45">
      <w:pPr>
        <w:pStyle w:val="DSEBody"/>
        <w:numPr>
          <w:ilvl w:val="0"/>
          <w:numId w:val="28"/>
        </w:numPr>
        <w:rPr>
          <w:lang w:val="en-US"/>
        </w:rPr>
      </w:pPr>
      <w:r w:rsidRPr="0062019E">
        <w:rPr>
          <w:lang w:val="en-US"/>
        </w:rPr>
        <w:t xml:space="preserve">If limited time consider other options with the local resources currently available – door knock, phone tree, emergency alert. </w:t>
      </w:r>
    </w:p>
    <w:p w14:paraId="4561C549" w14:textId="77777777" w:rsidR="00C009B0" w:rsidRDefault="00C009B0" w:rsidP="00646E45">
      <w:pPr>
        <w:pStyle w:val="DSEBody"/>
        <w:numPr>
          <w:ilvl w:val="0"/>
          <w:numId w:val="28"/>
        </w:numPr>
        <w:rPr>
          <w:lang w:val="en-US"/>
        </w:rPr>
      </w:pPr>
      <w:r>
        <w:rPr>
          <w:lang w:val="en-US"/>
        </w:rPr>
        <w:t>DEPI to Notify Emergency Management Victoria as a potential Major Class 2 dam safety emergency.</w:t>
      </w:r>
    </w:p>
    <w:p w14:paraId="52DA6D1E" w14:textId="77777777" w:rsidR="0062019E" w:rsidRPr="0062019E" w:rsidRDefault="0062019E" w:rsidP="0062019E">
      <w:pPr>
        <w:pStyle w:val="DSEBody"/>
        <w:ind w:left="1075"/>
        <w:rPr>
          <w:lang w:val="en-US"/>
        </w:rPr>
      </w:pPr>
    </w:p>
    <w:p w14:paraId="2098EB72" w14:textId="77777777" w:rsidR="0062019E" w:rsidRDefault="008C3EB6" w:rsidP="00646E45">
      <w:pPr>
        <w:pStyle w:val="DSEBody"/>
        <w:numPr>
          <w:ilvl w:val="0"/>
          <w:numId w:val="21"/>
        </w:numPr>
        <w:rPr>
          <w:lang w:val="en-US"/>
        </w:rPr>
      </w:pPr>
      <w:r w:rsidRPr="008C3EB6">
        <w:rPr>
          <w:lang w:val="en-US"/>
        </w:rPr>
        <w:t>Description of incident and damage to dam.</w:t>
      </w:r>
    </w:p>
    <w:p w14:paraId="258D3C33" w14:textId="77777777" w:rsidR="008C3EB6" w:rsidRDefault="008C3EB6" w:rsidP="00646E45">
      <w:pPr>
        <w:pStyle w:val="DSEBody"/>
        <w:numPr>
          <w:ilvl w:val="0"/>
          <w:numId w:val="22"/>
        </w:numPr>
        <w:rPr>
          <w:lang w:val="en-US"/>
        </w:rPr>
      </w:pPr>
      <w:r w:rsidRPr="008C3EB6">
        <w:rPr>
          <w:lang w:val="en-US"/>
        </w:rPr>
        <w:t xml:space="preserve">Are outflows increasing? </w:t>
      </w:r>
    </w:p>
    <w:p w14:paraId="364B2474" w14:textId="77777777" w:rsidR="0062019E" w:rsidRPr="0062019E" w:rsidRDefault="0062019E" w:rsidP="00646E45">
      <w:pPr>
        <w:pStyle w:val="DSEBody"/>
        <w:numPr>
          <w:ilvl w:val="0"/>
          <w:numId w:val="22"/>
        </w:numPr>
        <w:rPr>
          <w:lang w:val="en-US"/>
        </w:rPr>
      </w:pPr>
      <w:r w:rsidRPr="0062019E">
        <w:rPr>
          <w:lang w:val="en-US"/>
        </w:rPr>
        <w:t xml:space="preserve">What is happening at the dam (e.g. overtopping, seeping?) </w:t>
      </w:r>
    </w:p>
    <w:p w14:paraId="7BC24B41" w14:textId="77777777" w:rsidR="008C3EB6" w:rsidRPr="008C3EB6" w:rsidRDefault="008C3EB6" w:rsidP="00646E45">
      <w:pPr>
        <w:pStyle w:val="DSEBody"/>
        <w:numPr>
          <w:ilvl w:val="1"/>
          <w:numId w:val="23"/>
        </w:numPr>
        <w:rPr>
          <w:lang w:val="en-US"/>
        </w:rPr>
      </w:pPr>
      <w:r w:rsidRPr="008C3EB6">
        <w:rPr>
          <w:lang w:val="en-US"/>
        </w:rPr>
        <w:t>Weather forecast (i.e. is more rain forecast?)</w:t>
      </w:r>
    </w:p>
    <w:p w14:paraId="67CE0A00" w14:textId="77777777" w:rsidR="008C3EB6" w:rsidRPr="008C3EB6" w:rsidRDefault="008C3EB6" w:rsidP="00646E45">
      <w:pPr>
        <w:pStyle w:val="DSEBody"/>
        <w:numPr>
          <w:ilvl w:val="1"/>
          <w:numId w:val="23"/>
        </w:numPr>
        <w:rPr>
          <w:lang w:val="en-US"/>
        </w:rPr>
      </w:pPr>
      <w:r w:rsidRPr="008C3EB6">
        <w:rPr>
          <w:lang w:val="en-US"/>
        </w:rPr>
        <w:t>Are the upstream flows increasing or decreasing?</w:t>
      </w:r>
    </w:p>
    <w:p w14:paraId="666298E9" w14:textId="77777777" w:rsidR="008C3EB6" w:rsidRPr="008C3EB6" w:rsidRDefault="008C3EB6" w:rsidP="00646E45">
      <w:pPr>
        <w:pStyle w:val="DSEBody"/>
        <w:numPr>
          <w:ilvl w:val="1"/>
          <w:numId w:val="23"/>
        </w:numPr>
        <w:rPr>
          <w:lang w:val="en-US"/>
        </w:rPr>
      </w:pPr>
      <w:r w:rsidRPr="008C3EB6">
        <w:rPr>
          <w:lang w:val="en-US"/>
        </w:rPr>
        <w:t>Upstream events?</w:t>
      </w:r>
    </w:p>
    <w:p w14:paraId="6F910699" w14:textId="77777777" w:rsidR="008C3EB6" w:rsidRDefault="008C3EB6" w:rsidP="00646E45">
      <w:pPr>
        <w:pStyle w:val="DSEBody"/>
        <w:numPr>
          <w:ilvl w:val="1"/>
          <w:numId w:val="23"/>
        </w:numPr>
        <w:rPr>
          <w:lang w:val="en-US"/>
        </w:rPr>
      </w:pPr>
      <w:r w:rsidRPr="008C3EB6">
        <w:rPr>
          <w:lang w:val="en-US"/>
        </w:rPr>
        <w:t>Are flows being measured?</w:t>
      </w:r>
    </w:p>
    <w:p w14:paraId="29B70143" w14:textId="77777777" w:rsidR="0062019E" w:rsidRPr="008C3EB6" w:rsidRDefault="0062019E" w:rsidP="0062019E">
      <w:pPr>
        <w:pStyle w:val="DSEBody"/>
        <w:ind w:left="1440"/>
        <w:rPr>
          <w:lang w:val="en-US"/>
        </w:rPr>
      </w:pPr>
    </w:p>
    <w:p w14:paraId="6CB82D8C" w14:textId="77777777" w:rsidR="008C3EB6" w:rsidRPr="008C3EB6" w:rsidRDefault="008C3EB6" w:rsidP="00646E45">
      <w:pPr>
        <w:pStyle w:val="DSEBody"/>
        <w:numPr>
          <w:ilvl w:val="0"/>
          <w:numId w:val="22"/>
        </w:numPr>
        <w:rPr>
          <w:lang w:val="en-US"/>
        </w:rPr>
      </w:pPr>
      <w:r w:rsidRPr="008C3EB6">
        <w:rPr>
          <w:lang w:val="en-US"/>
        </w:rPr>
        <w:t xml:space="preserve">Is the water cloudy or muddy?  </w:t>
      </w:r>
    </w:p>
    <w:p w14:paraId="70B83543" w14:textId="77777777" w:rsidR="008C3EB6" w:rsidRPr="008C3EB6" w:rsidRDefault="008C3EB6" w:rsidP="00646E45">
      <w:pPr>
        <w:pStyle w:val="DSEBody"/>
        <w:numPr>
          <w:ilvl w:val="2"/>
          <w:numId w:val="24"/>
        </w:numPr>
        <w:rPr>
          <w:lang w:val="en-US"/>
        </w:rPr>
      </w:pPr>
      <w:r w:rsidRPr="008C3EB6">
        <w:rPr>
          <w:lang w:val="en-US"/>
        </w:rPr>
        <w:lastRenderedPageBreak/>
        <w:t xml:space="preserve">Take a sample of the outflow water now and every 15min and store in clear container. </w:t>
      </w:r>
    </w:p>
    <w:p w14:paraId="65E050A3" w14:textId="77777777" w:rsidR="008C3EB6" w:rsidRPr="008C3EB6" w:rsidRDefault="008C3EB6" w:rsidP="00646E45">
      <w:pPr>
        <w:pStyle w:val="DSEBody"/>
        <w:numPr>
          <w:ilvl w:val="1"/>
          <w:numId w:val="24"/>
        </w:numPr>
        <w:rPr>
          <w:lang w:val="en-US"/>
        </w:rPr>
      </w:pPr>
      <w:r w:rsidRPr="008C3EB6">
        <w:rPr>
          <w:lang w:val="en-US"/>
        </w:rPr>
        <w:t>If the outflow contains sediment, this may indicate the dam wall is eroding.</w:t>
      </w:r>
    </w:p>
    <w:p w14:paraId="69825C72" w14:textId="77777777" w:rsidR="008C3EB6" w:rsidRPr="008C3EB6" w:rsidRDefault="008C3EB6" w:rsidP="00646E45">
      <w:pPr>
        <w:pStyle w:val="DSEBody"/>
        <w:numPr>
          <w:ilvl w:val="1"/>
          <w:numId w:val="24"/>
        </w:numPr>
        <w:rPr>
          <w:lang w:val="en-US"/>
        </w:rPr>
      </w:pPr>
      <w:r w:rsidRPr="008C3EB6">
        <w:rPr>
          <w:lang w:val="en-US"/>
        </w:rPr>
        <w:t>Sediment may need to be measured.</w:t>
      </w:r>
    </w:p>
    <w:p w14:paraId="49217C72" w14:textId="77777777" w:rsidR="008C3EB6" w:rsidRPr="008C3EB6" w:rsidRDefault="008C3EB6" w:rsidP="00646E45">
      <w:pPr>
        <w:pStyle w:val="DSEBody"/>
        <w:numPr>
          <w:ilvl w:val="1"/>
          <w:numId w:val="24"/>
        </w:numPr>
        <w:rPr>
          <w:lang w:val="en-US"/>
        </w:rPr>
      </w:pPr>
      <w:r w:rsidRPr="008C3EB6">
        <w:rPr>
          <w:lang w:val="en-US"/>
        </w:rPr>
        <w:t xml:space="preserve">IC to consider taking a sample of the outflow water now and every 15min and store in clear container. Over a period a time do a comparative analysis and assess the trend in water colour. Is the water becoming more cloudy or less cloudy? </w:t>
      </w:r>
    </w:p>
    <w:p w14:paraId="24B004FF" w14:textId="77777777" w:rsidR="008C3EB6" w:rsidRPr="008C3EB6" w:rsidRDefault="008C3EB6" w:rsidP="00646E45">
      <w:pPr>
        <w:pStyle w:val="DSEBody"/>
        <w:numPr>
          <w:ilvl w:val="2"/>
          <w:numId w:val="24"/>
        </w:numPr>
        <w:rPr>
          <w:lang w:val="en-US"/>
        </w:rPr>
      </w:pPr>
      <w:r w:rsidRPr="008C3EB6">
        <w:rPr>
          <w:lang w:val="en-US"/>
        </w:rPr>
        <w:t xml:space="preserve">If the water is becoming more cloudy escalate </w:t>
      </w:r>
      <w:r w:rsidR="00AC3FDF" w:rsidRPr="008C3EB6">
        <w:rPr>
          <w:lang w:val="en-US"/>
        </w:rPr>
        <w:t xml:space="preserve">response. </w:t>
      </w:r>
    </w:p>
    <w:p w14:paraId="0FBC6D7A" w14:textId="77777777" w:rsidR="008C3EB6" w:rsidRPr="008C3EB6" w:rsidRDefault="008C3EB6" w:rsidP="00646E45">
      <w:pPr>
        <w:pStyle w:val="DSEBody"/>
        <w:numPr>
          <w:ilvl w:val="2"/>
          <w:numId w:val="24"/>
        </w:numPr>
        <w:rPr>
          <w:lang w:val="en-US"/>
        </w:rPr>
      </w:pPr>
      <w:r w:rsidRPr="008C3EB6">
        <w:rPr>
          <w:lang w:val="en-US"/>
        </w:rPr>
        <w:t>Same colour, maintain level of response.</w:t>
      </w:r>
    </w:p>
    <w:p w14:paraId="4AC095B2" w14:textId="77777777" w:rsidR="008C3EB6" w:rsidRDefault="008C3EB6" w:rsidP="00646E45">
      <w:pPr>
        <w:pStyle w:val="DSEBody"/>
        <w:numPr>
          <w:ilvl w:val="2"/>
          <w:numId w:val="24"/>
        </w:numPr>
        <w:rPr>
          <w:lang w:val="en-US"/>
        </w:rPr>
      </w:pPr>
      <w:r w:rsidRPr="008C3EB6">
        <w:rPr>
          <w:lang w:val="en-US"/>
        </w:rPr>
        <w:t>Colour of water is clearing, monitor and review.</w:t>
      </w:r>
    </w:p>
    <w:p w14:paraId="593BA63A" w14:textId="77777777" w:rsidR="0062019E" w:rsidRPr="008C3EB6" w:rsidRDefault="0062019E" w:rsidP="0062019E">
      <w:pPr>
        <w:pStyle w:val="DSEBody"/>
        <w:ind w:left="2520"/>
        <w:rPr>
          <w:lang w:val="en-US"/>
        </w:rPr>
      </w:pPr>
    </w:p>
    <w:p w14:paraId="6064F3BB" w14:textId="77777777" w:rsidR="0062019E" w:rsidRPr="0062019E" w:rsidRDefault="008C3EB6" w:rsidP="00646E45">
      <w:pPr>
        <w:pStyle w:val="DSEBody"/>
        <w:numPr>
          <w:ilvl w:val="0"/>
          <w:numId w:val="22"/>
        </w:numPr>
        <w:rPr>
          <w:lang w:val="en-US"/>
        </w:rPr>
      </w:pPr>
      <w:r w:rsidRPr="008C3EB6">
        <w:rPr>
          <w:lang w:val="en-US"/>
        </w:rPr>
        <w:t>Has the dam been regularly inspected and maintained?  (If not, there is a greater risk of undetected faults leading to imminent failure).</w:t>
      </w:r>
    </w:p>
    <w:p w14:paraId="1BE74605" w14:textId="77777777" w:rsidR="0062019E" w:rsidRPr="0062019E" w:rsidRDefault="008C3EB6" w:rsidP="00646E45">
      <w:pPr>
        <w:pStyle w:val="DSEBody"/>
        <w:numPr>
          <w:ilvl w:val="0"/>
          <w:numId w:val="22"/>
        </w:numPr>
        <w:rPr>
          <w:lang w:val="en-US"/>
        </w:rPr>
      </w:pPr>
      <w:r w:rsidRPr="008C3EB6">
        <w:rPr>
          <w:lang w:val="en-US"/>
        </w:rPr>
        <w:t>Is the damage in the dam wall expanding and water outflow increasing?</w:t>
      </w:r>
    </w:p>
    <w:p w14:paraId="1275F5AD" w14:textId="77777777" w:rsidR="008C3EB6" w:rsidRDefault="008C3EB6" w:rsidP="00646E45">
      <w:pPr>
        <w:pStyle w:val="DSEBody"/>
        <w:numPr>
          <w:ilvl w:val="0"/>
          <w:numId w:val="22"/>
        </w:numPr>
        <w:rPr>
          <w:lang w:val="en-US"/>
        </w:rPr>
      </w:pPr>
      <w:r w:rsidRPr="008C3EB6">
        <w:rPr>
          <w:lang w:val="en-US"/>
        </w:rPr>
        <w:t>What is the current water level?  Is there a history of problems when the dam exceeds the normal level?</w:t>
      </w:r>
    </w:p>
    <w:p w14:paraId="525EA8BE" w14:textId="77777777" w:rsidR="0062019E" w:rsidRPr="008C3EB6" w:rsidRDefault="0062019E" w:rsidP="0062019E">
      <w:pPr>
        <w:pStyle w:val="DSEBody"/>
        <w:ind w:left="1080"/>
        <w:rPr>
          <w:lang w:val="en-US"/>
        </w:rPr>
      </w:pPr>
    </w:p>
    <w:p w14:paraId="147C5206" w14:textId="77777777" w:rsidR="008C3EB6" w:rsidRPr="008C3EB6" w:rsidRDefault="008C3EB6" w:rsidP="00646E45">
      <w:pPr>
        <w:pStyle w:val="DSEBody"/>
        <w:numPr>
          <w:ilvl w:val="0"/>
          <w:numId w:val="21"/>
        </w:numPr>
        <w:rPr>
          <w:lang w:val="en-US"/>
        </w:rPr>
      </w:pPr>
      <w:r w:rsidRPr="008C3EB6">
        <w:rPr>
          <w:lang w:val="en-US"/>
        </w:rPr>
        <w:t>Location of dam?  Street address / township and owner.</w:t>
      </w:r>
    </w:p>
    <w:p w14:paraId="00637139" w14:textId="77777777" w:rsidR="008C3EB6" w:rsidRPr="008C3EB6" w:rsidRDefault="008C3EB6" w:rsidP="00646E45">
      <w:pPr>
        <w:pStyle w:val="DSEBody"/>
        <w:numPr>
          <w:ilvl w:val="0"/>
          <w:numId w:val="21"/>
        </w:numPr>
        <w:rPr>
          <w:lang w:val="en-US"/>
        </w:rPr>
      </w:pPr>
      <w:r w:rsidRPr="008C3EB6">
        <w:rPr>
          <w:lang w:val="en-US"/>
        </w:rPr>
        <w:t>Has the owner / operator been identified?</w:t>
      </w:r>
    </w:p>
    <w:p w14:paraId="01FB3E4D" w14:textId="77777777" w:rsidR="008C3EB6" w:rsidRPr="008C3EB6" w:rsidRDefault="008C3EB6" w:rsidP="00646E45">
      <w:pPr>
        <w:pStyle w:val="DSEBody"/>
        <w:numPr>
          <w:ilvl w:val="0"/>
          <w:numId w:val="21"/>
        </w:numPr>
        <w:rPr>
          <w:lang w:val="en-US"/>
        </w:rPr>
      </w:pPr>
      <w:r w:rsidRPr="008C3EB6">
        <w:rPr>
          <w:lang w:val="en-US"/>
        </w:rPr>
        <w:t>Has the owner / operator been contacted?</w:t>
      </w:r>
    </w:p>
    <w:p w14:paraId="1E91B1FE" w14:textId="77777777" w:rsidR="008C3EB6" w:rsidRPr="008C3EB6" w:rsidRDefault="008C3EB6" w:rsidP="00646E45">
      <w:pPr>
        <w:pStyle w:val="DSEBody"/>
        <w:numPr>
          <w:ilvl w:val="0"/>
          <w:numId w:val="21"/>
        </w:numPr>
        <w:rPr>
          <w:lang w:val="en-US"/>
        </w:rPr>
      </w:pPr>
      <w:r w:rsidRPr="008C3EB6">
        <w:rPr>
          <w:lang w:val="en-US"/>
        </w:rPr>
        <w:t>Has the owner / operator’s Dam Safety Emergency Plan been activated?</w:t>
      </w:r>
    </w:p>
    <w:p w14:paraId="566630F5" w14:textId="77777777" w:rsidR="008C3EB6" w:rsidRPr="008C3EB6" w:rsidRDefault="008C3EB6" w:rsidP="00646E45">
      <w:pPr>
        <w:pStyle w:val="DSEBody"/>
        <w:numPr>
          <w:ilvl w:val="0"/>
          <w:numId w:val="21"/>
        </w:numPr>
        <w:rPr>
          <w:lang w:val="en-US"/>
        </w:rPr>
      </w:pPr>
      <w:r w:rsidRPr="008C3EB6">
        <w:rPr>
          <w:lang w:val="en-US"/>
        </w:rPr>
        <w:t xml:space="preserve">Consider implementing actions in the </w:t>
      </w:r>
      <w:r w:rsidRPr="008C3EB6">
        <w:rPr>
          <w:i/>
          <w:lang w:val="en-US"/>
        </w:rPr>
        <w:t>Management of Flooding downstream of Dams</w:t>
      </w:r>
      <w:r w:rsidRPr="008C3EB6">
        <w:rPr>
          <w:lang w:val="en-US"/>
        </w:rPr>
        <w:t xml:space="preserve"> in conjunction with VicSES and VICPOL if population at risk.</w:t>
      </w:r>
    </w:p>
    <w:p w14:paraId="2970FCD6" w14:textId="77777777" w:rsidR="0062019E" w:rsidRPr="0062019E" w:rsidRDefault="008C3EB6" w:rsidP="00646E45">
      <w:pPr>
        <w:pStyle w:val="DSEBody"/>
        <w:numPr>
          <w:ilvl w:val="0"/>
          <w:numId w:val="21"/>
        </w:numPr>
        <w:rPr>
          <w:lang w:val="en-US"/>
        </w:rPr>
      </w:pPr>
      <w:r w:rsidRPr="008C3EB6">
        <w:rPr>
          <w:lang w:val="en-US"/>
        </w:rPr>
        <w:t xml:space="preserve">Is there population at risk downstream? </w:t>
      </w:r>
    </w:p>
    <w:p w14:paraId="6EA06705" w14:textId="77777777" w:rsidR="0062019E" w:rsidRDefault="008C3EB6" w:rsidP="00646E45">
      <w:pPr>
        <w:pStyle w:val="DSEBody"/>
        <w:numPr>
          <w:ilvl w:val="0"/>
          <w:numId w:val="53"/>
        </w:numPr>
        <w:ind w:hanging="254"/>
        <w:rPr>
          <w:lang w:val="en-US"/>
        </w:rPr>
      </w:pPr>
      <w:r w:rsidRPr="008C3EB6">
        <w:rPr>
          <w:lang w:val="en-US"/>
        </w:rPr>
        <w:t xml:space="preserve">Numbers and location?  </w:t>
      </w:r>
    </w:p>
    <w:p w14:paraId="1A9D1D62" w14:textId="77777777" w:rsidR="0062019E" w:rsidRDefault="008C3EB6" w:rsidP="00646E45">
      <w:pPr>
        <w:pStyle w:val="DSEBody"/>
        <w:numPr>
          <w:ilvl w:val="0"/>
          <w:numId w:val="53"/>
        </w:numPr>
        <w:ind w:hanging="254"/>
        <w:rPr>
          <w:lang w:val="en-US"/>
        </w:rPr>
      </w:pPr>
      <w:r w:rsidRPr="0062019E">
        <w:rPr>
          <w:lang w:val="en-US"/>
        </w:rPr>
        <w:t>Have the Victoria Police Evacuation Manager and Control Agency been advised of the need for warnings or evacuation?</w:t>
      </w:r>
    </w:p>
    <w:p w14:paraId="187D081A" w14:textId="77777777" w:rsidR="008C3EB6" w:rsidRDefault="008C3EB6" w:rsidP="00646E45">
      <w:pPr>
        <w:pStyle w:val="DSEBody"/>
        <w:numPr>
          <w:ilvl w:val="0"/>
          <w:numId w:val="53"/>
        </w:numPr>
        <w:ind w:hanging="254"/>
        <w:rPr>
          <w:lang w:val="en-US"/>
        </w:rPr>
      </w:pPr>
      <w:r w:rsidRPr="0062019E">
        <w:rPr>
          <w:lang w:val="en-US"/>
        </w:rPr>
        <w:t>Evacuate people at risk until a dam expert confirms there is no dam safety incident.</w:t>
      </w:r>
    </w:p>
    <w:p w14:paraId="0FAC9C93" w14:textId="77777777" w:rsidR="0062019E" w:rsidRPr="0062019E" w:rsidRDefault="0062019E" w:rsidP="0062019E">
      <w:pPr>
        <w:pStyle w:val="DSEBody"/>
        <w:ind w:left="963"/>
        <w:rPr>
          <w:lang w:val="en-US"/>
        </w:rPr>
      </w:pPr>
    </w:p>
    <w:p w14:paraId="6BFF5FAF" w14:textId="77777777" w:rsidR="008C3EB6" w:rsidRPr="008C3EB6" w:rsidRDefault="008C3EB6" w:rsidP="00646E45">
      <w:pPr>
        <w:pStyle w:val="DSEBody"/>
        <w:numPr>
          <w:ilvl w:val="0"/>
          <w:numId w:val="21"/>
        </w:numPr>
        <w:rPr>
          <w:lang w:val="en-US"/>
        </w:rPr>
      </w:pPr>
      <w:r w:rsidRPr="008C3EB6">
        <w:rPr>
          <w:lang w:val="en-US"/>
        </w:rPr>
        <w:t xml:space="preserve">Assess what else is at risk downstream.   </w:t>
      </w:r>
    </w:p>
    <w:p w14:paraId="3F06A3D3" w14:textId="77777777" w:rsidR="008C3EB6" w:rsidRPr="008C3EB6" w:rsidRDefault="008C3EB6" w:rsidP="00646E45">
      <w:pPr>
        <w:pStyle w:val="DSEBody"/>
        <w:numPr>
          <w:ilvl w:val="0"/>
          <w:numId w:val="20"/>
        </w:numPr>
        <w:tabs>
          <w:tab w:val="clear" w:pos="1800"/>
        </w:tabs>
        <w:ind w:left="1134" w:hanging="425"/>
        <w:rPr>
          <w:lang w:val="en-US"/>
        </w:rPr>
      </w:pPr>
      <w:r w:rsidRPr="008C3EB6">
        <w:rPr>
          <w:lang w:val="en-US"/>
        </w:rPr>
        <w:t>Another dam that could fail if on stream?</w:t>
      </w:r>
    </w:p>
    <w:p w14:paraId="7CC7BB2D" w14:textId="77777777" w:rsidR="008C3EB6" w:rsidRPr="008C3EB6" w:rsidRDefault="008C3EB6" w:rsidP="00646E45">
      <w:pPr>
        <w:pStyle w:val="DSEBody"/>
        <w:numPr>
          <w:ilvl w:val="0"/>
          <w:numId w:val="20"/>
        </w:numPr>
        <w:tabs>
          <w:tab w:val="clear" w:pos="1800"/>
        </w:tabs>
        <w:ind w:left="1134" w:hanging="425"/>
        <w:rPr>
          <w:lang w:val="en-US"/>
        </w:rPr>
      </w:pPr>
      <w:r w:rsidRPr="008C3EB6">
        <w:rPr>
          <w:lang w:val="en-US"/>
        </w:rPr>
        <w:t>Receiving waters of another lake or water body that could fail?</w:t>
      </w:r>
    </w:p>
    <w:p w14:paraId="1564B246" w14:textId="77777777" w:rsidR="008C3EB6" w:rsidRPr="008C3EB6" w:rsidRDefault="008C3EB6" w:rsidP="00646E45">
      <w:pPr>
        <w:pStyle w:val="DSEBody"/>
        <w:numPr>
          <w:ilvl w:val="0"/>
          <w:numId w:val="20"/>
        </w:numPr>
        <w:ind w:left="1134" w:hanging="425"/>
        <w:rPr>
          <w:lang w:val="en-US"/>
        </w:rPr>
      </w:pPr>
      <w:r w:rsidRPr="008C3EB6">
        <w:rPr>
          <w:lang w:val="en-US"/>
        </w:rPr>
        <w:t>Events (e.g. regatta on a lake)?</w:t>
      </w:r>
    </w:p>
    <w:p w14:paraId="5317E3E5" w14:textId="77777777" w:rsidR="008C3EB6" w:rsidRPr="008C3EB6" w:rsidRDefault="008C3EB6" w:rsidP="00646E45">
      <w:pPr>
        <w:pStyle w:val="DSEBody"/>
        <w:numPr>
          <w:ilvl w:val="0"/>
          <w:numId w:val="20"/>
        </w:numPr>
        <w:ind w:left="1134" w:hanging="425"/>
        <w:rPr>
          <w:lang w:val="en-US"/>
        </w:rPr>
      </w:pPr>
      <w:r w:rsidRPr="008C3EB6">
        <w:rPr>
          <w:lang w:val="en-US"/>
        </w:rPr>
        <w:t>River diverters? (notify)</w:t>
      </w:r>
    </w:p>
    <w:p w14:paraId="568EB86F" w14:textId="77777777" w:rsidR="008C3EB6" w:rsidRPr="008C3EB6" w:rsidRDefault="008C3EB6" w:rsidP="00646E45">
      <w:pPr>
        <w:pStyle w:val="DSEBody"/>
        <w:numPr>
          <w:ilvl w:val="0"/>
          <w:numId w:val="20"/>
        </w:numPr>
        <w:ind w:left="1134" w:hanging="425"/>
        <w:rPr>
          <w:lang w:val="en-US"/>
        </w:rPr>
      </w:pPr>
      <w:r w:rsidRPr="008C3EB6">
        <w:rPr>
          <w:lang w:val="en-US"/>
        </w:rPr>
        <w:t>Horticulturalists? (notify)</w:t>
      </w:r>
    </w:p>
    <w:p w14:paraId="3C4657E9" w14:textId="77777777" w:rsidR="008C3EB6" w:rsidRPr="008C3EB6" w:rsidRDefault="008C3EB6" w:rsidP="00646E45">
      <w:pPr>
        <w:pStyle w:val="DSEBody"/>
        <w:numPr>
          <w:ilvl w:val="0"/>
          <w:numId w:val="20"/>
        </w:numPr>
        <w:ind w:left="1134" w:hanging="425"/>
        <w:rPr>
          <w:lang w:val="en-US"/>
        </w:rPr>
      </w:pPr>
      <w:r w:rsidRPr="008C3EB6">
        <w:rPr>
          <w:lang w:val="en-US"/>
        </w:rPr>
        <w:t>Public / private asset? (notify)</w:t>
      </w:r>
    </w:p>
    <w:p w14:paraId="71A75A76" w14:textId="77777777" w:rsidR="008C3EB6" w:rsidRPr="008C3EB6" w:rsidRDefault="008C3EB6" w:rsidP="00646E45">
      <w:pPr>
        <w:pStyle w:val="DSEBody"/>
        <w:numPr>
          <w:ilvl w:val="0"/>
          <w:numId w:val="20"/>
        </w:numPr>
        <w:ind w:left="1134" w:hanging="425"/>
        <w:rPr>
          <w:lang w:val="en-US"/>
        </w:rPr>
      </w:pPr>
      <w:r w:rsidRPr="008C3EB6">
        <w:rPr>
          <w:lang w:val="en-US"/>
        </w:rPr>
        <w:t xml:space="preserve">Roads closures needed?  </w:t>
      </w:r>
    </w:p>
    <w:p w14:paraId="3C465262" w14:textId="77777777" w:rsidR="008C3EB6" w:rsidRPr="008C3EB6" w:rsidRDefault="008C3EB6" w:rsidP="00646E45">
      <w:pPr>
        <w:pStyle w:val="DSEBody"/>
        <w:numPr>
          <w:ilvl w:val="0"/>
          <w:numId w:val="21"/>
        </w:numPr>
        <w:rPr>
          <w:lang w:val="en-US"/>
        </w:rPr>
      </w:pPr>
      <w:r w:rsidRPr="008C3EB6">
        <w:rPr>
          <w:lang w:val="en-US"/>
        </w:rPr>
        <w:t>Size of dam wall and capacity – wall height and water level will influence impact.</w:t>
      </w:r>
    </w:p>
    <w:p w14:paraId="70D35AA2" w14:textId="77777777" w:rsidR="0062019E" w:rsidRDefault="008C3EB6" w:rsidP="00646E45">
      <w:pPr>
        <w:pStyle w:val="DSEBody"/>
        <w:numPr>
          <w:ilvl w:val="0"/>
          <w:numId w:val="22"/>
        </w:numPr>
        <w:rPr>
          <w:lang w:val="en-US"/>
        </w:rPr>
      </w:pPr>
      <w:r w:rsidRPr="008C3EB6">
        <w:rPr>
          <w:lang w:val="en-US"/>
        </w:rPr>
        <w:t>Date of dam construction.</w:t>
      </w:r>
    </w:p>
    <w:p w14:paraId="7748DB4E" w14:textId="77777777" w:rsidR="0062019E" w:rsidRDefault="008C3EB6" w:rsidP="00646E45">
      <w:pPr>
        <w:pStyle w:val="DSEBody"/>
        <w:numPr>
          <w:ilvl w:val="0"/>
          <w:numId w:val="22"/>
        </w:numPr>
        <w:rPr>
          <w:lang w:val="en-US"/>
        </w:rPr>
      </w:pPr>
      <w:r w:rsidRPr="0062019E">
        <w:rPr>
          <w:lang w:val="en-US"/>
        </w:rPr>
        <w:t>Construction type, eg. earthfill, rockfill, concrete.</w:t>
      </w:r>
    </w:p>
    <w:p w14:paraId="41123340" w14:textId="77777777" w:rsidR="0062019E" w:rsidRDefault="008C3EB6" w:rsidP="00646E45">
      <w:pPr>
        <w:pStyle w:val="DSEBody"/>
        <w:numPr>
          <w:ilvl w:val="0"/>
          <w:numId w:val="22"/>
        </w:numPr>
        <w:rPr>
          <w:lang w:val="en-US"/>
        </w:rPr>
      </w:pPr>
      <w:r w:rsidRPr="0062019E">
        <w:rPr>
          <w:lang w:val="en-US"/>
        </w:rPr>
        <w:t>Capacity of dam.</w:t>
      </w:r>
    </w:p>
    <w:p w14:paraId="7244F816" w14:textId="77777777" w:rsidR="0062019E" w:rsidRDefault="008C3EB6" w:rsidP="00646E45">
      <w:pPr>
        <w:pStyle w:val="DSEBody"/>
        <w:numPr>
          <w:ilvl w:val="0"/>
          <w:numId w:val="22"/>
        </w:numPr>
        <w:rPr>
          <w:lang w:val="en-US"/>
        </w:rPr>
      </w:pPr>
      <w:r w:rsidRPr="0062019E">
        <w:rPr>
          <w:lang w:val="en-US"/>
        </w:rPr>
        <w:t>Current water levels.</w:t>
      </w:r>
    </w:p>
    <w:p w14:paraId="5AEE5C07" w14:textId="77777777" w:rsidR="0062019E" w:rsidRDefault="008C3EB6" w:rsidP="00646E45">
      <w:pPr>
        <w:pStyle w:val="DSEBody"/>
        <w:numPr>
          <w:ilvl w:val="0"/>
          <w:numId w:val="22"/>
        </w:numPr>
        <w:rPr>
          <w:lang w:val="en-US"/>
        </w:rPr>
      </w:pPr>
      <w:r w:rsidRPr="0062019E">
        <w:rPr>
          <w:lang w:val="en-US"/>
        </w:rPr>
        <w:t>Gate or fixed crest.</w:t>
      </w:r>
    </w:p>
    <w:p w14:paraId="054D5216" w14:textId="77777777" w:rsidR="008C3EB6" w:rsidRPr="0062019E" w:rsidRDefault="008C3EB6" w:rsidP="00646E45">
      <w:pPr>
        <w:pStyle w:val="DSEBody"/>
        <w:numPr>
          <w:ilvl w:val="0"/>
          <w:numId w:val="22"/>
        </w:numPr>
        <w:rPr>
          <w:lang w:val="en-US"/>
        </w:rPr>
      </w:pPr>
      <w:r w:rsidRPr="0062019E">
        <w:rPr>
          <w:lang w:val="en-US"/>
        </w:rPr>
        <w:t>Are all operational structures on the dam operating properly (will influence selection of mitigation strategies)</w:t>
      </w:r>
    </w:p>
    <w:p w14:paraId="0252CBCB" w14:textId="77777777" w:rsidR="0062019E" w:rsidRDefault="008C3EB6" w:rsidP="00646E45">
      <w:pPr>
        <w:pStyle w:val="DSEBody"/>
        <w:numPr>
          <w:ilvl w:val="0"/>
          <w:numId w:val="21"/>
        </w:numPr>
        <w:rPr>
          <w:lang w:val="en-US"/>
        </w:rPr>
      </w:pPr>
      <w:r w:rsidRPr="008C3EB6">
        <w:rPr>
          <w:lang w:val="en-US"/>
        </w:rPr>
        <w:lastRenderedPageBreak/>
        <w:t>Is a dam safety expert needed?  (refer</w:t>
      </w:r>
      <w:r w:rsidRPr="008C3EB6">
        <w:rPr>
          <w:b/>
          <w:lang w:val="en-US"/>
        </w:rPr>
        <w:t xml:space="preserve"> Appendix </w:t>
      </w:r>
      <w:r w:rsidR="00D6715D">
        <w:rPr>
          <w:b/>
          <w:lang w:val="en-US"/>
        </w:rPr>
        <w:t>B</w:t>
      </w:r>
      <w:r w:rsidRPr="008C3EB6">
        <w:rPr>
          <w:lang w:val="en-US"/>
        </w:rPr>
        <w:t xml:space="preserve"> for a list of dam safety consultant experts)</w:t>
      </w:r>
    </w:p>
    <w:p w14:paraId="3D60EE42" w14:textId="77777777" w:rsidR="0062019E" w:rsidRPr="00BD73A1" w:rsidRDefault="008C3EB6" w:rsidP="00646E45">
      <w:pPr>
        <w:pStyle w:val="DSEBody"/>
        <w:numPr>
          <w:ilvl w:val="0"/>
          <w:numId w:val="21"/>
        </w:numPr>
        <w:rPr>
          <w:lang w:val="en-US"/>
        </w:rPr>
      </w:pPr>
      <w:r w:rsidRPr="0062019E">
        <w:rPr>
          <w:lang w:val="en-US"/>
        </w:rPr>
        <w:t>Ensure that they are monitored/supervised and fit into IMT arrangements</w:t>
      </w:r>
    </w:p>
    <w:p w14:paraId="4AA126B5" w14:textId="77777777" w:rsidR="008C3EB6" w:rsidRPr="008C3EB6" w:rsidRDefault="008C3EB6" w:rsidP="008C3EB6">
      <w:pPr>
        <w:pStyle w:val="DSEBody"/>
        <w:pBdr>
          <w:top w:val="single" w:sz="4" w:space="1" w:color="auto"/>
          <w:left w:val="single" w:sz="4" w:space="4" w:color="auto"/>
          <w:bottom w:val="single" w:sz="4" w:space="1" w:color="auto"/>
          <w:right w:val="single" w:sz="4" w:space="4" w:color="auto"/>
        </w:pBdr>
        <w:rPr>
          <w:b/>
          <w:i/>
          <w:lang w:val="en-US"/>
        </w:rPr>
      </w:pPr>
      <w:r w:rsidRPr="008C3EB6">
        <w:rPr>
          <w:b/>
          <w:i/>
          <w:lang w:val="en-US"/>
        </w:rPr>
        <w:t xml:space="preserve">The following are precautionary planning options, intended to provide some level of guidance to the IC at the ‘incident-level’ within the first hour. </w:t>
      </w:r>
    </w:p>
    <w:p w14:paraId="2356B83C" w14:textId="77777777" w:rsidR="008C3EB6" w:rsidRPr="008C3EB6" w:rsidRDefault="008C3EB6" w:rsidP="008C3EB6">
      <w:pPr>
        <w:pStyle w:val="DSEBody"/>
        <w:pBdr>
          <w:top w:val="single" w:sz="4" w:space="1" w:color="auto"/>
          <w:left w:val="single" w:sz="4" w:space="4" w:color="auto"/>
          <w:bottom w:val="single" w:sz="4" w:space="1" w:color="auto"/>
          <w:right w:val="single" w:sz="4" w:space="4" w:color="auto"/>
        </w:pBdr>
        <w:rPr>
          <w:b/>
          <w:i/>
          <w:lang w:val="en-US"/>
        </w:rPr>
      </w:pPr>
      <w:r w:rsidRPr="008C3EB6">
        <w:rPr>
          <w:b/>
          <w:i/>
          <w:lang w:val="en-US"/>
        </w:rPr>
        <w:t xml:space="preserve">It is important to note these items require expert technical and engineering knowledge before implementing and it is important that specialist dam safety advice is sought. These items can be considered while the Dam safety engineers are moving to the dam site. Following Dam safety engineers assessment, their expert advice will guide the actions to be implemented.   </w:t>
      </w:r>
    </w:p>
    <w:p w14:paraId="50E69E67" w14:textId="77777777" w:rsidR="008C3EB6" w:rsidRPr="008C3EB6" w:rsidRDefault="008C3EB6" w:rsidP="008C3EB6">
      <w:pPr>
        <w:pStyle w:val="DSEBody"/>
        <w:pBdr>
          <w:top w:val="single" w:sz="4" w:space="1" w:color="auto"/>
          <w:left w:val="single" w:sz="4" w:space="4" w:color="auto"/>
          <w:bottom w:val="single" w:sz="4" w:space="1" w:color="auto"/>
          <w:right w:val="single" w:sz="4" w:space="4" w:color="auto"/>
        </w:pBdr>
        <w:rPr>
          <w:lang w:val="en-US"/>
        </w:rPr>
      </w:pPr>
      <w:r w:rsidRPr="008C3EB6">
        <w:rPr>
          <w:b/>
          <w:i/>
          <w:lang w:val="en-US"/>
        </w:rPr>
        <w:t>Information / actions onsite must be shared with the Incident Controller, so that it can be shared with the IMT and EMT.  Note that OH&amp;S provisions apply and actions should only be undertaken if it is safe to do so.</w:t>
      </w:r>
    </w:p>
    <w:p w14:paraId="3A57AFA2" w14:textId="77777777" w:rsidR="008C3EB6" w:rsidRDefault="008C3EB6" w:rsidP="008C3EB6">
      <w:pPr>
        <w:pStyle w:val="DSEBody"/>
        <w:rPr>
          <w:lang w:val="en-US"/>
        </w:rPr>
      </w:pPr>
    </w:p>
    <w:p w14:paraId="50F9A800" w14:textId="77777777" w:rsidR="0062019E" w:rsidRPr="0059435C" w:rsidRDefault="0062019E" w:rsidP="008C3EB6">
      <w:pPr>
        <w:pStyle w:val="DSEBody"/>
        <w:rPr>
          <w:lang w:val="en-US"/>
        </w:rPr>
      </w:pPr>
    </w:p>
    <w:p w14:paraId="14AEF327" w14:textId="77777777" w:rsidR="008C3EB6" w:rsidRPr="008C3EB6" w:rsidRDefault="008C3EB6" w:rsidP="00646E45">
      <w:pPr>
        <w:pStyle w:val="DSEBody"/>
        <w:numPr>
          <w:ilvl w:val="0"/>
          <w:numId w:val="21"/>
        </w:numPr>
        <w:rPr>
          <w:lang w:val="en-US"/>
        </w:rPr>
      </w:pPr>
      <w:r w:rsidRPr="008C3EB6">
        <w:rPr>
          <w:lang w:val="en-US"/>
        </w:rPr>
        <w:t>IC to consider siphon options to lower level in the dam. Arrange on site for lengths of flexible poly pipe for siphon if required.</w:t>
      </w:r>
    </w:p>
    <w:p w14:paraId="16B2C8E8" w14:textId="77777777" w:rsidR="008C3EB6" w:rsidRPr="008C3EB6" w:rsidRDefault="008C3EB6" w:rsidP="00646E45">
      <w:pPr>
        <w:pStyle w:val="DSEBody"/>
        <w:numPr>
          <w:ilvl w:val="0"/>
          <w:numId w:val="21"/>
        </w:numPr>
        <w:rPr>
          <w:lang w:val="en-US"/>
        </w:rPr>
      </w:pPr>
      <w:r w:rsidRPr="008C3EB6">
        <w:rPr>
          <w:lang w:val="en-US"/>
        </w:rPr>
        <w:t>IC to consider organising portable pumps and generators if required</w:t>
      </w:r>
    </w:p>
    <w:p w14:paraId="63D2266C" w14:textId="77777777" w:rsidR="008C3EB6" w:rsidRPr="008C3EB6" w:rsidRDefault="008C3EB6" w:rsidP="00646E45">
      <w:pPr>
        <w:pStyle w:val="DSEBody"/>
        <w:numPr>
          <w:ilvl w:val="0"/>
          <w:numId w:val="21"/>
        </w:numPr>
        <w:rPr>
          <w:lang w:val="en-US"/>
        </w:rPr>
      </w:pPr>
      <w:r w:rsidRPr="008C3EB6">
        <w:rPr>
          <w:lang w:val="en-US"/>
        </w:rPr>
        <w:t xml:space="preserve">IC to consider organising lighting and generator for site if required </w:t>
      </w:r>
    </w:p>
    <w:p w14:paraId="1018FBA4" w14:textId="77777777" w:rsidR="008C3EB6" w:rsidRPr="008C3EB6" w:rsidRDefault="008C3EB6" w:rsidP="00646E45">
      <w:pPr>
        <w:pStyle w:val="DSEBody"/>
        <w:numPr>
          <w:ilvl w:val="0"/>
          <w:numId w:val="21"/>
        </w:numPr>
        <w:rPr>
          <w:lang w:val="en-US"/>
        </w:rPr>
      </w:pPr>
      <w:r w:rsidRPr="008C3EB6">
        <w:rPr>
          <w:lang w:val="en-US"/>
        </w:rPr>
        <w:t>IC to consider organising excavator / backhoes for spillway earthworks if required</w:t>
      </w:r>
    </w:p>
    <w:p w14:paraId="297A8677" w14:textId="77777777" w:rsidR="008C3EB6" w:rsidRPr="008C3EB6" w:rsidRDefault="008C3EB6" w:rsidP="00646E45">
      <w:pPr>
        <w:pStyle w:val="DSEBody"/>
        <w:numPr>
          <w:ilvl w:val="0"/>
          <w:numId w:val="21"/>
        </w:numPr>
        <w:rPr>
          <w:lang w:val="en-US"/>
        </w:rPr>
      </w:pPr>
      <w:r w:rsidRPr="008C3EB6">
        <w:rPr>
          <w:lang w:val="en-US"/>
        </w:rPr>
        <w:t>IC to consider organising hay bails to plug the upstream inlet and downstream inlet of any piping failure in an earthen dam.</w:t>
      </w:r>
    </w:p>
    <w:p w14:paraId="5C854C6F" w14:textId="77777777" w:rsidR="008C3EB6" w:rsidRPr="008C3EB6" w:rsidRDefault="008C3EB6" w:rsidP="00646E45">
      <w:pPr>
        <w:pStyle w:val="DSEBody"/>
        <w:numPr>
          <w:ilvl w:val="0"/>
          <w:numId w:val="21"/>
        </w:numPr>
        <w:rPr>
          <w:lang w:val="en-US"/>
        </w:rPr>
      </w:pPr>
      <w:r w:rsidRPr="008C3EB6">
        <w:rPr>
          <w:lang w:val="en-US"/>
        </w:rPr>
        <w:t>IC to consider signage and community warnings at the dam due to site convergence.</w:t>
      </w:r>
    </w:p>
    <w:p w14:paraId="00D229ED" w14:textId="77777777" w:rsidR="008C3EB6" w:rsidRPr="008C3EB6" w:rsidRDefault="008C3EB6" w:rsidP="00646E45">
      <w:pPr>
        <w:pStyle w:val="DSEBody"/>
        <w:numPr>
          <w:ilvl w:val="0"/>
          <w:numId w:val="21"/>
        </w:numPr>
        <w:rPr>
          <w:lang w:val="en-US"/>
        </w:rPr>
      </w:pPr>
      <w:r w:rsidRPr="008C3EB6">
        <w:rPr>
          <w:lang w:val="en-US"/>
        </w:rPr>
        <w:t>IC to consider requesting dam operator if the outlet value can be operated / opened</w:t>
      </w:r>
    </w:p>
    <w:p w14:paraId="199F1648" w14:textId="77777777" w:rsidR="008C3EB6" w:rsidRPr="008C3EB6" w:rsidRDefault="008C3EB6" w:rsidP="00646E45">
      <w:pPr>
        <w:pStyle w:val="DSEBody"/>
        <w:numPr>
          <w:ilvl w:val="0"/>
          <w:numId w:val="21"/>
        </w:numPr>
        <w:rPr>
          <w:lang w:val="en-US"/>
        </w:rPr>
      </w:pPr>
      <w:r w:rsidRPr="008C3EB6">
        <w:rPr>
          <w:lang w:val="en-US"/>
        </w:rPr>
        <w:t>IC to consider requesting any telemetry for the dam for the history of inflows and outflows and timings and volumes.</w:t>
      </w:r>
    </w:p>
    <w:p w14:paraId="07268FF1" w14:textId="77777777" w:rsidR="008C3EB6" w:rsidRPr="008C3EB6" w:rsidRDefault="008C3EB6" w:rsidP="00646E45">
      <w:pPr>
        <w:pStyle w:val="DSEBody"/>
        <w:numPr>
          <w:ilvl w:val="0"/>
          <w:numId w:val="21"/>
        </w:numPr>
        <w:rPr>
          <w:lang w:val="en-US"/>
        </w:rPr>
      </w:pPr>
      <w:r w:rsidRPr="008C3EB6">
        <w:rPr>
          <w:lang w:val="en-US"/>
        </w:rPr>
        <w:t>IC to consider pegging width of overtopping and take photos every 15 min</w:t>
      </w:r>
    </w:p>
    <w:p w14:paraId="6D6CCFFA" w14:textId="77777777" w:rsidR="008C3EB6" w:rsidRPr="008C3EB6" w:rsidRDefault="008C3EB6" w:rsidP="00646E45">
      <w:pPr>
        <w:pStyle w:val="DSEBody"/>
        <w:numPr>
          <w:ilvl w:val="0"/>
          <w:numId w:val="21"/>
        </w:numPr>
        <w:rPr>
          <w:lang w:val="en-US"/>
        </w:rPr>
      </w:pPr>
      <w:r w:rsidRPr="008C3EB6">
        <w:rPr>
          <w:lang w:val="en-US"/>
        </w:rPr>
        <w:t>IC to consider pegging piping failure and take photos every 15 min</w:t>
      </w:r>
    </w:p>
    <w:p w14:paraId="02738D97" w14:textId="77777777" w:rsidR="008C3EB6" w:rsidRPr="008C3EB6" w:rsidRDefault="008C3EB6" w:rsidP="00646E45">
      <w:pPr>
        <w:pStyle w:val="DSEBody"/>
        <w:numPr>
          <w:ilvl w:val="0"/>
          <w:numId w:val="21"/>
        </w:numPr>
        <w:rPr>
          <w:lang w:val="en-US"/>
        </w:rPr>
      </w:pPr>
      <w:r w:rsidRPr="008C3EB6">
        <w:rPr>
          <w:lang w:val="en-US"/>
        </w:rPr>
        <w:t xml:space="preserve">IC to consider pegging extend of flooding downstream every 15 min and </w:t>
      </w:r>
      <w:r w:rsidR="00AC3FDF" w:rsidRPr="008C3EB6">
        <w:rPr>
          <w:lang w:val="en-US"/>
        </w:rPr>
        <w:t>take</w:t>
      </w:r>
      <w:r w:rsidRPr="008C3EB6">
        <w:rPr>
          <w:lang w:val="en-US"/>
        </w:rPr>
        <w:t xml:space="preserve"> photos.</w:t>
      </w:r>
    </w:p>
    <w:p w14:paraId="260B9AF8" w14:textId="77777777" w:rsidR="008C3EB6" w:rsidRPr="008C3EB6" w:rsidRDefault="008C3EB6" w:rsidP="00646E45">
      <w:pPr>
        <w:pStyle w:val="DSEBody"/>
        <w:numPr>
          <w:ilvl w:val="0"/>
          <w:numId w:val="21"/>
        </w:numPr>
        <w:rPr>
          <w:lang w:val="en-US"/>
        </w:rPr>
      </w:pPr>
      <w:r w:rsidRPr="008C3EB6">
        <w:rPr>
          <w:lang w:val="en-US"/>
        </w:rPr>
        <w:t>IC to consider the need for evacuation and timings required to notify the Victoria Police Evacuation Manager for this incident who would be located in the IMT.</w:t>
      </w:r>
    </w:p>
    <w:p w14:paraId="2644F005" w14:textId="77777777" w:rsidR="008C3EB6" w:rsidRPr="008C3EB6" w:rsidRDefault="008C3EB6" w:rsidP="00646E45">
      <w:pPr>
        <w:pStyle w:val="DSEBody"/>
        <w:numPr>
          <w:ilvl w:val="0"/>
          <w:numId w:val="21"/>
        </w:numPr>
        <w:rPr>
          <w:lang w:val="en-US"/>
        </w:rPr>
      </w:pPr>
      <w:r w:rsidRPr="008C3EB6">
        <w:rPr>
          <w:lang w:val="en-US"/>
        </w:rPr>
        <w:t>IC to consider contact with DEPI Comms regarding development evacuation messages / holding statements / information to community via MJPIC and VicSES.</w:t>
      </w:r>
    </w:p>
    <w:p w14:paraId="3DB8A4B7" w14:textId="77777777" w:rsidR="008C3EB6" w:rsidRPr="008C3EB6" w:rsidRDefault="008C3EB6" w:rsidP="00646E45">
      <w:pPr>
        <w:pStyle w:val="DSEBody"/>
        <w:numPr>
          <w:ilvl w:val="0"/>
          <w:numId w:val="21"/>
        </w:numPr>
        <w:rPr>
          <w:lang w:val="en-US"/>
        </w:rPr>
      </w:pPr>
      <w:r w:rsidRPr="008C3EB6">
        <w:rPr>
          <w:lang w:val="en-US"/>
        </w:rPr>
        <w:t>IC to consider organising sandbags to</w:t>
      </w:r>
    </w:p>
    <w:p w14:paraId="6F93E375" w14:textId="77777777" w:rsidR="008C3EB6" w:rsidRPr="008C3EB6" w:rsidRDefault="008C3EB6" w:rsidP="00646E45">
      <w:pPr>
        <w:pStyle w:val="DSEBody"/>
        <w:numPr>
          <w:ilvl w:val="1"/>
          <w:numId w:val="21"/>
        </w:numPr>
        <w:rPr>
          <w:lang w:val="en-US"/>
        </w:rPr>
      </w:pPr>
      <w:r w:rsidRPr="008C3EB6">
        <w:rPr>
          <w:lang w:val="en-US"/>
        </w:rPr>
        <w:t>Increase the crest height</w:t>
      </w:r>
    </w:p>
    <w:p w14:paraId="1789FDB0" w14:textId="77777777" w:rsidR="008C3EB6" w:rsidRPr="008C3EB6" w:rsidRDefault="008C3EB6" w:rsidP="00646E45">
      <w:pPr>
        <w:pStyle w:val="DSEBody"/>
        <w:numPr>
          <w:ilvl w:val="1"/>
          <w:numId w:val="21"/>
        </w:numPr>
        <w:rPr>
          <w:lang w:val="en-US"/>
        </w:rPr>
      </w:pPr>
      <w:r w:rsidRPr="008C3EB6">
        <w:rPr>
          <w:lang w:val="en-US"/>
        </w:rPr>
        <w:t>Increase the spillway capacity</w:t>
      </w:r>
    </w:p>
    <w:p w14:paraId="23D5F7EB" w14:textId="77777777" w:rsidR="008C3EB6" w:rsidRPr="008C3EB6" w:rsidRDefault="008C3EB6" w:rsidP="00646E45">
      <w:pPr>
        <w:pStyle w:val="DSEBody"/>
        <w:numPr>
          <w:ilvl w:val="1"/>
          <w:numId w:val="21"/>
        </w:numPr>
        <w:rPr>
          <w:lang w:val="en-US"/>
        </w:rPr>
      </w:pPr>
      <w:r w:rsidRPr="008C3EB6">
        <w:rPr>
          <w:lang w:val="en-US"/>
        </w:rPr>
        <w:t>possible works on a secondary spillway</w:t>
      </w:r>
    </w:p>
    <w:p w14:paraId="6294C7F0" w14:textId="77777777" w:rsidR="008C3EB6" w:rsidRPr="008C3EB6" w:rsidRDefault="008C3EB6" w:rsidP="00646E45">
      <w:pPr>
        <w:pStyle w:val="DSEBody"/>
        <w:numPr>
          <w:ilvl w:val="0"/>
          <w:numId w:val="21"/>
        </w:numPr>
        <w:rPr>
          <w:lang w:val="en-US"/>
        </w:rPr>
      </w:pPr>
      <w:r w:rsidRPr="008C3EB6">
        <w:rPr>
          <w:lang w:val="en-US"/>
        </w:rPr>
        <w:t>IC to consider ordering materials required on site for temporary rd construction</w:t>
      </w:r>
    </w:p>
    <w:p w14:paraId="00C72CAA" w14:textId="77777777" w:rsidR="008C3EB6" w:rsidRPr="008C3EB6" w:rsidRDefault="008C3EB6" w:rsidP="00646E45">
      <w:pPr>
        <w:pStyle w:val="DSEBody"/>
        <w:numPr>
          <w:ilvl w:val="1"/>
          <w:numId w:val="21"/>
        </w:numPr>
        <w:rPr>
          <w:lang w:val="en-US"/>
        </w:rPr>
      </w:pPr>
      <w:r w:rsidRPr="008C3EB6">
        <w:rPr>
          <w:lang w:val="en-US"/>
        </w:rPr>
        <w:t>Crushed rock</w:t>
      </w:r>
    </w:p>
    <w:p w14:paraId="74092D80" w14:textId="77777777" w:rsidR="008C3EB6" w:rsidRPr="008C3EB6" w:rsidRDefault="008C3EB6" w:rsidP="00646E45">
      <w:pPr>
        <w:pStyle w:val="DSEBody"/>
        <w:numPr>
          <w:ilvl w:val="1"/>
          <w:numId w:val="21"/>
        </w:numPr>
        <w:rPr>
          <w:lang w:val="en-US"/>
        </w:rPr>
      </w:pPr>
      <w:r w:rsidRPr="008C3EB6">
        <w:rPr>
          <w:lang w:val="en-US"/>
        </w:rPr>
        <w:t>Class C gravel</w:t>
      </w:r>
    </w:p>
    <w:p w14:paraId="1F238D1A" w14:textId="77777777" w:rsidR="008C3EB6" w:rsidRPr="008C3EB6" w:rsidRDefault="008C3EB6" w:rsidP="00646E45">
      <w:pPr>
        <w:pStyle w:val="DSEBody"/>
        <w:numPr>
          <w:ilvl w:val="1"/>
          <w:numId w:val="21"/>
        </w:numPr>
        <w:rPr>
          <w:lang w:val="en-US"/>
        </w:rPr>
      </w:pPr>
      <w:r w:rsidRPr="008C3EB6">
        <w:rPr>
          <w:lang w:val="en-US"/>
        </w:rPr>
        <w:t>Sand</w:t>
      </w:r>
    </w:p>
    <w:p w14:paraId="31E8D85E" w14:textId="77777777" w:rsidR="008C3EB6" w:rsidRPr="008C3EB6" w:rsidRDefault="008C3EB6" w:rsidP="00646E45">
      <w:pPr>
        <w:pStyle w:val="DSEBody"/>
        <w:numPr>
          <w:ilvl w:val="0"/>
          <w:numId w:val="21"/>
        </w:numPr>
        <w:rPr>
          <w:lang w:val="en-US"/>
        </w:rPr>
      </w:pPr>
      <w:r w:rsidRPr="008C3EB6">
        <w:rPr>
          <w:lang w:val="en-US"/>
        </w:rPr>
        <w:t>IC to consider onsite spokesperson and key holding messages.</w:t>
      </w:r>
    </w:p>
    <w:p w14:paraId="4CC15149" w14:textId="77777777" w:rsidR="008C3EB6" w:rsidRPr="008C3EB6" w:rsidRDefault="008C3EB6" w:rsidP="00646E45">
      <w:pPr>
        <w:pStyle w:val="DSEBody"/>
        <w:numPr>
          <w:ilvl w:val="0"/>
          <w:numId w:val="21"/>
        </w:numPr>
        <w:rPr>
          <w:lang w:val="en-US"/>
        </w:rPr>
      </w:pPr>
      <w:r w:rsidRPr="008C3EB6">
        <w:rPr>
          <w:lang w:val="en-US"/>
        </w:rPr>
        <w:t>If inflows are increasing and if safe to do so, possible mitigation strategies to decease inflows are to:</w:t>
      </w:r>
    </w:p>
    <w:p w14:paraId="2F582DC5" w14:textId="77777777" w:rsidR="002A7365" w:rsidRPr="00052D63" w:rsidRDefault="008C3EB6" w:rsidP="00646E45">
      <w:pPr>
        <w:pStyle w:val="DSEBody"/>
        <w:numPr>
          <w:ilvl w:val="2"/>
          <w:numId w:val="25"/>
        </w:numPr>
        <w:tabs>
          <w:tab w:val="clear" w:pos="2340"/>
        </w:tabs>
        <w:rPr>
          <w:lang w:val="en-US"/>
        </w:rPr>
      </w:pPr>
      <w:r w:rsidRPr="008C3EB6">
        <w:rPr>
          <w:lang w:val="en-US"/>
        </w:rPr>
        <w:t>Stop or reduce flows coming from dams upstream.</w:t>
      </w:r>
    </w:p>
    <w:p w14:paraId="64E0A6A5" w14:textId="77777777" w:rsidR="008C3EB6" w:rsidRPr="008C3EB6" w:rsidRDefault="008C3EB6" w:rsidP="00646E45">
      <w:pPr>
        <w:pStyle w:val="DSEBody"/>
        <w:numPr>
          <w:ilvl w:val="2"/>
          <w:numId w:val="25"/>
        </w:numPr>
        <w:tabs>
          <w:tab w:val="clear" w:pos="2340"/>
        </w:tabs>
        <w:rPr>
          <w:lang w:val="en-US"/>
        </w:rPr>
      </w:pPr>
      <w:r w:rsidRPr="008C3EB6">
        <w:rPr>
          <w:lang w:val="en-US"/>
        </w:rPr>
        <w:t>Construct bypass around dam.</w:t>
      </w:r>
    </w:p>
    <w:p w14:paraId="1965FE1B" w14:textId="77777777" w:rsidR="008C3EB6" w:rsidRPr="008C3EB6" w:rsidRDefault="008C3EB6" w:rsidP="00646E45">
      <w:pPr>
        <w:pStyle w:val="DSEBody"/>
        <w:numPr>
          <w:ilvl w:val="2"/>
          <w:numId w:val="25"/>
        </w:numPr>
        <w:tabs>
          <w:tab w:val="clear" w:pos="2340"/>
        </w:tabs>
        <w:rPr>
          <w:lang w:val="en-US"/>
        </w:rPr>
      </w:pPr>
      <w:r w:rsidRPr="008C3EB6">
        <w:rPr>
          <w:lang w:val="en-US"/>
        </w:rPr>
        <w:t>Construct cut off drains to decrease flows into dam.</w:t>
      </w:r>
    </w:p>
    <w:p w14:paraId="78D21671" w14:textId="77777777" w:rsidR="008C3EB6" w:rsidRPr="008C3EB6" w:rsidRDefault="008C3EB6" w:rsidP="00646E45">
      <w:pPr>
        <w:pStyle w:val="DSEBody"/>
        <w:numPr>
          <w:ilvl w:val="0"/>
          <w:numId w:val="21"/>
        </w:numPr>
        <w:rPr>
          <w:lang w:val="en-US"/>
        </w:rPr>
      </w:pPr>
      <w:r w:rsidRPr="008C3EB6">
        <w:rPr>
          <w:lang w:val="en-US"/>
        </w:rPr>
        <w:t>Strategies to consider to increase the outflows (only if safe to do so) are:</w:t>
      </w:r>
    </w:p>
    <w:p w14:paraId="2EB3D594" w14:textId="77777777" w:rsidR="008C3EB6" w:rsidRPr="008C3EB6" w:rsidRDefault="008C3EB6" w:rsidP="00646E45">
      <w:pPr>
        <w:pStyle w:val="DSEBody"/>
        <w:numPr>
          <w:ilvl w:val="0"/>
          <w:numId w:val="26"/>
        </w:numPr>
        <w:rPr>
          <w:lang w:val="en-US"/>
        </w:rPr>
      </w:pPr>
      <w:r w:rsidRPr="008C3EB6">
        <w:rPr>
          <w:lang w:val="en-US"/>
        </w:rPr>
        <w:t>Sandbag dam wall to increase capacity of discharge from dam.</w:t>
      </w:r>
    </w:p>
    <w:p w14:paraId="4415513A" w14:textId="77777777" w:rsidR="008C3EB6" w:rsidRPr="008C3EB6" w:rsidRDefault="008C3EB6" w:rsidP="00646E45">
      <w:pPr>
        <w:pStyle w:val="DSEBody"/>
        <w:numPr>
          <w:ilvl w:val="0"/>
          <w:numId w:val="26"/>
        </w:numPr>
        <w:rPr>
          <w:lang w:val="en-US"/>
        </w:rPr>
      </w:pPr>
      <w:r w:rsidRPr="008C3EB6">
        <w:rPr>
          <w:lang w:val="en-US"/>
        </w:rPr>
        <w:lastRenderedPageBreak/>
        <w:t>Sandbag crest to increase volume of dam and stop overtopping.</w:t>
      </w:r>
    </w:p>
    <w:p w14:paraId="00D9FC56" w14:textId="77777777" w:rsidR="008C3EB6" w:rsidRPr="008C3EB6" w:rsidRDefault="008C3EB6" w:rsidP="00646E45">
      <w:pPr>
        <w:pStyle w:val="DSEBody"/>
        <w:numPr>
          <w:ilvl w:val="0"/>
          <w:numId w:val="26"/>
        </w:numPr>
        <w:rPr>
          <w:lang w:val="en-US"/>
        </w:rPr>
      </w:pPr>
      <w:r w:rsidRPr="008C3EB6">
        <w:rPr>
          <w:lang w:val="en-US"/>
        </w:rPr>
        <w:t>Open scour to increase outflow from dam.</w:t>
      </w:r>
    </w:p>
    <w:p w14:paraId="45B20FB0" w14:textId="77777777" w:rsidR="008C3EB6" w:rsidRPr="008C3EB6" w:rsidRDefault="008C3EB6" w:rsidP="00646E45">
      <w:pPr>
        <w:pStyle w:val="DSEBody"/>
        <w:numPr>
          <w:ilvl w:val="0"/>
          <w:numId w:val="26"/>
        </w:numPr>
        <w:rPr>
          <w:lang w:val="en-US"/>
        </w:rPr>
      </w:pPr>
      <w:r w:rsidRPr="008C3EB6">
        <w:rPr>
          <w:lang w:val="en-US"/>
        </w:rPr>
        <w:t>Open gates.</w:t>
      </w:r>
    </w:p>
    <w:p w14:paraId="5B109F5D" w14:textId="77777777" w:rsidR="008C3EB6" w:rsidRPr="008C3EB6" w:rsidRDefault="008C3EB6" w:rsidP="00646E45">
      <w:pPr>
        <w:pStyle w:val="DSEBody"/>
        <w:numPr>
          <w:ilvl w:val="0"/>
          <w:numId w:val="26"/>
        </w:numPr>
        <w:rPr>
          <w:lang w:val="en-US"/>
        </w:rPr>
      </w:pPr>
      <w:r w:rsidRPr="008C3EB6">
        <w:rPr>
          <w:lang w:val="en-US"/>
        </w:rPr>
        <w:t>Lower spillway level.</w:t>
      </w:r>
    </w:p>
    <w:p w14:paraId="27BEA294" w14:textId="77777777" w:rsidR="008C3EB6" w:rsidRPr="008C3EB6" w:rsidRDefault="008C3EB6" w:rsidP="00646E45">
      <w:pPr>
        <w:pStyle w:val="DSEBody"/>
        <w:numPr>
          <w:ilvl w:val="0"/>
          <w:numId w:val="26"/>
        </w:numPr>
        <w:rPr>
          <w:lang w:val="en-US"/>
        </w:rPr>
      </w:pPr>
      <w:r w:rsidRPr="008C3EB6">
        <w:rPr>
          <w:lang w:val="en-US"/>
        </w:rPr>
        <w:t>Lower secondary spillway or create a secondary spillway.</w:t>
      </w:r>
    </w:p>
    <w:p w14:paraId="576FE1E7" w14:textId="77777777" w:rsidR="008C3EB6" w:rsidRPr="008C3EB6" w:rsidRDefault="008C3EB6" w:rsidP="00646E45">
      <w:pPr>
        <w:pStyle w:val="DSEBody"/>
        <w:numPr>
          <w:ilvl w:val="0"/>
          <w:numId w:val="26"/>
        </w:numPr>
        <w:rPr>
          <w:lang w:val="en-US"/>
        </w:rPr>
      </w:pPr>
      <w:r w:rsidRPr="008C3EB6">
        <w:rPr>
          <w:lang w:val="en-US"/>
        </w:rPr>
        <w:t>Clear spillway of debris.</w:t>
      </w:r>
    </w:p>
    <w:p w14:paraId="7A3A4876" w14:textId="77777777" w:rsidR="008C3EB6" w:rsidRPr="008C3EB6" w:rsidRDefault="008C3EB6" w:rsidP="00646E45">
      <w:pPr>
        <w:pStyle w:val="DSEBody"/>
        <w:numPr>
          <w:ilvl w:val="0"/>
          <w:numId w:val="26"/>
        </w:numPr>
        <w:rPr>
          <w:lang w:val="en-US"/>
        </w:rPr>
      </w:pPr>
      <w:r w:rsidRPr="008C3EB6">
        <w:rPr>
          <w:lang w:val="en-US"/>
        </w:rPr>
        <w:t xml:space="preserve">Pump or siphon water from dam. </w:t>
      </w:r>
    </w:p>
    <w:p w14:paraId="28FAC623" w14:textId="77777777" w:rsidR="008C3EB6" w:rsidRPr="008C3EB6" w:rsidRDefault="008C3EB6" w:rsidP="00646E45">
      <w:pPr>
        <w:pStyle w:val="DSEBody"/>
        <w:numPr>
          <w:ilvl w:val="0"/>
          <w:numId w:val="26"/>
        </w:numPr>
        <w:rPr>
          <w:lang w:val="en-US"/>
        </w:rPr>
      </w:pPr>
      <w:r w:rsidRPr="008C3EB6">
        <w:rPr>
          <w:lang w:val="en-US"/>
        </w:rPr>
        <w:t>Increase outflows from downstream dams where possible.</w:t>
      </w:r>
    </w:p>
    <w:p w14:paraId="378FFC84" w14:textId="77777777" w:rsidR="008C3EB6" w:rsidRPr="008C3EB6" w:rsidRDefault="008C3EB6" w:rsidP="00646E45">
      <w:pPr>
        <w:pStyle w:val="DSEBody"/>
        <w:numPr>
          <w:ilvl w:val="0"/>
          <w:numId w:val="21"/>
        </w:numPr>
        <w:rPr>
          <w:lang w:val="en-US"/>
        </w:rPr>
      </w:pPr>
      <w:r w:rsidRPr="008C3EB6">
        <w:rPr>
          <w:lang w:val="en-US"/>
        </w:rPr>
        <w:t>Determine final receiving waters and the final water body where the water will impact.</w:t>
      </w:r>
    </w:p>
    <w:p w14:paraId="29D71897" w14:textId="77777777" w:rsidR="008C3EB6" w:rsidRDefault="008C3EB6" w:rsidP="00872EA8">
      <w:pPr>
        <w:pStyle w:val="DSEBody"/>
        <w:rPr>
          <w:lang w:val="en-US"/>
        </w:rPr>
      </w:pPr>
    </w:p>
    <w:p w14:paraId="3BD71B05" w14:textId="77777777" w:rsidR="008C3EB6" w:rsidRDefault="008C3EB6" w:rsidP="008C3EB6">
      <w:pPr>
        <w:pStyle w:val="DSEBody"/>
        <w:rPr>
          <w:lang w:val="en-US"/>
        </w:rPr>
      </w:pPr>
    </w:p>
    <w:p w14:paraId="46345134" w14:textId="77777777" w:rsidR="008C3EB6" w:rsidRPr="008C3EB6" w:rsidRDefault="008C3EB6" w:rsidP="008C3EB6">
      <w:pPr>
        <w:pStyle w:val="DSEBody"/>
        <w:rPr>
          <w:lang w:val="en-US"/>
        </w:rPr>
      </w:pPr>
    </w:p>
    <w:p w14:paraId="601C0F2E" w14:textId="77777777" w:rsidR="0059435C" w:rsidRDefault="0059435C" w:rsidP="00872EA8">
      <w:pPr>
        <w:pStyle w:val="DSEBody"/>
        <w:rPr>
          <w:lang w:val="en-US"/>
        </w:rPr>
      </w:pPr>
    </w:p>
    <w:p w14:paraId="2F7F4901" w14:textId="77777777" w:rsidR="0059435C" w:rsidRDefault="0059435C" w:rsidP="00872EA8">
      <w:pPr>
        <w:pStyle w:val="DSEBody"/>
        <w:rPr>
          <w:lang w:val="en-US"/>
        </w:rPr>
      </w:pPr>
    </w:p>
    <w:p w14:paraId="4120776A" w14:textId="77777777" w:rsidR="00B57955" w:rsidRDefault="00B57955" w:rsidP="00872EA8">
      <w:pPr>
        <w:pStyle w:val="DSEBody"/>
        <w:rPr>
          <w:lang w:val="en-US"/>
        </w:rPr>
      </w:pPr>
    </w:p>
    <w:p w14:paraId="1592055D" w14:textId="77777777" w:rsidR="00B57955" w:rsidRDefault="00B57955" w:rsidP="00872EA8">
      <w:pPr>
        <w:pStyle w:val="DSEBody"/>
        <w:rPr>
          <w:lang w:val="en-US"/>
        </w:rPr>
      </w:pPr>
    </w:p>
    <w:p w14:paraId="1DE46AD3" w14:textId="77777777" w:rsidR="00B57955" w:rsidRDefault="00B57955" w:rsidP="00872EA8">
      <w:pPr>
        <w:pStyle w:val="DSEBody"/>
        <w:rPr>
          <w:lang w:val="en-US"/>
        </w:rPr>
      </w:pPr>
    </w:p>
    <w:p w14:paraId="5EE2D04E" w14:textId="77777777" w:rsidR="00B57955" w:rsidRDefault="00B57955" w:rsidP="00872EA8">
      <w:pPr>
        <w:pStyle w:val="DSEBody"/>
        <w:rPr>
          <w:lang w:val="en-US"/>
        </w:rPr>
      </w:pPr>
    </w:p>
    <w:p w14:paraId="3E5E2E42" w14:textId="77777777" w:rsidR="00B57955" w:rsidRDefault="00B57955" w:rsidP="00872EA8">
      <w:pPr>
        <w:pStyle w:val="DSEBody"/>
        <w:rPr>
          <w:lang w:val="en-US"/>
        </w:rPr>
      </w:pPr>
    </w:p>
    <w:p w14:paraId="3E215F5C" w14:textId="77777777" w:rsidR="00B57955" w:rsidRDefault="00B57955" w:rsidP="00872EA8">
      <w:pPr>
        <w:pStyle w:val="DSEBody"/>
        <w:rPr>
          <w:lang w:val="en-US"/>
        </w:rPr>
      </w:pPr>
    </w:p>
    <w:p w14:paraId="21542DE8" w14:textId="77777777" w:rsidR="00B57955" w:rsidRDefault="00B57955" w:rsidP="00872EA8">
      <w:pPr>
        <w:pStyle w:val="DSEBody"/>
        <w:rPr>
          <w:lang w:val="en-US"/>
        </w:rPr>
      </w:pPr>
    </w:p>
    <w:p w14:paraId="3571DCD2" w14:textId="77777777" w:rsidR="00C009B0" w:rsidRDefault="00C009B0" w:rsidP="00872EA8">
      <w:pPr>
        <w:pStyle w:val="DSEBody"/>
        <w:rPr>
          <w:lang w:val="en-US"/>
        </w:rPr>
      </w:pPr>
    </w:p>
    <w:p w14:paraId="6C313F53" w14:textId="77777777" w:rsidR="00C009B0" w:rsidRDefault="00C009B0" w:rsidP="00872EA8">
      <w:pPr>
        <w:pStyle w:val="DSEBody"/>
        <w:rPr>
          <w:lang w:val="en-US"/>
        </w:rPr>
      </w:pPr>
    </w:p>
    <w:p w14:paraId="38574797" w14:textId="77777777" w:rsidR="00C009B0" w:rsidRDefault="00C009B0" w:rsidP="00872EA8">
      <w:pPr>
        <w:pStyle w:val="DSEBody"/>
        <w:rPr>
          <w:lang w:val="en-US"/>
        </w:rPr>
      </w:pPr>
    </w:p>
    <w:p w14:paraId="07625030" w14:textId="77777777" w:rsidR="00C009B0" w:rsidRDefault="00C009B0" w:rsidP="00872EA8">
      <w:pPr>
        <w:pStyle w:val="DSEBody"/>
        <w:rPr>
          <w:lang w:val="en-US"/>
        </w:rPr>
      </w:pPr>
    </w:p>
    <w:p w14:paraId="61AAFD3B" w14:textId="77777777" w:rsidR="00C009B0" w:rsidRDefault="00C009B0" w:rsidP="00872EA8">
      <w:pPr>
        <w:pStyle w:val="DSEBody"/>
        <w:rPr>
          <w:lang w:val="en-US"/>
        </w:rPr>
      </w:pPr>
    </w:p>
    <w:p w14:paraId="77C19852" w14:textId="77777777" w:rsidR="00C009B0" w:rsidRDefault="00C009B0" w:rsidP="00872EA8">
      <w:pPr>
        <w:pStyle w:val="DSEBody"/>
        <w:rPr>
          <w:lang w:val="en-US"/>
        </w:rPr>
      </w:pPr>
    </w:p>
    <w:p w14:paraId="58FD8476" w14:textId="77777777" w:rsidR="00C009B0" w:rsidRDefault="00C009B0" w:rsidP="00872EA8">
      <w:pPr>
        <w:pStyle w:val="DSEBody"/>
        <w:rPr>
          <w:lang w:val="en-US"/>
        </w:rPr>
      </w:pPr>
    </w:p>
    <w:p w14:paraId="10CF9AAE" w14:textId="77777777" w:rsidR="00C009B0" w:rsidRDefault="00C009B0" w:rsidP="00872EA8">
      <w:pPr>
        <w:pStyle w:val="DSEBody"/>
        <w:rPr>
          <w:lang w:val="en-US"/>
        </w:rPr>
      </w:pPr>
    </w:p>
    <w:p w14:paraId="076DC9B3" w14:textId="77777777" w:rsidR="00C009B0" w:rsidRDefault="00C009B0" w:rsidP="00872EA8">
      <w:pPr>
        <w:pStyle w:val="DSEBody"/>
        <w:rPr>
          <w:lang w:val="en-US"/>
        </w:rPr>
      </w:pPr>
    </w:p>
    <w:p w14:paraId="19DF8C41" w14:textId="77777777" w:rsidR="00C009B0" w:rsidRDefault="00C009B0" w:rsidP="00872EA8">
      <w:pPr>
        <w:pStyle w:val="DSEBody"/>
        <w:rPr>
          <w:lang w:val="en-US"/>
        </w:rPr>
      </w:pPr>
    </w:p>
    <w:p w14:paraId="3014643E" w14:textId="77777777" w:rsidR="00C009B0" w:rsidRDefault="00C009B0" w:rsidP="00872EA8">
      <w:pPr>
        <w:pStyle w:val="DSEBody"/>
        <w:rPr>
          <w:lang w:val="en-US"/>
        </w:rPr>
      </w:pPr>
    </w:p>
    <w:p w14:paraId="19567511" w14:textId="77777777" w:rsidR="00C009B0" w:rsidRDefault="00C009B0" w:rsidP="00872EA8">
      <w:pPr>
        <w:pStyle w:val="DSEBody"/>
        <w:rPr>
          <w:lang w:val="en-US"/>
        </w:rPr>
      </w:pPr>
    </w:p>
    <w:p w14:paraId="24D5DF26" w14:textId="77777777" w:rsidR="00C009B0" w:rsidRDefault="00C009B0" w:rsidP="00872EA8">
      <w:pPr>
        <w:pStyle w:val="DSEBody"/>
        <w:rPr>
          <w:lang w:val="en-US"/>
        </w:rPr>
      </w:pPr>
    </w:p>
    <w:p w14:paraId="3BDE83B4" w14:textId="77777777" w:rsidR="00C009B0" w:rsidRDefault="00C009B0" w:rsidP="00872EA8">
      <w:pPr>
        <w:pStyle w:val="DSEBody"/>
        <w:rPr>
          <w:lang w:val="en-US"/>
        </w:rPr>
      </w:pPr>
    </w:p>
    <w:p w14:paraId="626F747E" w14:textId="77777777" w:rsidR="00C009B0" w:rsidRDefault="00C009B0" w:rsidP="00872EA8">
      <w:pPr>
        <w:pStyle w:val="DSEBody"/>
        <w:rPr>
          <w:lang w:val="en-US"/>
        </w:rPr>
      </w:pPr>
    </w:p>
    <w:p w14:paraId="68D4F963" w14:textId="77777777" w:rsidR="00C009B0" w:rsidRDefault="00C009B0" w:rsidP="00872EA8">
      <w:pPr>
        <w:pStyle w:val="DSEBody"/>
        <w:rPr>
          <w:lang w:val="en-US"/>
        </w:rPr>
      </w:pPr>
    </w:p>
    <w:p w14:paraId="4D702F38" w14:textId="77777777" w:rsidR="00C009B0" w:rsidRDefault="00C009B0" w:rsidP="00872EA8">
      <w:pPr>
        <w:pStyle w:val="DSEBody"/>
        <w:rPr>
          <w:lang w:val="en-US"/>
        </w:rPr>
      </w:pPr>
    </w:p>
    <w:p w14:paraId="63D05288" w14:textId="77777777" w:rsidR="00C009B0" w:rsidRDefault="00C009B0" w:rsidP="00872EA8">
      <w:pPr>
        <w:pStyle w:val="DSEBody"/>
        <w:rPr>
          <w:lang w:val="en-US"/>
        </w:rPr>
      </w:pPr>
    </w:p>
    <w:p w14:paraId="49FB076B" w14:textId="77777777" w:rsidR="00B57955" w:rsidRDefault="00B57955" w:rsidP="00872EA8">
      <w:pPr>
        <w:pStyle w:val="DSEBody"/>
        <w:rPr>
          <w:lang w:val="en-US"/>
        </w:rPr>
      </w:pPr>
    </w:p>
    <w:p w14:paraId="3E586FCF" w14:textId="77777777" w:rsidR="00B57955" w:rsidRDefault="00B57955" w:rsidP="00872EA8">
      <w:pPr>
        <w:pStyle w:val="DSEBody"/>
        <w:rPr>
          <w:lang w:val="en-US"/>
        </w:rPr>
      </w:pPr>
    </w:p>
    <w:p w14:paraId="61C62D2B" w14:textId="77777777" w:rsidR="0059435C" w:rsidRDefault="0059435C" w:rsidP="00872EA8">
      <w:pPr>
        <w:pStyle w:val="DSEBody"/>
        <w:rPr>
          <w:lang w:val="en-US"/>
        </w:rPr>
      </w:pPr>
    </w:p>
    <w:p w14:paraId="0ABFA3B7" w14:textId="77777777" w:rsidR="00CE3D5B" w:rsidRPr="000E3428" w:rsidRDefault="00CB2756" w:rsidP="000E3428">
      <w:pPr>
        <w:pStyle w:val="DSEHA"/>
        <w:rPr>
          <w:color w:val="F79646" w:themeColor="accent6"/>
        </w:rPr>
      </w:pPr>
      <w:bookmarkStart w:id="72" w:name="_Toc393442483"/>
      <w:r>
        <w:rPr>
          <w:color w:val="F79646" w:themeColor="accent6"/>
        </w:rPr>
        <w:lastRenderedPageBreak/>
        <w:t>Appendix A – Information on d</w:t>
      </w:r>
      <w:r w:rsidR="00CE3D5B" w:rsidRPr="008F1D3E">
        <w:rPr>
          <w:color w:val="F79646" w:themeColor="accent6"/>
        </w:rPr>
        <w:t>am</w:t>
      </w:r>
      <w:bookmarkEnd w:id="72"/>
    </w:p>
    <w:tbl>
      <w:tblPr>
        <w:tblW w:w="0" w:type="auto"/>
        <w:tblInd w:w="392"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A0" w:firstRow="1" w:lastRow="0" w:firstColumn="1" w:lastColumn="0" w:noHBand="0" w:noVBand="0"/>
      </w:tblPr>
      <w:tblGrid>
        <w:gridCol w:w="624"/>
        <w:gridCol w:w="3987"/>
        <w:gridCol w:w="4287"/>
      </w:tblGrid>
      <w:tr w:rsidR="00CE3D5B" w:rsidRPr="00CE3D5B" w14:paraId="38AE7FF4" w14:textId="77777777" w:rsidTr="00797446">
        <w:trPr>
          <w:tblHeader/>
        </w:trPr>
        <w:tc>
          <w:tcPr>
            <w:tcW w:w="4679" w:type="dxa"/>
            <w:gridSpan w:val="2"/>
            <w:shd w:val="clear" w:color="auto" w:fill="F79646" w:themeFill="accent6"/>
          </w:tcPr>
          <w:p w14:paraId="74F855D4" w14:textId="77777777" w:rsidR="00CE3D5B" w:rsidRPr="00CE3D5B" w:rsidRDefault="00CE3D5B" w:rsidP="00CE3D5B">
            <w:pPr>
              <w:pStyle w:val="DSEBody"/>
              <w:rPr>
                <w:b/>
                <w:lang w:val="en-US"/>
              </w:rPr>
            </w:pPr>
            <w:r w:rsidRPr="00CE3D5B">
              <w:rPr>
                <w:b/>
                <w:lang w:val="en-US"/>
              </w:rPr>
              <w:t>Item</w:t>
            </w:r>
          </w:p>
        </w:tc>
        <w:tc>
          <w:tcPr>
            <w:tcW w:w="4361" w:type="dxa"/>
            <w:shd w:val="clear" w:color="auto" w:fill="F79646" w:themeFill="accent6"/>
            <w:vAlign w:val="center"/>
          </w:tcPr>
          <w:p w14:paraId="7601A89D" w14:textId="77777777" w:rsidR="00CE3D5B" w:rsidRPr="00CE3D5B" w:rsidRDefault="00CE3D5B" w:rsidP="00CE3D5B">
            <w:pPr>
              <w:pStyle w:val="DSEBody"/>
              <w:rPr>
                <w:b/>
                <w:lang w:val="en-US"/>
              </w:rPr>
            </w:pPr>
            <w:r w:rsidRPr="00CE3D5B">
              <w:rPr>
                <w:b/>
                <w:lang w:val="en-US"/>
              </w:rPr>
              <w:t>Description</w:t>
            </w:r>
          </w:p>
        </w:tc>
      </w:tr>
      <w:tr w:rsidR="00CE3D5B" w:rsidRPr="00CE3D5B" w14:paraId="1BB97B6E" w14:textId="77777777" w:rsidTr="00797446">
        <w:tc>
          <w:tcPr>
            <w:tcW w:w="626" w:type="dxa"/>
            <w:vMerge w:val="restart"/>
            <w:textDirection w:val="btLr"/>
          </w:tcPr>
          <w:p w14:paraId="196F834B" w14:textId="77777777" w:rsidR="00CE3D5B" w:rsidRPr="00CE3D5B" w:rsidRDefault="00CE3D5B" w:rsidP="00CE3D5B">
            <w:pPr>
              <w:pStyle w:val="DSEBody"/>
              <w:rPr>
                <w:b/>
                <w:lang w:val="en-US"/>
              </w:rPr>
            </w:pPr>
            <w:r w:rsidRPr="00CE3D5B">
              <w:rPr>
                <w:b/>
                <w:lang w:val="en-US"/>
              </w:rPr>
              <w:t xml:space="preserve">General </w:t>
            </w:r>
            <w:r w:rsidR="00AC3FDF" w:rsidRPr="00CE3D5B">
              <w:rPr>
                <w:b/>
                <w:lang w:val="en-US"/>
              </w:rPr>
              <w:t>Information</w:t>
            </w:r>
          </w:p>
        </w:tc>
        <w:tc>
          <w:tcPr>
            <w:tcW w:w="4053" w:type="dxa"/>
          </w:tcPr>
          <w:p w14:paraId="660C8AF1" w14:textId="77777777" w:rsidR="00CE3D5B" w:rsidRPr="00CE3D5B" w:rsidRDefault="00CE3D5B" w:rsidP="00CE3D5B">
            <w:pPr>
              <w:pStyle w:val="DSEBody"/>
              <w:rPr>
                <w:lang w:val="en-US"/>
              </w:rPr>
            </w:pPr>
            <w:r w:rsidRPr="00CE3D5B">
              <w:rPr>
                <w:lang w:val="en-US"/>
              </w:rPr>
              <w:t>Name of Dam</w:t>
            </w:r>
          </w:p>
        </w:tc>
        <w:tc>
          <w:tcPr>
            <w:tcW w:w="4361" w:type="dxa"/>
          </w:tcPr>
          <w:p w14:paraId="0A3B3052" w14:textId="77777777" w:rsidR="00CE3D5B" w:rsidRPr="00CE3D5B" w:rsidRDefault="00CE3D5B" w:rsidP="00CE3D5B">
            <w:pPr>
              <w:pStyle w:val="DSEBody"/>
              <w:rPr>
                <w:lang w:val="en-US"/>
              </w:rPr>
            </w:pPr>
            <w:r w:rsidRPr="00CE3D5B">
              <w:rPr>
                <w:lang w:val="en-US"/>
              </w:rPr>
              <w:t>#######</w:t>
            </w:r>
          </w:p>
        </w:tc>
      </w:tr>
      <w:tr w:rsidR="00CE3D5B" w:rsidRPr="00CE3D5B" w14:paraId="6CEBDFF4" w14:textId="77777777" w:rsidTr="00797446">
        <w:tc>
          <w:tcPr>
            <w:tcW w:w="626" w:type="dxa"/>
            <w:vMerge/>
            <w:textDirection w:val="btLr"/>
          </w:tcPr>
          <w:p w14:paraId="35C0E2EF" w14:textId="77777777" w:rsidR="00CE3D5B" w:rsidRPr="00CE3D5B" w:rsidRDefault="00CE3D5B" w:rsidP="00CE3D5B">
            <w:pPr>
              <w:pStyle w:val="DSEBody"/>
              <w:rPr>
                <w:b/>
                <w:lang w:val="en-US"/>
              </w:rPr>
            </w:pPr>
          </w:p>
        </w:tc>
        <w:tc>
          <w:tcPr>
            <w:tcW w:w="4053" w:type="dxa"/>
          </w:tcPr>
          <w:p w14:paraId="43CEB89A" w14:textId="77777777" w:rsidR="00CE3D5B" w:rsidRPr="00CE3D5B" w:rsidRDefault="00CE3D5B" w:rsidP="00CE3D5B">
            <w:pPr>
              <w:pStyle w:val="DSEBody"/>
              <w:rPr>
                <w:lang w:val="en-US"/>
              </w:rPr>
            </w:pPr>
            <w:r w:rsidRPr="00CE3D5B">
              <w:rPr>
                <w:lang w:val="en-US"/>
              </w:rPr>
              <w:t>Location (include road name)</w:t>
            </w:r>
          </w:p>
        </w:tc>
        <w:tc>
          <w:tcPr>
            <w:tcW w:w="4361" w:type="dxa"/>
          </w:tcPr>
          <w:p w14:paraId="6C8CB440" w14:textId="77777777" w:rsidR="00CE3D5B" w:rsidRPr="00CE3D5B" w:rsidRDefault="00CE3D5B" w:rsidP="00CE3D5B">
            <w:pPr>
              <w:pStyle w:val="DSEBody"/>
              <w:rPr>
                <w:lang w:val="en-US"/>
              </w:rPr>
            </w:pPr>
            <w:r w:rsidRPr="00CE3D5B">
              <w:rPr>
                <w:lang w:val="en-US"/>
              </w:rPr>
              <w:t>##km North of #####, Victoria</w:t>
            </w:r>
          </w:p>
        </w:tc>
      </w:tr>
      <w:tr w:rsidR="00CE3D5B" w:rsidRPr="00CE3D5B" w14:paraId="7559EDDE" w14:textId="77777777" w:rsidTr="00797446">
        <w:tc>
          <w:tcPr>
            <w:tcW w:w="626" w:type="dxa"/>
            <w:vMerge/>
            <w:textDirection w:val="btLr"/>
          </w:tcPr>
          <w:p w14:paraId="2FFB7247" w14:textId="77777777" w:rsidR="00CE3D5B" w:rsidRPr="00CE3D5B" w:rsidRDefault="00CE3D5B" w:rsidP="00CE3D5B">
            <w:pPr>
              <w:pStyle w:val="DSEBody"/>
              <w:rPr>
                <w:b/>
                <w:lang w:val="en-US"/>
              </w:rPr>
            </w:pPr>
          </w:p>
        </w:tc>
        <w:tc>
          <w:tcPr>
            <w:tcW w:w="4053" w:type="dxa"/>
          </w:tcPr>
          <w:p w14:paraId="5C5BD127" w14:textId="77777777" w:rsidR="00CE3D5B" w:rsidRPr="00CE3D5B" w:rsidRDefault="00CE3D5B" w:rsidP="00CE3D5B">
            <w:pPr>
              <w:pStyle w:val="DSEBody"/>
              <w:rPr>
                <w:lang w:val="en-US"/>
              </w:rPr>
            </w:pPr>
            <w:r w:rsidRPr="00CE3D5B">
              <w:rPr>
                <w:lang w:val="en-US"/>
              </w:rPr>
              <w:t>Map Reference</w:t>
            </w:r>
          </w:p>
        </w:tc>
        <w:tc>
          <w:tcPr>
            <w:tcW w:w="4361" w:type="dxa"/>
          </w:tcPr>
          <w:p w14:paraId="4973AA52" w14:textId="77777777" w:rsidR="00CE3D5B" w:rsidRPr="00CE3D5B" w:rsidRDefault="00CE3D5B" w:rsidP="00CE3D5B">
            <w:pPr>
              <w:pStyle w:val="DSEBody"/>
              <w:rPr>
                <w:lang w:val="en-US"/>
              </w:rPr>
            </w:pPr>
            <w:r w:rsidRPr="00CE3D5B">
              <w:rPr>
                <w:lang w:val="en-US"/>
              </w:rPr>
              <w:t>VicRoads Ref 56, A4</w:t>
            </w:r>
          </w:p>
        </w:tc>
      </w:tr>
      <w:tr w:rsidR="00CE3D5B" w:rsidRPr="00CE3D5B" w14:paraId="0FD918BB" w14:textId="77777777" w:rsidTr="00797446">
        <w:tc>
          <w:tcPr>
            <w:tcW w:w="626" w:type="dxa"/>
            <w:vMerge/>
            <w:textDirection w:val="btLr"/>
          </w:tcPr>
          <w:p w14:paraId="160754F0" w14:textId="77777777" w:rsidR="00CE3D5B" w:rsidRPr="00CE3D5B" w:rsidRDefault="00CE3D5B" w:rsidP="00CE3D5B">
            <w:pPr>
              <w:pStyle w:val="DSEBody"/>
              <w:rPr>
                <w:b/>
                <w:lang w:val="en-US"/>
              </w:rPr>
            </w:pPr>
          </w:p>
        </w:tc>
        <w:tc>
          <w:tcPr>
            <w:tcW w:w="4053" w:type="dxa"/>
          </w:tcPr>
          <w:p w14:paraId="32523542" w14:textId="77777777" w:rsidR="00CE3D5B" w:rsidRPr="00CE3D5B" w:rsidRDefault="00CE3D5B" w:rsidP="00CE3D5B">
            <w:pPr>
              <w:pStyle w:val="DSEBody"/>
              <w:rPr>
                <w:lang w:val="en-US"/>
              </w:rPr>
            </w:pPr>
            <w:r w:rsidRPr="00CE3D5B">
              <w:rPr>
                <w:lang w:val="en-US"/>
              </w:rPr>
              <w:t>Period of Original Construction</w:t>
            </w:r>
          </w:p>
        </w:tc>
        <w:tc>
          <w:tcPr>
            <w:tcW w:w="4361" w:type="dxa"/>
          </w:tcPr>
          <w:p w14:paraId="16D1F60D" w14:textId="77777777" w:rsidR="00CE3D5B" w:rsidRPr="00CE3D5B" w:rsidRDefault="00CE3D5B" w:rsidP="00CE3D5B">
            <w:pPr>
              <w:pStyle w:val="DSEBody"/>
              <w:rPr>
                <w:lang w:val="en-US"/>
              </w:rPr>
            </w:pPr>
            <w:r w:rsidRPr="00CE3D5B">
              <w:rPr>
                <w:lang w:val="en-US"/>
              </w:rPr>
              <w:t>19##</w:t>
            </w:r>
          </w:p>
        </w:tc>
      </w:tr>
      <w:tr w:rsidR="00CE3D5B" w:rsidRPr="00CE3D5B" w14:paraId="6137C470" w14:textId="77777777" w:rsidTr="00797446">
        <w:tc>
          <w:tcPr>
            <w:tcW w:w="626" w:type="dxa"/>
            <w:vMerge/>
            <w:textDirection w:val="btLr"/>
          </w:tcPr>
          <w:p w14:paraId="169686C4" w14:textId="77777777" w:rsidR="00CE3D5B" w:rsidRPr="00CE3D5B" w:rsidRDefault="00CE3D5B" w:rsidP="00CE3D5B">
            <w:pPr>
              <w:pStyle w:val="DSEBody"/>
              <w:rPr>
                <w:b/>
                <w:lang w:val="en-US"/>
              </w:rPr>
            </w:pPr>
          </w:p>
        </w:tc>
        <w:tc>
          <w:tcPr>
            <w:tcW w:w="4053" w:type="dxa"/>
          </w:tcPr>
          <w:p w14:paraId="27BCD5F6" w14:textId="77777777" w:rsidR="00CE3D5B" w:rsidRPr="00CE3D5B" w:rsidRDefault="00CE3D5B" w:rsidP="00CE3D5B">
            <w:pPr>
              <w:pStyle w:val="DSEBody"/>
              <w:rPr>
                <w:lang w:val="en-US"/>
              </w:rPr>
            </w:pPr>
            <w:r w:rsidRPr="00CE3D5B">
              <w:rPr>
                <w:lang w:val="en-US"/>
              </w:rPr>
              <w:t>Water course</w:t>
            </w:r>
          </w:p>
        </w:tc>
        <w:tc>
          <w:tcPr>
            <w:tcW w:w="4361" w:type="dxa"/>
          </w:tcPr>
          <w:p w14:paraId="12690028" w14:textId="77777777" w:rsidR="00CE3D5B" w:rsidRPr="00CE3D5B" w:rsidRDefault="00CE3D5B" w:rsidP="00CE3D5B">
            <w:pPr>
              <w:pStyle w:val="DSEBody"/>
              <w:rPr>
                <w:lang w:val="en-US"/>
              </w:rPr>
            </w:pPr>
            <w:r w:rsidRPr="00CE3D5B">
              <w:rPr>
                <w:lang w:val="en-US"/>
              </w:rPr>
              <w:t>#### River</w:t>
            </w:r>
          </w:p>
        </w:tc>
      </w:tr>
      <w:tr w:rsidR="00CE3D5B" w:rsidRPr="00CE3D5B" w14:paraId="373A651B" w14:textId="77777777" w:rsidTr="00797446">
        <w:tc>
          <w:tcPr>
            <w:tcW w:w="626" w:type="dxa"/>
            <w:vMerge/>
            <w:textDirection w:val="btLr"/>
          </w:tcPr>
          <w:p w14:paraId="3377E896" w14:textId="77777777" w:rsidR="00CE3D5B" w:rsidRPr="00CE3D5B" w:rsidRDefault="00CE3D5B" w:rsidP="00CE3D5B">
            <w:pPr>
              <w:pStyle w:val="DSEBody"/>
              <w:rPr>
                <w:b/>
                <w:lang w:val="en-US"/>
              </w:rPr>
            </w:pPr>
          </w:p>
        </w:tc>
        <w:tc>
          <w:tcPr>
            <w:tcW w:w="4053" w:type="dxa"/>
          </w:tcPr>
          <w:p w14:paraId="1A228B8D" w14:textId="77777777" w:rsidR="00CE3D5B" w:rsidRPr="00CE3D5B" w:rsidRDefault="00CE3D5B" w:rsidP="00CE3D5B">
            <w:pPr>
              <w:pStyle w:val="DSEBody"/>
              <w:rPr>
                <w:lang w:val="en-US"/>
              </w:rPr>
            </w:pPr>
            <w:r w:rsidRPr="00CE3D5B">
              <w:rPr>
                <w:lang w:val="en-US"/>
              </w:rPr>
              <w:t>Hazard Category (ANCOLD)</w:t>
            </w:r>
          </w:p>
        </w:tc>
        <w:tc>
          <w:tcPr>
            <w:tcW w:w="4361" w:type="dxa"/>
          </w:tcPr>
          <w:p w14:paraId="3A505785" w14:textId="77777777" w:rsidR="00CE3D5B" w:rsidRPr="00CE3D5B" w:rsidRDefault="00CE3D5B" w:rsidP="00CE3D5B">
            <w:pPr>
              <w:pStyle w:val="DSEBody"/>
              <w:rPr>
                <w:lang w:val="en-US"/>
              </w:rPr>
            </w:pPr>
            <w:r w:rsidRPr="00CE3D5B">
              <w:rPr>
                <w:lang w:val="en-US"/>
              </w:rPr>
              <w:t xml:space="preserve">##### </w:t>
            </w:r>
          </w:p>
        </w:tc>
      </w:tr>
      <w:tr w:rsidR="00CE3D5B" w:rsidRPr="00CE3D5B" w14:paraId="1A3A39F3" w14:textId="77777777" w:rsidTr="00797446">
        <w:tc>
          <w:tcPr>
            <w:tcW w:w="626" w:type="dxa"/>
            <w:vMerge/>
            <w:textDirection w:val="btLr"/>
          </w:tcPr>
          <w:p w14:paraId="564583D7" w14:textId="77777777" w:rsidR="00CE3D5B" w:rsidRPr="00CE3D5B" w:rsidRDefault="00CE3D5B" w:rsidP="00CE3D5B">
            <w:pPr>
              <w:pStyle w:val="DSEBody"/>
              <w:rPr>
                <w:b/>
                <w:lang w:val="en-US"/>
              </w:rPr>
            </w:pPr>
          </w:p>
        </w:tc>
        <w:tc>
          <w:tcPr>
            <w:tcW w:w="4053" w:type="dxa"/>
          </w:tcPr>
          <w:p w14:paraId="43DFB070" w14:textId="77777777" w:rsidR="00CE3D5B" w:rsidRPr="00CE3D5B" w:rsidRDefault="00CE3D5B" w:rsidP="00CE3D5B">
            <w:pPr>
              <w:pStyle w:val="DSEBody"/>
              <w:rPr>
                <w:lang w:val="en-US"/>
              </w:rPr>
            </w:pPr>
            <w:r w:rsidRPr="00CE3D5B">
              <w:rPr>
                <w:lang w:val="en-US"/>
              </w:rPr>
              <w:t>Population at Risk</w:t>
            </w:r>
          </w:p>
        </w:tc>
        <w:tc>
          <w:tcPr>
            <w:tcW w:w="4361" w:type="dxa"/>
          </w:tcPr>
          <w:p w14:paraId="778090A6" w14:textId="77777777" w:rsidR="00CE3D5B" w:rsidRPr="00CE3D5B" w:rsidRDefault="00CE3D5B" w:rsidP="00CE3D5B">
            <w:pPr>
              <w:pStyle w:val="DSEBody"/>
              <w:rPr>
                <w:lang w:val="en-US"/>
              </w:rPr>
            </w:pPr>
            <w:r w:rsidRPr="00CE3D5B">
              <w:rPr>
                <w:lang w:val="en-US"/>
              </w:rPr>
              <w:t>### people</w:t>
            </w:r>
          </w:p>
        </w:tc>
      </w:tr>
      <w:tr w:rsidR="00CE3D5B" w:rsidRPr="00CE3D5B" w14:paraId="042C1B17" w14:textId="77777777" w:rsidTr="00797446">
        <w:tc>
          <w:tcPr>
            <w:tcW w:w="626" w:type="dxa"/>
            <w:vMerge w:val="restart"/>
            <w:textDirection w:val="btLr"/>
          </w:tcPr>
          <w:p w14:paraId="46CDECAE" w14:textId="77777777" w:rsidR="00CE3D5B" w:rsidRPr="00CE3D5B" w:rsidRDefault="00CE3D5B" w:rsidP="00CE3D5B">
            <w:pPr>
              <w:pStyle w:val="DSEBody"/>
              <w:rPr>
                <w:b/>
                <w:lang w:val="en-US"/>
              </w:rPr>
            </w:pPr>
            <w:r w:rsidRPr="00CE3D5B">
              <w:rPr>
                <w:b/>
                <w:lang w:val="en-US"/>
              </w:rPr>
              <w:t xml:space="preserve">Reservoir </w:t>
            </w:r>
          </w:p>
        </w:tc>
        <w:tc>
          <w:tcPr>
            <w:tcW w:w="4053" w:type="dxa"/>
          </w:tcPr>
          <w:p w14:paraId="64FD9B09" w14:textId="77777777" w:rsidR="00CE3D5B" w:rsidRPr="00CE3D5B" w:rsidRDefault="00CE3D5B" w:rsidP="00CE3D5B">
            <w:pPr>
              <w:pStyle w:val="DSEBody"/>
              <w:rPr>
                <w:lang w:val="en-US"/>
              </w:rPr>
            </w:pPr>
            <w:r w:rsidRPr="00CE3D5B">
              <w:rPr>
                <w:lang w:val="en-US"/>
              </w:rPr>
              <w:t>Storage Capacity at FSL</w:t>
            </w:r>
          </w:p>
        </w:tc>
        <w:tc>
          <w:tcPr>
            <w:tcW w:w="4361" w:type="dxa"/>
          </w:tcPr>
          <w:p w14:paraId="7031A193" w14:textId="77777777" w:rsidR="00CE3D5B" w:rsidRPr="00CE3D5B" w:rsidRDefault="00CE3D5B" w:rsidP="00CE3D5B">
            <w:pPr>
              <w:pStyle w:val="DSEBody"/>
              <w:rPr>
                <w:lang w:val="en-US"/>
              </w:rPr>
            </w:pPr>
            <w:r w:rsidRPr="00CE3D5B">
              <w:rPr>
                <w:lang w:val="en-US"/>
              </w:rPr>
              <w:t xml:space="preserve">#####  ML </w:t>
            </w:r>
          </w:p>
          <w:p w14:paraId="3B108787" w14:textId="77777777" w:rsidR="00CE3D5B" w:rsidRPr="00CE3D5B" w:rsidRDefault="00CE3D5B" w:rsidP="00CE3D5B">
            <w:pPr>
              <w:pStyle w:val="DSEBody"/>
              <w:rPr>
                <w:lang w:val="en-US"/>
              </w:rPr>
            </w:pPr>
          </w:p>
        </w:tc>
      </w:tr>
      <w:tr w:rsidR="00CE3D5B" w:rsidRPr="00CE3D5B" w14:paraId="3E386C97" w14:textId="77777777" w:rsidTr="00797446">
        <w:tc>
          <w:tcPr>
            <w:tcW w:w="626" w:type="dxa"/>
            <w:vMerge/>
            <w:textDirection w:val="btLr"/>
          </w:tcPr>
          <w:p w14:paraId="2B17FB0D" w14:textId="77777777" w:rsidR="00CE3D5B" w:rsidRPr="00CE3D5B" w:rsidRDefault="00CE3D5B" w:rsidP="00CE3D5B">
            <w:pPr>
              <w:pStyle w:val="DSEBody"/>
              <w:rPr>
                <w:b/>
                <w:lang w:val="en-US"/>
              </w:rPr>
            </w:pPr>
          </w:p>
        </w:tc>
        <w:tc>
          <w:tcPr>
            <w:tcW w:w="4053" w:type="dxa"/>
          </w:tcPr>
          <w:p w14:paraId="5206F651" w14:textId="77777777" w:rsidR="00CE3D5B" w:rsidRPr="00CE3D5B" w:rsidRDefault="00CE3D5B" w:rsidP="00CE3D5B">
            <w:pPr>
              <w:pStyle w:val="DSEBody"/>
              <w:rPr>
                <w:lang w:val="en-US"/>
              </w:rPr>
            </w:pPr>
            <w:r w:rsidRPr="00CE3D5B">
              <w:rPr>
                <w:lang w:val="en-US"/>
              </w:rPr>
              <w:t>Catchment Area</w:t>
            </w:r>
          </w:p>
        </w:tc>
        <w:tc>
          <w:tcPr>
            <w:tcW w:w="4361" w:type="dxa"/>
          </w:tcPr>
          <w:p w14:paraId="70245E09" w14:textId="77777777" w:rsidR="00CE3D5B" w:rsidRPr="00CE3D5B" w:rsidRDefault="00CE3D5B" w:rsidP="00CE3D5B">
            <w:pPr>
              <w:pStyle w:val="DSEBody"/>
              <w:rPr>
                <w:lang w:val="en-US"/>
              </w:rPr>
            </w:pPr>
            <w:r w:rsidRPr="00CE3D5B">
              <w:rPr>
                <w:lang w:val="en-US"/>
              </w:rPr>
              <w:t>#### km²</w:t>
            </w:r>
          </w:p>
        </w:tc>
      </w:tr>
      <w:tr w:rsidR="00CE3D5B" w:rsidRPr="00CE3D5B" w14:paraId="28565EB3" w14:textId="77777777" w:rsidTr="00797446">
        <w:tc>
          <w:tcPr>
            <w:tcW w:w="626" w:type="dxa"/>
            <w:vMerge/>
            <w:textDirection w:val="btLr"/>
          </w:tcPr>
          <w:p w14:paraId="15AAB74C" w14:textId="77777777" w:rsidR="00CE3D5B" w:rsidRPr="00CE3D5B" w:rsidRDefault="00CE3D5B" w:rsidP="00CE3D5B">
            <w:pPr>
              <w:pStyle w:val="DSEBody"/>
              <w:rPr>
                <w:b/>
                <w:lang w:val="en-US"/>
              </w:rPr>
            </w:pPr>
          </w:p>
        </w:tc>
        <w:tc>
          <w:tcPr>
            <w:tcW w:w="4053" w:type="dxa"/>
          </w:tcPr>
          <w:p w14:paraId="51469B4D" w14:textId="77777777" w:rsidR="00CE3D5B" w:rsidRPr="00CE3D5B" w:rsidRDefault="00CE3D5B" w:rsidP="00CE3D5B">
            <w:pPr>
              <w:pStyle w:val="DSEBody"/>
              <w:rPr>
                <w:lang w:val="en-US"/>
              </w:rPr>
            </w:pPr>
            <w:r w:rsidRPr="00CE3D5B">
              <w:rPr>
                <w:lang w:val="en-US"/>
              </w:rPr>
              <w:t>Full Supply Level (Spillway Crest Level)</w:t>
            </w:r>
          </w:p>
        </w:tc>
        <w:tc>
          <w:tcPr>
            <w:tcW w:w="4361" w:type="dxa"/>
          </w:tcPr>
          <w:p w14:paraId="1CC0B7C2" w14:textId="77777777" w:rsidR="00CE3D5B" w:rsidRPr="00CE3D5B" w:rsidRDefault="00CE3D5B" w:rsidP="00CE3D5B">
            <w:pPr>
              <w:pStyle w:val="DSEBody"/>
              <w:rPr>
                <w:lang w:val="en-US"/>
              </w:rPr>
            </w:pPr>
            <w:r w:rsidRPr="00CE3D5B">
              <w:rPr>
                <w:lang w:val="en-US"/>
              </w:rPr>
              <w:t>#### mAHD</w:t>
            </w:r>
          </w:p>
        </w:tc>
      </w:tr>
      <w:tr w:rsidR="00CE3D5B" w:rsidRPr="00CE3D5B" w14:paraId="02CF7F79" w14:textId="77777777" w:rsidTr="00797446">
        <w:tc>
          <w:tcPr>
            <w:tcW w:w="626" w:type="dxa"/>
            <w:vMerge w:val="restart"/>
            <w:textDirection w:val="btLr"/>
          </w:tcPr>
          <w:p w14:paraId="147BCEF9" w14:textId="77777777" w:rsidR="00CE3D5B" w:rsidRPr="00CE3D5B" w:rsidRDefault="00CE3D5B" w:rsidP="00CE3D5B">
            <w:pPr>
              <w:pStyle w:val="DSEBody"/>
              <w:rPr>
                <w:b/>
                <w:lang w:val="en-US"/>
              </w:rPr>
            </w:pPr>
            <w:r w:rsidRPr="00CE3D5B">
              <w:rPr>
                <w:b/>
                <w:lang w:val="en-US"/>
              </w:rPr>
              <w:t>Dam/ Embankment</w:t>
            </w:r>
          </w:p>
        </w:tc>
        <w:tc>
          <w:tcPr>
            <w:tcW w:w="4053" w:type="dxa"/>
          </w:tcPr>
          <w:p w14:paraId="6CBFE70B" w14:textId="77777777" w:rsidR="00CE3D5B" w:rsidRPr="00CE3D5B" w:rsidRDefault="00CE3D5B" w:rsidP="00CE3D5B">
            <w:pPr>
              <w:pStyle w:val="DSEBody"/>
              <w:rPr>
                <w:lang w:val="en-US"/>
              </w:rPr>
            </w:pPr>
            <w:r w:rsidRPr="00CE3D5B">
              <w:rPr>
                <w:lang w:val="en-US"/>
              </w:rPr>
              <w:t>Type of Dam (material)</w:t>
            </w:r>
          </w:p>
        </w:tc>
        <w:tc>
          <w:tcPr>
            <w:tcW w:w="4361" w:type="dxa"/>
          </w:tcPr>
          <w:p w14:paraId="190F80DE" w14:textId="77777777" w:rsidR="00CE3D5B" w:rsidRPr="00CE3D5B" w:rsidRDefault="00CE3D5B" w:rsidP="00CE3D5B">
            <w:pPr>
              <w:pStyle w:val="DSEBody"/>
              <w:rPr>
                <w:lang w:val="en-US"/>
              </w:rPr>
            </w:pPr>
            <w:r w:rsidRPr="00CE3D5B">
              <w:rPr>
                <w:lang w:val="en-US"/>
              </w:rPr>
              <w:t>For example, earthfill with clay core</w:t>
            </w:r>
          </w:p>
        </w:tc>
      </w:tr>
      <w:tr w:rsidR="00CE3D5B" w:rsidRPr="00CE3D5B" w14:paraId="060F2B49" w14:textId="77777777" w:rsidTr="00797446">
        <w:tc>
          <w:tcPr>
            <w:tcW w:w="626" w:type="dxa"/>
            <w:vMerge/>
            <w:textDirection w:val="btLr"/>
          </w:tcPr>
          <w:p w14:paraId="6D59E89F" w14:textId="77777777" w:rsidR="00CE3D5B" w:rsidRPr="00CE3D5B" w:rsidRDefault="00CE3D5B" w:rsidP="00CE3D5B">
            <w:pPr>
              <w:pStyle w:val="DSEBody"/>
              <w:rPr>
                <w:b/>
                <w:lang w:val="en-US"/>
              </w:rPr>
            </w:pPr>
          </w:p>
        </w:tc>
        <w:tc>
          <w:tcPr>
            <w:tcW w:w="4053" w:type="dxa"/>
          </w:tcPr>
          <w:p w14:paraId="2D3E074A" w14:textId="77777777" w:rsidR="00CE3D5B" w:rsidRPr="00CE3D5B" w:rsidRDefault="00CE3D5B" w:rsidP="00CE3D5B">
            <w:pPr>
              <w:pStyle w:val="DSEBody"/>
              <w:rPr>
                <w:lang w:val="en-US"/>
              </w:rPr>
            </w:pPr>
            <w:r w:rsidRPr="00CE3D5B">
              <w:rPr>
                <w:lang w:val="en-US"/>
              </w:rPr>
              <w:t>Embankment Height (max)</w:t>
            </w:r>
          </w:p>
        </w:tc>
        <w:tc>
          <w:tcPr>
            <w:tcW w:w="4361" w:type="dxa"/>
          </w:tcPr>
          <w:p w14:paraId="3FAA5F19" w14:textId="77777777" w:rsidR="00CE3D5B" w:rsidRPr="00CE3D5B" w:rsidRDefault="00CE3D5B" w:rsidP="00CE3D5B">
            <w:pPr>
              <w:pStyle w:val="DSEBody"/>
              <w:rPr>
                <w:lang w:val="en-US"/>
              </w:rPr>
            </w:pPr>
            <w:r w:rsidRPr="00CE3D5B">
              <w:rPr>
                <w:lang w:val="en-US"/>
              </w:rPr>
              <w:t>## m</w:t>
            </w:r>
          </w:p>
        </w:tc>
      </w:tr>
      <w:tr w:rsidR="00CE3D5B" w:rsidRPr="00CE3D5B" w14:paraId="09328518" w14:textId="77777777" w:rsidTr="00797446">
        <w:tc>
          <w:tcPr>
            <w:tcW w:w="626" w:type="dxa"/>
            <w:vMerge/>
            <w:textDirection w:val="btLr"/>
          </w:tcPr>
          <w:p w14:paraId="0EFC43E6" w14:textId="77777777" w:rsidR="00CE3D5B" w:rsidRPr="00CE3D5B" w:rsidRDefault="00CE3D5B" w:rsidP="00CE3D5B">
            <w:pPr>
              <w:pStyle w:val="DSEBody"/>
              <w:rPr>
                <w:b/>
                <w:lang w:val="en-US"/>
              </w:rPr>
            </w:pPr>
          </w:p>
        </w:tc>
        <w:tc>
          <w:tcPr>
            <w:tcW w:w="4053" w:type="dxa"/>
          </w:tcPr>
          <w:p w14:paraId="7EC580C1" w14:textId="77777777" w:rsidR="00CE3D5B" w:rsidRPr="00CE3D5B" w:rsidRDefault="00CE3D5B" w:rsidP="00CE3D5B">
            <w:pPr>
              <w:pStyle w:val="DSEBody"/>
              <w:rPr>
                <w:lang w:val="en-US"/>
              </w:rPr>
            </w:pPr>
            <w:r w:rsidRPr="00CE3D5B">
              <w:rPr>
                <w:lang w:val="en-US"/>
              </w:rPr>
              <w:t>Embankment Length</w:t>
            </w:r>
          </w:p>
        </w:tc>
        <w:tc>
          <w:tcPr>
            <w:tcW w:w="4361" w:type="dxa"/>
          </w:tcPr>
          <w:p w14:paraId="79E960C6" w14:textId="77777777" w:rsidR="00CE3D5B" w:rsidRPr="00CE3D5B" w:rsidRDefault="00CE3D5B" w:rsidP="00CE3D5B">
            <w:pPr>
              <w:pStyle w:val="DSEBody"/>
              <w:rPr>
                <w:lang w:val="en-US"/>
              </w:rPr>
            </w:pPr>
            <w:r w:rsidRPr="00CE3D5B">
              <w:rPr>
                <w:lang w:val="en-US"/>
              </w:rPr>
              <w:t>### m</w:t>
            </w:r>
          </w:p>
        </w:tc>
      </w:tr>
      <w:tr w:rsidR="00CE3D5B" w:rsidRPr="00CE3D5B" w14:paraId="52779FF9" w14:textId="77777777" w:rsidTr="00797446">
        <w:tc>
          <w:tcPr>
            <w:tcW w:w="626" w:type="dxa"/>
            <w:vMerge/>
            <w:textDirection w:val="btLr"/>
          </w:tcPr>
          <w:p w14:paraId="72289241" w14:textId="77777777" w:rsidR="00CE3D5B" w:rsidRPr="00CE3D5B" w:rsidRDefault="00CE3D5B" w:rsidP="00CE3D5B">
            <w:pPr>
              <w:pStyle w:val="DSEBody"/>
              <w:rPr>
                <w:b/>
                <w:lang w:val="en-US"/>
              </w:rPr>
            </w:pPr>
          </w:p>
        </w:tc>
        <w:tc>
          <w:tcPr>
            <w:tcW w:w="4053" w:type="dxa"/>
          </w:tcPr>
          <w:p w14:paraId="197FABB8" w14:textId="77777777" w:rsidR="00CE3D5B" w:rsidRPr="00CE3D5B" w:rsidRDefault="00CE3D5B" w:rsidP="00CE3D5B">
            <w:pPr>
              <w:pStyle w:val="DSEBody"/>
              <w:rPr>
                <w:lang w:val="en-US"/>
              </w:rPr>
            </w:pPr>
            <w:r w:rsidRPr="00CE3D5B">
              <w:rPr>
                <w:lang w:val="en-US"/>
              </w:rPr>
              <w:t>Embankment Crest Elevation</w:t>
            </w:r>
          </w:p>
        </w:tc>
        <w:tc>
          <w:tcPr>
            <w:tcW w:w="4361" w:type="dxa"/>
          </w:tcPr>
          <w:p w14:paraId="51EB7F18" w14:textId="77777777" w:rsidR="00CE3D5B" w:rsidRPr="00CE3D5B" w:rsidRDefault="00CE3D5B" w:rsidP="00CE3D5B">
            <w:pPr>
              <w:pStyle w:val="DSEBody"/>
              <w:rPr>
                <w:lang w:val="en-US"/>
              </w:rPr>
            </w:pPr>
            <w:r w:rsidRPr="00CE3D5B">
              <w:rPr>
                <w:lang w:val="en-US"/>
              </w:rPr>
              <w:t xml:space="preserve">### mAHD  </w:t>
            </w:r>
          </w:p>
        </w:tc>
      </w:tr>
      <w:tr w:rsidR="00CE3D5B" w:rsidRPr="00CE3D5B" w14:paraId="0BD6E1BD" w14:textId="77777777" w:rsidTr="00797446">
        <w:tc>
          <w:tcPr>
            <w:tcW w:w="626" w:type="dxa"/>
            <w:vMerge/>
            <w:textDirection w:val="btLr"/>
          </w:tcPr>
          <w:p w14:paraId="5240EEA5" w14:textId="77777777" w:rsidR="00CE3D5B" w:rsidRPr="00CE3D5B" w:rsidRDefault="00CE3D5B" w:rsidP="00CE3D5B">
            <w:pPr>
              <w:pStyle w:val="DSEBody"/>
              <w:rPr>
                <w:b/>
                <w:lang w:val="en-US"/>
              </w:rPr>
            </w:pPr>
          </w:p>
        </w:tc>
        <w:tc>
          <w:tcPr>
            <w:tcW w:w="4053" w:type="dxa"/>
          </w:tcPr>
          <w:p w14:paraId="20100BF5" w14:textId="77777777" w:rsidR="00CE3D5B" w:rsidRPr="00CE3D5B" w:rsidRDefault="00CE3D5B" w:rsidP="00CE3D5B">
            <w:pPr>
              <w:pStyle w:val="DSEBody"/>
              <w:rPr>
                <w:lang w:val="en-US"/>
              </w:rPr>
            </w:pPr>
            <w:r w:rsidRPr="00CE3D5B">
              <w:rPr>
                <w:lang w:val="en-US"/>
              </w:rPr>
              <w:t>Upstream Slope of Embankment</w:t>
            </w:r>
          </w:p>
        </w:tc>
        <w:tc>
          <w:tcPr>
            <w:tcW w:w="4361" w:type="dxa"/>
          </w:tcPr>
          <w:p w14:paraId="22A76B94" w14:textId="77777777" w:rsidR="00CE3D5B" w:rsidRPr="00CE3D5B" w:rsidRDefault="00CE3D5B" w:rsidP="00CE3D5B">
            <w:pPr>
              <w:pStyle w:val="DSEBody"/>
              <w:rPr>
                <w:lang w:val="en-US"/>
              </w:rPr>
            </w:pPr>
            <w:r w:rsidRPr="00CE3D5B">
              <w:rPr>
                <w:lang w:val="en-US"/>
              </w:rPr>
              <w:t xml:space="preserve"> ## Horizontal: 1 Vertical</w:t>
            </w:r>
          </w:p>
        </w:tc>
      </w:tr>
      <w:tr w:rsidR="00CE3D5B" w:rsidRPr="00CE3D5B" w14:paraId="3B984142" w14:textId="77777777" w:rsidTr="00797446">
        <w:tc>
          <w:tcPr>
            <w:tcW w:w="626" w:type="dxa"/>
            <w:vMerge/>
            <w:textDirection w:val="btLr"/>
          </w:tcPr>
          <w:p w14:paraId="4D9EC263" w14:textId="77777777" w:rsidR="00CE3D5B" w:rsidRPr="00CE3D5B" w:rsidRDefault="00CE3D5B" w:rsidP="00CE3D5B">
            <w:pPr>
              <w:pStyle w:val="DSEBody"/>
              <w:rPr>
                <w:b/>
                <w:lang w:val="en-US"/>
              </w:rPr>
            </w:pPr>
          </w:p>
        </w:tc>
        <w:tc>
          <w:tcPr>
            <w:tcW w:w="4053" w:type="dxa"/>
          </w:tcPr>
          <w:p w14:paraId="5E9428AE" w14:textId="77777777" w:rsidR="00CE3D5B" w:rsidRPr="00CE3D5B" w:rsidRDefault="00CE3D5B" w:rsidP="00CE3D5B">
            <w:pPr>
              <w:pStyle w:val="DSEBody"/>
              <w:rPr>
                <w:lang w:val="en-US"/>
              </w:rPr>
            </w:pPr>
            <w:r w:rsidRPr="00CE3D5B">
              <w:rPr>
                <w:lang w:val="en-US"/>
              </w:rPr>
              <w:t>Downstream Slope of Embankment</w:t>
            </w:r>
          </w:p>
        </w:tc>
        <w:tc>
          <w:tcPr>
            <w:tcW w:w="4361" w:type="dxa"/>
          </w:tcPr>
          <w:p w14:paraId="74E97772" w14:textId="77777777" w:rsidR="00CE3D5B" w:rsidRPr="00CE3D5B" w:rsidRDefault="00CE3D5B" w:rsidP="00CE3D5B">
            <w:pPr>
              <w:pStyle w:val="DSEBody"/>
              <w:rPr>
                <w:lang w:val="en-US"/>
              </w:rPr>
            </w:pPr>
            <w:r w:rsidRPr="00CE3D5B">
              <w:rPr>
                <w:lang w:val="en-US"/>
              </w:rPr>
              <w:t>## Horizontal: 1 Vertical</w:t>
            </w:r>
          </w:p>
        </w:tc>
      </w:tr>
      <w:tr w:rsidR="00CE3D5B" w:rsidRPr="00CE3D5B" w14:paraId="7AA9DB73" w14:textId="77777777" w:rsidTr="00797446">
        <w:tc>
          <w:tcPr>
            <w:tcW w:w="626" w:type="dxa"/>
            <w:vMerge/>
            <w:textDirection w:val="btLr"/>
          </w:tcPr>
          <w:p w14:paraId="5B0C49BB" w14:textId="77777777" w:rsidR="00CE3D5B" w:rsidRPr="00CE3D5B" w:rsidRDefault="00CE3D5B" w:rsidP="00CE3D5B">
            <w:pPr>
              <w:pStyle w:val="DSEBody"/>
              <w:rPr>
                <w:b/>
                <w:lang w:val="en-US"/>
              </w:rPr>
            </w:pPr>
          </w:p>
        </w:tc>
        <w:tc>
          <w:tcPr>
            <w:tcW w:w="4053" w:type="dxa"/>
          </w:tcPr>
          <w:p w14:paraId="01757317" w14:textId="77777777" w:rsidR="00CE3D5B" w:rsidRPr="00CE3D5B" w:rsidRDefault="00CE3D5B" w:rsidP="00CE3D5B">
            <w:pPr>
              <w:pStyle w:val="DSEBody"/>
              <w:rPr>
                <w:lang w:val="en-US"/>
              </w:rPr>
            </w:pPr>
            <w:r w:rsidRPr="00CE3D5B">
              <w:rPr>
                <w:lang w:val="en-US"/>
              </w:rPr>
              <w:t>Embankment Crest Width</w:t>
            </w:r>
          </w:p>
        </w:tc>
        <w:tc>
          <w:tcPr>
            <w:tcW w:w="4361" w:type="dxa"/>
          </w:tcPr>
          <w:p w14:paraId="11CCD8E7" w14:textId="77777777" w:rsidR="00CE3D5B" w:rsidRPr="00CE3D5B" w:rsidRDefault="00CE3D5B" w:rsidP="00CE3D5B">
            <w:pPr>
              <w:pStyle w:val="DSEBody"/>
              <w:rPr>
                <w:lang w:val="en-US"/>
              </w:rPr>
            </w:pPr>
            <w:r w:rsidRPr="00CE3D5B">
              <w:rPr>
                <w:lang w:val="en-US"/>
              </w:rPr>
              <w:t>##m</w:t>
            </w:r>
          </w:p>
        </w:tc>
      </w:tr>
      <w:tr w:rsidR="00CE3D5B" w:rsidRPr="00CE3D5B" w14:paraId="092FD30C" w14:textId="77777777" w:rsidTr="00797446">
        <w:tc>
          <w:tcPr>
            <w:tcW w:w="626" w:type="dxa"/>
            <w:vMerge w:val="restart"/>
            <w:textDirection w:val="btLr"/>
          </w:tcPr>
          <w:p w14:paraId="6154C5B2" w14:textId="77777777" w:rsidR="00CE3D5B" w:rsidRPr="00CE3D5B" w:rsidRDefault="00CE3D5B" w:rsidP="00CE3D5B">
            <w:pPr>
              <w:pStyle w:val="DSEBody"/>
              <w:rPr>
                <w:lang w:val="en-US"/>
              </w:rPr>
            </w:pPr>
            <w:r w:rsidRPr="00CE3D5B">
              <w:rPr>
                <w:lang w:val="en-US"/>
              </w:rPr>
              <w:t>Spillway</w:t>
            </w:r>
          </w:p>
        </w:tc>
        <w:tc>
          <w:tcPr>
            <w:tcW w:w="4053" w:type="dxa"/>
          </w:tcPr>
          <w:p w14:paraId="0C312A17" w14:textId="77777777" w:rsidR="00CE3D5B" w:rsidRPr="00CE3D5B" w:rsidRDefault="00CE3D5B" w:rsidP="00CE3D5B">
            <w:pPr>
              <w:pStyle w:val="DSEBody"/>
              <w:rPr>
                <w:lang w:val="en-US"/>
              </w:rPr>
            </w:pPr>
            <w:r w:rsidRPr="00CE3D5B">
              <w:rPr>
                <w:lang w:val="en-US"/>
              </w:rPr>
              <w:t>Description of Spillway (material etc)</w:t>
            </w:r>
          </w:p>
        </w:tc>
        <w:tc>
          <w:tcPr>
            <w:tcW w:w="4361" w:type="dxa"/>
          </w:tcPr>
          <w:p w14:paraId="55286176" w14:textId="77777777" w:rsidR="00CE3D5B" w:rsidRPr="00CE3D5B" w:rsidRDefault="00CE3D5B" w:rsidP="00CE3D5B">
            <w:pPr>
              <w:pStyle w:val="DSEBody"/>
              <w:rPr>
                <w:lang w:val="en-US"/>
              </w:rPr>
            </w:pPr>
            <w:r w:rsidRPr="00CE3D5B">
              <w:rPr>
                <w:lang w:val="en-US"/>
              </w:rPr>
              <w:t>For example, Unlined spillway channel with concrete control structure</w:t>
            </w:r>
          </w:p>
        </w:tc>
      </w:tr>
      <w:tr w:rsidR="00CE3D5B" w:rsidRPr="00CE3D5B" w14:paraId="7DD64A25" w14:textId="77777777" w:rsidTr="00797446">
        <w:tc>
          <w:tcPr>
            <w:tcW w:w="626" w:type="dxa"/>
            <w:vMerge/>
            <w:textDirection w:val="btLr"/>
          </w:tcPr>
          <w:p w14:paraId="0AC02B69" w14:textId="77777777" w:rsidR="00CE3D5B" w:rsidRPr="00CE3D5B" w:rsidRDefault="00CE3D5B" w:rsidP="00CE3D5B">
            <w:pPr>
              <w:pStyle w:val="DSEBody"/>
              <w:rPr>
                <w:lang w:val="en-US"/>
              </w:rPr>
            </w:pPr>
          </w:p>
        </w:tc>
        <w:tc>
          <w:tcPr>
            <w:tcW w:w="4053" w:type="dxa"/>
          </w:tcPr>
          <w:p w14:paraId="094E0987" w14:textId="77777777" w:rsidR="00CE3D5B" w:rsidRPr="00CE3D5B" w:rsidRDefault="00CE3D5B" w:rsidP="00CE3D5B">
            <w:pPr>
              <w:pStyle w:val="DSEBody"/>
              <w:rPr>
                <w:lang w:val="en-US"/>
              </w:rPr>
            </w:pPr>
            <w:r w:rsidRPr="00CE3D5B">
              <w:rPr>
                <w:lang w:val="en-US"/>
              </w:rPr>
              <w:t xml:space="preserve">Location of Spillway </w:t>
            </w:r>
          </w:p>
        </w:tc>
        <w:tc>
          <w:tcPr>
            <w:tcW w:w="4361" w:type="dxa"/>
          </w:tcPr>
          <w:p w14:paraId="11D0443B" w14:textId="77777777" w:rsidR="00CE3D5B" w:rsidRPr="00CE3D5B" w:rsidRDefault="00CE3D5B" w:rsidP="00CE3D5B">
            <w:pPr>
              <w:pStyle w:val="DSEBody"/>
              <w:rPr>
                <w:lang w:val="en-US"/>
              </w:rPr>
            </w:pPr>
            <w:r w:rsidRPr="00CE3D5B">
              <w:rPr>
                <w:lang w:val="en-US"/>
              </w:rPr>
              <w:t>For example, Left side of embankment (looking downstream)</w:t>
            </w:r>
          </w:p>
        </w:tc>
      </w:tr>
      <w:tr w:rsidR="00CE3D5B" w:rsidRPr="00CE3D5B" w14:paraId="1B6B9B46" w14:textId="77777777" w:rsidTr="00797446">
        <w:tc>
          <w:tcPr>
            <w:tcW w:w="626" w:type="dxa"/>
            <w:vMerge/>
            <w:textDirection w:val="btLr"/>
          </w:tcPr>
          <w:p w14:paraId="20E76EEB" w14:textId="77777777" w:rsidR="00CE3D5B" w:rsidRPr="00CE3D5B" w:rsidRDefault="00CE3D5B" w:rsidP="00CE3D5B">
            <w:pPr>
              <w:pStyle w:val="DSEBody"/>
              <w:rPr>
                <w:lang w:val="en-US"/>
              </w:rPr>
            </w:pPr>
          </w:p>
        </w:tc>
        <w:tc>
          <w:tcPr>
            <w:tcW w:w="4053" w:type="dxa"/>
          </w:tcPr>
          <w:p w14:paraId="6997026A" w14:textId="77777777" w:rsidR="00CE3D5B" w:rsidRPr="00CE3D5B" w:rsidRDefault="00CE3D5B" w:rsidP="00CE3D5B">
            <w:pPr>
              <w:pStyle w:val="DSEBody"/>
              <w:rPr>
                <w:lang w:val="en-US"/>
              </w:rPr>
            </w:pPr>
            <w:r w:rsidRPr="00CE3D5B">
              <w:rPr>
                <w:lang w:val="en-US"/>
              </w:rPr>
              <w:t>Full Supply Level (Spillway Crest Level)</w:t>
            </w:r>
          </w:p>
        </w:tc>
        <w:tc>
          <w:tcPr>
            <w:tcW w:w="4361" w:type="dxa"/>
          </w:tcPr>
          <w:p w14:paraId="61447C90" w14:textId="77777777" w:rsidR="00CE3D5B" w:rsidRPr="00CE3D5B" w:rsidRDefault="00CE3D5B" w:rsidP="00CE3D5B">
            <w:pPr>
              <w:pStyle w:val="DSEBody"/>
              <w:rPr>
                <w:lang w:val="en-US"/>
              </w:rPr>
            </w:pPr>
            <w:r w:rsidRPr="00CE3D5B">
              <w:rPr>
                <w:lang w:val="en-US"/>
              </w:rPr>
              <w:t>#### mAHD</w:t>
            </w:r>
          </w:p>
        </w:tc>
      </w:tr>
      <w:tr w:rsidR="00CE3D5B" w:rsidRPr="00CE3D5B" w14:paraId="334C92A3" w14:textId="77777777" w:rsidTr="00797446">
        <w:tc>
          <w:tcPr>
            <w:tcW w:w="626" w:type="dxa"/>
            <w:vMerge/>
            <w:textDirection w:val="btLr"/>
          </w:tcPr>
          <w:p w14:paraId="0A3082AE" w14:textId="77777777" w:rsidR="00CE3D5B" w:rsidRPr="00CE3D5B" w:rsidRDefault="00CE3D5B" w:rsidP="00CE3D5B">
            <w:pPr>
              <w:pStyle w:val="DSEBody"/>
              <w:rPr>
                <w:lang w:val="en-US"/>
              </w:rPr>
            </w:pPr>
          </w:p>
        </w:tc>
        <w:tc>
          <w:tcPr>
            <w:tcW w:w="4053" w:type="dxa"/>
          </w:tcPr>
          <w:p w14:paraId="0212142C" w14:textId="77777777" w:rsidR="00CE3D5B" w:rsidRPr="00CE3D5B" w:rsidRDefault="00CE3D5B" w:rsidP="00CE3D5B">
            <w:pPr>
              <w:pStyle w:val="DSEBody"/>
              <w:rPr>
                <w:lang w:val="en-US"/>
              </w:rPr>
            </w:pPr>
            <w:r w:rsidRPr="00CE3D5B">
              <w:rPr>
                <w:lang w:val="en-US"/>
              </w:rPr>
              <w:t>Width of Spillway Crest</w:t>
            </w:r>
          </w:p>
        </w:tc>
        <w:tc>
          <w:tcPr>
            <w:tcW w:w="4361" w:type="dxa"/>
          </w:tcPr>
          <w:p w14:paraId="0A9C8FFD" w14:textId="77777777" w:rsidR="00CE3D5B" w:rsidRPr="00CE3D5B" w:rsidRDefault="00CE3D5B" w:rsidP="00CE3D5B">
            <w:pPr>
              <w:pStyle w:val="DSEBody"/>
              <w:rPr>
                <w:lang w:val="en-US"/>
              </w:rPr>
            </w:pPr>
            <w:r w:rsidRPr="00CE3D5B">
              <w:rPr>
                <w:lang w:val="en-US"/>
              </w:rPr>
              <w:t>### m</w:t>
            </w:r>
          </w:p>
        </w:tc>
      </w:tr>
      <w:tr w:rsidR="00CE3D5B" w:rsidRPr="00CE3D5B" w14:paraId="4E8AB304" w14:textId="77777777" w:rsidTr="00797446">
        <w:tc>
          <w:tcPr>
            <w:tcW w:w="626" w:type="dxa"/>
            <w:vMerge/>
            <w:textDirection w:val="btLr"/>
          </w:tcPr>
          <w:p w14:paraId="1BA24AC1" w14:textId="77777777" w:rsidR="00CE3D5B" w:rsidRPr="00CE3D5B" w:rsidRDefault="00CE3D5B" w:rsidP="00CE3D5B">
            <w:pPr>
              <w:pStyle w:val="DSEBody"/>
              <w:rPr>
                <w:lang w:val="en-US"/>
              </w:rPr>
            </w:pPr>
          </w:p>
        </w:tc>
        <w:tc>
          <w:tcPr>
            <w:tcW w:w="4053" w:type="dxa"/>
          </w:tcPr>
          <w:p w14:paraId="3C1A86A6" w14:textId="77777777" w:rsidR="00CE3D5B" w:rsidRPr="00CE3D5B" w:rsidRDefault="00CE3D5B" w:rsidP="00CE3D5B">
            <w:pPr>
              <w:pStyle w:val="DSEBody"/>
              <w:rPr>
                <w:lang w:val="en-US"/>
              </w:rPr>
            </w:pPr>
            <w:r w:rsidRPr="00CE3D5B">
              <w:rPr>
                <w:lang w:val="en-US"/>
              </w:rPr>
              <w:t>Existing Spillway Capacity</w:t>
            </w:r>
          </w:p>
        </w:tc>
        <w:tc>
          <w:tcPr>
            <w:tcW w:w="4361" w:type="dxa"/>
          </w:tcPr>
          <w:p w14:paraId="60AC56CC" w14:textId="77777777" w:rsidR="00CE3D5B" w:rsidRPr="00CE3D5B" w:rsidRDefault="00CE3D5B" w:rsidP="00CE3D5B">
            <w:pPr>
              <w:pStyle w:val="DSEBody"/>
              <w:rPr>
                <w:lang w:val="en-US"/>
              </w:rPr>
            </w:pPr>
            <w:r w:rsidRPr="00CE3D5B">
              <w:rPr>
                <w:lang w:val="en-US"/>
              </w:rPr>
              <w:t xml:space="preserve">### m³/s </w:t>
            </w:r>
          </w:p>
        </w:tc>
      </w:tr>
      <w:tr w:rsidR="00CE3D5B" w:rsidRPr="00CE3D5B" w14:paraId="2BCF9EBC" w14:textId="77777777" w:rsidTr="00797446">
        <w:tc>
          <w:tcPr>
            <w:tcW w:w="626" w:type="dxa"/>
            <w:vMerge/>
            <w:textDirection w:val="btLr"/>
          </w:tcPr>
          <w:p w14:paraId="3A02714D" w14:textId="77777777" w:rsidR="00CE3D5B" w:rsidRPr="00CE3D5B" w:rsidRDefault="00CE3D5B" w:rsidP="00CE3D5B">
            <w:pPr>
              <w:pStyle w:val="DSEBody"/>
              <w:rPr>
                <w:lang w:val="en-US"/>
              </w:rPr>
            </w:pPr>
          </w:p>
        </w:tc>
        <w:tc>
          <w:tcPr>
            <w:tcW w:w="4053" w:type="dxa"/>
          </w:tcPr>
          <w:p w14:paraId="0AC17071" w14:textId="77777777" w:rsidR="00CE3D5B" w:rsidRPr="00CE3D5B" w:rsidRDefault="00CE3D5B" w:rsidP="00CE3D5B">
            <w:pPr>
              <w:pStyle w:val="DSEBody"/>
              <w:rPr>
                <w:lang w:val="en-US"/>
              </w:rPr>
            </w:pPr>
            <w:r w:rsidRPr="00CE3D5B">
              <w:rPr>
                <w:lang w:val="en-US"/>
              </w:rPr>
              <w:t>Dam Crest Flood</w:t>
            </w:r>
          </w:p>
        </w:tc>
        <w:tc>
          <w:tcPr>
            <w:tcW w:w="4361" w:type="dxa"/>
          </w:tcPr>
          <w:p w14:paraId="3A034DE2" w14:textId="77777777" w:rsidR="00CE3D5B" w:rsidRPr="00CE3D5B" w:rsidRDefault="00CE3D5B" w:rsidP="00CE3D5B">
            <w:pPr>
              <w:pStyle w:val="DSEBody"/>
              <w:rPr>
                <w:lang w:val="en-US"/>
              </w:rPr>
            </w:pPr>
            <w:r w:rsidRPr="00CE3D5B">
              <w:rPr>
                <w:lang w:val="en-US"/>
              </w:rPr>
              <w:t>1 in #### AEP</w:t>
            </w:r>
          </w:p>
        </w:tc>
      </w:tr>
      <w:tr w:rsidR="00CE3D5B" w:rsidRPr="00CE3D5B" w14:paraId="59084BC9" w14:textId="77777777" w:rsidTr="00797446">
        <w:trPr>
          <w:cantSplit/>
        </w:trPr>
        <w:tc>
          <w:tcPr>
            <w:tcW w:w="626" w:type="dxa"/>
            <w:vMerge w:val="restart"/>
            <w:textDirection w:val="btLr"/>
          </w:tcPr>
          <w:p w14:paraId="57095EA6" w14:textId="77777777" w:rsidR="00CE3D5B" w:rsidRPr="00CE3D5B" w:rsidRDefault="00CE3D5B" w:rsidP="00CE3D5B">
            <w:pPr>
              <w:pStyle w:val="DSEBody"/>
              <w:rPr>
                <w:lang w:val="en-US"/>
              </w:rPr>
            </w:pPr>
            <w:r w:rsidRPr="00CE3D5B">
              <w:rPr>
                <w:lang w:val="en-US"/>
              </w:rPr>
              <w:t>Outlet Works</w:t>
            </w:r>
          </w:p>
        </w:tc>
        <w:tc>
          <w:tcPr>
            <w:tcW w:w="4053" w:type="dxa"/>
          </w:tcPr>
          <w:p w14:paraId="1D80E3AB" w14:textId="77777777" w:rsidR="00CE3D5B" w:rsidRPr="00CE3D5B" w:rsidRDefault="00CE3D5B" w:rsidP="00CE3D5B">
            <w:pPr>
              <w:pStyle w:val="DSEBody"/>
              <w:rPr>
                <w:lang w:val="en-US"/>
              </w:rPr>
            </w:pPr>
            <w:r w:rsidRPr="00CE3D5B">
              <w:rPr>
                <w:lang w:val="en-US"/>
              </w:rPr>
              <w:t>Description of Outlet Works</w:t>
            </w:r>
          </w:p>
        </w:tc>
        <w:tc>
          <w:tcPr>
            <w:tcW w:w="4361" w:type="dxa"/>
          </w:tcPr>
          <w:p w14:paraId="74AAD708" w14:textId="77777777" w:rsidR="00CE3D5B" w:rsidRPr="00CE3D5B" w:rsidRDefault="00CE3D5B" w:rsidP="00CE3D5B">
            <w:pPr>
              <w:pStyle w:val="DSEBody"/>
              <w:rPr>
                <w:lang w:val="en-US"/>
              </w:rPr>
            </w:pPr>
            <w:r w:rsidRPr="00CE3D5B">
              <w:rPr>
                <w:lang w:val="en-US"/>
              </w:rPr>
              <w:t>For example, ## diam. Cast iron pipe</w:t>
            </w:r>
          </w:p>
        </w:tc>
      </w:tr>
      <w:tr w:rsidR="00CE3D5B" w:rsidRPr="00CE3D5B" w14:paraId="4B8F431E" w14:textId="77777777" w:rsidTr="00797446">
        <w:tc>
          <w:tcPr>
            <w:tcW w:w="626" w:type="dxa"/>
            <w:vMerge/>
          </w:tcPr>
          <w:p w14:paraId="2E503DDB" w14:textId="77777777" w:rsidR="00CE3D5B" w:rsidRPr="00CE3D5B" w:rsidRDefault="00CE3D5B" w:rsidP="00CE3D5B">
            <w:pPr>
              <w:pStyle w:val="DSEBody"/>
              <w:rPr>
                <w:lang w:val="en-US"/>
              </w:rPr>
            </w:pPr>
          </w:p>
        </w:tc>
        <w:tc>
          <w:tcPr>
            <w:tcW w:w="4053" w:type="dxa"/>
          </w:tcPr>
          <w:p w14:paraId="5761BA3F" w14:textId="77777777" w:rsidR="00CE3D5B" w:rsidRPr="00CE3D5B" w:rsidRDefault="00CE3D5B" w:rsidP="00CE3D5B">
            <w:pPr>
              <w:pStyle w:val="DSEBody"/>
              <w:rPr>
                <w:lang w:val="en-US"/>
              </w:rPr>
            </w:pPr>
            <w:r w:rsidRPr="00CE3D5B">
              <w:rPr>
                <w:lang w:val="en-US"/>
              </w:rPr>
              <w:t>Location</w:t>
            </w:r>
          </w:p>
        </w:tc>
        <w:tc>
          <w:tcPr>
            <w:tcW w:w="4361" w:type="dxa"/>
          </w:tcPr>
          <w:p w14:paraId="5B32EBDC" w14:textId="77777777" w:rsidR="00CE3D5B" w:rsidRPr="00CE3D5B" w:rsidRDefault="00CE3D5B" w:rsidP="00CE3D5B">
            <w:pPr>
              <w:pStyle w:val="DSEBody"/>
              <w:rPr>
                <w:lang w:val="en-US"/>
              </w:rPr>
            </w:pPr>
            <w:r w:rsidRPr="00CE3D5B">
              <w:rPr>
                <w:lang w:val="en-US"/>
              </w:rPr>
              <w:t>##m from left abutment (looking downstream)</w:t>
            </w:r>
          </w:p>
        </w:tc>
      </w:tr>
      <w:tr w:rsidR="00CE3D5B" w:rsidRPr="00CE3D5B" w14:paraId="06A7B04E" w14:textId="77777777" w:rsidTr="00797446">
        <w:tc>
          <w:tcPr>
            <w:tcW w:w="626" w:type="dxa"/>
            <w:vMerge/>
          </w:tcPr>
          <w:p w14:paraId="520EBAD3" w14:textId="77777777" w:rsidR="00CE3D5B" w:rsidRPr="00CE3D5B" w:rsidRDefault="00CE3D5B" w:rsidP="00CE3D5B">
            <w:pPr>
              <w:pStyle w:val="DSEBody"/>
              <w:rPr>
                <w:lang w:val="en-US"/>
              </w:rPr>
            </w:pPr>
          </w:p>
        </w:tc>
        <w:tc>
          <w:tcPr>
            <w:tcW w:w="4053" w:type="dxa"/>
          </w:tcPr>
          <w:p w14:paraId="1A222432" w14:textId="77777777" w:rsidR="00CE3D5B" w:rsidRPr="00CE3D5B" w:rsidRDefault="00CE3D5B" w:rsidP="00CE3D5B">
            <w:pPr>
              <w:pStyle w:val="DSEBody"/>
              <w:rPr>
                <w:lang w:val="en-US"/>
              </w:rPr>
            </w:pPr>
            <w:r w:rsidRPr="00CE3D5B">
              <w:rPr>
                <w:lang w:val="en-US"/>
              </w:rPr>
              <w:t>Capacity</w:t>
            </w:r>
          </w:p>
        </w:tc>
        <w:tc>
          <w:tcPr>
            <w:tcW w:w="4361" w:type="dxa"/>
          </w:tcPr>
          <w:p w14:paraId="2AD34917" w14:textId="77777777" w:rsidR="00CE3D5B" w:rsidRPr="00CE3D5B" w:rsidRDefault="00CE3D5B" w:rsidP="00CE3D5B">
            <w:pPr>
              <w:pStyle w:val="DSEBody"/>
              <w:rPr>
                <w:lang w:val="en-US"/>
              </w:rPr>
            </w:pPr>
            <w:r w:rsidRPr="00CE3D5B">
              <w:rPr>
                <w:lang w:val="en-US"/>
              </w:rPr>
              <w:t>## m</w:t>
            </w:r>
            <w:r w:rsidRPr="00CE3D5B">
              <w:rPr>
                <w:vertAlign w:val="superscript"/>
                <w:lang w:val="en-US"/>
              </w:rPr>
              <w:t>3</w:t>
            </w:r>
            <w:r w:rsidRPr="00CE3D5B">
              <w:rPr>
                <w:lang w:val="en-US"/>
              </w:rPr>
              <w:t>/s</w:t>
            </w:r>
          </w:p>
        </w:tc>
      </w:tr>
      <w:tr w:rsidR="00CE3D5B" w:rsidRPr="00CE3D5B" w14:paraId="25EFE388" w14:textId="77777777" w:rsidTr="00797446">
        <w:tc>
          <w:tcPr>
            <w:tcW w:w="626" w:type="dxa"/>
            <w:vMerge/>
          </w:tcPr>
          <w:p w14:paraId="6A23559C" w14:textId="77777777" w:rsidR="00CE3D5B" w:rsidRPr="00CE3D5B" w:rsidRDefault="00CE3D5B" w:rsidP="00CE3D5B">
            <w:pPr>
              <w:pStyle w:val="DSEBody"/>
              <w:rPr>
                <w:lang w:val="en-US"/>
              </w:rPr>
            </w:pPr>
          </w:p>
        </w:tc>
        <w:tc>
          <w:tcPr>
            <w:tcW w:w="4053" w:type="dxa"/>
          </w:tcPr>
          <w:p w14:paraId="68982121" w14:textId="77777777" w:rsidR="00CE3D5B" w:rsidRPr="00CE3D5B" w:rsidRDefault="00CE3D5B" w:rsidP="00CE3D5B">
            <w:pPr>
              <w:pStyle w:val="DSEBody"/>
              <w:rPr>
                <w:lang w:val="en-US"/>
              </w:rPr>
            </w:pPr>
            <w:r w:rsidRPr="00CE3D5B">
              <w:rPr>
                <w:lang w:val="en-US"/>
              </w:rPr>
              <w:t>Details of Operation</w:t>
            </w:r>
          </w:p>
        </w:tc>
        <w:tc>
          <w:tcPr>
            <w:tcW w:w="4361" w:type="dxa"/>
          </w:tcPr>
          <w:p w14:paraId="2F3BD890" w14:textId="77777777" w:rsidR="00CE3D5B" w:rsidRPr="00CE3D5B" w:rsidRDefault="00CE3D5B" w:rsidP="00CE3D5B">
            <w:pPr>
              <w:pStyle w:val="DSEBody"/>
              <w:rPr>
                <w:lang w:val="en-US"/>
              </w:rPr>
            </w:pPr>
            <w:r w:rsidRPr="00CE3D5B">
              <w:rPr>
                <w:lang w:val="en-US"/>
              </w:rPr>
              <w:t>For example, operated by valve at downstream end</w:t>
            </w:r>
          </w:p>
        </w:tc>
      </w:tr>
    </w:tbl>
    <w:p w14:paraId="7EF89C5D" w14:textId="77777777" w:rsidR="00CE3D5B" w:rsidRDefault="00CE3D5B" w:rsidP="00CE3D5B">
      <w:pPr>
        <w:pStyle w:val="DSEBody"/>
        <w:rPr>
          <w:lang w:val="en-US"/>
        </w:rPr>
      </w:pPr>
      <w:bookmarkStart w:id="73" w:name="_Toc357517052"/>
    </w:p>
    <w:p w14:paraId="22939253" w14:textId="77777777" w:rsidR="0052447A" w:rsidRPr="00CE3D5B" w:rsidRDefault="00CE3D5B" w:rsidP="00CE3D5B">
      <w:pPr>
        <w:pStyle w:val="DSEBody"/>
      </w:pPr>
      <w:r w:rsidRPr="00CE3D5B">
        <w:t>&lt;INCLUDE INFORMATION SUCH AS:</w:t>
      </w:r>
      <w:r w:rsidR="0052447A">
        <w:t>&gt;</w:t>
      </w:r>
    </w:p>
    <w:p w14:paraId="12613B6B" w14:textId="77777777" w:rsidR="0052447A" w:rsidRDefault="00CE3D5B" w:rsidP="00646E45">
      <w:pPr>
        <w:pStyle w:val="DSEBody"/>
        <w:numPr>
          <w:ilvl w:val="0"/>
          <w:numId w:val="27"/>
        </w:numPr>
      </w:pPr>
      <w:r w:rsidRPr="00CE3D5B">
        <w:t>GENERAL ARRANGEMENT DRAWINGS OF THE DAM</w:t>
      </w:r>
    </w:p>
    <w:p w14:paraId="3731335D" w14:textId="77777777" w:rsidR="0052447A" w:rsidRDefault="00CE3D5B" w:rsidP="00646E45">
      <w:pPr>
        <w:pStyle w:val="DSEBody"/>
        <w:numPr>
          <w:ilvl w:val="0"/>
          <w:numId w:val="27"/>
        </w:numPr>
      </w:pPr>
      <w:r w:rsidRPr="00CE3D5B">
        <w:t>PHOTGRAPHIC RECORD OF THE DAM</w:t>
      </w:r>
    </w:p>
    <w:p w14:paraId="758C592A" w14:textId="77777777" w:rsidR="00E02029" w:rsidRDefault="00CE3D5B" w:rsidP="00646E45">
      <w:pPr>
        <w:pStyle w:val="DSEBody"/>
        <w:numPr>
          <w:ilvl w:val="0"/>
          <w:numId w:val="27"/>
        </w:numPr>
      </w:pPr>
      <w:r>
        <w:t xml:space="preserve"> I</w:t>
      </w:r>
      <w:r w:rsidR="0052447A">
        <w:t>NUNDATION MAP</w:t>
      </w:r>
    </w:p>
    <w:p w14:paraId="24458D0E" w14:textId="77777777" w:rsidR="00E02029" w:rsidRDefault="00E02029">
      <w:pPr>
        <w:rPr>
          <w:rFonts w:ascii="Arial" w:hAnsi="Arial" w:cs="Arial"/>
          <w:sz w:val="18"/>
        </w:rPr>
      </w:pPr>
      <w:r>
        <w:br w:type="page"/>
      </w:r>
    </w:p>
    <w:p w14:paraId="1B412209" w14:textId="77777777" w:rsidR="00CE3D5B" w:rsidRPr="000E3428" w:rsidRDefault="00CB2756" w:rsidP="000E3428">
      <w:pPr>
        <w:pStyle w:val="DSEHA"/>
        <w:spacing w:after="0"/>
        <w:rPr>
          <w:color w:val="F79646" w:themeColor="accent6"/>
        </w:rPr>
      </w:pPr>
      <w:bookmarkStart w:id="74" w:name="_Toc393442484"/>
      <w:r>
        <w:rPr>
          <w:color w:val="F79646" w:themeColor="accent6"/>
        </w:rPr>
        <w:lastRenderedPageBreak/>
        <w:t>Appendix B – Emergency contact l</w:t>
      </w:r>
      <w:r w:rsidR="00CE3D5B" w:rsidRPr="008F1D3E">
        <w:rPr>
          <w:color w:val="F79646" w:themeColor="accent6"/>
        </w:rPr>
        <w:t>i</w:t>
      </w:r>
      <w:bookmarkEnd w:id="73"/>
      <w:r w:rsidR="000E3428">
        <w:rPr>
          <w:color w:val="F79646" w:themeColor="accent6"/>
        </w:rPr>
        <w:t>st</w:t>
      </w:r>
      <w:bookmarkEnd w:id="74"/>
    </w:p>
    <w:tbl>
      <w:tblPr>
        <w:tblStyle w:val="DSETable"/>
        <w:tblW w:w="9673" w:type="dxa"/>
        <w:tblInd w:w="-31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top w:w="57" w:type="dxa"/>
          <w:bottom w:w="57" w:type="dxa"/>
        </w:tblCellMar>
        <w:tblLook w:val="01E0" w:firstRow="1" w:lastRow="1" w:firstColumn="1" w:lastColumn="1" w:noHBand="0" w:noVBand="0"/>
      </w:tblPr>
      <w:tblGrid>
        <w:gridCol w:w="4395"/>
        <w:gridCol w:w="1984"/>
        <w:gridCol w:w="1701"/>
        <w:gridCol w:w="1593"/>
      </w:tblGrid>
      <w:tr w:rsidR="00581CD9" w14:paraId="65C1E476" w14:textId="77777777" w:rsidTr="00114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Merge w:val="restart"/>
            <w:shd w:val="clear" w:color="auto" w:fill="F79646" w:themeFill="accent6"/>
          </w:tcPr>
          <w:p w14:paraId="2CC385D8" w14:textId="77777777" w:rsidR="00581CD9" w:rsidRDefault="00581CD9" w:rsidP="000E3428">
            <w:pPr>
              <w:pStyle w:val="DSETblHdL"/>
              <w:spacing w:after="0"/>
            </w:pPr>
            <w:r>
              <w:t>Emergency Contact</w:t>
            </w:r>
          </w:p>
        </w:tc>
        <w:tc>
          <w:tcPr>
            <w:tcW w:w="5278" w:type="dxa"/>
            <w:gridSpan w:val="3"/>
            <w:shd w:val="clear" w:color="auto" w:fill="F79646" w:themeFill="accent6"/>
          </w:tcPr>
          <w:p w14:paraId="63F26963" w14:textId="77777777" w:rsidR="00581CD9" w:rsidRDefault="00581CD9" w:rsidP="000E3428">
            <w:pPr>
              <w:pStyle w:val="DSETblHdR"/>
              <w:spacing w:after="0"/>
              <w:jc w:val="center"/>
              <w:cnfStyle w:val="100000000000" w:firstRow="1" w:lastRow="0" w:firstColumn="0" w:lastColumn="0" w:oddVBand="0" w:evenVBand="0" w:oddHBand="0" w:evenHBand="0" w:firstRowFirstColumn="0" w:firstRowLastColumn="0" w:lastRowFirstColumn="0" w:lastRowLastColumn="0"/>
            </w:pPr>
            <w:r>
              <w:t>Telephone numbers</w:t>
            </w:r>
          </w:p>
        </w:tc>
      </w:tr>
      <w:tr w:rsidR="00581CD9" w14:paraId="7795DF29"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Merge/>
            <w:tcBorders>
              <w:bottom w:val="none" w:sz="0" w:space="0" w:color="auto"/>
            </w:tcBorders>
            <w:shd w:val="clear" w:color="auto" w:fill="F79646" w:themeFill="accent6"/>
          </w:tcPr>
          <w:p w14:paraId="5A66797A" w14:textId="77777777" w:rsidR="00581CD9" w:rsidRDefault="00581CD9" w:rsidP="00BA6C55">
            <w:pPr>
              <w:pStyle w:val="DSETblHdL"/>
            </w:pPr>
          </w:p>
        </w:tc>
        <w:tc>
          <w:tcPr>
            <w:tcW w:w="1984" w:type="dxa"/>
            <w:tcBorders>
              <w:bottom w:val="none" w:sz="0" w:space="0" w:color="auto"/>
            </w:tcBorders>
            <w:shd w:val="clear" w:color="auto" w:fill="F79646" w:themeFill="accent6"/>
          </w:tcPr>
          <w:p w14:paraId="284F2BC4" w14:textId="77777777" w:rsidR="00581CD9" w:rsidRDefault="00581CD9" w:rsidP="00323ED8">
            <w:pPr>
              <w:pStyle w:val="DSETblHdR"/>
              <w:jc w:val="left"/>
              <w:cnfStyle w:val="000000100000" w:firstRow="0" w:lastRow="0" w:firstColumn="0" w:lastColumn="0" w:oddVBand="0" w:evenVBand="0" w:oddHBand="1" w:evenHBand="0" w:firstRowFirstColumn="0" w:firstRowLastColumn="0" w:lastRowFirstColumn="0" w:lastRowLastColumn="0"/>
            </w:pPr>
            <w:r>
              <w:t>Business</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79646" w:themeFill="accent6"/>
          </w:tcPr>
          <w:p w14:paraId="004ECE02" w14:textId="77777777" w:rsidR="00581CD9" w:rsidRDefault="00581CD9" w:rsidP="00323ED8">
            <w:pPr>
              <w:pStyle w:val="DSETblHdR"/>
              <w:jc w:val="left"/>
            </w:pPr>
            <w:r>
              <w:t>After hours</w:t>
            </w:r>
          </w:p>
        </w:tc>
        <w:tc>
          <w:tcPr>
            <w:tcW w:w="1593" w:type="dxa"/>
            <w:tcBorders>
              <w:bottom w:val="none" w:sz="0" w:space="0" w:color="auto"/>
            </w:tcBorders>
            <w:shd w:val="clear" w:color="auto" w:fill="F79646" w:themeFill="accent6"/>
          </w:tcPr>
          <w:p w14:paraId="6A41C0FF" w14:textId="77777777" w:rsidR="00581CD9" w:rsidRDefault="00581CD9" w:rsidP="00323ED8">
            <w:pPr>
              <w:pStyle w:val="DSETblHdR"/>
              <w:jc w:val="left"/>
              <w:cnfStyle w:val="000000100000" w:firstRow="0" w:lastRow="0" w:firstColumn="0" w:lastColumn="0" w:oddVBand="0" w:evenVBand="0" w:oddHBand="1" w:evenHBand="0" w:firstRowFirstColumn="0" w:firstRowLastColumn="0" w:lastRowFirstColumn="0" w:lastRowLastColumn="0"/>
            </w:pPr>
            <w:r>
              <w:t>Mobile</w:t>
            </w:r>
          </w:p>
        </w:tc>
      </w:tr>
      <w:tr w:rsidR="00323ED8" w14:paraId="3298EEF1"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4B9F1F08" w14:textId="77777777" w:rsidR="00581CD9"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Municipal Emergency Resource Officer (MERO): </w:t>
            </w:r>
            <w:r w:rsidR="00195D4C">
              <w:rPr>
                <w:rFonts w:ascii="Arial" w:hAnsi="Arial" w:cs="Arial"/>
                <w:sz w:val="18"/>
                <w:szCs w:val="18"/>
                <w:lang w:val="en-US"/>
              </w:rPr>
              <w:br/>
            </w:r>
            <w:r w:rsidRPr="00195D4C">
              <w:rPr>
                <w:rFonts w:ascii="Arial" w:hAnsi="Arial" w:cs="Arial"/>
                <w:b/>
                <w:sz w:val="18"/>
                <w:szCs w:val="18"/>
                <w:u w:val="single"/>
                <w:lang w:val="en-US"/>
              </w:rPr>
              <w:t>First Name Last Name</w:t>
            </w:r>
          </w:p>
        </w:tc>
        <w:tc>
          <w:tcPr>
            <w:tcW w:w="1984" w:type="dxa"/>
            <w:tcBorders>
              <w:bottom w:val="none" w:sz="0" w:space="0" w:color="auto"/>
            </w:tcBorders>
            <w:vAlign w:val="center"/>
          </w:tcPr>
          <w:p w14:paraId="3276488E" w14:textId="77777777" w:rsidR="00581CD9" w:rsidRDefault="00581CD9" w:rsidP="00D17C3C">
            <w:pPr>
              <w:pStyle w:val="DSETblBdyR"/>
              <w:jc w:val="left"/>
              <w:cnfStyle w:val="000000010000" w:firstRow="0" w:lastRow="0" w:firstColumn="0" w:lastColumn="0" w:oddVBand="0" w:evenVBand="0" w:oddHBand="0" w:evenHBand="1"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7ECA3078" w14:textId="77777777" w:rsidR="00581CD9" w:rsidRDefault="00581CD9" w:rsidP="00D17C3C">
            <w:pPr>
              <w:pStyle w:val="DSETblBdyR"/>
              <w:jc w:val="left"/>
            </w:pPr>
          </w:p>
        </w:tc>
        <w:tc>
          <w:tcPr>
            <w:tcW w:w="1593" w:type="dxa"/>
            <w:tcBorders>
              <w:bottom w:val="none" w:sz="0" w:space="0" w:color="auto"/>
            </w:tcBorders>
            <w:vAlign w:val="center"/>
          </w:tcPr>
          <w:p w14:paraId="2DB27756" w14:textId="77777777" w:rsidR="00581CD9" w:rsidRDefault="00581CD9" w:rsidP="00D17C3C">
            <w:pPr>
              <w:pStyle w:val="DSETblBdyR"/>
              <w:jc w:val="left"/>
              <w:cnfStyle w:val="000000010000" w:firstRow="0" w:lastRow="0" w:firstColumn="0" w:lastColumn="0" w:oddVBand="0" w:evenVBand="0" w:oddHBand="0" w:evenHBand="1" w:firstRowFirstColumn="0" w:firstRowLastColumn="0" w:lastRowFirstColumn="0" w:lastRowLastColumn="0"/>
            </w:pPr>
          </w:p>
        </w:tc>
      </w:tr>
      <w:tr w:rsidR="00323ED8" w14:paraId="39E6933C"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30135F14"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Municipal Asset Manager and Risk Manager</w:t>
            </w:r>
          </w:p>
          <w:p w14:paraId="72335FB3" w14:textId="77777777" w:rsidR="00581CD9" w:rsidRPr="00195D4C" w:rsidRDefault="00D17C3C" w:rsidP="00195D4C">
            <w:pPr>
              <w:pStyle w:val="DSETblBdyL"/>
              <w:spacing w:after="4"/>
              <w:rPr>
                <w:szCs w:val="18"/>
              </w:rPr>
            </w:pPr>
            <w:r w:rsidRPr="00195D4C">
              <w:rPr>
                <w:b/>
                <w:szCs w:val="18"/>
                <w:u w:val="single"/>
                <w:lang w:val="en-US"/>
              </w:rPr>
              <w:t>First Name Last Name</w:t>
            </w:r>
          </w:p>
        </w:tc>
        <w:tc>
          <w:tcPr>
            <w:tcW w:w="1984" w:type="dxa"/>
            <w:tcBorders>
              <w:bottom w:val="none" w:sz="0" w:space="0" w:color="auto"/>
            </w:tcBorders>
            <w:vAlign w:val="center"/>
          </w:tcPr>
          <w:p w14:paraId="37EB4346" w14:textId="77777777" w:rsidR="00581CD9" w:rsidRDefault="00581CD9" w:rsidP="00D17C3C">
            <w:pPr>
              <w:pStyle w:val="DSETblBdyR"/>
              <w:jc w:val="left"/>
              <w:cnfStyle w:val="000000100000" w:firstRow="0" w:lastRow="0" w:firstColumn="0" w:lastColumn="0" w:oddVBand="0" w:evenVBand="0" w:oddHBand="1"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5780A7F9" w14:textId="77777777" w:rsidR="00581CD9" w:rsidRDefault="00581CD9" w:rsidP="00D17C3C">
            <w:pPr>
              <w:pStyle w:val="DSETblBdyR"/>
              <w:jc w:val="left"/>
            </w:pPr>
          </w:p>
        </w:tc>
        <w:tc>
          <w:tcPr>
            <w:tcW w:w="1593" w:type="dxa"/>
            <w:tcBorders>
              <w:bottom w:val="none" w:sz="0" w:space="0" w:color="auto"/>
            </w:tcBorders>
            <w:vAlign w:val="center"/>
          </w:tcPr>
          <w:p w14:paraId="7DB8E999" w14:textId="77777777" w:rsidR="00581CD9" w:rsidRDefault="00581CD9" w:rsidP="00D17C3C">
            <w:pPr>
              <w:pStyle w:val="DSETblBdyR"/>
              <w:jc w:val="left"/>
              <w:cnfStyle w:val="000000100000" w:firstRow="0" w:lastRow="0" w:firstColumn="0" w:lastColumn="0" w:oddVBand="0" w:evenVBand="0" w:oddHBand="1" w:evenHBand="0" w:firstRowFirstColumn="0" w:firstRowLastColumn="0" w:lastRowFirstColumn="0" w:lastRowLastColumn="0"/>
            </w:pPr>
          </w:p>
        </w:tc>
      </w:tr>
      <w:tr w:rsidR="00323ED8" w14:paraId="43EA71C8"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5DAB39FD"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Emergency Response Coordinator</w:t>
            </w:r>
          </w:p>
          <w:p w14:paraId="0CDC8CE9" w14:textId="77777777" w:rsidR="00581CD9" w:rsidRPr="00195D4C" w:rsidRDefault="00D17C3C" w:rsidP="00195D4C">
            <w:pPr>
              <w:pStyle w:val="DSETblBdyL"/>
              <w:spacing w:after="4"/>
              <w:rPr>
                <w:szCs w:val="18"/>
              </w:rPr>
            </w:pPr>
            <w:r w:rsidRPr="00195D4C">
              <w:rPr>
                <w:b/>
                <w:szCs w:val="18"/>
                <w:u w:val="single"/>
                <w:lang w:val="en-US"/>
              </w:rPr>
              <w:t>First Name Last Name</w:t>
            </w:r>
          </w:p>
        </w:tc>
        <w:tc>
          <w:tcPr>
            <w:tcW w:w="1984" w:type="dxa"/>
            <w:tcBorders>
              <w:bottom w:val="none" w:sz="0" w:space="0" w:color="auto"/>
            </w:tcBorders>
            <w:vAlign w:val="center"/>
          </w:tcPr>
          <w:p w14:paraId="04166CA3" w14:textId="77777777" w:rsidR="00581CD9" w:rsidRDefault="00581CD9" w:rsidP="00D17C3C">
            <w:pPr>
              <w:pStyle w:val="DSETblBdyR"/>
              <w:jc w:val="left"/>
              <w:cnfStyle w:val="000000010000" w:firstRow="0" w:lastRow="0" w:firstColumn="0" w:lastColumn="0" w:oddVBand="0" w:evenVBand="0" w:oddHBand="0" w:evenHBand="1"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6B526036" w14:textId="77777777" w:rsidR="00581CD9" w:rsidRDefault="00581CD9" w:rsidP="00D17C3C">
            <w:pPr>
              <w:pStyle w:val="DSETblBdyR"/>
              <w:jc w:val="left"/>
            </w:pPr>
          </w:p>
        </w:tc>
        <w:tc>
          <w:tcPr>
            <w:tcW w:w="1593" w:type="dxa"/>
            <w:tcBorders>
              <w:bottom w:val="none" w:sz="0" w:space="0" w:color="auto"/>
            </w:tcBorders>
            <w:vAlign w:val="center"/>
          </w:tcPr>
          <w:p w14:paraId="5241DDE5" w14:textId="77777777" w:rsidR="00581CD9" w:rsidRDefault="00581CD9" w:rsidP="00D17C3C">
            <w:pPr>
              <w:pStyle w:val="DSETblBdyR"/>
              <w:jc w:val="left"/>
              <w:cnfStyle w:val="000000010000" w:firstRow="0" w:lastRow="0" w:firstColumn="0" w:lastColumn="0" w:oddVBand="0" w:evenVBand="0" w:oddHBand="0" w:evenHBand="1" w:firstRowFirstColumn="0" w:firstRowLastColumn="0" w:lastRowFirstColumn="0" w:lastRowLastColumn="0"/>
            </w:pPr>
          </w:p>
        </w:tc>
      </w:tr>
      <w:tr w:rsidR="00D17C3C" w14:paraId="07BB3844"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141BEC76"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Regional Emergency Response Coordinator</w:t>
            </w:r>
          </w:p>
          <w:p w14:paraId="0E4B2670" w14:textId="77777777" w:rsidR="00195D4C" w:rsidRPr="00195D4C" w:rsidRDefault="00D17C3C" w:rsidP="00195D4C">
            <w:pPr>
              <w:spacing w:after="4"/>
              <w:rPr>
                <w:rFonts w:ascii="Arial" w:hAnsi="Arial" w:cs="Arial"/>
                <w:b/>
                <w:sz w:val="18"/>
                <w:szCs w:val="18"/>
                <w:u w:val="single"/>
                <w:lang w:val="en-US"/>
              </w:rPr>
            </w:pPr>
            <w:r w:rsidRPr="00195D4C">
              <w:rPr>
                <w:rFonts w:ascii="Arial" w:hAnsi="Arial" w:cs="Arial"/>
                <w:b/>
                <w:sz w:val="18"/>
                <w:szCs w:val="18"/>
                <w:u w:val="single"/>
                <w:lang w:val="en-US"/>
              </w:rPr>
              <w:t>First Name Last Name</w:t>
            </w:r>
          </w:p>
        </w:tc>
        <w:tc>
          <w:tcPr>
            <w:tcW w:w="1984" w:type="dxa"/>
            <w:tcBorders>
              <w:bottom w:val="none" w:sz="0" w:space="0" w:color="auto"/>
            </w:tcBorders>
            <w:vAlign w:val="center"/>
          </w:tcPr>
          <w:p w14:paraId="740E59AC"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65930428" w14:textId="77777777" w:rsidR="00D17C3C" w:rsidRDefault="00D17C3C" w:rsidP="00D17C3C">
            <w:pPr>
              <w:pStyle w:val="DSETblBdyR"/>
              <w:jc w:val="left"/>
            </w:pPr>
          </w:p>
        </w:tc>
        <w:tc>
          <w:tcPr>
            <w:tcW w:w="1593" w:type="dxa"/>
            <w:tcBorders>
              <w:bottom w:val="none" w:sz="0" w:space="0" w:color="auto"/>
            </w:tcBorders>
            <w:vAlign w:val="center"/>
          </w:tcPr>
          <w:p w14:paraId="5413694B"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p>
        </w:tc>
      </w:tr>
      <w:tr w:rsidR="00D17C3C" w14:paraId="066A4905"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346A5043" w14:textId="77777777" w:rsidR="00D17C3C" w:rsidRPr="00195D4C" w:rsidRDefault="00D17C3C" w:rsidP="000E3428">
            <w:pPr>
              <w:rPr>
                <w:rFonts w:ascii="Arial" w:hAnsi="Arial" w:cs="Arial"/>
                <w:sz w:val="18"/>
                <w:szCs w:val="18"/>
                <w:lang w:val="en-US"/>
              </w:rPr>
            </w:pPr>
            <w:r w:rsidRPr="00195D4C">
              <w:rPr>
                <w:rFonts w:ascii="Arial" w:hAnsi="Arial" w:cs="Arial"/>
                <w:sz w:val="18"/>
                <w:szCs w:val="18"/>
                <w:lang w:val="en-US"/>
              </w:rPr>
              <w:t>VicSES</w:t>
            </w:r>
          </w:p>
        </w:tc>
        <w:tc>
          <w:tcPr>
            <w:tcW w:w="1984" w:type="dxa"/>
            <w:tcBorders>
              <w:bottom w:val="none" w:sz="0" w:space="0" w:color="auto"/>
            </w:tcBorders>
            <w:vAlign w:val="center"/>
          </w:tcPr>
          <w:p w14:paraId="6D95DFB9" w14:textId="77777777" w:rsidR="00D17C3C"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29B49DB1" w14:textId="77777777" w:rsidR="00D17C3C" w:rsidRDefault="00D17C3C" w:rsidP="00D17C3C">
            <w:pPr>
              <w:pStyle w:val="DSETblBdyR"/>
              <w:jc w:val="left"/>
            </w:pPr>
            <w:r w:rsidRPr="00CE3D5B">
              <w:rPr>
                <w:lang w:val="en-US"/>
              </w:rPr>
              <w:t>132</w:t>
            </w:r>
            <w:r w:rsidR="00195D4C">
              <w:rPr>
                <w:lang w:val="en-US"/>
              </w:rPr>
              <w:t xml:space="preserve"> </w:t>
            </w:r>
            <w:r w:rsidRPr="00CE3D5B">
              <w:rPr>
                <w:lang w:val="en-US"/>
              </w:rPr>
              <w:t>500</w:t>
            </w:r>
          </w:p>
        </w:tc>
        <w:tc>
          <w:tcPr>
            <w:tcW w:w="1593" w:type="dxa"/>
            <w:tcBorders>
              <w:bottom w:val="none" w:sz="0" w:space="0" w:color="auto"/>
            </w:tcBorders>
            <w:vAlign w:val="center"/>
          </w:tcPr>
          <w:p w14:paraId="11124EEB" w14:textId="77777777" w:rsidR="00D17C3C"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pPr>
          </w:p>
        </w:tc>
      </w:tr>
      <w:tr w:rsidR="00D17C3C" w14:paraId="5561D6B3"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367FE869"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DEPI State Control Centre, 24hr Contact</w:t>
            </w:r>
          </w:p>
        </w:tc>
        <w:tc>
          <w:tcPr>
            <w:tcW w:w="1984" w:type="dxa"/>
            <w:tcBorders>
              <w:bottom w:val="none" w:sz="0" w:space="0" w:color="auto"/>
            </w:tcBorders>
            <w:vAlign w:val="center"/>
          </w:tcPr>
          <w:p w14:paraId="6403C255"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1300 13 4444</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7F432DF0" w14:textId="77777777" w:rsidR="00D17C3C" w:rsidRDefault="00D17C3C" w:rsidP="00D17C3C">
            <w:pPr>
              <w:pStyle w:val="DSETblBdyR"/>
              <w:jc w:val="left"/>
            </w:pPr>
            <w:r w:rsidRPr="00CE3D5B">
              <w:rPr>
                <w:lang w:val="en-US"/>
              </w:rPr>
              <w:t>1300 13 4444</w:t>
            </w:r>
          </w:p>
        </w:tc>
        <w:tc>
          <w:tcPr>
            <w:tcW w:w="1593" w:type="dxa"/>
            <w:tcBorders>
              <w:bottom w:val="none" w:sz="0" w:space="0" w:color="auto"/>
            </w:tcBorders>
            <w:vAlign w:val="center"/>
          </w:tcPr>
          <w:p w14:paraId="4F464214"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p>
        </w:tc>
      </w:tr>
      <w:tr w:rsidR="00D17C3C" w14:paraId="42D19D4C"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25767E46"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DEPI Water Division (Dam Emergency)</w:t>
            </w:r>
          </w:p>
          <w:p w14:paraId="4DD716D3" w14:textId="77777777" w:rsidR="00D17C3C" w:rsidRPr="00195D4C" w:rsidRDefault="00D17C3C" w:rsidP="00195D4C">
            <w:pPr>
              <w:spacing w:after="4"/>
              <w:rPr>
                <w:rFonts w:ascii="Arial" w:hAnsi="Arial" w:cs="Arial"/>
                <w:sz w:val="18"/>
                <w:szCs w:val="18"/>
                <w:lang w:val="en-US"/>
              </w:rPr>
            </w:pPr>
            <w:r w:rsidRPr="00195D4C">
              <w:rPr>
                <w:rFonts w:ascii="Arial" w:hAnsi="Arial" w:cs="Arial"/>
                <w:b/>
                <w:sz w:val="18"/>
                <w:szCs w:val="18"/>
                <w:lang w:val="en-US"/>
              </w:rPr>
              <w:t>Siraj Perera</w:t>
            </w:r>
          </w:p>
        </w:tc>
        <w:tc>
          <w:tcPr>
            <w:tcW w:w="1984" w:type="dxa"/>
            <w:tcBorders>
              <w:bottom w:val="none" w:sz="0" w:space="0" w:color="auto"/>
            </w:tcBorders>
            <w:vAlign w:val="center"/>
          </w:tcPr>
          <w:p w14:paraId="4F937CDC" w14:textId="77777777" w:rsidR="00D17C3C"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03 9637 9125</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6829E673" w14:textId="77777777" w:rsidR="00D17C3C" w:rsidRDefault="00D17C3C" w:rsidP="00D17C3C">
            <w:pPr>
              <w:pStyle w:val="DSETblBdyR"/>
              <w:jc w:val="left"/>
            </w:pPr>
            <w:r w:rsidRPr="00CE3D5B">
              <w:rPr>
                <w:lang w:val="en-US"/>
              </w:rPr>
              <w:t>1300 13 4444</w:t>
            </w:r>
          </w:p>
        </w:tc>
        <w:tc>
          <w:tcPr>
            <w:tcW w:w="1593" w:type="dxa"/>
            <w:tcBorders>
              <w:bottom w:val="none" w:sz="0" w:space="0" w:color="auto"/>
            </w:tcBorders>
            <w:vAlign w:val="center"/>
          </w:tcPr>
          <w:p w14:paraId="2A7AC483" w14:textId="77777777" w:rsidR="00D17C3C"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0408 110 939</w:t>
            </w:r>
          </w:p>
        </w:tc>
      </w:tr>
      <w:tr w:rsidR="00D17C3C" w14:paraId="06AB34D1"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7E8C3FED"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DEPI Water Division (Dam Emergency)</w:t>
            </w:r>
          </w:p>
          <w:p w14:paraId="657D66B3" w14:textId="77777777" w:rsidR="00D17C3C" w:rsidRPr="00195D4C" w:rsidRDefault="00D17C3C" w:rsidP="00195D4C">
            <w:pPr>
              <w:spacing w:after="4"/>
              <w:rPr>
                <w:rFonts w:ascii="Arial" w:hAnsi="Arial" w:cs="Arial"/>
                <w:sz w:val="18"/>
                <w:szCs w:val="18"/>
                <w:lang w:val="en-US"/>
              </w:rPr>
            </w:pPr>
            <w:r w:rsidRPr="00195D4C">
              <w:rPr>
                <w:rFonts w:ascii="Arial" w:hAnsi="Arial" w:cs="Arial"/>
                <w:b/>
                <w:sz w:val="18"/>
                <w:szCs w:val="18"/>
                <w:lang w:val="en-US"/>
              </w:rPr>
              <w:t>Konrad Gill</w:t>
            </w:r>
          </w:p>
        </w:tc>
        <w:tc>
          <w:tcPr>
            <w:tcW w:w="1984" w:type="dxa"/>
            <w:tcBorders>
              <w:bottom w:val="none" w:sz="0" w:space="0" w:color="auto"/>
            </w:tcBorders>
            <w:vAlign w:val="center"/>
          </w:tcPr>
          <w:p w14:paraId="16D9C7C2"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03 9637 8775</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3BD11214" w14:textId="77777777" w:rsidR="00D17C3C" w:rsidRDefault="00D17C3C" w:rsidP="00D17C3C">
            <w:pPr>
              <w:pStyle w:val="DSETblBdyR"/>
              <w:jc w:val="left"/>
            </w:pPr>
            <w:r w:rsidRPr="00CE3D5B">
              <w:rPr>
                <w:lang w:val="en-US"/>
              </w:rPr>
              <w:t>1300 13 4444</w:t>
            </w:r>
          </w:p>
        </w:tc>
        <w:tc>
          <w:tcPr>
            <w:tcW w:w="1593" w:type="dxa"/>
            <w:tcBorders>
              <w:bottom w:val="none" w:sz="0" w:space="0" w:color="auto"/>
            </w:tcBorders>
            <w:vAlign w:val="center"/>
          </w:tcPr>
          <w:p w14:paraId="5EAF505F" w14:textId="77777777" w:rsidR="00D17C3C"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0431 500 111</w:t>
            </w:r>
          </w:p>
        </w:tc>
      </w:tr>
      <w:tr w:rsidR="00D17C3C" w14:paraId="16CCB2FF"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7115E368" w14:textId="77777777" w:rsidR="00D17C3C" w:rsidRPr="00195D4C" w:rsidRDefault="00D17C3C" w:rsidP="00323ED8">
            <w:pPr>
              <w:spacing w:after="4"/>
              <w:rPr>
                <w:rFonts w:ascii="Arial" w:hAnsi="Arial" w:cs="Arial"/>
                <w:sz w:val="18"/>
                <w:szCs w:val="18"/>
                <w:lang w:val="en-US"/>
              </w:rPr>
            </w:pPr>
            <w:r w:rsidRPr="00195D4C">
              <w:rPr>
                <w:rFonts w:ascii="Arial" w:hAnsi="Arial" w:cs="Arial"/>
                <w:sz w:val="18"/>
                <w:szCs w:val="18"/>
                <w:lang w:val="en-US"/>
              </w:rPr>
              <w:t>DEPI Water Division (Dam Emergency)</w:t>
            </w:r>
            <w:r w:rsidR="00195D4C">
              <w:rPr>
                <w:rFonts w:ascii="Arial" w:hAnsi="Arial" w:cs="Arial"/>
                <w:sz w:val="18"/>
                <w:szCs w:val="18"/>
                <w:lang w:val="en-US"/>
              </w:rPr>
              <w:br/>
            </w:r>
            <w:r w:rsidRPr="00195D4C">
              <w:rPr>
                <w:rFonts w:ascii="Arial" w:hAnsi="Arial" w:cs="Arial"/>
                <w:b/>
                <w:sz w:val="18"/>
                <w:szCs w:val="18"/>
                <w:lang w:val="en-US"/>
              </w:rPr>
              <w:t>Pradeepa Adihetty</w:t>
            </w:r>
          </w:p>
        </w:tc>
        <w:tc>
          <w:tcPr>
            <w:tcW w:w="1984" w:type="dxa"/>
            <w:tcBorders>
              <w:bottom w:val="none" w:sz="0" w:space="0" w:color="auto"/>
            </w:tcBorders>
            <w:vAlign w:val="center"/>
          </w:tcPr>
          <w:p w14:paraId="6FC1F06F"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r w:rsidRPr="00CE3D5B">
              <w:rPr>
                <w:lang w:val="en-US"/>
              </w:rPr>
              <w:t>03 9637 9526</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7E31C2A3" w14:textId="77777777" w:rsidR="00D17C3C" w:rsidRPr="00CE3D5B" w:rsidRDefault="00D17C3C" w:rsidP="00D17C3C">
            <w:pPr>
              <w:pStyle w:val="DSETblBdyR"/>
              <w:jc w:val="left"/>
              <w:rPr>
                <w:lang w:val="en-US"/>
              </w:rPr>
            </w:pPr>
            <w:r w:rsidRPr="00CE3D5B">
              <w:rPr>
                <w:lang w:val="en-US"/>
              </w:rPr>
              <w:t>1300 13 4444</w:t>
            </w:r>
          </w:p>
        </w:tc>
        <w:tc>
          <w:tcPr>
            <w:tcW w:w="1593" w:type="dxa"/>
            <w:tcBorders>
              <w:bottom w:val="none" w:sz="0" w:space="0" w:color="auto"/>
            </w:tcBorders>
            <w:vAlign w:val="center"/>
          </w:tcPr>
          <w:p w14:paraId="5604F235"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r w:rsidRPr="00CE3D5B">
              <w:rPr>
                <w:lang w:val="en-US"/>
              </w:rPr>
              <w:t>0438 571 614</w:t>
            </w:r>
          </w:p>
        </w:tc>
      </w:tr>
      <w:tr w:rsidR="00D17C3C" w14:paraId="6375DFC7"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3" w:type="dxa"/>
            <w:gridSpan w:val="4"/>
            <w:tcBorders>
              <w:bottom w:val="none" w:sz="0" w:space="0" w:color="auto"/>
            </w:tcBorders>
            <w:shd w:val="clear" w:color="auto" w:fill="F79646" w:themeFill="accent6"/>
            <w:vAlign w:val="center"/>
          </w:tcPr>
          <w:p w14:paraId="45FBAF03" w14:textId="77777777" w:rsidR="00D17C3C" w:rsidRPr="00195D4C" w:rsidRDefault="00D17C3C" w:rsidP="00195D4C">
            <w:pPr>
              <w:pStyle w:val="DSETblBdyR"/>
              <w:spacing w:after="4"/>
              <w:jc w:val="left"/>
              <w:rPr>
                <w:szCs w:val="18"/>
                <w:lang w:val="en-US"/>
              </w:rPr>
            </w:pPr>
            <w:r w:rsidRPr="00195D4C">
              <w:rPr>
                <w:b/>
                <w:szCs w:val="18"/>
                <w:lang w:val="en-US"/>
              </w:rPr>
              <w:t>Licensing Authorities for Private Dams</w:t>
            </w:r>
          </w:p>
        </w:tc>
      </w:tr>
      <w:tr w:rsidR="00D17C3C" w14:paraId="12E68688"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3C16BF64"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Goulburn –Murray Water                                        </w:t>
            </w:r>
            <w:r w:rsidRPr="00195D4C">
              <w:rPr>
                <w:rFonts w:ascii="Arial" w:hAnsi="Arial" w:cs="Arial"/>
                <w:sz w:val="18"/>
                <w:szCs w:val="18"/>
                <w:lang w:val="en-US"/>
              </w:rPr>
              <w:br/>
              <w:t>(Water Authority, private dam licensing)</w:t>
            </w:r>
          </w:p>
        </w:tc>
        <w:tc>
          <w:tcPr>
            <w:tcW w:w="1984" w:type="dxa"/>
            <w:tcBorders>
              <w:bottom w:val="none" w:sz="0" w:space="0" w:color="auto"/>
            </w:tcBorders>
            <w:vAlign w:val="center"/>
          </w:tcPr>
          <w:p w14:paraId="4FB940F6"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r w:rsidRPr="00CE3D5B">
              <w:rPr>
                <w:lang w:val="en-US"/>
              </w:rPr>
              <w:t>1800 064 184</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10FDEAD9" w14:textId="77777777" w:rsidR="00D17C3C" w:rsidRPr="00CE3D5B" w:rsidRDefault="00D17C3C" w:rsidP="00D17C3C">
            <w:pPr>
              <w:pStyle w:val="DSETblBdyR"/>
              <w:jc w:val="left"/>
              <w:rPr>
                <w:lang w:val="en-US"/>
              </w:rPr>
            </w:pPr>
            <w:r w:rsidRPr="00CE3D5B">
              <w:rPr>
                <w:lang w:val="en-US"/>
              </w:rPr>
              <w:t>1800 064 184</w:t>
            </w:r>
          </w:p>
        </w:tc>
        <w:tc>
          <w:tcPr>
            <w:tcW w:w="1593" w:type="dxa"/>
            <w:tcBorders>
              <w:bottom w:val="none" w:sz="0" w:space="0" w:color="auto"/>
            </w:tcBorders>
            <w:vAlign w:val="center"/>
          </w:tcPr>
          <w:p w14:paraId="78273343"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p>
        </w:tc>
      </w:tr>
      <w:tr w:rsidR="00D17C3C" w14:paraId="54745B71"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30C3C62E"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Southern Rural Water                                         </w:t>
            </w:r>
            <w:r w:rsidRPr="00195D4C">
              <w:rPr>
                <w:rFonts w:ascii="Arial" w:hAnsi="Arial" w:cs="Arial"/>
                <w:sz w:val="18"/>
                <w:szCs w:val="18"/>
                <w:lang w:val="en-US"/>
              </w:rPr>
              <w:br/>
              <w:t>(Water Authority, private dam licensing)</w:t>
            </w:r>
          </w:p>
        </w:tc>
        <w:tc>
          <w:tcPr>
            <w:tcW w:w="1984" w:type="dxa"/>
            <w:tcBorders>
              <w:bottom w:val="none" w:sz="0" w:space="0" w:color="auto"/>
            </w:tcBorders>
            <w:vAlign w:val="center"/>
          </w:tcPr>
          <w:p w14:paraId="6196A415" w14:textId="77777777" w:rsidR="00D17C3C" w:rsidRPr="00CE3D5B"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rPr>
                <w:lang w:val="en-US"/>
              </w:rPr>
            </w:pPr>
            <w:r w:rsidRPr="00CE3D5B">
              <w:rPr>
                <w:lang w:val="en-US"/>
              </w:rPr>
              <w:t>(03) 5139 3113</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6B219D82" w14:textId="77777777" w:rsidR="00D17C3C" w:rsidRPr="00CE3D5B" w:rsidRDefault="00D17C3C" w:rsidP="00D17C3C">
            <w:pPr>
              <w:pStyle w:val="DSETblBdyR"/>
              <w:jc w:val="left"/>
              <w:rPr>
                <w:lang w:val="en-US"/>
              </w:rPr>
            </w:pPr>
            <w:r w:rsidRPr="00CE3D5B">
              <w:rPr>
                <w:lang w:val="en-US"/>
              </w:rPr>
              <w:t>1300 139 510</w:t>
            </w:r>
          </w:p>
        </w:tc>
        <w:tc>
          <w:tcPr>
            <w:tcW w:w="1593" w:type="dxa"/>
            <w:tcBorders>
              <w:bottom w:val="none" w:sz="0" w:space="0" w:color="auto"/>
            </w:tcBorders>
            <w:vAlign w:val="center"/>
          </w:tcPr>
          <w:p w14:paraId="03A462F1" w14:textId="77777777" w:rsidR="00D17C3C" w:rsidRPr="00CE3D5B"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rPr>
                <w:lang w:val="en-US"/>
              </w:rPr>
            </w:pPr>
          </w:p>
        </w:tc>
      </w:tr>
      <w:tr w:rsidR="00D17C3C" w14:paraId="3E67D1F2"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0EE4D81E"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Lower Murray Urban and Rural Water                    </w:t>
            </w:r>
            <w:r w:rsidRPr="00195D4C">
              <w:rPr>
                <w:rFonts w:ascii="Arial" w:hAnsi="Arial" w:cs="Arial"/>
                <w:sz w:val="18"/>
                <w:szCs w:val="18"/>
                <w:lang w:val="en-US"/>
              </w:rPr>
              <w:br/>
              <w:t>(Water Authority, private dam licensing)</w:t>
            </w:r>
          </w:p>
        </w:tc>
        <w:tc>
          <w:tcPr>
            <w:tcW w:w="1984" w:type="dxa"/>
            <w:tcBorders>
              <w:bottom w:val="none" w:sz="0" w:space="0" w:color="auto"/>
            </w:tcBorders>
            <w:vAlign w:val="center"/>
          </w:tcPr>
          <w:p w14:paraId="7C43B71C"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r w:rsidRPr="00CE3D5B">
              <w:rPr>
                <w:lang w:val="en-US"/>
              </w:rPr>
              <w:t>(03) 5051 3400</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4CD4A090" w14:textId="77777777" w:rsidR="00D17C3C" w:rsidRPr="00CE3D5B" w:rsidRDefault="00D17C3C" w:rsidP="00D17C3C">
            <w:pPr>
              <w:pStyle w:val="DSETblBdyR"/>
              <w:jc w:val="left"/>
              <w:rPr>
                <w:lang w:val="en-US"/>
              </w:rPr>
            </w:pPr>
            <w:r w:rsidRPr="00CE3D5B">
              <w:rPr>
                <w:lang w:val="en-US"/>
              </w:rPr>
              <w:t>1800 808 830</w:t>
            </w:r>
          </w:p>
        </w:tc>
        <w:tc>
          <w:tcPr>
            <w:tcW w:w="1593" w:type="dxa"/>
            <w:tcBorders>
              <w:bottom w:val="none" w:sz="0" w:space="0" w:color="auto"/>
            </w:tcBorders>
            <w:vAlign w:val="center"/>
          </w:tcPr>
          <w:p w14:paraId="142083AA" w14:textId="77777777" w:rsidR="00D17C3C" w:rsidRPr="00CE3D5B" w:rsidRDefault="00D17C3C" w:rsidP="00D17C3C">
            <w:pPr>
              <w:pStyle w:val="DSETblBdyR"/>
              <w:jc w:val="left"/>
              <w:cnfStyle w:val="000000010000" w:firstRow="0" w:lastRow="0" w:firstColumn="0" w:lastColumn="0" w:oddVBand="0" w:evenVBand="0" w:oddHBand="0" w:evenHBand="1" w:firstRowFirstColumn="0" w:firstRowLastColumn="0" w:lastRowFirstColumn="0" w:lastRowLastColumn="0"/>
              <w:rPr>
                <w:lang w:val="en-US"/>
              </w:rPr>
            </w:pPr>
          </w:p>
        </w:tc>
      </w:tr>
      <w:tr w:rsidR="00D17C3C" w14:paraId="356A846E"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2FEE0BCE"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Grampians Wimmera Mallee Water                         </w:t>
            </w:r>
            <w:r w:rsidRPr="00195D4C">
              <w:rPr>
                <w:rFonts w:ascii="Arial" w:hAnsi="Arial" w:cs="Arial"/>
                <w:sz w:val="18"/>
                <w:szCs w:val="18"/>
                <w:lang w:val="en-US"/>
              </w:rPr>
              <w:br/>
              <w:t>(Water Authority, private dam licensing)</w:t>
            </w:r>
          </w:p>
        </w:tc>
        <w:tc>
          <w:tcPr>
            <w:tcW w:w="1984" w:type="dxa"/>
            <w:tcBorders>
              <w:bottom w:val="none" w:sz="0" w:space="0" w:color="auto"/>
            </w:tcBorders>
            <w:vAlign w:val="center"/>
          </w:tcPr>
          <w:p w14:paraId="5A479DF9" w14:textId="77777777" w:rsidR="00D17C3C" w:rsidRPr="00CE3D5B"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rPr>
                <w:lang w:val="en-US"/>
              </w:rPr>
            </w:pPr>
            <w:r w:rsidRPr="00CE3D5B">
              <w:rPr>
                <w:lang w:val="en-US"/>
              </w:rPr>
              <w:t>1300 659 961</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088445E2" w14:textId="77777777" w:rsidR="00D17C3C" w:rsidRPr="00CE3D5B" w:rsidRDefault="00D17C3C" w:rsidP="00D17C3C">
            <w:pPr>
              <w:pStyle w:val="DSETblBdyR"/>
              <w:jc w:val="left"/>
              <w:rPr>
                <w:lang w:val="en-US"/>
              </w:rPr>
            </w:pPr>
            <w:r w:rsidRPr="00CE3D5B">
              <w:rPr>
                <w:lang w:val="en-US"/>
              </w:rPr>
              <w:t>1800 188 586</w:t>
            </w:r>
          </w:p>
        </w:tc>
        <w:tc>
          <w:tcPr>
            <w:tcW w:w="1593" w:type="dxa"/>
            <w:tcBorders>
              <w:bottom w:val="none" w:sz="0" w:space="0" w:color="auto"/>
            </w:tcBorders>
            <w:vAlign w:val="center"/>
          </w:tcPr>
          <w:p w14:paraId="55799C35" w14:textId="77777777" w:rsidR="00D17C3C" w:rsidRPr="00CE3D5B" w:rsidRDefault="00D17C3C" w:rsidP="00D17C3C">
            <w:pPr>
              <w:pStyle w:val="DSETblBdyR"/>
              <w:jc w:val="left"/>
              <w:cnfStyle w:val="000000100000" w:firstRow="0" w:lastRow="0" w:firstColumn="0" w:lastColumn="0" w:oddVBand="0" w:evenVBand="0" w:oddHBand="1" w:evenHBand="0" w:firstRowFirstColumn="0" w:firstRowLastColumn="0" w:lastRowFirstColumn="0" w:lastRowLastColumn="0"/>
              <w:rPr>
                <w:lang w:val="en-US"/>
              </w:rPr>
            </w:pPr>
          </w:p>
        </w:tc>
      </w:tr>
      <w:tr w:rsidR="00D17C3C" w14:paraId="61CC5B91" w14:textId="77777777" w:rsidTr="00114C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FDE9D9" w:themeFill="accent6" w:themeFillTint="33"/>
            <w:vAlign w:val="center"/>
          </w:tcPr>
          <w:p w14:paraId="52674E5F" w14:textId="77777777" w:rsidR="00D17C3C" w:rsidRPr="00195D4C" w:rsidRDefault="00D17C3C" w:rsidP="00195D4C">
            <w:pPr>
              <w:spacing w:after="4"/>
              <w:rPr>
                <w:rFonts w:ascii="Arial" w:hAnsi="Arial" w:cs="Arial"/>
                <w:sz w:val="18"/>
                <w:szCs w:val="18"/>
                <w:lang w:val="en-US"/>
              </w:rPr>
            </w:pPr>
            <w:r w:rsidRPr="00195D4C">
              <w:rPr>
                <w:rFonts w:ascii="Arial" w:hAnsi="Arial" w:cs="Arial"/>
                <w:sz w:val="18"/>
                <w:szCs w:val="18"/>
                <w:lang w:val="en-US"/>
              </w:rPr>
              <w:t xml:space="preserve">Melbourne Water                                                    </w:t>
            </w:r>
            <w:r w:rsidRPr="00195D4C">
              <w:rPr>
                <w:rFonts w:ascii="Arial" w:hAnsi="Arial" w:cs="Arial"/>
                <w:sz w:val="18"/>
                <w:szCs w:val="18"/>
                <w:lang w:val="en-US"/>
              </w:rPr>
              <w:br/>
              <w:t>(Water Authority, private dam licensing)</w:t>
            </w:r>
          </w:p>
        </w:tc>
        <w:tc>
          <w:tcPr>
            <w:tcW w:w="1984" w:type="dxa"/>
            <w:tcBorders>
              <w:bottom w:val="none" w:sz="0" w:space="0" w:color="auto"/>
            </w:tcBorders>
            <w:vAlign w:val="center"/>
          </w:tcPr>
          <w:p w14:paraId="60366741" w14:textId="77777777" w:rsidR="00D17C3C" w:rsidRPr="00CE3D5B" w:rsidRDefault="00D17C3C" w:rsidP="00D17C3C">
            <w:pPr>
              <w:pStyle w:val="DSETblBdyR"/>
              <w:jc w:val="left"/>
              <w:cnfStyle w:val="010000000000" w:firstRow="0" w:lastRow="1" w:firstColumn="0" w:lastColumn="0" w:oddVBand="0" w:evenVBand="0" w:oddHBand="0" w:evenHBand="0" w:firstRowFirstColumn="0" w:firstRowLastColumn="0" w:lastRowFirstColumn="0" w:lastRowLastColumn="0"/>
              <w:rPr>
                <w:lang w:val="en-US"/>
              </w:rPr>
            </w:pPr>
            <w:r w:rsidRPr="00CE3D5B">
              <w:rPr>
                <w:lang w:val="en-US"/>
              </w:rPr>
              <w:t>131 722</w:t>
            </w:r>
          </w:p>
        </w:tc>
        <w:tc>
          <w:tcPr>
            <w:cnfStyle w:val="000001000000" w:firstRow="0" w:lastRow="0" w:firstColumn="0" w:lastColumn="0" w:oddVBand="0" w:evenVBand="1" w:oddHBand="0" w:evenHBand="0" w:firstRowFirstColumn="0" w:firstRowLastColumn="0" w:lastRowFirstColumn="0" w:lastRowLastColumn="0"/>
            <w:tcW w:w="1701" w:type="dxa"/>
            <w:tcBorders>
              <w:bottom w:val="none" w:sz="0" w:space="0" w:color="auto"/>
            </w:tcBorders>
            <w:shd w:val="clear" w:color="auto" w:fill="FDE9D9" w:themeFill="accent6" w:themeFillTint="33"/>
            <w:vAlign w:val="center"/>
          </w:tcPr>
          <w:p w14:paraId="2224132A" w14:textId="77777777" w:rsidR="00D17C3C" w:rsidRPr="00CE3D5B" w:rsidRDefault="00D17C3C" w:rsidP="00D17C3C">
            <w:pPr>
              <w:pStyle w:val="DSETblBdyR"/>
              <w:jc w:val="left"/>
              <w:rPr>
                <w:lang w:val="en-US"/>
              </w:rPr>
            </w:pPr>
            <w:r w:rsidRPr="00CE3D5B">
              <w:rPr>
                <w:lang w:val="en-US"/>
              </w:rPr>
              <w:t>132 446</w:t>
            </w:r>
          </w:p>
        </w:tc>
        <w:tc>
          <w:tcPr>
            <w:tcW w:w="1593" w:type="dxa"/>
            <w:tcBorders>
              <w:bottom w:val="none" w:sz="0" w:space="0" w:color="auto"/>
            </w:tcBorders>
            <w:vAlign w:val="center"/>
          </w:tcPr>
          <w:p w14:paraId="5CFFF0F9" w14:textId="77777777" w:rsidR="00D17C3C" w:rsidRPr="00CE3D5B" w:rsidRDefault="00D17C3C" w:rsidP="00D17C3C">
            <w:pPr>
              <w:pStyle w:val="DSETblBdyR"/>
              <w:jc w:val="left"/>
              <w:cnfStyle w:val="010000000000" w:firstRow="0" w:lastRow="1" w:firstColumn="0" w:lastColumn="0" w:oddVBand="0" w:evenVBand="0" w:oddHBand="0" w:evenHBand="0" w:firstRowFirstColumn="0" w:firstRowLastColumn="0" w:lastRowFirstColumn="0" w:lastRowLastColumn="0"/>
              <w:rPr>
                <w:lang w:val="en-US"/>
              </w:rPr>
            </w:pPr>
          </w:p>
        </w:tc>
      </w:tr>
    </w:tbl>
    <w:p w14:paraId="77E1C514" w14:textId="77777777" w:rsidR="00862BD7" w:rsidRDefault="00862BD7" w:rsidP="000E3428">
      <w:pPr>
        <w:pStyle w:val="DSEBody"/>
        <w:rPr>
          <w:b/>
          <w:lang w:val="en-US"/>
        </w:rPr>
      </w:pPr>
    </w:p>
    <w:tbl>
      <w:tblPr>
        <w:tblStyle w:val="DSETable"/>
        <w:tblW w:w="0" w:type="auto"/>
        <w:tblInd w:w="-31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2977"/>
        <w:gridCol w:w="2552"/>
        <w:gridCol w:w="1488"/>
      </w:tblGrid>
      <w:tr w:rsidR="00EE017C" w14:paraId="1A6BB2AF" w14:textId="77777777" w:rsidTr="00114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gridSpan w:val="3"/>
            <w:shd w:val="clear" w:color="auto" w:fill="F79646" w:themeFill="accent6"/>
            <w:vAlign w:val="center"/>
          </w:tcPr>
          <w:p w14:paraId="2B5296B0" w14:textId="77777777" w:rsidR="00EE017C" w:rsidRPr="00EE017C" w:rsidRDefault="00EE017C" w:rsidP="00D36016">
            <w:pPr>
              <w:pStyle w:val="DSETblHdR"/>
              <w:jc w:val="left"/>
              <w:rPr>
                <w:sz w:val="22"/>
                <w:szCs w:val="22"/>
              </w:rPr>
            </w:pPr>
            <w:r w:rsidRPr="00EE017C">
              <w:rPr>
                <w:sz w:val="22"/>
                <w:szCs w:val="22"/>
              </w:rPr>
              <w:t>List of Dams Consultants</w:t>
            </w:r>
          </w:p>
        </w:tc>
      </w:tr>
      <w:tr w:rsidR="00D979ED" w14:paraId="4ADD3412"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30B2A7C3" w14:textId="77777777" w:rsidR="00EE017C" w:rsidRPr="000E02A3" w:rsidRDefault="00EE017C" w:rsidP="00BA6C55">
            <w:pPr>
              <w:pStyle w:val="DSETblBdyL"/>
            </w:pPr>
            <w:r w:rsidRPr="00CE3D5B">
              <w:rPr>
                <w:lang w:val="en-US"/>
              </w:rPr>
              <w:t>GHD</w:t>
            </w:r>
          </w:p>
        </w:tc>
        <w:tc>
          <w:tcPr>
            <w:tcW w:w="2552" w:type="dxa"/>
            <w:tcBorders>
              <w:bottom w:val="none" w:sz="0" w:space="0" w:color="auto"/>
            </w:tcBorders>
          </w:tcPr>
          <w:p w14:paraId="50DAA28E"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8687 8000; 0403 188 140</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6E9AFCB2" w14:textId="77777777" w:rsidR="00EE017C" w:rsidRDefault="00EE017C" w:rsidP="006132DE">
            <w:pPr>
              <w:pStyle w:val="DSETblBdyR"/>
              <w:jc w:val="left"/>
            </w:pPr>
          </w:p>
        </w:tc>
      </w:tr>
      <w:tr w:rsidR="00D979ED" w14:paraId="76A78686"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232376AD" w14:textId="77777777" w:rsidR="00EE017C" w:rsidRPr="000E02A3" w:rsidRDefault="00EE017C" w:rsidP="00BA6C55">
            <w:pPr>
              <w:pStyle w:val="DSETblBdyL"/>
            </w:pPr>
            <w:r w:rsidRPr="00CE3D5B">
              <w:rPr>
                <w:lang w:val="en-US"/>
              </w:rPr>
              <w:t>SMEC</w:t>
            </w:r>
          </w:p>
        </w:tc>
        <w:tc>
          <w:tcPr>
            <w:tcW w:w="2552" w:type="dxa"/>
            <w:tcBorders>
              <w:bottom w:val="none" w:sz="0" w:space="0" w:color="auto"/>
            </w:tcBorders>
          </w:tcPr>
          <w:p w14:paraId="228C800D" w14:textId="77777777" w:rsidR="00EE017C" w:rsidRDefault="00EE017C" w:rsidP="006132DE">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9573 8135; 0429 988 900</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031924DB" w14:textId="77777777" w:rsidR="00EE017C" w:rsidRDefault="00EE017C" w:rsidP="006132DE">
            <w:pPr>
              <w:pStyle w:val="DSETblBdyR"/>
              <w:jc w:val="left"/>
            </w:pPr>
          </w:p>
        </w:tc>
      </w:tr>
      <w:tr w:rsidR="00D979ED" w14:paraId="449C0E56"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13E0BFE4" w14:textId="77777777" w:rsidR="00EE017C" w:rsidRPr="000E02A3" w:rsidRDefault="00EE017C" w:rsidP="00BA6C55">
            <w:pPr>
              <w:pStyle w:val="DSETblBdyL"/>
            </w:pPr>
            <w:r w:rsidRPr="00CE3D5B">
              <w:rPr>
                <w:lang w:val="en-US"/>
              </w:rPr>
              <w:t>SKM</w:t>
            </w:r>
          </w:p>
        </w:tc>
        <w:tc>
          <w:tcPr>
            <w:tcW w:w="2552" w:type="dxa"/>
            <w:tcBorders>
              <w:bottom w:val="none" w:sz="0" w:space="0" w:color="auto"/>
            </w:tcBorders>
          </w:tcPr>
          <w:p w14:paraId="302E45F3"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9248 3307; 0438 110 618</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7A3E56FD" w14:textId="77777777" w:rsidR="00EE017C" w:rsidRDefault="00EE017C" w:rsidP="006132DE">
            <w:pPr>
              <w:pStyle w:val="DSETblBdyR"/>
              <w:jc w:val="left"/>
            </w:pPr>
          </w:p>
        </w:tc>
      </w:tr>
      <w:tr w:rsidR="00EE017C" w14:paraId="5D3FA2A4"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31DEDEC5" w14:textId="77777777" w:rsidR="00EE017C" w:rsidRPr="000E02A3" w:rsidRDefault="00EE017C" w:rsidP="00BA6C55">
            <w:pPr>
              <w:pStyle w:val="DSETblBdyL"/>
            </w:pPr>
            <w:r w:rsidRPr="00CE3D5B">
              <w:rPr>
                <w:lang w:val="en-US"/>
              </w:rPr>
              <w:t>URS</w:t>
            </w:r>
          </w:p>
        </w:tc>
        <w:tc>
          <w:tcPr>
            <w:tcW w:w="2552" w:type="dxa"/>
            <w:tcBorders>
              <w:bottom w:val="none" w:sz="0" w:space="0" w:color="auto"/>
            </w:tcBorders>
          </w:tcPr>
          <w:p w14:paraId="4E150A20" w14:textId="77777777" w:rsidR="00EE017C" w:rsidRDefault="00EE017C" w:rsidP="006132DE">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8699 7672; 0419 340 148</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1832504F" w14:textId="77777777" w:rsidR="00EE017C" w:rsidRDefault="00EE017C" w:rsidP="006132DE">
            <w:pPr>
              <w:pStyle w:val="DSETblBdyR"/>
              <w:jc w:val="left"/>
            </w:pPr>
          </w:p>
        </w:tc>
      </w:tr>
      <w:tr w:rsidR="00EE017C" w14:paraId="596E18DF"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6D4F5367" w14:textId="77777777" w:rsidR="00EE017C" w:rsidRPr="000E02A3" w:rsidRDefault="00EE017C" w:rsidP="00BA6C55">
            <w:pPr>
              <w:pStyle w:val="DSETblBdyL"/>
            </w:pPr>
            <w:r w:rsidRPr="00CE3D5B">
              <w:rPr>
                <w:lang w:val="en-US"/>
              </w:rPr>
              <w:t>Fisher Stewart</w:t>
            </w:r>
          </w:p>
        </w:tc>
        <w:tc>
          <w:tcPr>
            <w:tcW w:w="2552" w:type="dxa"/>
            <w:tcBorders>
              <w:bottom w:val="none" w:sz="0" w:space="0" w:color="auto"/>
            </w:tcBorders>
          </w:tcPr>
          <w:p w14:paraId="173F90DB"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8717 9272; 0407 382 885</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7CA4CD8A" w14:textId="77777777" w:rsidR="00EE017C" w:rsidRDefault="00EE017C" w:rsidP="006132DE">
            <w:pPr>
              <w:pStyle w:val="DSETblBdyR"/>
              <w:jc w:val="left"/>
            </w:pPr>
          </w:p>
        </w:tc>
      </w:tr>
      <w:tr w:rsidR="00EE017C" w:rsidRPr="00D30DFA" w14:paraId="4475D83E"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gridSpan w:val="3"/>
            <w:tcBorders>
              <w:bottom w:val="none" w:sz="0" w:space="0" w:color="auto"/>
            </w:tcBorders>
            <w:shd w:val="clear" w:color="auto" w:fill="F79646" w:themeFill="accent6"/>
            <w:vAlign w:val="center"/>
          </w:tcPr>
          <w:p w14:paraId="6FBD1905" w14:textId="77777777" w:rsidR="00EE017C" w:rsidRPr="00D30DFA" w:rsidRDefault="00EE017C" w:rsidP="00D30DFA">
            <w:pPr>
              <w:pStyle w:val="DSEBody"/>
              <w:jc w:val="center"/>
              <w:rPr>
                <w:b/>
                <w:lang w:val="en-US"/>
              </w:rPr>
            </w:pPr>
            <w:r w:rsidRPr="00CE3D5B">
              <w:rPr>
                <w:b/>
                <w:lang w:val="en-US"/>
              </w:rPr>
              <w:t>Better suited for smaller dams (eg. farm dams)</w:t>
            </w:r>
          </w:p>
        </w:tc>
      </w:tr>
      <w:tr w:rsidR="006132DE" w14:paraId="2BFEC7CC"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77F58D13" w14:textId="77777777" w:rsidR="00EE017C" w:rsidRPr="000E02A3" w:rsidRDefault="00EE017C" w:rsidP="00BA6C55">
            <w:pPr>
              <w:pStyle w:val="DSETblBdyL"/>
            </w:pPr>
            <w:r w:rsidRPr="00CE3D5B">
              <w:rPr>
                <w:lang w:val="en-US"/>
              </w:rPr>
              <w:t>Doug Goad</w:t>
            </w:r>
          </w:p>
        </w:tc>
        <w:tc>
          <w:tcPr>
            <w:tcW w:w="2552" w:type="dxa"/>
            <w:tcBorders>
              <w:bottom w:val="none" w:sz="0" w:space="0" w:color="auto"/>
            </w:tcBorders>
          </w:tcPr>
          <w:p w14:paraId="223207D7"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8862 3500; 0414 255 105</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74639958" w14:textId="77777777" w:rsidR="00EE017C" w:rsidRDefault="00EE017C" w:rsidP="006132DE">
            <w:pPr>
              <w:pStyle w:val="DSETblBdyR"/>
              <w:jc w:val="left"/>
            </w:pPr>
            <w:r w:rsidRPr="00CE3D5B">
              <w:rPr>
                <w:lang w:val="en-US"/>
              </w:rPr>
              <w:t>Hawthorn</w:t>
            </w:r>
          </w:p>
        </w:tc>
      </w:tr>
      <w:tr w:rsidR="006132DE" w14:paraId="56BE0DF0"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68439647" w14:textId="77777777" w:rsidR="00EE017C" w:rsidRPr="000E02A3" w:rsidRDefault="00EE017C" w:rsidP="00BA6C55">
            <w:pPr>
              <w:pStyle w:val="DSETblBdyL"/>
            </w:pPr>
            <w:r w:rsidRPr="00CE3D5B">
              <w:rPr>
                <w:lang w:val="en-US"/>
              </w:rPr>
              <w:t>Bob Keleher</w:t>
            </w:r>
          </w:p>
        </w:tc>
        <w:tc>
          <w:tcPr>
            <w:tcW w:w="2552" w:type="dxa"/>
            <w:tcBorders>
              <w:bottom w:val="none" w:sz="0" w:space="0" w:color="auto"/>
            </w:tcBorders>
          </w:tcPr>
          <w:p w14:paraId="03E91257" w14:textId="77777777" w:rsidR="00EE017C" w:rsidRDefault="00EE017C" w:rsidP="006132DE">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5441 5422; 0412 459 122</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1F714057" w14:textId="77777777" w:rsidR="00EE017C" w:rsidRDefault="00EE017C" w:rsidP="006132DE">
            <w:pPr>
              <w:pStyle w:val="DSETblBdyR"/>
              <w:jc w:val="left"/>
            </w:pPr>
            <w:r w:rsidRPr="00CE3D5B">
              <w:rPr>
                <w:lang w:val="en-US"/>
              </w:rPr>
              <w:t>Bendigo</w:t>
            </w:r>
          </w:p>
        </w:tc>
      </w:tr>
      <w:tr w:rsidR="006132DE" w14:paraId="5AC0A9DD"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5429A334" w14:textId="77777777" w:rsidR="00EE017C" w:rsidRPr="000E02A3" w:rsidRDefault="00EE017C" w:rsidP="00BA6C55">
            <w:pPr>
              <w:pStyle w:val="DSETblBdyL"/>
            </w:pPr>
            <w:r w:rsidRPr="00CE3D5B">
              <w:rPr>
                <w:lang w:val="en-US"/>
              </w:rPr>
              <w:t>Trevor Clark</w:t>
            </w:r>
          </w:p>
        </w:tc>
        <w:tc>
          <w:tcPr>
            <w:tcW w:w="2552" w:type="dxa"/>
            <w:tcBorders>
              <w:bottom w:val="none" w:sz="0" w:space="0" w:color="auto"/>
            </w:tcBorders>
          </w:tcPr>
          <w:p w14:paraId="5C66D4C3"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rPr>
                <w:lang w:val="en-US"/>
              </w:rPr>
              <w:t>5442 9874; 0418 540 874</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6FFD12A1" w14:textId="77777777" w:rsidR="00EE017C" w:rsidRDefault="00EE017C" w:rsidP="006132DE">
            <w:pPr>
              <w:pStyle w:val="DSETblBdyR"/>
              <w:jc w:val="left"/>
            </w:pPr>
            <w:r w:rsidRPr="00CE3D5B">
              <w:rPr>
                <w:lang w:val="en-US"/>
              </w:rPr>
              <w:t>Bendigo</w:t>
            </w:r>
          </w:p>
        </w:tc>
      </w:tr>
      <w:tr w:rsidR="006132DE" w14:paraId="3A039F25" w14:textId="77777777" w:rsidTr="0011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2C417B66" w14:textId="77777777" w:rsidR="00EE017C" w:rsidRPr="000E02A3" w:rsidRDefault="00EE017C" w:rsidP="00BA6C55">
            <w:pPr>
              <w:pStyle w:val="DSETblBdyL"/>
            </w:pPr>
            <w:r w:rsidRPr="00CE3D5B">
              <w:rPr>
                <w:lang w:val="en-US"/>
              </w:rPr>
              <w:t>Neil Kirby</w:t>
            </w:r>
          </w:p>
        </w:tc>
        <w:tc>
          <w:tcPr>
            <w:tcW w:w="2552" w:type="dxa"/>
            <w:tcBorders>
              <w:bottom w:val="none" w:sz="0" w:space="0" w:color="auto"/>
            </w:tcBorders>
          </w:tcPr>
          <w:p w14:paraId="6727B20C" w14:textId="77777777" w:rsidR="00EE017C" w:rsidRDefault="00EE017C" w:rsidP="006132DE">
            <w:pPr>
              <w:pStyle w:val="DSETblBdyR"/>
              <w:jc w:val="left"/>
              <w:cnfStyle w:val="000000010000" w:firstRow="0" w:lastRow="0" w:firstColumn="0" w:lastColumn="0" w:oddVBand="0" w:evenVBand="0" w:oddHBand="0" w:evenHBand="1" w:firstRowFirstColumn="0" w:firstRowLastColumn="0" w:lastRowFirstColumn="0" w:lastRowLastColumn="0"/>
            </w:pPr>
            <w:r w:rsidRPr="00CE3D5B">
              <w:rPr>
                <w:lang w:val="en-US"/>
              </w:rPr>
              <w:t>9874 2663; 0418 869 812</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78E666D3" w14:textId="77777777" w:rsidR="00EE017C" w:rsidRDefault="00EE017C" w:rsidP="006132DE">
            <w:pPr>
              <w:pStyle w:val="DSETblBdyR"/>
              <w:jc w:val="left"/>
            </w:pPr>
            <w:r w:rsidRPr="00CE3D5B">
              <w:rPr>
                <w:lang w:val="en-US"/>
              </w:rPr>
              <w:t>Mitcham</w:t>
            </w:r>
          </w:p>
        </w:tc>
      </w:tr>
      <w:tr w:rsidR="006132DE" w14:paraId="4BC695F7" w14:textId="77777777" w:rsidTr="0011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37FD16E6" w14:textId="77777777" w:rsidR="00EE017C" w:rsidRPr="000E02A3" w:rsidRDefault="00EE017C" w:rsidP="00BA6C55">
            <w:pPr>
              <w:pStyle w:val="DSETblBdyL"/>
            </w:pPr>
            <w:r w:rsidRPr="00CE3D5B">
              <w:t xml:space="preserve">Don Rickerby Consulting  </w:t>
            </w:r>
          </w:p>
        </w:tc>
        <w:tc>
          <w:tcPr>
            <w:tcW w:w="2552" w:type="dxa"/>
            <w:tcBorders>
              <w:bottom w:val="none" w:sz="0" w:space="0" w:color="auto"/>
            </w:tcBorders>
          </w:tcPr>
          <w:p w14:paraId="036441D6" w14:textId="77777777" w:rsidR="00EE017C" w:rsidRDefault="00EE017C" w:rsidP="006132DE">
            <w:pPr>
              <w:pStyle w:val="DSETblBdyR"/>
              <w:jc w:val="left"/>
              <w:cnfStyle w:val="000000100000" w:firstRow="0" w:lastRow="0" w:firstColumn="0" w:lastColumn="0" w:oddVBand="0" w:evenVBand="0" w:oddHBand="1" w:evenHBand="0" w:firstRowFirstColumn="0" w:firstRowLastColumn="0" w:lastRowFirstColumn="0" w:lastRowLastColumn="0"/>
            </w:pPr>
            <w:r w:rsidRPr="00CE3D5B">
              <w:t>5367 6363 or 0459676363</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383E5EC6" w14:textId="77777777" w:rsidR="00EE017C" w:rsidRDefault="00EE017C" w:rsidP="006132DE">
            <w:pPr>
              <w:pStyle w:val="DSETblBdyR"/>
              <w:jc w:val="left"/>
            </w:pPr>
          </w:p>
        </w:tc>
      </w:tr>
      <w:tr w:rsidR="006132DE" w14:paraId="36EDFD27" w14:textId="77777777" w:rsidTr="00114C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FDE9D9" w:themeFill="accent6" w:themeFillTint="33"/>
          </w:tcPr>
          <w:p w14:paraId="1C73FBE0" w14:textId="77777777" w:rsidR="00EE017C" w:rsidRPr="000E02A3" w:rsidRDefault="00EE017C" w:rsidP="00BA6C55">
            <w:pPr>
              <w:pStyle w:val="DSETblBdyL"/>
            </w:pPr>
            <w:r w:rsidRPr="00CE3D5B">
              <w:rPr>
                <w:lang w:val="en-US"/>
              </w:rPr>
              <w:t>Ron Archibald</w:t>
            </w:r>
          </w:p>
        </w:tc>
        <w:tc>
          <w:tcPr>
            <w:tcW w:w="2552" w:type="dxa"/>
            <w:tcBorders>
              <w:bottom w:val="none" w:sz="0" w:space="0" w:color="auto"/>
            </w:tcBorders>
          </w:tcPr>
          <w:p w14:paraId="28927D5E" w14:textId="77777777" w:rsidR="00EE017C" w:rsidRDefault="00EE017C" w:rsidP="006132DE">
            <w:pPr>
              <w:pStyle w:val="DSETblBdyR"/>
              <w:jc w:val="left"/>
              <w:cnfStyle w:val="010000000000" w:firstRow="0" w:lastRow="1" w:firstColumn="0" w:lastColumn="0" w:oddVBand="0" w:evenVBand="0" w:oddHBand="0" w:evenHBand="0" w:firstRowFirstColumn="0" w:firstRowLastColumn="0" w:lastRowFirstColumn="0" w:lastRowLastColumn="0"/>
            </w:pPr>
            <w:r w:rsidRPr="00CE3D5B">
              <w:rPr>
                <w:lang w:val="en-US"/>
              </w:rPr>
              <w:t>9707 0039; 0418 145 431</w:t>
            </w:r>
          </w:p>
        </w:tc>
        <w:tc>
          <w:tcPr>
            <w:cnfStyle w:val="000001000000" w:firstRow="0" w:lastRow="0" w:firstColumn="0" w:lastColumn="0" w:oddVBand="0" w:evenVBand="1" w:oddHBand="0" w:evenHBand="0" w:firstRowFirstColumn="0" w:firstRowLastColumn="0" w:lastRowFirstColumn="0" w:lastRowLastColumn="0"/>
            <w:tcW w:w="1488" w:type="dxa"/>
            <w:tcBorders>
              <w:bottom w:val="none" w:sz="0" w:space="0" w:color="auto"/>
            </w:tcBorders>
            <w:shd w:val="clear" w:color="auto" w:fill="FDE9D9" w:themeFill="accent6" w:themeFillTint="33"/>
          </w:tcPr>
          <w:p w14:paraId="16E05372" w14:textId="77777777" w:rsidR="00EE017C" w:rsidRDefault="00EE017C" w:rsidP="006132DE">
            <w:pPr>
              <w:pStyle w:val="DSETblBdyR"/>
              <w:jc w:val="left"/>
            </w:pPr>
            <w:r w:rsidRPr="00CE3D5B">
              <w:rPr>
                <w:lang w:val="en-US"/>
              </w:rPr>
              <w:t>Berwick</w:t>
            </w:r>
          </w:p>
        </w:tc>
      </w:tr>
    </w:tbl>
    <w:p w14:paraId="6315989C" w14:textId="77777777" w:rsidR="000E3428" w:rsidRPr="000E3428" w:rsidRDefault="000E3428" w:rsidP="00CE3D5B">
      <w:pPr>
        <w:pStyle w:val="DSEHA"/>
        <w:rPr>
          <w:color w:val="000000" w:themeColor="text1"/>
          <w:sz w:val="18"/>
          <w:szCs w:val="18"/>
        </w:rPr>
      </w:pPr>
      <w:bookmarkStart w:id="75" w:name="_Toc357517053"/>
    </w:p>
    <w:p w14:paraId="4E8C7189" w14:textId="77777777" w:rsidR="00CE3D5B" w:rsidRPr="000E3428" w:rsidRDefault="00CB2756" w:rsidP="001A0E7C">
      <w:pPr>
        <w:pStyle w:val="DSEHA"/>
        <w:spacing w:after="0"/>
        <w:rPr>
          <w:color w:val="F79646" w:themeColor="accent6"/>
        </w:rPr>
      </w:pPr>
      <w:bookmarkStart w:id="76" w:name="_Toc393442485"/>
      <w:r>
        <w:rPr>
          <w:color w:val="F79646" w:themeColor="accent6"/>
        </w:rPr>
        <w:lastRenderedPageBreak/>
        <w:t>Appendix C – Resource l</w:t>
      </w:r>
      <w:r w:rsidR="00CE3D5B" w:rsidRPr="008F1D3E">
        <w:rPr>
          <w:color w:val="F79646" w:themeColor="accent6"/>
        </w:rPr>
        <w:t>ist</w:t>
      </w:r>
      <w:bookmarkEnd w:id="75"/>
      <w:bookmarkEnd w:id="76"/>
    </w:p>
    <w:tbl>
      <w:tblPr>
        <w:tblpPr w:leftFromText="180" w:rightFromText="180" w:vertAnchor="text" w:horzAnchor="margin" w:tblpXSpec="center" w:tblpY="553"/>
        <w:tblW w:w="8857" w:type="dxa"/>
        <w:tblBorders>
          <w:top w:val="single" w:sz="6" w:space="0" w:color="F79646" w:themeColor="accent6"/>
          <w:left w:val="single" w:sz="6" w:space="0" w:color="F79646" w:themeColor="accent6"/>
          <w:bottom w:val="single" w:sz="6" w:space="0" w:color="F79646" w:themeColor="accent6"/>
          <w:right w:val="single" w:sz="6" w:space="0" w:color="F79646" w:themeColor="accent6"/>
          <w:insideH w:val="single" w:sz="6" w:space="0" w:color="F79646" w:themeColor="accent6"/>
          <w:insideV w:val="single" w:sz="6" w:space="0" w:color="F79646" w:themeColor="accent6"/>
        </w:tblBorders>
        <w:tblLayout w:type="fixed"/>
        <w:tblLook w:val="0000" w:firstRow="0" w:lastRow="0" w:firstColumn="0" w:lastColumn="0" w:noHBand="0" w:noVBand="0"/>
      </w:tblPr>
      <w:tblGrid>
        <w:gridCol w:w="4288"/>
        <w:gridCol w:w="1760"/>
        <w:gridCol w:w="1392"/>
        <w:gridCol w:w="1417"/>
      </w:tblGrid>
      <w:tr w:rsidR="00CE3D5B" w:rsidRPr="00CE3D5B" w14:paraId="2452C6A6" w14:textId="77777777" w:rsidTr="00797446">
        <w:tc>
          <w:tcPr>
            <w:tcW w:w="4288" w:type="dxa"/>
          </w:tcPr>
          <w:p w14:paraId="7CEC7EF1" w14:textId="77777777" w:rsidR="00CE3D5B" w:rsidRPr="00646E45" w:rsidRDefault="00CE3D5B" w:rsidP="00646E45">
            <w:pPr>
              <w:pStyle w:val="TblHd"/>
            </w:pPr>
          </w:p>
        </w:tc>
        <w:tc>
          <w:tcPr>
            <w:tcW w:w="1760" w:type="dxa"/>
          </w:tcPr>
          <w:p w14:paraId="17CECC27" w14:textId="77777777" w:rsidR="00CE3D5B" w:rsidRPr="00646E45" w:rsidRDefault="00CE3D5B" w:rsidP="00646E45">
            <w:pPr>
              <w:pStyle w:val="TblHd"/>
            </w:pPr>
            <w:r w:rsidRPr="00646E45">
              <w:t>Business</w:t>
            </w:r>
          </w:p>
        </w:tc>
        <w:tc>
          <w:tcPr>
            <w:tcW w:w="1392" w:type="dxa"/>
          </w:tcPr>
          <w:p w14:paraId="737ABD85" w14:textId="77777777" w:rsidR="00CE3D5B" w:rsidRPr="00646E45" w:rsidRDefault="00CE3D5B" w:rsidP="00646E45">
            <w:pPr>
              <w:pStyle w:val="TblHd"/>
            </w:pPr>
            <w:r w:rsidRPr="00646E45">
              <w:t>After Hours</w:t>
            </w:r>
          </w:p>
        </w:tc>
        <w:tc>
          <w:tcPr>
            <w:tcW w:w="1417" w:type="dxa"/>
          </w:tcPr>
          <w:p w14:paraId="46C590DA" w14:textId="77777777" w:rsidR="00CE3D5B" w:rsidRPr="00646E45" w:rsidRDefault="00CE3D5B" w:rsidP="00646E45">
            <w:pPr>
              <w:pStyle w:val="TblHd"/>
            </w:pPr>
            <w:r w:rsidRPr="00646E45">
              <w:t>Mobile</w:t>
            </w:r>
          </w:p>
        </w:tc>
      </w:tr>
      <w:tr w:rsidR="00CE3D5B" w:rsidRPr="001F6987" w14:paraId="1AE99C4D" w14:textId="77777777" w:rsidTr="00797446">
        <w:tc>
          <w:tcPr>
            <w:tcW w:w="4288" w:type="dxa"/>
            <w:shd w:val="clear" w:color="auto" w:fill="F79646" w:themeFill="accent6"/>
          </w:tcPr>
          <w:p w14:paraId="169BA4C6" w14:textId="77777777" w:rsidR="00CE3D5B" w:rsidRPr="00646E45" w:rsidRDefault="00CE3D5B" w:rsidP="00646E45">
            <w:pPr>
              <w:pStyle w:val="TblHd"/>
            </w:pPr>
            <w:r w:rsidRPr="00646E45">
              <w:t>Support Agencies</w:t>
            </w:r>
          </w:p>
        </w:tc>
        <w:tc>
          <w:tcPr>
            <w:tcW w:w="1760" w:type="dxa"/>
            <w:shd w:val="clear" w:color="auto" w:fill="F79646" w:themeFill="accent6"/>
          </w:tcPr>
          <w:p w14:paraId="6C0D0AEE" w14:textId="77777777" w:rsidR="00CE3D5B" w:rsidRPr="00646E45" w:rsidRDefault="00CE3D5B" w:rsidP="00646E45">
            <w:pPr>
              <w:pStyle w:val="TblHd"/>
            </w:pPr>
          </w:p>
        </w:tc>
        <w:tc>
          <w:tcPr>
            <w:tcW w:w="1392" w:type="dxa"/>
            <w:shd w:val="clear" w:color="auto" w:fill="F79646" w:themeFill="accent6"/>
          </w:tcPr>
          <w:p w14:paraId="4B6945D8" w14:textId="77777777" w:rsidR="00CE3D5B" w:rsidRPr="00646E45" w:rsidRDefault="00CE3D5B" w:rsidP="00646E45">
            <w:pPr>
              <w:pStyle w:val="TblHd"/>
            </w:pPr>
          </w:p>
        </w:tc>
        <w:tc>
          <w:tcPr>
            <w:tcW w:w="1417" w:type="dxa"/>
            <w:shd w:val="clear" w:color="auto" w:fill="F79646" w:themeFill="accent6"/>
          </w:tcPr>
          <w:p w14:paraId="20A95333" w14:textId="77777777" w:rsidR="00CE3D5B" w:rsidRPr="00646E45" w:rsidRDefault="00CE3D5B" w:rsidP="00646E45">
            <w:pPr>
              <w:pStyle w:val="TblHd"/>
            </w:pPr>
          </w:p>
        </w:tc>
      </w:tr>
      <w:tr w:rsidR="00CE3D5B" w:rsidRPr="001F6987" w14:paraId="68A97559" w14:textId="77777777" w:rsidTr="00797446">
        <w:tc>
          <w:tcPr>
            <w:tcW w:w="4288" w:type="dxa"/>
          </w:tcPr>
          <w:p w14:paraId="0F1E0879" w14:textId="77777777" w:rsidR="00CE3D5B" w:rsidRPr="00646E45" w:rsidRDefault="00CE3D5B" w:rsidP="00646E45">
            <w:pPr>
              <w:pStyle w:val="TblHd"/>
            </w:pPr>
            <w:r w:rsidRPr="00646E45">
              <w:t>Emergency Services (Police, Fire, Ambulance)</w:t>
            </w:r>
          </w:p>
        </w:tc>
        <w:tc>
          <w:tcPr>
            <w:tcW w:w="1760" w:type="dxa"/>
          </w:tcPr>
          <w:p w14:paraId="0E37BCE9" w14:textId="77777777" w:rsidR="00CE3D5B" w:rsidRPr="00646E45" w:rsidRDefault="00CE3D5B" w:rsidP="00646E45">
            <w:pPr>
              <w:pStyle w:val="TblHd"/>
            </w:pPr>
            <w:r w:rsidRPr="00646E45">
              <w:t>000</w:t>
            </w:r>
          </w:p>
        </w:tc>
        <w:tc>
          <w:tcPr>
            <w:tcW w:w="1392" w:type="dxa"/>
          </w:tcPr>
          <w:p w14:paraId="0B56FDE8" w14:textId="77777777" w:rsidR="00CE3D5B" w:rsidRPr="00646E45" w:rsidRDefault="00CE3D5B" w:rsidP="00646E45">
            <w:pPr>
              <w:pStyle w:val="TblHd"/>
            </w:pPr>
            <w:r w:rsidRPr="00646E45">
              <w:t>000</w:t>
            </w:r>
          </w:p>
        </w:tc>
        <w:tc>
          <w:tcPr>
            <w:tcW w:w="1417" w:type="dxa"/>
          </w:tcPr>
          <w:p w14:paraId="235756CB" w14:textId="77777777" w:rsidR="00CE3D5B" w:rsidRPr="00646E45" w:rsidRDefault="00CE3D5B" w:rsidP="00646E45">
            <w:pPr>
              <w:pStyle w:val="TblHd"/>
            </w:pPr>
          </w:p>
        </w:tc>
      </w:tr>
      <w:tr w:rsidR="00CE3D5B" w:rsidRPr="00CE3D5B" w14:paraId="075EF855" w14:textId="77777777" w:rsidTr="00797446">
        <w:tc>
          <w:tcPr>
            <w:tcW w:w="4288" w:type="dxa"/>
          </w:tcPr>
          <w:p w14:paraId="4807BBBC" w14:textId="77777777" w:rsidR="00CE3D5B" w:rsidRPr="00646E45" w:rsidRDefault="00CE3D5B" w:rsidP="00646E45">
            <w:pPr>
              <w:pStyle w:val="TblHd"/>
            </w:pPr>
            <w:r w:rsidRPr="00646E45">
              <w:t>Local Police              Station: Name</w:t>
            </w:r>
          </w:p>
          <w:p w14:paraId="6BBA046B" w14:textId="77777777" w:rsidR="00CE3D5B" w:rsidRPr="00646E45" w:rsidRDefault="00CE3D5B" w:rsidP="00646E45">
            <w:pPr>
              <w:pStyle w:val="TblHd"/>
            </w:pPr>
            <w:r w:rsidRPr="00646E45">
              <w:t xml:space="preserve">                                 Station: Name</w:t>
            </w:r>
          </w:p>
        </w:tc>
        <w:tc>
          <w:tcPr>
            <w:tcW w:w="1760" w:type="dxa"/>
          </w:tcPr>
          <w:p w14:paraId="5A487701" w14:textId="77777777" w:rsidR="00CE3D5B" w:rsidRPr="00646E45" w:rsidRDefault="00CE3D5B" w:rsidP="00646E45">
            <w:pPr>
              <w:pStyle w:val="TblHd"/>
            </w:pPr>
          </w:p>
        </w:tc>
        <w:tc>
          <w:tcPr>
            <w:tcW w:w="1392" w:type="dxa"/>
          </w:tcPr>
          <w:p w14:paraId="290A3E33" w14:textId="77777777" w:rsidR="00CE3D5B" w:rsidRPr="00646E45" w:rsidRDefault="00CE3D5B" w:rsidP="00646E45">
            <w:pPr>
              <w:pStyle w:val="TblHd"/>
            </w:pPr>
          </w:p>
        </w:tc>
        <w:tc>
          <w:tcPr>
            <w:tcW w:w="1417" w:type="dxa"/>
          </w:tcPr>
          <w:p w14:paraId="09010665" w14:textId="77777777" w:rsidR="00CE3D5B" w:rsidRPr="00646E45" w:rsidRDefault="00CE3D5B" w:rsidP="00646E45">
            <w:pPr>
              <w:pStyle w:val="TblHd"/>
            </w:pPr>
          </w:p>
        </w:tc>
      </w:tr>
      <w:tr w:rsidR="00CE3D5B" w:rsidRPr="00CE3D5B" w14:paraId="0F05C80B" w14:textId="77777777" w:rsidTr="00797446">
        <w:tc>
          <w:tcPr>
            <w:tcW w:w="4288" w:type="dxa"/>
          </w:tcPr>
          <w:p w14:paraId="61698BBA" w14:textId="77777777" w:rsidR="00CE3D5B" w:rsidRPr="00646E45" w:rsidRDefault="00CE3D5B" w:rsidP="00646E45">
            <w:pPr>
              <w:pStyle w:val="TblHd"/>
            </w:pPr>
            <w:r w:rsidRPr="00646E45">
              <w:t>State Emergency     Office: Name</w:t>
            </w:r>
          </w:p>
          <w:p w14:paraId="292236EA" w14:textId="77777777" w:rsidR="00CE3D5B" w:rsidRPr="00646E45" w:rsidRDefault="00CE3D5B" w:rsidP="00646E45">
            <w:pPr>
              <w:pStyle w:val="TblHd"/>
            </w:pPr>
            <w:r w:rsidRPr="00646E45">
              <w:t>Services                   Office: Name</w:t>
            </w:r>
          </w:p>
        </w:tc>
        <w:tc>
          <w:tcPr>
            <w:tcW w:w="1760" w:type="dxa"/>
          </w:tcPr>
          <w:p w14:paraId="20A16868" w14:textId="77777777" w:rsidR="00CE3D5B" w:rsidRPr="00646E45" w:rsidRDefault="00CE3D5B" w:rsidP="00646E45">
            <w:pPr>
              <w:pStyle w:val="TblHd"/>
            </w:pPr>
          </w:p>
        </w:tc>
        <w:tc>
          <w:tcPr>
            <w:tcW w:w="1392" w:type="dxa"/>
          </w:tcPr>
          <w:p w14:paraId="6B2F1680" w14:textId="77777777" w:rsidR="00CE3D5B" w:rsidRPr="00646E45" w:rsidRDefault="00CE3D5B" w:rsidP="00646E45">
            <w:pPr>
              <w:pStyle w:val="TblHd"/>
            </w:pPr>
          </w:p>
        </w:tc>
        <w:tc>
          <w:tcPr>
            <w:tcW w:w="1417" w:type="dxa"/>
          </w:tcPr>
          <w:p w14:paraId="087F1999" w14:textId="77777777" w:rsidR="00CE3D5B" w:rsidRPr="00646E45" w:rsidRDefault="00CE3D5B" w:rsidP="00646E45">
            <w:pPr>
              <w:pStyle w:val="TblHd"/>
            </w:pPr>
          </w:p>
        </w:tc>
      </w:tr>
      <w:tr w:rsidR="00CE3D5B" w:rsidRPr="00CE3D5B" w14:paraId="37D974FC" w14:textId="77777777" w:rsidTr="00797446">
        <w:tc>
          <w:tcPr>
            <w:tcW w:w="4288" w:type="dxa"/>
          </w:tcPr>
          <w:p w14:paraId="6BD81015" w14:textId="77777777" w:rsidR="00CE3D5B" w:rsidRPr="00646E45" w:rsidRDefault="00CE3D5B" w:rsidP="00646E45">
            <w:pPr>
              <w:pStyle w:val="TblHd"/>
            </w:pPr>
            <w:r w:rsidRPr="00646E45">
              <w:t>Local Fire                 Station: Name</w:t>
            </w:r>
          </w:p>
          <w:p w14:paraId="5AEDD769" w14:textId="77777777" w:rsidR="00CE3D5B" w:rsidRPr="00646E45" w:rsidRDefault="00CE3D5B" w:rsidP="00646E45">
            <w:pPr>
              <w:pStyle w:val="TblHd"/>
            </w:pPr>
            <w:r w:rsidRPr="00646E45">
              <w:t>Authority                   Station: Name</w:t>
            </w:r>
          </w:p>
        </w:tc>
        <w:tc>
          <w:tcPr>
            <w:tcW w:w="1760" w:type="dxa"/>
          </w:tcPr>
          <w:p w14:paraId="716DB2A1" w14:textId="77777777" w:rsidR="00CE3D5B" w:rsidRPr="00646E45" w:rsidRDefault="00CE3D5B" w:rsidP="00646E45">
            <w:pPr>
              <w:pStyle w:val="TblHd"/>
            </w:pPr>
          </w:p>
        </w:tc>
        <w:tc>
          <w:tcPr>
            <w:tcW w:w="1392" w:type="dxa"/>
          </w:tcPr>
          <w:p w14:paraId="186AC260" w14:textId="77777777" w:rsidR="00CE3D5B" w:rsidRPr="00646E45" w:rsidRDefault="00CE3D5B" w:rsidP="00646E45">
            <w:pPr>
              <w:pStyle w:val="TblHd"/>
            </w:pPr>
          </w:p>
        </w:tc>
        <w:tc>
          <w:tcPr>
            <w:tcW w:w="1417" w:type="dxa"/>
          </w:tcPr>
          <w:p w14:paraId="52AFA854" w14:textId="77777777" w:rsidR="00CE3D5B" w:rsidRPr="00646E45" w:rsidRDefault="00CE3D5B" w:rsidP="00646E45">
            <w:pPr>
              <w:pStyle w:val="TblHd"/>
            </w:pPr>
          </w:p>
        </w:tc>
      </w:tr>
      <w:tr w:rsidR="00CE3D5B" w:rsidRPr="00CE3D5B" w14:paraId="74F65254" w14:textId="77777777" w:rsidTr="00797446">
        <w:tc>
          <w:tcPr>
            <w:tcW w:w="4288" w:type="dxa"/>
          </w:tcPr>
          <w:p w14:paraId="2C69B28D" w14:textId="77777777" w:rsidR="00CE3D5B" w:rsidRPr="00646E45" w:rsidRDefault="008B209B" w:rsidP="00646E45">
            <w:pPr>
              <w:pStyle w:val="TblHd"/>
            </w:pPr>
            <w:r w:rsidRPr="00646E45">
              <w:t xml:space="preserve">Local Electrical Distributo </w:t>
            </w:r>
            <w:r w:rsidR="00CE3D5B" w:rsidRPr="00646E45">
              <w:t>Name</w:t>
            </w:r>
          </w:p>
        </w:tc>
        <w:tc>
          <w:tcPr>
            <w:tcW w:w="1760" w:type="dxa"/>
          </w:tcPr>
          <w:p w14:paraId="6DF39E3E" w14:textId="77777777" w:rsidR="00CE3D5B" w:rsidRPr="00646E45" w:rsidRDefault="00CE3D5B" w:rsidP="00646E45">
            <w:pPr>
              <w:pStyle w:val="TblHd"/>
            </w:pPr>
          </w:p>
        </w:tc>
        <w:tc>
          <w:tcPr>
            <w:tcW w:w="1392" w:type="dxa"/>
          </w:tcPr>
          <w:p w14:paraId="360A9441" w14:textId="77777777" w:rsidR="00CE3D5B" w:rsidRPr="00646E45" w:rsidRDefault="00CE3D5B" w:rsidP="00646E45">
            <w:pPr>
              <w:pStyle w:val="TblHd"/>
            </w:pPr>
          </w:p>
        </w:tc>
        <w:tc>
          <w:tcPr>
            <w:tcW w:w="1417" w:type="dxa"/>
          </w:tcPr>
          <w:p w14:paraId="4EE65276" w14:textId="77777777" w:rsidR="00CE3D5B" w:rsidRPr="00646E45" w:rsidRDefault="00CE3D5B" w:rsidP="00646E45">
            <w:pPr>
              <w:pStyle w:val="TblHd"/>
            </w:pPr>
          </w:p>
        </w:tc>
      </w:tr>
      <w:tr w:rsidR="00CE3D5B" w:rsidRPr="00CE3D5B" w14:paraId="4F76743E" w14:textId="77777777" w:rsidTr="00797446">
        <w:tc>
          <w:tcPr>
            <w:tcW w:w="4288" w:type="dxa"/>
          </w:tcPr>
          <w:p w14:paraId="28C15C13" w14:textId="77777777" w:rsidR="00CE3D5B" w:rsidRPr="00646E45" w:rsidRDefault="00CE3D5B" w:rsidP="00646E45">
            <w:pPr>
              <w:pStyle w:val="TblHd"/>
            </w:pPr>
            <w:r w:rsidRPr="00646E45">
              <w:t>Dial before you dig</w:t>
            </w:r>
          </w:p>
        </w:tc>
        <w:tc>
          <w:tcPr>
            <w:tcW w:w="1760" w:type="dxa"/>
          </w:tcPr>
          <w:p w14:paraId="1CF60C9C" w14:textId="77777777" w:rsidR="00CE3D5B" w:rsidRPr="00646E45" w:rsidRDefault="00CE3D5B" w:rsidP="00646E45">
            <w:pPr>
              <w:pStyle w:val="TblHd"/>
            </w:pPr>
          </w:p>
        </w:tc>
        <w:tc>
          <w:tcPr>
            <w:tcW w:w="1392" w:type="dxa"/>
          </w:tcPr>
          <w:p w14:paraId="264E8FFE" w14:textId="77777777" w:rsidR="00CE3D5B" w:rsidRPr="00646E45" w:rsidRDefault="00CE3D5B" w:rsidP="00646E45">
            <w:pPr>
              <w:pStyle w:val="TblHd"/>
            </w:pPr>
          </w:p>
        </w:tc>
        <w:tc>
          <w:tcPr>
            <w:tcW w:w="1417" w:type="dxa"/>
          </w:tcPr>
          <w:p w14:paraId="2EF6DC84" w14:textId="77777777" w:rsidR="00CE3D5B" w:rsidRPr="00646E45" w:rsidRDefault="00CE3D5B" w:rsidP="00646E45">
            <w:pPr>
              <w:pStyle w:val="TblHd"/>
            </w:pPr>
          </w:p>
        </w:tc>
      </w:tr>
      <w:tr w:rsidR="00CE3D5B" w:rsidRPr="00CE3D5B" w14:paraId="79012EFD" w14:textId="77777777" w:rsidTr="00797446">
        <w:tc>
          <w:tcPr>
            <w:tcW w:w="4288" w:type="dxa"/>
          </w:tcPr>
          <w:p w14:paraId="0E564285" w14:textId="77777777" w:rsidR="00CE3D5B" w:rsidRPr="00646E45" w:rsidRDefault="00CE3D5B" w:rsidP="00646E45">
            <w:pPr>
              <w:pStyle w:val="TblHd"/>
            </w:pPr>
            <w:r w:rsidRPr="00646E45">
              <w:t>EPA (Environmental Protection Authority)</w:t>
            </w:r>
          </w:p>
        </w:tc>
        <w:tc>
          <w:tcPr>
            <w:tcW w:w="1760" w:type="dxa"/>
          </w:tcPr>
          <w:p w14:paraId="1E42B38C" w14:textId="77777777" w:rsidR="00CE3D5B" w:rsidRPr="00646E45" w:rsidRDefault="00CE3D5B" w:rsidP="00646E45">
            <w:pPr>
              <w:pStyle w:val="TblHd"/>
            </w:pPr>
          </w:p>
        </w:tc>
        <w:tc>
          <w:tcPr>
            <w:tcW w:w="1392" w:type="dxa"/>
          </w:tcPr>
          <w:p w14:paraId="7FEEC36B" w14:textId="77777777" w:rsidR="00CE3D5B" w:rsidRPr="00646E45" w:rsidRDefault="00CE3D5B" w:rsidP="00646E45">
            <w:pPr>
              <w:pStyle w:val="TblHd"/>
            </w:pPr>
          </w:p>
        </w:tc>
        <w:tc>
          <w:tcPr>
            <w:tcW w:w="1417" w:type="dxa"/>
          </w:tcPr>
          <w:p w14:paraId="05CBDD9B" w14:textId="77777777" w:rsidR="00CE3D5B" w:rsidRPr="00646E45" w:rsidRDefault="00CE3D5B" w:rsidP="00646E45">
            <w:pPr>
              <w:pStyle w:val="TblHd"/>
            </w:pPr>
          </w:p>
        </w:tc>
      </w:tr>
      <w:tr w:rsidR="00CE3D5B" w:rsidRPr="00CE3D5B" w14:paraId="2A62BB39" w14:textId="77777777" w:rsidTr="00797446">
        <w:tc>
          <w:tcPr>
            <w:tcW w:w="4288" w:type="dxa"/>
          </w:tcPr>
          <w:p w14:paraId="3D749C24" w14:textId="77777777" w:rsidR="00CE3D5B" w:rsidRPr="00646E45" w:rsidRDefault="00CE3D5B" w:rsidP="00646E45">
            <w:pPr>
              <w:pStyle w:val="TblHd"/>
            </w:pPr>
            <w:r w:rsidRPr="00646E45">
              <w:t>Water Corporation</w:t>
            </w:r>
          </w:p>
        </w:tc>
        <w:tc>
          <w:tcPr>
            <w:tcW w:w="1760" w:type="dxa"/>
          </w:tcPr>
          <w:p w14:paraId="3D96F136" w14:textId="77777777" w:rsidR="00CE3D5B" w:rsidRPr="00646E45" w:rsidRDefault="00CE3D5B" w:rsidP="00646E45">
            <w:pPr>
              <w:pStyle w:val="TblHd"/>
            </w:pPr>
          </w:p>
        </w:tc>
        <w:tc>
          <w:tcPr>
            <w:tcW w:w="1392" w:type="dxa"/>
          </w:tcPr>
          <w:p w14:paraId="62B0802E" w14:textId="77777777" w:rsidR="00CE3D5B" w:rsidRPr="00646E45" w:rsidRDefault="00CE3D5B" w:rsidP="00646E45">
            <w:pPr>
              <w:pStyle w:val="TblHd"/>
            </w:pPr>
          </w:p>
        </w:tc>
        <w:tc>
          <w:tcPr>
            <w:tcW w:w="1417" w:type="dxa"/>
          </w:tcPr>
          <w:p w14:paraId="28323D34" w14:textId="77777777" w:rsidR="00CE3D5B" w:rsidRPr="00646E45" w:rsidRDefault="00CE3D5B" w:rsidP="00646E45">
            <w:pPr>
              <w:pStyle w:val="TblHd"/>
            </w:pPr>
          </w:p>
        </w:tc>
      </w:tr>
      <w:tr w:rsidR="00CE3D5B" w:rsidRPr="00CE3D5B" w14:paraId="1F59313D" w14:textId="77777777" w:rsidTr="00797446">
        <w:tc>
          <w:tcPr>
            <w:tcW w:w="4288" w:type="dxa"/>
          </w:tcPr>
          <w:p w14:paraId="28B5508D" w14:textId="77777777" w:rsidR="00CE3D5B" w:rsidRPr="00646E45" w:rsidRDefault="00CE3D5B" w:rsidP="00646E45">
            <w:pPr>
              <w:pStyle w:val="TblHd"/>
            </w:pPr>
            <w:r w:rsidRPr="00646E45">
              <w:t>Vic Roads</w:t>
            </w:r>
          </w:p>
        </w:tc>
        <w:tc>
          <w:tcPr>
            <w:tcW w:w="1760" w:type="dxa"/>
          </w:tcPr>
          <w:p w14:paraId="4EDFF8B4" w14:textId="77777777" w:rsidR="00CE3D5B" w:rsidRPr="00646E45" w:rsidRDefault="00CE3D5B" w:rsidP="00646E45">
            <w:pPr>
              <w:pStyle w:val="TblHd"/>
            </w:pPr>
          </w:p>
        </w:tc>
        <w:tc>
          <w:tcPr>
            <w:tcW w:w="1392" w:type="dxa"/>
          </w:tcPr>
          <w:p w14:paraId="0154F62C" w14:textId="77777777" w:rsidR="00CE3D5B" w:rsidRPr="00646E45" w:rsidRDefault="00CE3D5B" w:rsidP="00646E45">
            <w:pPr>
              <w:pStyle w:val="TblHd"/>
            </w:pPr>
          </w:p>
        </w:tc>
        <w:tc>
          <w:tcPr>
            <w:tcW w:w="1417" w:type="dxa"/>
          </w:tcPr>
          <w:p w14:paraId="3374B53A" w14:textId="77777777" w:rsidR="00CE3D5B" w:rsidRPr="00646E45" w:rsidRDefault="00CE3D5B" w:rsidP="00646E45">
            <w:pPr>
              <w:pStyle w:val="TblHd"/>
            </w:pPr>
          </w:p>
        </w:tc>
      </w:tr>
      <w:tr w:rsidR="00CE3D5B" w:rsidRPr="00CE3D5B" w14:paraId="3A83A51B" w14:textId="77777777" w:rsidTr="00797446">
        <w:tc>
          <w:tcPr>
            <w:tcW w:w="4288" w:type="dxa"/>
            <w:shd w:val="clear" w:color="auto" w:fill="F79646" w:themeFill="accent6"/>
          </w:tcPr>
          <w:p w14:paraId="3BC2B4DC" w14:textId="77777777" w:rsidR="00CE3D5B" w:rsidRPr="00646E45" w:rsidRDefault="00CE3D5B" w:rsidP="00646E45">
            <w:pPr>
              <w:pStyle w:val="TblHd"/>
            </w:pPr>
            <w:r w:rsidRPr="00646E45">
              <w:t>Earth Moving Equipment and Labour</w:t>
            </w:r>
          </w:p>
        </w:tc>
        <w:tc>
          <w:tcPr>
            <w:tcW w:w="1760" w:type="dxa"/>
            <w:shd w:val="clear" w:color="auto" w:fill="F79646" w:themeFill="accent6"/>
          </w:tcPr>
          <w:p w14:paraId="37A126E3" w14:textId="77777777" w:rsidR="00CE3D5B" w:rsidRPr="00646E45" w:rsidRDefault="00CE3D5B" w:rsidP="00646E45">
            <w:pPr>
              <w:pStyle w:val="TblHd"/>
            </w:pPr>
          </w:p>
        </w:tc>
        <w:tc>
          <w:tcPr>
            <w:tcW w:w="1392" w:type="dxa"/>
            <w:shd w:val="clear" w:color="auto" w:fill="F79646" w:themeFill="accent6"/>
          </w:tcPr>
          <w:p w14:paraId="3C5DB539" w14:textId="77777777" w:rsidR="00CE3D5B" w:rsidRPr="00646E45" w:rsidRDefault="00CE3D5B" w:rsidP="00646E45">
            <w:pPr>
              <w:pStyle w:val="TblHd"/>
            </w:pPr>
          </w:p>
        </w:tc>
        <w:tc>
          <w:tcPr>
            <w:tcW w:w="1417" w:type="dxa"/>
            <w:shd w:val="clear" w:color="auto" w:fill="F79646" w:themeFill="accent6"/>
          </w:tcPr>
          <w:p w14:paraId="71FE0E9E" w14:textId="77777777" w:rsidR="00CE3D5B" w:rsidRPr="00646E45" w:rsidRDefault="00CE3D5B" w:rsidP="00646E45">
            <w:pPr>
              <w:pStyle w:val="TblHd"/>
            </w:pPr>
          </w:p>
        </w:tc>
      </w:tr>
      <w:tr w:rsidR="00CE3D5B" w:rsidRPr="00CE3D5B" w14:paraId="3F14C3A7" w14:textId="77777777" w:rsidTr="00797446">
        <w:tc>
          <w:tcPr>
            <w:tcW w:w="4288" w:type="dxa"/>
          </w:tcPr>
          <w:p w14:paraId="6761D140" w14:textId="77777777" w:rsidR="00CE3D5B" w:rsidRPr="00646E45" w:rsidRDefault="00CE3D5B" w:rsidP="00646E45">
            <w:pPr>
              <w:pStyle w:val="TblHd"/>
            </w:pPr>
            <w:r w:rsidRPr="00646E45">
              <w:t>Shire council: Location</w:t>
            </w:r>
          </w:p>
        </w:tc>
        <w:tc>
          <w:tcPr>
            <w:tcW w:w="1760" w:type="dxa"/>
          </w:tcPr>
          <w:p w14:paraId="2EA5794A" w14:textId="77777777" w:rsidR="00CE3D5B" w:rsidRPr="00646E45" w:rsidRDefault="00CE3D5B" w:rsidP="00646E45">
            <w:pPr>
              <w:pStyle w:val="TblHd"/>
            </w:pPr>
          </w:p>
        </w:tc>
        <w:tc>
          <w:tcPr>
            <w:tcW w:w="1392" w:type="dxa"/>
          </w:tcPr>
          <w:p w14:paraId="1D2ADB16" w14:textId="77777777" w:rsidR="00CE3D5B" w:rsidRPr="00646E45" w:rsidRDefault="00CE3D5B" w:rsidP="00646E45">
            <w:pPr>
              <w:pStyle w:val="TblHd"/>
            </w:pPr>
          </w:p>
        </w:tc>
        <w:tc>
          <w:tcPr>
            <w:tcW w:w="1417" w:type="dxa"/>
          </w:tcPr>
          <w:p w14:paraId="10238E3F" w14:textId="77777777" w:rsidR="00CE3D5B" w:rsidRPr="00646E45" w:rsidRDefault="00CE3D5B" w:rsidP="00646E45">
            <w:pPr>
              <w:pStyle w:val="TblHd"/>
            </w:pPr>
          </w:p>
        </w:tc>
      </w:tr>
      <w:tr w:rsidR="00CE3D5B" w:rsidRPr="00CE3D5B" w14:paraId="56273180" w14:textId="77777777" w:rsidTr="00797446">
        <w:tc>
          <w:tcPr>
            <w:tcW w:w="4288" w:type="dxa"/>
          </w:tcPr>
          <w:p w14:paraId="1AA2C36C" w14:textId="77777777" w:rsidR="00CE3D5B" w:rsidRPr="00646E45" w:rsidRDefault="00CE3D5B" w:rsidP="00646E45">
            <w:pPr>
              <w:pStyle w:val="TblHd"/>
            </w:pPr>
            <w:r w:rsidRPr="00646E45">
              <w:t>Company (Excavator, loader, generator)</w:t>
            </w:r>
          </w:p>
        </w:tc>
        <w:tc>
          <w:tcPr>
            <w:tcW w:w="1760" w:type="dxa"/>
          </w:tcPr>
          <w:p w14:paraId="712FD355" w14:textId="77777777" w:rsidR="00CE3D5B" w:rsidRPr="00646E45" w:rsidRDefault="00CE3D5B" w:rsidP="00646E45">
            <w:pPr>
              <w:pStyle w:val="TblHd"/>
            </w:pPr>
          </w:p>
        </w:tc>
        <w:tc>
          <w:tcPr>
            <w:tcW w:w="1392" w:type="dxa"/>
          </w:tcPr>
          <w:p w14:paraId="52CB608F" w14:textId="77777777" w:rsidR="00CE3D5B" w:rsidRPr="00646E45" w:rsidRDefault="00CE3D5B" w:rsidP="00646E45">
            <w:pPr>
              <w:pStyle w:val="TblHd"/>
            </w:pPr>
          </w:p>
        </w:tc>
        <w:tc>
          <w:tcPr>
            <w:tcW w:w="1417" w:type="dxa"/>
          </w:tcPr>
          <w:p w14:paraId="5F443161" w14:textId="77777777" w:rsidR="00CE3D5B" w:rsidRPr="00646E45" w:rsidRDefault="00CE3D5B" w:rsidP="00646E45">
            <w:pPr>
              <w:pStyle w:val="TblHd"/>
            </w:pPr>
          </w:p>
        </w:tc>
      </w:tr>
      <w:tr w:rsidR="00CE3D5B" w:rsidRPr="00CE3D5B" w14:paraId="08211EE5" w14:textId="77777777" w:rsidTr="00797446">
        <w:tc>
          <w:tcPr>
            <w:tcW w:w="4288" w:type="dxa"/>
          </w:tcPr>
          <w:p w14:paraId="38A2DE7B" w14:textId="77777777" w:rsidR="00CE3D5B" w:rsidRPr="00646E45" w:rsidRDefault="00CE3D5B" w:rsidP="00646E45">
            <w:pPr>
              <w:pStyle w:val="TblHd"/>
            </w:pPr>
            <w:r w:rsidRPr="00646E45">
              <w:t>Company (Excavator, loader, generator)</w:t>
            </w:r>
          </w:p>
        </w:tc>
        <w:tc>
          <w:tcPr>
            <w:tcW w:w="1760" w:type="dxa"/>
          </w:tcPr>
          <w:p w14:paraId="5B3DEC80" w14:textId="77777777" w:rsidR="00CE3D5B" w:rsidRPr="00646E45" w:rsidRDefault="00CE3D5B" w:rsidP="00646E45">
            <w:pPr>
              <w:pStyle w:val="TblHd"/>
            </w:pPr>
          </w:p>
        </w:tc>
        <w:tc>
          <w:tcPr>
            <w:tcW w:w="1392" w:type="dxa"/>
          </w:tcPr>
          <w:p w14:paraId="71A6BFD7" w14:textId="77777777" w:rsidR="00CE3D5B" w:rsidRPr="00646E45" w:rsidRDefault="00CE3D5B" w:rsidP="00646E45">
            <w:pPr>
              <w:pStyle w:val="TblHd"/>
            </w:pPr>
          </w:p>
        </w:tc>
        <w:tc>
          <w:tcPr>
            <w:tcW w:w="1417" w:type="dxa"/>
          </w:tcPr>
          <w:p w14:paraId="251A970A" w14:textId="77777777" w:rsidR="00CE3D5B" w:rsidRPr="00646E45" w:rsidRDefault="00CE3D5B" w:rsidP="00646E45">
            <w:pPr>
              <w:pStyle w:val="TblHd"/>
            </w:pPr>
          </w:p>
        </w:tc>
      </w:tr>
      <w:tr w:rsidR="001F6987" w:rsidRPr="00CE3D5B" w14:paraId="251B89DD" w14:textId="77777777" w:rsidTr="00797446">
        <w:tc>
          <w:tcPr>
            <w:tcW w:w="4288" w:type="dxa"/>
            <w:shd w:val="clear" w:color="auto" w:fill="F79646" w:themeFill="accent6"/>
          </w:tcPr>
          <w:p w14:paraId="79AAFCDF" w14:textId="77777777" w:rsidR="001F6987" w:rsidRPr="00646E45" w:rsidRDefault="001F6987" w:rsidP="00646E45">
            <w:pPr>
              <w:pStyle w:val="TblHd"/>
            </w:pPr>
            <w:r w:rsidRPr="00646E45">
              <w:t>Rock Beaching, crushed rock &amp; sand</w:t>
            </w:r>
          </w:p>
        </w:tc>
        <w:tc>
          <w:tcPr>
            <w:tcW w:w="1760" w:type="dxa"/>
            <w:shd w:val="clear" w:color="auto" w:fill="F79646" w:themeFill="accent6"/>
          </w:tcPr>
          <w:p w14:paraId="2FB3F45E" w14:textId="77777777" w:rsidR="001F6987" w:rsidRPr="00646E45" w:rsidRDefault="001F6987" w:rsidP="00646E45">
            <w:pPr>
              <w:pStyle w:val="TblHd"/>
            </w:pPr>
          </w:p>
        </w:tc>
        <w:tc>
          <w:tcPr>
            <w:tcW w:w="1392" w:type="dxa"/>
            <w:shd w:val="clear" w:color="auto" w:fill="F79646" w:themeFill="accent6"/>
          </w:tcPr>
          <w:p w14:paraId="25B28FA5" w14:textId="77777777" w:rsidR="001F6987" w:rsidRPr="00646E45" w:rsidRDefault="001F6987" w:rsidP="00646E45">
            <w:pPr>
              <w:pStyle w:val="TblHd"/>
            </w:pPr>
          </w:p>
        </w:tc>
        <w:tc>
          <w:tcPr>
            <w:tcW w:w="1417" w:type="dxa"/>
            <w:shd w:val="clear" w:color="auto" w:fill="F79646" w:themeFill="accent6"/>
          </w:tcPr>
          <w:p w14:paraId="4E3D6A15" w14:textId="77777777" w:rsidR="001F6987" w:rsidRPr="00646E45" w:rsidRDefault="001F6987" w:rsidP="00646E45">
            <w:pPr>
              <w:pStyle w:val="TblHd"/>
            </w:pPr>
          </w:p>
        </w:tc>
      </w:tr>
      <w:tr w:rsidR="00CE3D5B" w:rsidRPr="00CE3D5B" w14:paraId="0F3436A0" w14:textId="77777777" w:rsidTr="00797446">
        <w:tc>
          <w:tcPr>
            <w:tcW w:w="4288" w:type="dxa"/>
          </w:tcPr>
          <w:p w14:paraId="2C849BC8" w14:textId="77777777" w:rsidR="00CE3D5B" w:rsidRPr="00646E45" w:rsidRDefault="00CE3D5B" w:rsidP="00646E45">
            <w:pPr>
              <w:pStyle w:val="TblHd"/>
            </w:pPr>
            <w:r w:rsidRPr="00646E45">
              <w:t>Company: Name</w:t>
            </w:r>
          </w:p>
        </w:tc>
        <w:tc>
          <w:tcPr>
            <w:tcW w:w="1760" w:type="dxa"/>
          </w:tcPr>
          <w:p w14:paraId="76591FD8" w14:textId="77777777" w:rsidR="00CE3D5B" w:rsidRPr="00646E45" w:rsidRDefault="00CE3D5B" w:rsidP="00646E45">
            <w:pPr>
              <w:pStyle w:val="TblHd"/>
            </w:pPr>
          </w:p>
        </w:tc>
        <w:tc>
          <w:tcPr>
            <w:tcW w:w="1392" w:type="dxa"/>
          </w:tcPr>
          <w:p w14:paraId="542799A7" w14:textId="77777777" w:rsidR="00CE3D5B" w:rsidRPr="00646E45" w:rsidRDefault="00CE3D5B" w:rsidP="00646E45">
            <w:pPr>
              <w:pStyle w:val="TblHd"/>
            </w:pPr>
          </w:p>
        </w:tc>
        <w:tc>
          <w:tcPr>
            <w:tcW w:w="1417" w:type="dxa"/>
          </w:tcPr>
          <w:p w14:paraId="0E3E82FF" w14:textId="77777777" w:rsidR="00CE3D5B" w:rsidRPr="00646E45" w:rsidRDefault="00CE3D5B" w:rsidP="00646E45">
            <w:pPr>
              <w:pStyle w:val="TblHd"/>
            </w:pPr>
          </w:p>
        </w:tc>
      </w:tr>
      <w:tr w:rsidR="00CE3D5B" w:rsidRPr="00CE3D5B" w14:paraId="7E873DBD" w14:textId="77777777" w:rsidTr="00797446">
        <w:tc>
          <w:tcPr>
            <w:tcW w:w="4288" w:type="dxa"/>
            <w:shd w:val="clear" w:color="auto" w:fill="F79646" w:themeFill="accent6"/>
          </w:tcPr>
          <w:p w14:paraId="61203E43" w14:textId="77777777" w:rsidR="00CE3D5B" w:rsidRPr="00646E45" w:rsidRDefault="00CE3D5B" w:rsidP="00646E45">
            <w:pPr>
              <w:pStyle w:val="TblHd"/>
            </w:pPr>
            <w:r w:rsidRPr="00646E45">
              <w:t>Sand Bags</w:t>
            </w:r>
          </w:p>
        </w:tc>
        <w:tc>
          <w:tcPr>
            <w:tcW w:w="1760" w:type="dxa"/>
            <w:shd w:val="clear" w:color="auto" w:fill="F79646" w:themeFill="accent6"/>
          </w:tcPr>
          <w:p w14:paraId="2D017BA3" w14:textId="77777777" w:rsidR="00CE3D5B" w:rsidRPr="00646E45" w:rsidRDefault="00CE3D5B" w:rsidP="00646E45">
            <w:pPr>
              <w:pStyle w:val="TblHd"/>
            </w:pPr>
          </w:p>
        </w:tc>
        <w:tc>
          <w:tcPr>
            <w:tcW w:w="1392" w:type="dxa"/>
            <w:shd w:val="clear" w:color="auto" w:fill="F79646" w:themeFill="accent6"/>
          </w:tcPr>
          <w:p w14:paraId="2CF0FA40" w14:textId="77777777" w:rsidR="00CE3D5B" w:rsidRPr="00646E45" w:rsidRDefault="00CE3D5B" w:rsidP="00646E45">
            <w:pPr>
              <w:pStyle w:val="TblHd"/>
            </w:pPr>
          </w:p>
        </w:tc>
        <w:tc>
          <w:tcPr>
            <w:tcW w:w="1417" w:type="dxa"/>
            <w:shd w:val="clear" w:color="auto" w:fill="F79646" w:themeFill="accent6"/>
          </w:tcPr>
          <w:p w14:paraId="33BD4184" w14:textId="77777777" w:rsidR="00CE3D5B" w:rsidRPr="00646E45" w:rsidRDefault="00CE3D5B" w:rsidP="00646E45">
            <w:pPr>
              <w:pStyle w:val="TblHd"/>
            </w:pPr>
          </w:p>
        </w:tc>
      </w:tr>
      <w:tr w:rsidR="00CE3D5B" w:rsidRPr="00CE3D5B" w14:paraId="16108240" w14:textId="77777777" w:rsidTr="00797446">
        <w:tc>
          <w:tcPr>
            <w:tcW w:w="4288" w:type="dxa"/>
          </w:tcPr>
          <w:p w14:paraId="2558853B" w14:textId="77777777" w:rsidR="00CE3D5B" w:rsidRPr="00646E45" w:rsidRDefault="00CE3D5B" w:rsidP="00646E45">
            <w:pPr>
              <w:pStyle w:val="TblHd"/>
            </w:pPr>
            <w:r w:rsidRPr="00646E45">
              <w:t>Shire council: Location</w:t>
            </w:r>
          </w:p>
        </w:tc>
        <w:tc>
          <w:tcPr>
            <w:tcW w:w="1760" w:type="dxa"/>
          </w:tcPr>
          <w:p w14:paraId="4FFBEECA" w14:textId="77777777" w:rsidR="00CE3D5B" w:rsidRPr="00646E45" w:rsidRDefault="00CE3D5B" w:rsidP="00646E45">
            <w:pPr>
              <w:pStyle w:val="TblHd"/>
            </w:pPr>
          </w:p>
        </w:tc>
        <w:tc>
          <w:tcPr>
            <w:tcW w:w="1392" w:type="dxa"/>
          </w:tcPr>
          <w:p w14:paraId="0F04AABB" w14:textId="77777777" w:rsidR="00CE3D5B" w:rsidRPr="00646E45" w:rsidRDefault="00CE3D5B" w:rsidP="00646E45">
            <w:pPr>
              <w:pStyle w:val="TblHd"/>
            </w:pPr>
          </w:p>
        </w:tc>
        <w:tc>
          <w:tcPr>
            <w:tcW w:w="1417" w:type="dxa"/>
          </w:tcPr>
          <w:p w14:paraId="41167843" w14:textId="77777777" w:rsidR="00CE3D5B" w:rsidRPr="00646E45" w:rsidRDefault="00CE3D5B" w:rsidP="00646E45">
            <w:pPr>
              <w:pStyle w:val="TblHd"/>
            </w:pPr>
          </w:p>
        </w:tc>
      </w:tr>
      <w:tr w:rsidR="00CE3D5B" w:rsidRPr="00CE3D5B" w14:paraId="636FDF03" w14:textId="77777777" w:rsidTr="00797446">
        <w:tc>
          <w:tcPr>
            <w:tcW w:w="4288" w:type="dxa"/>
          </w:tcPr>
          <w:p w14:paraId="126197E9" w14:textId="77777777" w:rsidR="00CE3D5B" w:rsidRPr="00646E45" w:rsidRDefault="00CE3D5B" w:rsidP="00646E45">
            <w:pPr>
              <w:pStyle w:val="TblHd"/>
            </w:pPr>
            <w:r w:rsidRPr="00646E45">
              <w:t>Company: Name</w:t>
            </w:r>
          </w:p>
        </w:tc>
        <w:tc>
          <w:tcPr>
            <w:tcW w:w="1760" w:type="dxa"/>
          </w:tcPr>
          <w:p w14:paraId="450D8422" w14:textId="77777777" w:rsidR="00CE3D5B" w:rsidRPr="00646E45" w:rsidRDefault="00CE3D5B" w:rsidP="00646E45">
            <w:pPr>
              <w:pStyle w:val="TblHd"/>
            </w:pPr>
          </w:p>
        </w:tc>
        <w:tc>
          <w:tcPr>
            <w:tcW w:w="1392" w:type="dxa"/>
          </w:tcPr>
          <w:p w14:paraId="3292F8EC" w14:textId="77777777" w:rsidR="00CE3D5B" w:rsidRPr="00646E45" w:rsidRDefault="00CE3D5B" w:rsidP="00646E45">
            <w:pPr>
              <w:pStyle w:val="TblHd"/>
            </w:pPr>
          </w:p>
        </w:tc>
        <w:tc>
          <w:tcPr>
            <w:tcW w:w="1417" w:type="dxa"/>
          </w:tcPr>
          <w:p w14:paraId="4B645724" w14:textId="77777777" w:rsidR="00CE3D5B" w:rsidRPr="00646E45" w:rsidRDefault="00CE3D5B" w:rsidP="00646E45">
            <w:pPr>
              <w:pStyle w:val="TblHd"/>
            </w:pPr>
          </w:p>
        </w:tc>
      </w:tr>
      <w:tr w:rsidR="00CE3D5B" w:rsidRPr="00CE3D5B" w14:paraId="13D50D34" w14:textId="77777777" w:rsidTr="00797446">
        <w:tc>
          <w:tcPr>
            <w:tcW w:w="4288" w:type="dxa"/>
            <w:shd w:val="clear" w:color="auto" w:fill="F79646" w:themeFill="accent6"/>
          </w:tcPr>
          <w:p w14:paraId="55CB553F" w14:textId="77777777" w:rsidR="00CE3D5B" w:rsidRPr="00646E45" w:rsidRDefault="00CE3D5B" w:rsidP="00646E45">
            <w:pPr>
              <w:pStyle w:val="TblHd"/>
            </w:pPr>
            <w:r w:rsidRPr="00646E45">
              <w:t>Ready Mix Concrete</w:t>
            </w:r>
          </w:p>
        </w:tc>
        <w:tc>
          <w:tcPr>
            <w:tcW w:w="1760" w:type="dxa"/>
            <w:shd w:val="clear" w:color="auto" w:fill="F79646" w:themeFill="accent6"/>
          </w:tcPr>
          <w:p w14:paraId="749245F3" w14:textId="77777777" w:rsidR="00CE3D5B" w:rsidRPr="00646E45" w:rsidRDefault="00CE3D5B" w:rsidP="00646E45">
            <w:pPr>
              <w:pStyle w:val="TblHd"/>
            </w:pPr>
          </w:p>
        </w:tc>
        <w:tc>
          <w:tcPr>
            <w:tcW w:w="1392" w:type="dxa"/>
            <w:shd w:val="clear" w:color="auto" w:fill="F79646" w:themeFill="accent6"/>
          </w:tcPr>
          <w:p w14:paraId="2A9262FB" w14:textId="77777777" w:rsidR="00CE3D5B" w:rsidRPr="00646E45" w:rsidRDefault="00CE3D5B" w:rsidP="00646E45">
            <w:pPr>
              <w:pStyle w:val="TblHd"/>
            </w:pPr>
          </w:p>
        </w:tc>
        <w:tc>
          <w:tcPr>
            <w:tcW w:w="1417" w:type="dxa"/>
            <w:shd w:val="clear" w:color="auto" w:fill="F79646" w:themeFill="accent6"/>
          </w:tcPr>
          <w:p w14:paraId="4CEBF9A5" w14:textId="77777777" w:rsidR="00CE3D5B" w:rsidRPr="00646E45" w:rsidRDefault="00CE3D5B" w:rsidP="00646E45">
            <w:pPr>
              <w:pStyle w:val="TblHd"/>
            </w:pPr>
          </w:p>
        </w:tc>
      </w:tr>
      <w:tr w:rsidR="00CE3D5B" w:rsidRPr="00CE3D5B" w14:paraId="1B8961A5" w14:textId="77777777" w:rsidTr="00797446">
        <w:tc>
          <w:tcPr>
            <w:tcW w:w="4288" w:type="dxa"/>
          </w:tcPr>
          <w:p w14:paraId="6F684AB2" w14:textId="77777777" w:rsidR="00CE3D5B" w:rsidRPr="00646E45" w:rsidRDefault="00CE3D5B" w:rsidP="00646E45">
            <w:pPr>
              <w:pStyle w:val="TblHd"/>
            </w:pPr>
            <w:r w:rsidRPr="00646E45">
              <w:t>Company: Name</w:t>
            </w:r>
          </w:p>
        </w:tc>
        <w:tc>
          <w:tcPr>
            <w:tcW w:w="1760" w:type="dxa"/>
          </w:tcPr>
          <w:p w14:paraId="0F068175" w14:textId="77777777" w:rsidR="00CE3D5B" w:rsidRPr="00646E45" w:rsidRDefault="00CE3D5B" w:rsidP="00646E45">
            <w:pPr>
              <w:pStyle w:val="TblHd"/>
            </w:pPr>
          </w:p>
        </w:tc>
        <w:tc>
          <w:tcPr>
            <w:tcW w:w="1392" w:type="dxa"/>
          </w:tcPr>
          <w:p w14:paraId="07A12379" w14:textId="77777777" w:rsidR="00CE3D5B" w:rsidRPr="00646E45" w:rsidRDefault="00CE3D5B" w:rsidP="00646E45">
            <w:pPr>
              <w:pStyle w:val="TblHd"/>
            </w:pPr>
          </w:p>
        </w:tc>
        <w:tc>
          <w:tcPr>
            <w:tcW w:w="1417" w:type="dxa"/>
          </w:tcPr>
          <w:p w14:paraId="4BDA94C0" w14:textId="77777777" w:rsidR="00CE3D5B" w:rsidRPr="00646E45" w:rsidRDefault="00CE3D5B" w:rsidP="00646E45">
            <w:pPr>
              <w:pStyle w:val="TblHd"/>
            </w:pPr>
          </w:p>
        </w:tc>
      </w:tr>
      <w:tr w:rsidR="00CE3D5B" w:rsidRPr="00CE3D5B" w14:paraId="6FA9EC50" w14:textId="77777777" w:rsidTr="00797446">
        <w:tc>
          <w:tcPr>
            <w:tcW w:w="4288" w:type="dxa"/>
          </w:tcPr>
          <w:p w14:paraId="0073ACE5" w14:textId="77777777" w:rsidR="00CE3D5B" w:rsidRPr="00646E45" w:rsidRDefault="00CE3D5B" w:rsidP="00646E45">
            <w:pPr>
              <w:pStyle w:val="TblHd"/>
            </w:pPr>
            <w:r w:rsidRPr="00646E45">
              <w:t>Company: Name</w:t>
            </w:r>
          </w:p>
        </w:tc>
        <w:tc>
          <w:tcPr>
            <w:tcW w:w="1760" w:type="dxa"/>
          </w:tcPr>
          <w:p w14:paraId="70BC7846" w14:textId="77777777" w:rsidR="00CE3D5B" w:rsidRPr="00646E45" w:rsidRDefault="00CE3D5B" w:rsidP="00646E45">
            <w:pPr>
              <w:pStyle w:val="TblHd"/>
            </w:pPr>
          </w:p>
        </w:tc>
        <w:tc>
          <w:tcPr>
            <w:tcW w:w="1392" w:type="dxa"/>
          </w:tcPr>
          <w:p w14:paraId="095F0048" w14:textId="77777777" w:rsidR="00CE3D5B" w:rsidRPr="00646E45" w:rsidRDefault="00CE3D5B" w:rsidP="00646E45">
            <w:pPr>
              <w:pStyle w:val="TblHd"/>
            </w:pPr>
          </w:p>
        </w:tc>
        <w:tc>
          <w:tcPr>
            <w:tcW w:w="1417" w:type="dxa"/>
          </w:tcPr>
          <w:p w14:paraId="1C9A89EC" w14:textId="77777777" w:rsidR="00CE3D5B" w:rsidRPr="00646E45" w:rsidRDefault="00CE3D5B" w:rsidP="00646E45">
            <w:pPr>
              <w:pStyle w:val="TblHd"/>
            </w:pPr>
          </w:p>
        </w:tc>
      </w:tr>
      <w:tr w:rsidR="00CE3D5B" w:rsidRPr="00CE3D5B" w14:paraId="36BE569A" w14:textId="77777777" w:rsidTr="00797446">
        <w:tc>
          <w:tcPr>
            <w:tcW w:w="4288" w:type="dxa"/>
            <w:shd w:val="clear" w:color="auto" w:fill="F79646" w:themeFill="accent6"/>
          </w:tcPr>
          <w:p w14:paraId="64DBA123" w14:textId="77777777" w:rsidR="00CE3D5B" w:rsidRPr="00646E45" w:rsidRDefault="00CE3D5B" w:rsidP="00646E45">
            <w:pPr>
              <w:pStyle w:val="TblHd"/>
            </w:pPr>
            <w:r w:rsidRPr="00646E45">
              <w:t>Electrical</w:t>
            </w:r>
          </w:p>
        </w:tc>
        <w:tc>
          <w:tcPr>
            <w:tcW w:w="1760" w:type="dxa"/>
            <w:shd w:val="clear" w:color="auto" w:fill="F79646" w:themeFill="accent6"/>
          </w:tcPr>
          <w:p w14:paraId="58C1A117" w14:textId="77777777" w:rsidR="00CE3D5B" w:rsidRPr="00646E45" w:rsidRDefault="00CE3D5B" w:rsidP="00646E45">
            <w:pPr>
              <w:pStyle w:val="TblHd"/>
            </w:pPr>
          </w:p>
        </w:tc>
        <w:tc>
          <w:tcPr>
            <w:tcW w:w="1392" w:type="dxa"/>
            <w:shd w:val="clear" w:color="auto" w:fill="F79646" w:themeFill="accent6"/>
          </w:tcPr>
          <w:p w14:paraId="174DE658" w14:textId="77777777" w:rsidR="00CE3D5B" w:rsidRPr="00646E45" w:rsidRDefault="00CE3D5B" w:rsidP="00646E45">
            <w:pPr>
              <w:pStyle w:val="TblHd"/>
            </w:pPr>
          </w:p>
        </w:tc>
        <w:tc>
          <w:tcPr>
            <w:tcW w:w="1417" w:type="dxa"/>
            <w:shd w:val="clear" w:color="auto" w:fill="F79646" w:themeFill="accent6"/>
          </w:tcPr>
          <w:p w14:paraId="228A8288" w14:textId="77777777" w:rsidR="00CE3D5B" w:rsidRPr="00646E45" w:rsidRDefault="00CE3D5B" w:rsidP="00646E45">
            <w:pPr>
              <w:pStyle w:val="TblHd"/>
            </w:pPr>
          </w:p>
        </w:tc>
      </w:tr>
      <w:tr w:rsidR="00CE3D5B" w:rsidRPr="00CE3D5B" w14:paraId="6E3CBF76" w14:textId="77777777" w:rsidTr="00797446">
        <w:tc>
          <w:tcPr>
            <w:tcW w:w="4288" w:type="dxa"/>
          </w:tcPr>
          <w:p w14:paraId="3F0D1874" w14:textId="77777777" w:rsidR="00CE3D5B" w:rsidRPr="00646E45" w:rsidRDefault="00CE3D5B" w:rsidP="00646E45">
            <w:pPr>
              <w:pStyle w:val="TblHd"/>
            </w:pPr>
            <w:r w:rsidRPr="00646E45">
              <w:t>Electricians Company: Name</w:t>
            </w:r>
          </w:p>
        </w:tc>
        <w:tc>
          <w:tcPr>
            <w:tcW w:w="1760" w:type="dxa"/>
          </w:tcPr>
          <w:p w14:paraId="746FF10E" w14:textId="77777777" w:rsidR="00CE3D5B" w:rsidRPr="00646E45" w:rsidRDefault="00CE3D5B" w:rsidP="00646E45">
            <w:pPr>
              <w:pStyle w:val="TblHd"/>
            </w:pPr>
          </w:p>
        </w:tc>
        <w:tc>
          <w:tcPr>
            <w:tcW w:w="1392" w:type="dxa"/>
          </w:tcPr>
          <w:p w14:paraId="057F9AE7" w14:textId="77777777" w:rsidR="00CE3D5B" w:rsidRPr="00646E45" w:rsidRDefault="00CE3D5B" w:rsidP="00646E45">
            <w:pPr>
              <w:pStyle w:val="TblHd"/>
            </w:pPr>
          </w:p>
        </w:tc>
        <w:tc>
          <w:tcPr>
            <w:tcW w:w="1417" w:type="dxa"/>
          </w:tcPr>
          <w:p w14:paraId="0B664A4A" w14:textId="77777777" w:rsidR="00CE3D5B" w:rsidRPr="00646E45" w:rsidRDefault="00CE3D5B" w:rsidP="00646E45">
            <w:pPr>
              <w:pStyle w:val="TblHd"/>
            </w:pPr>
          </w:p>
        </w:tc>
      </w:tr>
      <w:tr w:rsidR="00CE3D5B" w:rsidRPr="00CE3D5B" w14:paraId="1DCC0B86" w14:textId="77777777" w:rsidTr="00797446">
        <w:tc>
          <w:tcPr>
            <w:tcW w:w="4288" w:type="dxa"/>
          </w:tcPr>
          <w:p w14:paraId="2B8A161E" w14:textId="77777777" w:rsidR="00CE3D5B" w:rsidRPr="00646E45" w:rsidRDefault="00CE3D5B" w:rsidP="00646E45">
            <w:pPr>
              <w:pStyle w:val="TblHd"/>
            </w:pPr>
            <w:r w:rsidRPr="00646E45">
              <w:t>Electricians Company: Name</w:t>
            </w:r>
          </w:p>
        </w:tc>
        <w:tc>
          <w:tcPr>
            <w:tcW w:w="1760" w:type="dxa"/>
          </w:tcPr>
          <w:p w14:paraId="6B7F474D" w14:textId="77777777" w:rsidR="00CE3D5B" w:rsidRPr="00646E45" w:rsidRDefault="00CE3D5B" w:rsidP="00646E45">
            <w:pPr>
              <w:pStyle w:val="TblHd"/>
            </w:pPr>
          </w:p>
        </w:tc>
        <w:tc>
          <w:tcPr>
            <w:tcW w:w="1392" w:type="dxa"/>
          </w:tcPr>
          <w:p w14:paraId="0CDF3CFA" w14:textId="77777777" w:rsidR="00CE3D5B" w:rsidRPr="00646E45" w:rsidRDefault="00CE3D5B" w:rsidP="00646E45">
            <w:pPr>
              <w:pStyle w:val="TblHd"/>
            </w:pPr>
          </w:p>
        </w:tc>
        <w:tc>
          <w:tcPr>
            <w:tcW w:w="1417" w:type="dxa"/>
          </w:tcPr>
          <w:p w14:paraId="6B32FACA" w14:textId="77777777" w:rsidR="00CE3D5B" w:rsidRPr="00646E45" w:rsidRDefault="00CE3D5B" w:rsidP="00646E45">
            <w:pPr>
              <w:pStyle w:val="TblHd"/>
            </w:pPr>
          </w:p>
        </w:tc>
      </w:tr>
      <w:tr w:rsidR="00CE3D5B" w:rsidRPr="00CE3D5B" w14:paraId="77858DAB" w14:textId="77777777" w:rsidTr="00797446">
        <w:tc>
          <w:tcPr>
            <w:tcW w:w="4288" w:type="dxa"/>
            <w:shd w:val="clear" w:color="auto" w:fill="F79646" w:themeFill="accent6"/>
          </w:tcPr>
          <w:p w14:paraId="37E2DC23" w14:textId="77777777" w:rsidR="00CE3D5B" w:rsidRPr="00646E45" w:rsidRDefault="00CE3D5B" w:rsidP="00646E45">
            <w:pPr>
              <w:pStyle w:val="TblHd"/>
            </w:pPr>
            <w:r w:rsidRPr="00646E45">
              <w:t>Pump Hire</w:t>
            </w:r>
          </w:p>
        </w:tc>
        <w:tc>
          <w:tcPr>
            <w:tcW w:w="1760" w:type="dxa"/>
            <w:shd w:val="clear" w:color="auto" w:fill="F79646" w:themeFill="accent6"/>
          </w:tcPr>
          <w:p w14:paraId="1523F6FF" w14:textId="77777777" w:rsidR="00CE3D5B" w:rsidRPr="00646E45" w:rsidRDefault="00CE3D5B" w:rsidP="00646E45">
            <w:pPr>
              <w:pStyle w:val="TblHd"/>
            </w:pPr>
          </w:p>
        </w:tc>
        <w:tc>
          <w:tcPr>
            <w:tcW w:w="1392" w:type="dxa"/>
            <w:shd w:val="clear" w:color="auto" w:fill="F79646" w:themeFill="accent6"/>
          </w:tcPr>
          <w:p w14:paraId="1FC744AB" w14:textId="77777777" w:rsidR="00CE3D5B" w:rsidRPr="00646E45" w:rsidRDefault="00CE3D5B" w:rsidP="00646E45">
            <w:pPr>
              <w:pStyle w:val="TblHd"/>
            </w:pPr>
          </w:p>
        </w:tc>
        <w:tc>
          <w:tcPr>
            <w:tcW w:w="1417" w:type="dxa"/>
            <w:shd w:val="clear" w:color="auto" w:fill="F79646" w:themeFill="accent6"/>
          </w:tcPr>
          <w:p w14:paraId="3AA21828" w14:textId="77777777" w:rsidR="00CE3D5B" w:rsidRPr="00646E45" w:rsidRDefault="00CE3D5B" w:rsidP="00646E45">
            <w:pPr>
              <w:pStyle w:val="TblHd"/>
            </w:pPr>
          </w:p>
        </w:tc>
      </w:tr>
      <w:tr w:rsidR="00CE3D5B" w:rsidRPr="00CE3D5B" w14:paraId="31D198BB" w14:textId="77777777" w:rsidTr="00797446">
        <w:tc>
          <w:tcPr>
            <w:tcW w:w="4288" w:type="dxa"/>
          </w:tcPr>
          <w:p w14:paraId="5998E2D7" w14:textId="77777777" w:rsidR="00CE3D5B" w:rsidRPr="00646E45" w:rsidRDefault="00CE3D5B" w:rsidP="00646E45">
            <w:pPr>
              <w:pStyle w:val="TblHd"/>
            </w:pPr>
            <w:r w:rsidRPr="00646E45">
              <w:t>Shire council: Location</w:t>
            </w:r>
          </w:p>
        </w:tc>
        <w:tc>
          <w:tcPr>
            <w:tcW w:w="1760" w:type="dxa"/>
          </w:tcPr>
          <w:p w14:paraId="5943268C" w14:textId="77777777" w:rsidR="00CE3D5B" w:rsidRPr="00646E45" w:rsidRDefault="00CE3D5B" w:rsidP="00646E45">
            <w:pPr>
              <w:pStyle w:val="TblHd"/>
            </w:pPr>
          </w:p>
        </w:tc>
        <w:tc>
          <w:tcPr>
            <w:tcW w:w="1392" w:type="dxa"/>
          </w:tcPr>
          <w:p w14:paraId="002ABDE7" w14:textId="77777777" w:rsidR="00CE3D5B" w:rsidRPr="00646E45" w:rsidRDefault="00CE3D5B" w:rsidP="00646E45">
            <w:pPr>
              <w:pStyle w:val="TblHd"/>
            </w:pPr>
          </w:p>
        </w:tc>
        <w:tc>
          <w:tcPr>
            <w:tcW w:w="1417" w:type="dxa"/>
          </w:tcPr>
          <w:p w14:paraId="02C3EFC2" w14:textId="77777777" w:rsidR="00CE3D5B" w:rsidRPr="00646E45" w:rsidRDefault="00CE3D5B" w:rsidP="00646E45">
            <w:pPr>
              <w:pStyle w:val="TblHd"/>
            </w:pPr>
          </w:p>
        </w:tc>
      </w:tr>
      <w:tr w:rsidR="00CE3D5B" w:rsidRPr="00CE3D5B" w14:paraId="35EE88EF" w14:textId="77777777" w:rsidTr="00797446">
        <w:tc>
          <w:tcPr>
            <w:tcW w:w="4288" w:type="dxa"/>
          </w:tcPr>
          <w:p w14:paraId="50DD0913" w14:textId="77777777" w:rsidR="00CE3D5B" w:rsidRPr="00646E45" w:rsidRDefault="00CE3D5B" w:rsidP="00646E45">
            <w:pPr>
              <w:pStyle w:val="TblHd"/>
            </w:pPr>
            <w:r w:rsidRPr="00646E45">
              <w:t>Company: Name</w:t>
            </w:r>
          </w:p>
        </w:tc>
        <w:tc>
          <w:tcPr>
            <w:tcW w:w="1760" w:type="dxa"/>
          </w:tcPr>
          <w:p w14:paraId="4AB1FEF9" w14:textId="77777777" w:rsidR="00CE3D5B" w:rsidRPr="00646E45" w:rsidRDefault="00CE3D5B" w:rsidP="00646E45">
            <w:pPr>
              <w:pStyle w:val="TblHd"/>
            </w:pPr>
          </w:p>
        </w:tc>
        <w:tc>
          <w:tcPr>
            <w:tcW w:w="1392" w:type="dxa"/>
          </w:tcPr>
          <w:p w14:paraId="298F692E" w14:textId="77777777" w:rsidR="00CE3D5B" w:rsidRPr="00646E45" w:rsidRDefault="00CE3D5B" w:rsidP="00646E45">
            <w:pPr>
              <w:pStyle w:val="TblHd"/>
            </w:pPr>
          </w:p>
        </w:tc>
        <w:tc>
          <w:tcPr>
            <w:tcW w:w="1417" w:type="dxa"/>
          </w:tcPr>
          <w:p w14:paraId="7DC2D190" w14:textId="77777777" w:rsidR="00CE3D5B" w:rsidRPr="00646E45" w:rsidRDefault="00CE3D5B" w:rsidP="00646E45">
            <w:pPr>
              <w:pStyle w:val="TblHd"/>
            </w:pPr>
          </w:p>
        </w:tc>
      </w:tr>
      <w:tr w:rsidR="00CE3D5B" w:rsidRPr="00CE3D5B" w14:paraId="0ACC5AB0" w14:textId="77777777" w:rsidTr="00797446">
        <w:tc>
          <w:tcPr>
            <w:tcW w:w="4288" w:type="dxa"/>
            <w:shd w:val="clear" w:color="auto" w:fill="F79646" w:themeFill="accent6"/>
          </w:tcPr>
          <w:p w14:paraId="1B0809F9" w14:textId="77777777" w:rsidR="00CE3D5B" w:rsidRPr="00646E45" w:rsidRDefault="00CE3D5B" w:rsidP="00646E45">
            <w:pPr>
              <w:pStyle w:val="TblHd"/>
            </w:pPr>
            <w:r w:rsidRPr="00646E45">
              <w:t>Generator Hire</w:t>
            </w:r>
          </w:p>
        </w:tc>
        <w:tc>
          <w:tcPr>
            <w:tcW w:w="1760" w:type="dxa"/>
            <w:shd w:val="clear" w:color="auto" w:fill="F79646" w:themeFill="accent6"/>
          </w:tcPr>
          <w:p w14:paraId="1E73646F" w14:textId="77777777" w:rsidR="00CE3D5B" w:rsidRPr="00646E45" w:rsidRDefault="00CE3D5B" w:rsidP="00646E45">
            <w:pPr>
              <w:pStyle w:val="TblHd"/>
            </w:pPr>
          </w:p>
        </w:tc>
        <w:tc>
          <w:tcPr>
            <w:tcW w:w="1392" w:type="dxa"/>
            <w:shd w:val="clear" w:color="auto" w:fill="F79646" w:themeFill="accent6"/>
          </w:tcPr>
          <w:p w14:paraId="4BE0BB08" w14:textId="77777777" w:rsidR="00CE3D5B" w:rsidRPr="00646E45" w:rsidRDefault="00CE3D5B" w:rsidP="00646E45">
            <w:pPr>
              <w:pStyle w:val="TblHd"/>
            </w:pPr>
          </w:p>
        </w:tc>
        <w:tc>
          <w:tcPr>
            <w:tcW w:w="1417" w:type="dxa"/>
            <w:shd w:val="clear" w:color="auto" w:fill="F79646" w:themeFill="accent6"/>
          </w:tcPr>
          <w:p w14:paraId="07741167" w14:textId="77777777" w:rsidR="00CE3D5B" w:rsidRPr="00646E45" w:rsidRDefault="00CE3D5B" w:rsidP="00646E45">
            <w:pPr>
              <w:pStyle w:val="TblHd"/>
            </w:pPr>
          </w:p>
        </w:tc>
      </w:tr>
      <w:tr w:rsidR="00CE3D5B" w:rsidRPr="00CE3D5B" w14:paraId="1359BA8A" w14:textId="77777777" w:rsidTr="00797446">
        <w:tc>
          <w:tcPr>
            <w:tcW w:w="4288" w:type="dxa"/>
          </w:tcPr>
          <w:p w14:paraId="5CBFC33D" w14:textId="77777777" w:rsidR="00CE3D5B" w:rsidRPr="00646E45" w:rsidRDefault="00CE3D5B" w:rsidP="00646E45">
            <w:pPr>
              <w:pStyle w:val="TblHd"/>
            </w:pPr>
            <w:r w:rsidRPr="00646E45">
              <w:t>Shire council: Location</w:t>
            </w:r>
          </w:p>
        </w:tc>
        <w:tc>
          <w:tcPr>
            <w:tcW w:w="1760" w:type="dxa"/>
          </w:tcPr>
          <w:p w14:paraId="43B1E8EE" w14:textId="77777777" w:rsidR="00CE3D5B" w:rsidRPr="00646E45" w:rsidRDefault="00CE3D5B" w:rsidP="00646E45">
            <w:pPr>
              <w:pStyle w:val="TblHd"/>
            </w:pPr>
          </w:p>
        </w:tc>
        <w:tc>
          <w:tcPr>
            <w:tcW w:w="1392" w:type="dxa"/>
          </w:tcPr>
          <w:p w14:paraId="1B41D046" w14:textId="77777777" w:rsidR="00CE3D5B" w:rsidRPr="00646E45" w:rsidRDefault="00CE3D5B" w:rsidP="00646E45">
            <w:pPr>
              <w:pStyle w:val="TblHd"/>
            </w:pPr>
          </w:p>
        </w:tc>
        <w:tc>
          <w:tcPr>
            <w:tcW w:w="1417" w:type="dxa"/>
          </w:tcPr>
          <w:p w14:paraId="46DFD0CA" w14:textId="77777777" w:rsidR="00CE3D5B" w:rsidRPr="00646E45" w:rsidRDefault="00CE3D5B" w:rsidP="00646E45">
            <w:pPr>
              <w:pStyle w:val="TblHd"/>
            </w:pPr>
          </w:p>
        </w:tc>
      </w:tr>
      <w:tr w:rsidR="00CE3D5B" w:rsidRPr="00CE3D5B" w14:paraId="6A207FA5" w14:textId="77777777" w:rsidTr="00797446">
        <w:tc>
          <w:tcPr>
            <w:tcW w:w="4288" w:type="dxa"/>
          </w:tcPr>
          <w:p w14:paraId="7455FBD9" w14:textId="77777777" w:rsidR="00CE3D5B" w:rsidRPr="00646E45" w:rsidRDefault="00CE3D5B" w:rsidP="00646E45">
            <w:pPr>
              <w:pStyle w:val="TblHd"/>
            </w:pPr>
            <w:r w:rsidRPr="00646E45">
              <w:t>Company: Name</w:t>
            </w:r>
          </w:p>
        </w:tc>
        <w:tc>
          <w:tcPr>
            <w:tcW w:w="1760" w:type="dxa"/>
          </w:tcPr>
          <w:p w14:paraId="21ABAB1F" w14:textId="77777777" w:rsidR="00CE3D5B" w:rsidRPr="00646E45" w:rsidRDefault="00CE3D5B" w:rsidP="00646E45">
            <w:pPr>
              <w:pStyle w:val="TblHd"/>
            </w:pPr>
          </w:p>
        </w:tc>
        <w:tc>
          <w:tcPr>
            <w:tcW w:w="1392" w:type="dxa"/>
          </w:tcPr>
          <w:p w14:paraId="51D07E55" w14:textId="77777777" w:rsidR="00CE3D5B" w:rsidRPr="00646E45" w:rsidRDefault="00CE3D5B" w:rsidP="00646E45">
            <w:pPr>
              <w:pStyle w:val="TblHd"/>
            </w:pPr>
          </w:p>
        </w:tc>
        <w:tc>
          <w:tcPr>
            <w:tcW w:w="1417" w:type="dxa"/>
          </w:tcPr>
          <w:p w14:paraId="468B53F4" w14:textId="77777777" w:rsidR="00CE3D5B" w:rsidRPr="00646E45" w:rsidRDefault="00CE3D5B" w:rsidP="00646E45">
            <w:pPr>
              <w:pStyle w:val="TblHd"/>
            </w:pPr>
          </w:p>
        </w:tc>
      </w:tr>
      <w:tr w:rsidR="00CE3D5B" w:rsidRPr="00CE3D5B" w14:paraId="44272E2F" w14:textId="77777777" w:rsidTr="00797446">
        <w:tc>
          <w:tcPr>
            <w:tcW w:w="4288" w:type="dxa"/>
            <w:shd w:val="clear" w:color="auto" w:fill="F79646" w:themeFill="accent6"/>
          </w:tcPr>
          <w:p w14:paraId="7BCDCC22" w14:textId="77777777" w:rsidR="00CE3D5B" w:rsidRPr="00646E45" w:rsidRDefault="00CE3D5B" w:rsidP="00646E45">
            <w:pPr>
              <w:pStyle w:val="TblHd"/>
            </w:pPr>
            <w:r w:rsidRPr="00646E45">
              <w:t>Portable Lights Hire</w:t>
            </w:r>
          </w:p>
        </w:tc>
        <w:tc>
          <w:tcPr>
            <w:tcW w:w="1760" w:type="dxa"/>
            <w:shd w:val="clear" w:color="auto" w:fill="F79646" w:themeFill="accent6"/>
          </w:tcPr>
          <w:p w14:paraId="211D2379" w14:textId="77777777" w:rsidR="00CE3D5B" w:rsidRPr="00646E45" w:rsidRDefault="00CE3D5B" w:rsidP="00646E45">
            <w:pPr>
              <w:pStyle w:val="TblHd"/>
            </w:pPr>
          </w:p>
        </w:tc>
        <w:tc>
          <w:tcPr>
            <w:tcW w:w="1392" w:type="dxa"/>
            <w:shd w:val="clear" w:color="auto" w:fill="F79646" w:themeFill="accent6"/>
          </w:tcPr>
          <w:p w14:paraId="75E69AD1" w14:textId="77777777" w:rsidR="00CE3D5B" w:rsidRPr="00646E45" w:rsidRDefault="00CE3D5B" w:rsidP="00646E45">
            <w:pPr>
              <w:pStyle w:val="TblHd"/>
            </w:pPr>
          </w:p>
        </w:tc>
        <w:tc>
          <w:tcPr>
            <w:tcW w:w="1417" w:type="dxa"/>
            <w:shd w:val="clear" w:color="auto" w:fill="F79646" w:themeFill="accent6"/>
          </w:tcPr>
          <w:p w14:paraId="2ACE372B" w14:textId="77777777" w:rsidR="00CE3D5B" w:rsidRPr="00646E45" w:rsidRDefault="00CE3D5B" w:rsidP="00646E45">
            <w:pPr>
              <w:pStyle w:val="TblHd"/>
            </w:pPr>
          </w:p>
        </w:tc>
      </w:tr>
      <w:tr w:rsidR="00CE3D5B" w:rsidRPr="00CE3D5B" w14:paraId="063E2A90" w14:textId="77777777" w:rsidTr="00797446">
        <w:tc>
          <w:tcPr>
            <w:tcW w:w="4288" w:type="dxa"/>
          </w:tcPr>
          <w:p w14:paraId="2E239871" w14:textId="77777777" w:rsidR="00CE3D5B" w:rsidRPr="00646E45" w:rsidRDefault="00CE3D5B" w:rsidP="00646E45">
            <w:pPr>
              <w:pStyle w:val="TblHd"/>
            </w:pPr>
            <w:r w:rsidRPr="00646E45">
              <w:t>Shire council: Location</w:t>
            </w:r>
          </w:p>
        </w:tc>
        <w:tc>
          <w:tcPr>
            <w:tcW w:w="1760" w:type="dxa"/>
          </w:tcPr>
          <w:p w14:paraId="269BF8F3" w14:textId="77777777" w:rsidR="00CE3D5B" w:rsidRPr="00646E45" w:rsidRDefault="00CE3D5B" w:rsidP="00646E45">
            <w:pPr>
              <w:pStyle w:val="TblHd"/>
            </w:pPr>
          </w:p>
        </w:tc>
        <w:tc>
          <w:tcPr>
            <w:tcW w:w="1392" w:type="dxa"/>
          </w:tcPr>
          <w:p w14:paraId="48AA4A35" w14:textId="77777777" w:rsidR="00CE3D5B" w:rsidRPr="00646E45" w:rsidRDefault="00CE3D5B" w:rsidP="00646E45">
            <w:pPr>
              <w:pStyle w:val="TblHd"/>
            </w:pPr>
          </w:p>
        </w:tc>
        <w:tc>
          <w:tcPr>
            <w:tcW w:w="1417" w:type="dxa"/>
          </w:tcPr>
          <w:p w14:paraId="47EDBB7B" w14:textId="77777777" w:rsidR="00CE3D5B" w:rsidRPr="00646E45" w:rsidRDefault="00CE3D5B" w:rsidP="00646E45">
            <w:pPr>
              <w:pStyle w:val="TblHd"/>
            </w:pPr>
          </w:p>
        </w:tc>
      </w:tr>
      <w:tr w:rsidR="00CE3D5B" w:rsidRPr="00CE3D5B" w14:paraId="2BB48D3F" w14:textId="77777777" w:rsidTr="00797446">
        <w:tc>
          <w:tcPr>
            <w:tcW w:w="4288" w:type="dxa"/>
          </w:tcPr>
          <w:p w14:paraId="19F397BA" w14:textId="77777777" w:rsidR="00CE3D5B" w:rsidRPr="00646E45" w:rsidRDefault="00CE3D5B" w:rsidP="00646E45">
            <w:pPr>
              <w:pStyle w:val="TblHd"/>
            </w:pPr>
            <w:r w:rsidRPr="00646E45">
              <w:t>Company: Name</w:t>
            </w:r>
          </w:p>
        </w:tc>
        <w:tc>
          <w:tcPr>
            <w:tcW w:w="1760" w:type="dxa"/>
          </w:tcPr>
          <w:p w14:paraId="31108400" w14:textId="77777777" w:rsidR="00CE3D5B" w:rsidRPr="00646E45" w:rsidRDefault="00CE3D5B" w:rsidP="00646E45">
            <w:pPr>
              <w:pStyle w:val="TblHd"/>
            </w:pPr>
          </w:p>
        </w:tc>
        <w:tc>
          <w:tcPr>
            <w:tcW w:w="1392" w:type="dxa"/>
          </w:tcPr>
          <w:p w14:paraId="61A4CE23" w14:textId="77777777" w:rsidR="00CE3D5B" w:rsidRPr="00646E45" w:rsidRDefault="00CE3D5B" w:rsidP="00646E45">
            <w:pPr>
              <w:pStyle w:val="TblHd"/>
            </w:pPr>
          </w:p>
        </w:tc>
        <w:tc>
          <w:tcPr>
            <w:tcW w:w="1417" w:type="dxa"/>
          </w:tcPr>
          <w:p w14:paraId="0A850243" w14:textId="77777777" w:rsidR="00CE3D5B" w:rsidRPr="00646E45" w:rsidRDefault="00CE3D5B" w:rsidP="00646E45">
            <w:pPr>
              <w:pStyle w:val="TblHd"/>
            </w:pPr>
          </w:p>
        </w:tc>
      </w:tr>
    </w:tbl>
    <w:p w14:paraId="489B799C" w14:textId="77777777" w:rsidR="00CE3D5B" w:rsidRPr="00646E45" w:rsidRDefault="00CE3D5B" w:rsidP="00646E45">
      <w:pPr>
        <w:pStyle w:val="TblHd"/>
      </w:pPr>
    </w:p>
    <w:p w14:paraId="0F9539B4" w14:textId="77777777" w:rsidR="00CE3D5B" w:rsidRDefault="00CB2756" w:rsidP="00CE3D5B">
      <w:pPr>
        <w:pStyle w:val="DSEHA"/>
        <w:rPr>
          <w:color w:val="F79646" w:themeColor="accent6"/>
        </w:rPr>
      </w:pPr>
      <w:bookmarkStart w:id="77" w:name="_Toc357517054"/>
      <w:bookmarkStart w:id="78" w:name="_Toc393442486"/>
      <w:r>
        <w:rPr>
          <w:color w:val="F79646" w:themeColor="accent6"/>
        </w:rPr>
        <w:lastRenderedPageBreak/>
        <w:t>Appendix D – Example community alert m</w:t>
      </w:r>
      <w:r w:rsidR="00CE3D5B" w:rsidRPr="008F1D3E">
        <w:rPr>
          <w:color w:val="F79646" w:themeColor="accent6"/>
        </w:rPr>
        <w:t>essages</w:t>
      </w:r>
      <w:bookmarkEnd w:id="77"/>
      <w:bookmarkEnd w:id="78"/>
    </w:p>
    <w:p w14:paraId="6AD374AC" w14:textId="77777777" w:rsidR="00CE3D5B" w:rsidRPr="00CE3D5B" w:rsidRDefault="00CB2756" w:rsidP="00CE3D5B">
      <w:pPr>
        <w:pStyle w:val="DSEBody"/>
        <w:rPr>
          <w:b/>
        </w:rPr>
      </w:pPr>
      <w:r>
        <w:rPr>
          <w:b/>
        </w:rPr>
        <w:t>Immediate e</w:t>
      </w:r>
      <w:r w:rsidR="00CE3D5B" w:rsidRPr="00CE3D5B">
        <w:rPr>
          <w:b/>
        </w:rPr>
        <w:t xml:space="preserve">vacuation messaging </w:t>
      </w:r>
    </w:p>
    <w:p w14:paraId="4D2FD2DC" w14:textId="77777777" w:rsidR="00CE3D5B" w:rsidRPr="00CE3D5B" w:rsidRDefault="00CE3D5B" w:rsidP="00CE3D5B">
      <w:pPr>
        <w:pStyle w:val="DSEBody"/>
      </w:pPr>
    </w:p>
    <w:p w14:paraId="3EB91CCF" w14:textId="77777777" w:rsidR="00CE3D5B" w:rsidRPr="00CE3D5B" w:rsidRDefault="00CE3D5B" w:rsidP="00CE3D5B">
      <w:pPr>
        <w:pStyle w:val="DSEBody"/>
      </w:pPr>
      <w:r w:rsidRPr="005F6427">
        <w:t>For immediate, time critical warning advice, these messages may be used by the LGA for the population at risk</w:t>
      </w:r>
      <w:r w:rsidRPr="00CE3D5B">
        <w:t xml:space="preserve">. </w:t>
      </w:r>
    </w:p>
    <w:p w14:paraId="5E9317B3" w14:textId="77777777" w:rsidR="00CE3D5B" w:rsidRPr="00CE3D5B" w:rsidRDefault="00CE3D5B" w:rsidP="00CE3D5B">
      <w:pPr>
        <w:pStyle w:val="DSEBody"/>
      </w:pPr>
    </w:p>
    <w:p w14:paraId="4C011A73" w14:textId="77777777" w:rsidR="00CE3D5B" w:rsidRPr="00CE3D5B" w:rsidRDefault="00CE3D5B" w:rsidP="00CE3D5B">
      <w:pPr>
        <w:pStyle w:val="DSEBody"/>
      </w:pPr>
      <w:r w:rsidRPr="00CE3D5B">
        <w:t xml:space="preserve">The following are example SMS mobile phone messages for alerting the community at risk in the dam breach area. </w:t>
      </w:r>
    </w:p>
    <w:p w14:paraId="6160813F" w14:textId="77777777" w:rsidR="00CE3D5B" w:rsidRPr="00CE3D5B" w:rsidRDefault="00CE3D5B" w:rsidP="00CE3D5B">
      <w:pPr>
        <w:pStyle w:val="DSEBody"/>
      </w:pPr>
    </w:p>
    <w:p w14:paraId="4E4B3510" w14:textId="77777777" w:rsidR="00CE3D5B" w:rsidRPr="00CE3D5B" w:rsidRDefault="00CE3D5B" w:rsidP="00CE3D5B">
      <w:pPr>
        <w:pStyle w:val="DSEBody"/>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tblGrid>
      <w:tr w:rsidR="00CE3D5B" w:rsidRPr="00CE3D5B" w14:paraId="61B9571E" w14:textId="77777777" w:rsidTr="00CE3D5B">
        <w:tc>
          <w:tcPr>
            <w:tcW w:w="5812" w:type="dxa"/>
          </w:tcPr>
          <w:p w14:paraId="363F8539" w14:textId="77777777" w:rsidR="00CE3D5B" w:rsidRPr="00CE3D5B" w:rsidRDefault="00CE3D5B" w:rsidP="00CE3D5B">
            <w:pPr>
              <w:pStyle w:val="DSEBody"/>
            </w:pPr>
          </w:p>
          <w:p w14:paraId="3DE6B074" w14:textId="77777777" w:rsidR="00CE3D5B" w:rsidRPr="00CE3D5B" w:rsidRDefault="00CE3D5B" w:rsidP="00CE3D5B">
            <w:pPr>
              <w:pStyle w:val="DSEBody"/>
            </w:pPr>
          </w:p>
          <w:p w14:paraId="560C1653" w14:textId="77777777" w:rsidR="00CE3D5B" w:rsidRPr="00CE3D5B" w:rsidRDefault="00CE3D5B" w:rsidP="00CE3D5B">
            <w:pPr>
              <w:pStyle w:val="DSEBody"/>
              <w:rPr>
                <w:b/>
              </w:rPr>
            </w:pPr>
            <w:r w:rsidRPr="00CE3D5B">
              <w:rPr>
                <w:b/>
              </w:rPr>
              <w:t>Flood Alert SMS Message Example:</w:t>
            </w:r>
          </w:p>
          <w:p w14:paraId="28C1533B" w14:textId="77777777" w:rsidR="00CE3D5B" w:rsidRPr="00CE3D5B" w:rsidRDefault="00CE3D5B" w:rsidP="00CE3D5B">
            <w:pPr>
              <w:pStyle w:val="DSEBody"/>
            </w:pPr>
          </w:p>
          <w:p w14:paraId="1BA2D98D" w14:textId="77777777" w:rsidR="00CE3D5B" w:rsidRPr="00CE3D5B" w:rsidRDefault="00CE3D5B" w:rsidP="00CE3D5B">
            <w:pPr>
              <w:pStyle w:val="DSEBody"/>
            </w:pPr>
            <w:r w:rsidRPr="00CE3D5B">
              <w:t xml:space="preserve">&lt;ENTER AUTHORITY&gt; issuing a &lt;MAJOR/MODERATE/MINOR&gt;  flood warning for the &lt;ENTER RIVER NAME&gt; downstream of &lt;ENTER NAME OF DAM&gt;.  River levels expected to peak at &lt;ENTER TIME&gt;.  </w:t>
            </w:r>
            <w:bookmarkStart w:id="79" w:name="OLE_LINK1"/>
            <w:r w:rsidRPr="00CE3D5B">
              <w:t xml:space="preserve">Further information, &lt;ENTER PHONE NUMBER OR WEBSITE&gt;     </w:t>
            </w:r>
            <w:bookmarkEnd w:id="79"/>
          </w:p>
          <w:p w14:paraId="5180A4E7" w14:textId="77777777" w:rsidR="00CE3D5B" w:rsidRPr="00CE3D5B" w:rsidRDefault="00CE3D5B" w:rsidP="00CE3D5B">
            <w:pPr>
              <w:pStyle w:val="DSEBody"/>
            </w:pPr>
          </w:p>
          <w:p w14:paraId="4F4311FA" w14:textId="77777777" w:rsidR="00CE3D5B" w:rsidRPr="00CE3D5B" w:rsidRDefault="00CE3D5B" w:rsidP="00CE3D5B">
            <w:pPr>
              <w:pStyle w:val="DSEBody"/>
            </w:pPr>
          </w:p>
          <w:p w14:paraId="5B15786A" w14:textId="77777777" w:rsidR="00CE3D5B" w:rsidRPr="00CE3D5B" w:rsidRDefault="00CE3D5B" w:rsidP="00CE3D5B">
            <w:pPr>
              <w:pStyle w:val="DSEBody"/>
            </w:pPr>
          </w:p>
        </w:tc>
      </w:tr>
      <w:tr w:rsidR="00CE3D5B" w:rsidRPr="00CE3D5B" w14:paraId="1E38BCE1" w14:textId="77777777" w:rsidTr="00CE3D5B">
        <w:tc>
          <w:tcPr>
            <w:tcW w:w="5812" w:type="dxa"/>
          </w:tcPr>
          <w:p w14:paraId="1E500739" w14:textId="77777777" w:rsidR="00CE3D5B" w:rsidRPr="00CE3D5B" w:rsidRDefault="00CE3D5B" w:rsidP="00CE3D5B">
            <w:pPr>
              <w:pStyle w:val="DSEBody"/>
            </w:pPr>
          </w:p>
          <w:p w14:paraId="7F31C9B4" w14:textId="77777777" w:rsidR="00CE3D5B" w:rsidRPr="00CE3D5B" w:rsidRDefault="00CE3D5B" w:rsidP="00CE3D5B">
            <w:pPr>
              <w:pStyle w:val="DSEBody"/>
              <w:rPr>
                <w:b/>
              </w:rPr>
            </w:pPr>
          </w:p>
          <w:p w14:paraId="341400D8" w14:textId="77777777" w:rsidR="00CE3D5B" w:rsidRPr="00CE3D5B" w:rsidRDefault="00CE3D5B" w:rsidP="00CE3D5B">
            <w:pPr>
              <w:pStyle w:val="DSEBody"/>
              <w:rPr>
                <w:b/>
              </w:rPr>
            </w:pPr>
          </w:p>
          <w:p w14:paraId="7E711B15" w14:textId="77777777" w:rsidR="00CE3D5B" w:rsidRPr="00CE3D5B" w:rsidRDefault="00CE3D5B" w:rsidP="00CE3D5B">
            <w:pPr>
              <w:pStyle w:val="DSEBody"/>
              <w:rPr>
                <w:b/>
              </w:rPr>
            </w:pPr>
            <w:r w:rsidRPr="00CE3D5B">
              <w:rPr>
                <w:b/>
              </w:rPr>
              <w:t>Immediate Evacuation Alert Example:</w:t>
            </w:r>
          </w:p>
          <w:p w14:paraId="5428F2CF" w14:textId="77777777" w:rsidR="00CE3D5B" w:rsidRPr="00CE3D5B" w:rsidRDefault="00CE3D5B" w:rsidP="00CE3D5B">
            <w:pPr>
              <w:pStyle w:val="DSEBody"/>
            </w:pPr>
          </w:p>
          <w:p w14:paraId="41F7C48B" w14:textId="77777777" w:rsidR="00CE3D5B" w:rsidRPr="00CE3D5B" w:rsidRDefault="00CE3D5B" w:rsidP="00CE3D5B">
            <w:pPr>
              <w:pStyle w:val="DSEBody"/>
            </w:pPr>
            <w:r w:rsidRPr="00CE3D5B">
              <w:t xml:space="preserve">&lt;ENTER AUTHORITY&gt; advises that residents downstream of &lt;ENTER NAME OF DAM&gt; should evacuate immediately to &lt;ENTER EVACUATION LOCATION&gt; due to potential dam failure.  Further information, &lt;ENTER PHONE NUMBER OR WEBSITE&gt;     </w:t>
            </w:r>
          </w:p>
          <w:p w14:paraId="593BDE10" w14:textId="77777777" w:rsidR="00CE3D5B" w:rsidRPr="00CE3D5B" w:rsidRDefault="00CE3D5B" w:rsidP="00CE3D5B">
            <w:pPr>
              <w:pStyle w:val="DSEBody"/>
            </w:pPr>
          </w:p>
          <w:p w14:paraId="68C2F649" w14:textId="77777777" w:rsidR="00CE3D5B" w:rsidRPr="00CE3D5B" w:rsidRDefault="00CE3D5B" w:rsidP="00CE3D5B">
            <w:pPr>
              <w:pStyle w:val="DSEBody"/>
            </w:pPr>
          </w:p>
          <w:p w14:paraId="1A6F2CA2" w14:textId="77777777" w:rsidR="00CE3D5B" w:rsidRPr="00CE3D5B" w:rsidRDefault="00CE3D5B" w:rsidP="00CE3D5B">
            <w:pPr>
              <w:pStyle w:val="DSEBody"/>
            </w:pPr>
          </w:p>
          <w:p w14:paraId="360FFBB9" w14:textId="77777777" w:rsidR="00CE3D5B" w:rsidRPr="00CE3D5B" w:rsidRDefault="00CE3D5B" w:rsidP="00CE3D5B">
            <w:pPr>
              <w:pStyle w:val="DSEBody"/>
            </w:pPr>
          </w:p>
        </w:tc>
      </w:tr>
    </w:tbl>
    <w:p w14:paraId="01B2C0F5" w14:textId="77777777" w:rsidR="00CE3D5B" w:rsidRPr="00CE3D5B" w:rsidRDefault="00CE3D5B" w:rsidP="00CE3D5B">
      <w:pPr>
        <w:pStyle w:val="DSEBody"/>
      </w:pPr>
    </w:p>
    <w:p w14:paraId="41A139D7" w14:textId="77777777" w:rsidR="00CE3D5B" w:rsidRPr="00CE3D5B" w:rsidRDefault="00CE3D5B" w:rsidP="00CE3D5B">
      <w:pPr>
        <w:pStyle w:val="DSEBody"/>
      </w:pPr>
      <w:r w:rsidRPr="00CE3D5B">
        <w:rPr>
          <w:b/>
        </w:rPr>
        <w:t>Pre –</w:t>
      </w:r>
      <w:r w:rsidR="00665C90">
        <w:rPr>
          <w:b/>
        </w:rPr>
        <w:t xml:space="preserve"> </w:t>
      </w:r>
      <w:r w:rsidR="00CB2756">
        <w:rPr>
          <w:b/>
        </w:rPr>
        <w:t>Warned evacuation m</w:t>
      </w:r>
      <w:r w:rsidRPr="00CE3D5B">
        <w:rPr>
          <w:b/>
        </w:rPr>
        <w:t>essaging</w:t>
      </w:r>
    </w:p>
    <w:p w14:paraId="6134C7D8" w14:textId="77777777" w:rsidR="00CE3D5B" w:rsidRPr="00CE3D5B" w:rsidRDefault="00CE3D5B" w:rsidP="00CE3D5B">
      <w:pPr>
        <w:pStyle w:val="DSEBody"/>
      </w:pPr>
    </w:p>
    <w:p w14:paraId="40E3990A" w14:textId="77777777" w:rsidR="00CE3D5B" w:rsidRPr="00CE3D5B" w:rsidRDefault="00CE3D5B" w:rsidP="00CE3D5B">
      <w:pPr>
        <w:pStyle w:val="DSEBody"/>
      </w:pPr>
      <w:r w:rsidRPr="00CE3D5B">
        <w:t xml:space="preserve">If there is no </w:t>
      </w:r>
      <w:r w:rsidR="00665C90">
        <w:t>imminent threat, warn</w:t>
      </w:r>
      <w:r w:rsidRPr="00CE3D5B">
        <w:t xml:space="preserve">ing to evacuate will be arranged by the Vipol Evacuation Manager. </w:t>
      </w:r>
    </w:p>
    <w:p w14:paraId="7672D9DD" w14:textId="77777777" w:rsidR="006B2804" w:rsidRDefault="006B2804" w:rsidP="00CE3D5B">
      <w:pPr>
        <w:pStyle w:val="DSEHA"/>
      </w:pPr>
      <w:bookmarkStart w:id="80" w:name="_Toc357517055"/>
    </w:p>
    <w:p w14:paraId="2F1CED32" w14:textId="77777777" w:rsidR="006B2804" w:rsidRDefault="006B2804" w:rsidP="00CE3D5B">
      <w:pPr>
        <w:pStyle w:val="DSEHA"/>
      </w:pPr>
    </w:p>
    <w:p w14:paraId="03C45F06" w14:textId="77777777" w:rsidR="00AF345C" w:rsidRPr="00F55FCF" w:rsidRDefault="00CE3D5B" w:rsidP="00F55FCF">
      <w:pPr>
        <w:pStyle w:val="DSEHA"/>
        <w:rPr>
          <w:color w:val="F79646" w:themeColor="accent6"/>
        </w:rPr>
      </w:pPr>
      <w:bookmarkStart w:id="81" w:name="_Toc393442487"/>
      <w:r w:rsidRPr="008F1D3E">
        <w:rPr>
          <w:color w:val="F79646" w:themeColor="accent6"/>
        </w:rPr>
        <w:lastRenderedPageBreak/>
        <w:t xml:space="preserve">Appendix E </w:t>
      </w:r>
      <w:r w:rsidR="00AC3FDF" w:rsidRPr="008F1D3E">
        <w:rPr>
          <w:color w:val="F79646" w:themeColor="accent6"/>
        </w:rPr>
        <w:t>– Visual</w:t>
      </w:r>
      <w:r w:rsidRPr="008F1D3E">
        <w:rPr>
          <w:color w:val="F79646" w:themeColor="accent6"/>
        </w:rPr>
        <w:t xml:space="preserve"> </w:t>
      </w:r>
      <w:r w:rsidR="00CB2756">
        <w:rPr>
          <w:color w:val="F79646" w:themeColor="accent6"/>
        </w:rPr>
        <w:t>inspection report f</w:t>
      </w:r>
      <w:r w:rsidRPr="008F1D3E">
        <w:rPr>
          <w:color w:val="F79646" w:themeColor="accent6"/>
        </w:rPr>
        <w:t>orm</w:t>
      </w:r>
      <w:bookmarkEnd w:id="80"/>
      <w:bookmarkEnd w:id="81"/>
    </w:p>
    <w:tbl>
      <w:tblPr>
        <w:tblW w:w="9086" w:type="dxa"/>
        <w:tblInd w:w="-34" w:type="dxa"/>
        <w:tblLook w:val="00A0" w:firstRow="1" w:lastRow="0" w:firstColumn="1" w:lastColumn="0" w:noHBand="0" w:noVBand="0"/>
      </w:tblPr>
      <w:tblGrid>
        <w:gridCol w:w="575"/>
        <w:gridCol w:w="1710"/>
        <w:gridCol w:w="575"/>
        <w:gridCol w:w="575"/>
        <w:gridCol w:w="575"/>
        <w:gridCol w:w="575"/>
        <w:gridCol w:w="575"/>
        <w:gridCol w:w="575"/>
        <w:gridCol w:w="575"/>
        <w:gridCol w:w="2776"/>
      </w:tblGrid>
      <w:tr w:rsidR="00D47C59" w:rsidRPr="00AF345C" w14:paraId="799407F4" w14:textId="77777777" w:rsidTr="006B2804">
        <w:trPr>
          <w:trHeight w:val="348"/>
        </w:trPr>
        <w:tc>
          <w:tcPr>
            <w:tcW w:w="4585" w:type="dxa"/>
            <w:gridSpan w:val="6"/>
            <w:tcBorders>
              <w:left w:val="nil"/>
            </w:tcBorders>
            <w:noWrap/>
          </w:tcPr>
          <w:p w14:paraId="1F7E2413" w14:textId="77777777" w:rsidR="00D47C59" w:rsidRPr="00AA18BA" w:rsidRDefault="00D47C59" w:rsidP="00F55FCF">
            <w:pPr>
              <w:pStyle w:val="DSEBody"/>
            </w:pPr>
            <w:r w:rsidRPr="00AA18BA">
              <w:t>Structure</w:t>
            </w:r>
          </w:p>
        </w:tc>
        <w:tc>
          <w:tcPr>
            <w:tcW w:w="4501" w:type="dxa"/>
            <w:gridSpan w:val="4"/>
            <w:noWrap/>
            <w:vAlign w:val="bottom"/>
          </w:tcPr>
          <w:p w14:paraId="453ABDE6" w14:textId="77777777" w:rsidR="00D47C59" w:rsidRPr="00D47C59" w:rsidRDefault="00D47C59" w:rsidP="006132DE">
            <w:pPr>
              <w:pStyle w:val="DSEBody"/>
              <w:ind w:left="142" w:hanging="142"/>
            </w:pPr>
          </w:p>
        </w:tc>
      </w:tr>
      <w:tr w:rsidR="00D47C59" w:rsidRPr="00AF345C" w14:paraId="43E69C25" w14:textId="77777777" w:rsidTr="006B2804">
        <w:trPr>
          <w:trHeight w:val="348"/>
        </w:trPr>
        <w:tc>
          <w:tcPr>
            <w:tcW w:w="4585" w:type="dxa"/>
            <w:gridSpan w:val="6"/>
            <w:tcBorders>
              <w:left w:val="nil"/>
            </w:tcBorders>
            <w:noWrap/>
          </w:tcPr>
          <w:p w14:paraId="3F020EF5" w14:textId="77777777" w:rsidR="00D47C59" w:rsidRPr="00AA18BA" w:rsidRDefault="00D47C59" w:rsidP="006132DE">
            <w:pPr>
              <w:pStyle w:val="DSEBody"/>
              <w:ind w:left="142" w:hanging="142"/>
            </w:pPr>
            <w:r w:rsidRPr="00AA18BA">
              <w:t>Date and Time of Inspection</w:t>
            </w:r>
          </w:p>
        </w:tc>
        <w:tc>
          <w:tcPr>
            <w:tcW w:w="4501" w:type="dxa"/>
            <w:gridSpan w:val="4"/>
            <w:noWrap/>
            <w:vAlign w:val="bottom"/>
          </w:tcPr>
          <w:p w14:paraId="4D049576" w14:textId="77777777" w:rsidR="00D47C59" w:rsidRPr="00D47C59" w:rsidRDefault="00D47C59" w:rsidP="006132DE">
            <w:pPr>
              <w:pStyle w:val="DSEBody"/>
              <w:ind w:left="142" w:hanging="142"/>
            </w:pPr>
            <w:r w:rsidRPr="00D47C59">
              <w:t> </w:t>
            </w:r>
          </w:p>
        </w:tc>
      </w:tr>
      <w:tr w:rsidR="00D47C59" w:rsidRPr="00AF345C" w14:paraId="37D0DD3F" w14:textId="77777777" w:rsidTr="006B2804">
        <w:trPr>
          <w:trHeight w:val="348"/>
        </w:trPr>
        <w:tc>
          <w:tcPr>
            <w:tcW w:w="4585" w:type="dxa"/>
            <w:gridSpan w:val="6"/>
            <w:tcBorders>
              <w:top w:val="nil"/>
              <w:left w:val="nil"/>
            </w:tcBorders>
            <w:noWrap/>
          </w:tcPr>
          <w:p w14:paraId="01010DD7" w14:textId="77777777" w:rsidR="00D47C59" w:rsidRPr="00AA18BA" w:rsidRDefault="00D47C59" w:rsidP="006132DE">
            <w:pPr>
              <w:pStyle w:val="DSEBody"/>
              <w:ind w:left="142" w:hanging="142"/>
            </w:pPr>
            <w:r w:rsidRPr="00AA18BA">
              <w:t>Reservoir Level</w:t>
            </w:r>
          </w:p>
        </w:tc>
        <w:tc>
          <w:tcPr>
            <w:tcW w:w="575" w:type="dxa"/>
            <w:tcBorders>
              <w:top w:val="nil"/>
            </w:tcBorders>
            <w:noWrap/>
            <w:vAlign w:val="bottom"/>
          </w:tcPr>
          <w:p w14:paraId="207C8EC8" w14:textId="77777777" w:rsidR="00D47C59" w:rsidRPr="00D47C59" w:rsidRDefault="00D47C59" w:rsidP="006132DE">
            <w:pPr>
              <w:pStyle w:val="DSEBody"/>
              <w:ind w:left="142" w:hanging="142"/>
            </w:pPr>
          </w:p>
        </w:tc>
        <w:tc>
          <w:tcPr>
            <w:tcW w:w="575" w:type="dxa"/>
            <w:tcBorders>
              <w:top w:val="nil"/>
            </w:tcBorders>
            <w:noWrap/>
            <w:vAlign w:val="bottom"/>
          </w:tcPr>
          <w:p w14:paraId="657E3F6F" w14:textId="77777777" w:rsidR="00D47C59" w:rsidRPr="00D47C59" w:rsidRDefault="00D47C59" w:rsidP="006132DE">
            <w:pPr>
              <w:pStyle w:val="DSEBody"/>
              <w:ind w:left="142" w:hanging="142"/>
            </w:pPr>
          </w:p>
        </w:tc>
        <w:tc>
          <w:tcPr>
            <w:tcW w:w="575" w:type="dxa"/>
            <w:tcBorders>
              <w:top w:val="nil"/>
            </w:tcBorders>
            <w:noWrap/>
            <w:vAlign w:val="bottom"/>
          </w:tcPr>
          <w:p w14:paraId="3754742E" w14:textId="77777777" w:rsidR="00D47C59" w:rsidRPr="00D47C59" w:rsidRDefault="00D47C59" w:rsidP="006132DE">
            <w:pPr>
              <w:pStyle w:val="DSEBody"/>
              <w:ind w:left="142" w:hanging="142"/>
            </w:pPr>
          </w:p>
        </w:tc>
        <w:tc>
          <w:tcPr>
            <w:tcW w:w="2776" w:type="dxa"/>
            <w:tcBorders>
              <w:top w:val="nil"/>
            </w:tcBorders>
            <w:noWrap/>
            <w:vAlign w:val="bottom"/>
          </w:tcPr>
          <w:p w14:paraId="3DF9EB9E" w14:textId="77777777" w:rsidR="00D47C59" w:rsidRPr="00D47C59" w:rsidRDefault="00D47C59" w:rsidP="006132DE">
            <w:pPr>
              <w:pStyle w:val="DSEBody"/>
              <w:ind w:left="142" w:hanging="142"/>
            </w:pPr>
          </w:p>
        </w:tc>
      </w:tr>
      <w:tr w:rsidR="00D47C59" w:rsidRPr="00AF345C" w14:paraId="624201AA" w14:textId="77777777" w:rsidTr="006B2804">
        <w:trPr>
          <w:trHeight w:val="348"/>
        </w:trPr>
        <w:tc>
          <w:tcPr>
            <w:tcW w:w="4585" w:type="dxa"/>
            <w:gridSpan w:val="6"/>
            <w:tcBorders>
              <w:top w:val="nil"/>
              <w:left w:val="nil"/>
            </w:tcBorders>
            <w:noWrap/>
          </w:tcPr>
          <w:p w14:paraId="62C49359" w14:textId="77777777" w:rsidR="00D47C59" w:rsidRPr="00AA18BA" w:rsidRDefault="00D47C59" w:rsidP="006132DE">
            <w:pPr>
              <w:pStyle w:val="DSEBody"/>
              <w:ind w:left="142" w:hanging="142"/>
            </w:pPr>
            <w:r w:rsidRPr="00AA18BA">
              <w:t>Full Supply Level</w:t>
            </w:r>
          </w:p>
        </w:tc>
        <w:tc>
          <w:tcPr>
            <w:tcW w:w="575" w:type="dxa"/>
            <w:tcBorders>
              <w:top w:val="nil"/>
            </w:tcBorders>
            <w:noWrap/>
            <w:vAlign w:val="bottom"/>
          </w:tcPr>
          <w:p w14:paraId="2A55B8E4" w14:textId="77777777" w:rsidR="00D47C59" w:rsidRPr="00D47C59" w:rsidRDefault="00D47C59" w:rsidP="006132DE">
            <w:pPr>
              <w:pStyle w:val="DSEBody"/>
              <w:ind w:left="142" w:hanging="142"/>
            </w:pPr>
          </w:p>
        </w:tc>
        <w:tc>
          <w:tcPr>
            <w:tcW w:w="575" w:type="dxa"/>
            <w:tcBorders>
              <w:top w:val="nil"/>
            </w:tcBorders>
            <w:noWrap/>
            <w:vAlign w:val="bottom"/>
          </w:tcPr>
          <w:p w14:paraId="35A2CA76" w14:textId="77777777" w:rsidR="00D47C59" w:rsidRPr="00D47C59" w:rsidRDefault="00D47C59" w:rsidP="006132DE">
            <w:pPr>
              <w:pStyle w:val="DSEBody"/>
              <w:ind w:left="142" w:hanging="142"/>
            </w:pPr>
          </w:p>
        </w:tc>
        <w:tc>
          <w:tcPr>
            <w:tcW w:w="575" w:type="dxa"/>
            <w:tcBorders>
              <w:top w:val="nil"/>
            </w:tcBorders>
            <w:noWrap/>
            <w:vAlign w:val="bottom"/>
          </w:tcPr>
          <w:p w14:paraId="413DDD38" w14:textId="77777777" w:rsidR="00D47C59" w:rsidRPr="00D47C59" w:rsidRDefault="00D47C59" w:rsidP="006132DE">
            <w:pPr>
              <w:pStyle w:val="DSEBody"/>
              <w:ind w:left="142" w:hanging="142"/>
            </w:pPr>
          </w:p>
        </w:tc>
        <w:tc>
          <w:tcPr>
            <w:tcW w:w="2776" w:type="dxa"/>
            <w:tcBorders>
              <w:top w:val="nil"/>
            </w:tcBorders>
            <w:noWrap/>
            <w:vAlign w:val="bottom"/>
          </w:tcPr>
          <w:p w14:paraId="7D5C8AB3" w14:textId="77777777" w:rsidR="00D47C59" w:rsidRPr="00D47C59" w:rsidRDefault="00052D63" w:rsidP="006132DE">
            <w:pPr>
              <w:pStyle w:val="DSEBody"/>
              <w:ind w:left="142" w:hanging="142"/>
            </w:pPr>
            <w:r w:rsidRPr="00AA18BA">
              <w:t>Recent Rainfall</w:t>
            </w:r>
          </w:p>
        </w:tc>
      </w:tr>
      <w:tr w:rsidR="00D47C59" w:rsidRPr="00AF345C" w14:paraId="5F05C7A1" w14:textId="77777777" w:rsidTr="006B2804">
        <w:trPr>
          <w:trHeight w:val="348"/>
        </w:trPr>
        <w:tc>
          <w:tcPr>
            <w:tcW w:w="4585" w:type="dxa"/>
            <w:gridSpan w:val="6"/>
            <w:tcBorders>
              <w:top w:val="nil"/>
              <w:left w:val="nil"/>
            </w:tcBorders>
            <w:noWrap/>
          </w:tcPr>
          <w:p w14:paraId="1946D4B7" w14:textId="77777777" w:rsidR="00D47C59" w:rsidRPr="00AA18BA" w:rsidRDefault="00D47C59" w:rsidP="006132DE">
            <w:pPr>
              <w:pStyle w:val="DSEBody"/>
              <w:ind w:left="142" w:hanging="142"/>
            </w:pPr>
            <w:r w:rsidRPr="00AA18BA">
              <w:t>Tailwater Level</w:t>
            </w:r>
          </w:p>
        </w:tc>
        <w:tc>
          <w:tcPr>
            <w:tcW w:w="575" w:type="dxa"/>
            <w:tcBorders>
              <w:top w:val="nil"/>
            </w:tcBorders>
            <w:noWrap/>
            <w:vAlign w:val="bottom"/>
          </w:tcPr>
          <w:p w14:paraId="4D5B30EB" w14:textId="77777777" w:rsidR="00D47C59" w:rsidRPr="00D47C59" w:rsidRDefault="00D47C59" w:rsidP="006132DE">
            <w:pPr>
              <w:pStyle w:val="DSEBody"/>
              <w:ind w:left="142" w:hanging="142"/>
            </w:pPr>
          </w:p>
        </w:tc>
        <w:tc>
          <w:tcPr>
            <w:tcW w:w="575" w:type="dxa"/>
            <w:tcBorders>
              <w:top w:val="nil"/>
            </w:tcBorders>
            <w:noWrap/>
            <w:vAlign w:val="bottom"/>
          </w:tcPr>
          <w:p w14:paraId="3E70894E" w14:textId="77777777" w:rsidR="00D47C59" w:rsidRPr="00D47C59" w:rsidRDefault="00D47C59" w:rsidP="006132DE">
            <w:pPr>
              <w:pStyle w:val="DSEBody"/>
              <w:ind w:left="142" w:hanging="142"/>
            </w:pPr>
          </w:p>
        </w:tc>
        <w:tc>
          <w:tcPr>
            <w:tcW w:w="575" w:type="dxa"/>
            <w:tcBorders>
              <w:top w:val="nil"/>
            </w:tcBorders>
            <w:noWrap/>
            <w:vAlign w:val="bottom"/>
          </w:tcPr>
          <w:p w14:paraId="7E503851" w14:textId="77777777" w:rsidR="00D47C59" w:rsidRPr="00D47C59" w:rsidRDefault="00D47C59" w:rsidP="006132DE">
            <w:pPr>
              <w:pStyle w:val="DSEBody"/>
              <w:ind w:left="142" w:hanging="142"/>
            </w:pPr>
          </w:p>
        </w:tc>
        <w:tc>
          <w:tcPr>
            <w:tcW w:w="2776" w:type="dxa"/>
            <w:tcBorders>
              <w:top w:val="nil"/>
            </w:tcBorders>
            <w:noWrap/>
          </w:tcPr>
          <w:p w14:paraId="668D8A76" w14:textId="77777777" w:rsidR="00D47C59" w:rsidRPr="00AA18BA" w:rsidRDefault="00D47C59" w:rsidP="006132DE">
            <w:pPr>
              <w:pStyle w:val="DSEBody"/>
              <w:ind w:left="142" w:hanging="142"/>
            </w:pPr>
            <w:r w:rsidRPr="00AA18BA">
              <w:t>Inspecting Officer</w:t>
            </w:r>
          </w:p>
        </w:tc>
      </w:tr>
      <w:tr w:rsidR="00D47C59" w:rsidRPr="00AF345C" w14:paraId="234B1BC6" w14:textId="77777777" w:rsidTr="006B2804">
        <w:trPr>
          <w:trHeight w:val="264"/>
        </w:trPr>
        <w:tc>
          <w:tcPr>
            <w:tcW w:w="575" w:type="dxa"/>
            <w:tcBorders>
              <w:left w:val="nil"/>
              <w:bottom w:val="nil"/>
            </w:tcBorders>
            <w:noWrap/>
            <w:vAlign w:val="bottom"/>
          </w:tcPr>
          <w:p w14:paraId="7BC84181" w14:textId="77777777" w:rsidR="00D47C59" w:rsidRPr="00AF345C" w:rsidRDefault="00D47C59" w:rsidP="00AF345C">
            <w:pPr>
              <w:pStyle w:val="DSEBody"/>
            </w:pPr>
            <w:r w:rsidRPr="00AF345C">
              <w:t> </w:t>
            </w:r>
          </w:p>
        </w:tc>
        <w:tc>
          <w:tcPr>
            <w:tcW w:w="1710" w:type="dxa"/>
            <w:tcBorders>
              <w:right w:val="single" w:sz="4" w:space="0" w:color="auto"/>
            </w:tcBorders>
            <w:noWrap/>
            <w:vAlign w:val="bottom"/>
          </w:tcPr>
          <w:p w14:paraId="4C85DFC8" w14:textId="77777777" w:rsidR="00D47C59" w:rsidRPr="00AF345C" w:rsidRDefault="00D47C59" w:rsidP="00AF345C">
            <w:pPr>
              <w:pStyle w:val="DSEBody"/>
            </w:pPr>
            <w:r w:rsidRPr="00AF345C">
              <w:t> </w:t>
            </w:r>
          </w:p>
        </w:tc>
        <w:tc>
          <w:tcPr>
            <w:tcW w:w="6801" w:type="dxa"/>
            <w:gridSpan w:val="8"/>
            <w:tcBorders>
              <w:top w:val="single" w:sz="4" w:space="0" w:color="auto"/>
              <w:left w:val="single" w:sz="4" w:space="0" w:color="auto"/>
              <w:bottom w:val="single" w:sz="4" w:space="0" w:color="auto"/>
              <w:right w:val="single" w:sz="4" w:space="0" w:color="auto"/>
            </w:tcBorders>
            <w:noWrap/>
            <w:vAlign w:val="bottom"/>
          </w:tcPr>
          <w:p w14:paraId="46E6E77A" w14:textId="77777777" w:rsidR="00D47C59" w:rsidRPr="00AF345C" w:rsidRDefault="00D47C59" w:rsidP="00AF345C">
            <w:pPr>
              <w:pStyle w:val="DSEBody"/>
            </w:pPr>
            <w:r>
              <w:t xml:space="preserve">Condition of Structure   </w:t>
            </w:r>
            <w:r w:rsidRPr="00D47C59">
              <w:rPr>
                <w:rFonts w:ascii="Wingdings 2" w:hAnsi="Wingdings 2"/>
                <w:sz w:val="20"/>
                <w:szCs w:val="20"/>
                <w:lang w:eastAsia="en-AU"/>
              </w:rPr>
              <w:t></w:t>
            </w:r>
            <w:r>
              <w:t xml:space="preserve">  </w:t>
            </w:r>
            <w:r w:rsidRPr="00AF345C">
              <w:t xml:space="preserve"> or</w:t>
            </w:r>
            <w:r>
              <w:t xml:space="preserve">  </w:t>
            </w:r>
            <w:r w:rsidRPr="00D47C59">
              <w:rPr>
                <w:rFonts w:ascii="Wingdings 2" w:hAnsi="Wingdings 2"/>
                <w:sz w:val="20"/>
                <w:szCs w:val="20"/>
                <w:lang w:eastAsia="en-AU"/>
              </w:rPr>
              <w:t></w:t>
            </w:r>
          </w:p>
        </w:tc>
      </w:tr>
      <w:tr w:rsidR="00D47C59" w:rsidRPr="00AF345C" w14:paraId="29EC6674" w14:textId="77777777" w:rsidTr="006B2804">
        <w:trPr>
          <w:trHeight w:val="360"/>
        </w:trPr>
        <w:tc>
          <w:tcPr>
            <w:tcW w:w="575" w:type="dxa"/>
            <w:tcBorders>
              <w:left w:val="nil"/>
            </w:tcBorders>
            <w:noWrap/>
            <w:vAlign w:val="bottom"/>
          </w:tcPr>
          <w:p w14:paraId="1375365A" w14:textId="77777777" w:rsidR="00D47C59" w:rsidRPr="00AF345C" w:rsidRDefault="00D47C59" w:rsidP="00AF345C">
            <w:pPr>
              <w:pStyle w:val="DSEBody"/>
            </w:pPr>
            <w:r w:rsidRPr="00AF345C">
              <w:t> </w:t>
            </w:r>
          </w:p>
        </w:tc>
        <w:tc>
          <w:tcPr>
            <w:tcW w:w="1710" w:type="dxa"/>
            <w:tcBorders>
              <w:right w:val="single" w:sz="4" w:space="0" w:color="auto"/>
            </w:tcBorders>
            <w:noWrap/>
            <w:vAlign w:val="bottom"/>
          </w:tcPr>
          <w:p w14:paraId="12B2CFBF" w14:textId="77777777" w:rsidR="00D47C59" w:rsidRPr="00AF345C" w:rsidRDefault="00D47C59" w:rsidP="00AF345C">
            <w:pPr>
              <w:pStyle w:val="DSEBody"/>
            </w:pPr>
            <w:r w:rsidRPr="00AF345C">
              <w:t> </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70D89CF0" w14:textId="77777777" w:rsidR="00D47C59" w:rsidRPr="00AF345C" w:rsidRDefault="00D47C59" w:rsidP="00AF345C">
            <w:pPr>
              <w:pStyle w:val="DSEBody"/>
            </w:pPr>
            <w:r w:rsidRPr="00AF345C">
              <w:t>Seepage</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41099920" w14:textId="77777777" w:rsidR="00D47C59" w:rsidRPr="00AF345C" w:rsidRDefault="00D47C59" w:rsidP="00AF345C">
            <w:pPr>
              <w:pStyle w:val="DSEBody"/>
            </w:pPr>
            <w:r w:rsidRPr="00AF345C">
              <w:t>Cracking</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284436DF" w14:textId="77777777" w:rsidR="00D47C59" w:rsidRPr="00AF345C" w:rsidRDefault="00D47C59" w:rsidP="00AF345C">
            <w:pPr>
              <w:pStyle w:val="DSEBody"/>
            </w:pPr>
            <w:r w:rsidRPr="00AF345C">
              <w:t>Slip</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5BF9BF1C" w14:textId="77777777" w:rsidR="00D47C59" w:rsidRPr="00AF345C" w:rsidRDefault="00D47C59" w:rsidP="00AF345C">
            <w:pPr>
              <w:pStyle w:val="DSEBody"/>
            </w:pPr>
            <w:r w:rsidRPr="00AF345C">
              <w:t>Settlement</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725748F" w14:textId="77777777" w:rsidR="00D47C59" w:rsidRPr="00AF345C" w:rsidRDefault="00D47C59" w:rsidP="00AF345C">
            <w:pPr>
              <w:pStyle w:val="DSEBody"/>
            </w:pPr>
            <w:r w:rsidRPr="00AF345C">
              <w:t>Erosion</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2F54E32" w14:textId="77777777" w:rsidR="00D47C59" w:rsidRPr="00AF345C" w:rsidRDefault="00D47C59" w:rsidP="00AF345C">
            <w:pPr>
              <w:pStyle w:val="DSEBody"/>
            </w:pPr>
            <w:r w:rsidRPr="00AF345C">
              <w:t>General Damage</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7C58923" w14:textId="77777777" w:rsidR="00D47C59" w:rsidRPr="00AF345C" w:rsidRDefault="00D47C59" w:rsidP="00AF345C">
            <w:pPr>
              <w:pStyle w:val="DSEBody"/>
            </w:pPr>
            <w:r w:rsidRPr="00AF345C">
              <w:t>Vegetation or Debris</w:t>
            </w:r>
          </w:p>
        </w:tc>
        <w:tc>
          <w:tcPr>
            <w:tcW w:w="2776" w:type="dxa"/>
            <w:vMerge w:val="restart"/>
            <w:tcBorders>
              <w:top w:val="single" w:sz="4" w:space="0" w:color="auto"/>
              <w:left w:val="single" w:sz="4" w:space="0" w:color="auto"/>
              <w:bottom w:val="single" w:sz="4" w:space="0" w:color="auto"/>
              <w:right w:val="single" w:sz="4" w:space="0" w:color="auto"/>
            </w:tcBorders>
            <w:vAlign w:val="center"/>
          </w:tcPr>
          <w:p w14:paraId="202AEDAA" w14:textId="77777777" w:rsidR="00D47C59" w:rsidRPr="00AF345C" w:rsidRDefault="00D47C59" w:rsidP="00AF345C">
            <w:pPr>
              <w:pStyle w:val="DSEBody"/>
            </w:pPr>
            <w:r w:rsidRPr="00AF345C">
              <w:t>Description of Defect and Location</w:t>
            </w:r>
          </w:p>
        </w:tc>
      </w:tr>
      <w:tr w:rsidR="00D47C59" w:rsidRPr="00AF345C" w14:paraId="6BD71753" w14:textId="77777777" w:rsidTr="006B2804">
        <w:trPr>
          <w:trHeight w:val="780"/>
        </w:trPr>
        <w:tc>
          <w:tcPr>
            <w:tcW w:w="575" w:type="dxa"/>
            <w:tcBorders>
              <w:left w:val="nil"/>
              <w:bottom w:val="single" w:sz="4" w:space="0" w:color="auto"/>
            </w:tcBorders>
            <w:noWrap/>
            <w:vAlign w:val="bottom"/>
          </w:tcPr>
          <w:p w14:paraId="6D2345DB" w14:textId="77777777" w:rsidR="00D47C59" w:rsidRPr="00AF345C" w:rsidRDefault="00D47C59" w:rsidP="00AF345C">
            <w:pPr>
              <w:pStyle w:val="DSEBody"/>
            </w:pPr>
            <w:r w:rsidRPr="00AF345C">
              <w:t> </w:t>
            </w:r>
          </w:p>
        </w:tc>
        <w:tc>
          <w:tcPr>
            <w:tcW w:w="1710" w:type="dxa"/>
            <w:tcBorders>
              <w:bottom w:val="single" w:sz="4" w:space="0" w:color="auto"/>
              <w:right w:val="single" w:sz="4" w:space="0" w:color="auto"/>
            </w:tcBorders>
            <w:noWrap/>
            <w:vAlign w:val="bottom"/>
          </w:tcPr>
          <w:p w14:paraId="7D3BDAF7" w14:textId="77777777" w:rsidR="00D47C59" w:rsidRPr="00AF345C" w:rsidRDefault="00D47C59" w:rsidP="00AF345C">
            <w:pPr>
              <w:pStyle w:val="DSEBody"/>
            </w:pPr>
            <w:r w:rsidRPr="00AF345C">
              <w:t> </w:t>
            </w:r>
          </w:p>
        </w:tc>
        <w:tc>
          <w:tcPr>
            <w:tcW w:w="575" w:type="dxa"/>
            <w:vMerge/>
            <w:tcBorders>
              <w:top w:val="single" w:sz="4" w:space="0" w:color="auto"/>
              <w:left w:val="single" w:sz="4" w:space="0" w:color="auto"/>
              <w:bottom w:val="single" w:sz="4" w:space="0" w:color="auto"/>
              <w:right w:val="single" w:sz="4" w:space="0" w:color="auto"/>
            </w:tcBorders>
            <w:vAlign w:val="center"/>
          </w:tcPr>
          <w:p w14:paraId="7C4C3208"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12286A4D"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3382B629"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3893007D"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7A867AB9"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141EF7B5"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03118ED5" w14:textId="77777777" w:rsidR="00D47C59" w:rsidRPr="00AF345C" w:rsidRDefault="00D47C59" w:rsidP="00AF345C">
            <w:pPr>
              <w:pStyle w:val="DSEBody"/>
            </w:pPr>
          </w:p>
        </w:tc>
        <w:tc>
          <w:tcPr>
            <w:tcW w:w="2776" w:type="dxa"/>
            <w:vMerge/>
            <w:tcBorders>
              <w:top w:val="single" w:sz="4" w:space="0" w:color="auto"/>
              <w:left w:val="single" w:sz="4" w:space="0" w:color="auto"/>
              <w:bottom w:val="single" w:sz="4" w:space="0" w:color="auto"/>
              <w:right w:val="single" w:sz="4" w:space="0" w:color="auto"/>
            </w:tcBorders>
            <w:vAlign w:val="center"/>
          </w:tcPr>
          <w:p w14:paraId="53A13E12" w14:textId="77777777" w:rsidR="00D47C59" w:rsidRPr="00AF345C" w:rsidRDefault="00D47C59" w:rsidP="00AF345C">
            <w:pPr>
              <w:pStyle w:val="DSEBody"/>
            </w:pPr>
          </w:p>
        </w:tc>
      </w:tr>
      <w:tr w:rsidR="00D47C59" w:rsidRPr="00AF345C" w14:paraId="1FC89EC0" w14:textId="77777777" w:rsidTr="006B2804">
        <w:trPr>
          <w:trHeight w:val="567"/>
        </w:trPr>
        <w:tc>
          <w:tcPr>
            <w:tcW w:w="575"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35A6B361" w14:textId="77777777" w:rsidR="00D47C59" w:rsidRPr="00AF345C" w:rsidRDefault="00D47C59" w:rsidP="00AF345C">
            <w:pPr>
              <w:pStyle w:val="DSEBody"/>
            </w:pPr>
            <w:r w:rsidRPr="00AF345C">
              <w:t>EMBANKMENT</w:t>
            </w:r>
          </w:p>
        </w:tc>
        <w:tc>
          <w:tcPr>
            <w:tcW w:w="1710" w:type="dxa"/>
            <w:tcBorders>
              <w:top w:val="single" w:sz="4" w:space="0" w:color="auto"/>
              <w:left w:val="single" w:sz="4" w:space="0" w:color="auto"/>
              <w:bottom w:val="single" w:sz="4" w:space="0" w:color="auto"/>
              <w:right w:val="single" w:sz="4" w:space="0" w:color="auto"/>
            </w:tcBorders>
            <w:vAlign w:val="center"/>
          </w:tcPr>
          <w:p w14:paraId="573C5D30" w14:textId="77777777" w:rsidR="00D47C59" w:rsidRPr="00AF345C" w:rsidRDefault="00D47C59" w:rsidP="00AF345C">
            <w:pPr>
              <w:pStyle w:val="DSEBody"/>
            </w:pPr>
            <w:r w:rsidRPr="00AF345C">
              <w:t>Upstream Face</w:t>
            </w:r>
          </w:p>
        </w:tc>
        <w:tc>
          <w:tcPr>
            <w:tcW w:w="575" w:type="dxa"/>
            <w:tcBorders>
              <w:top w:val="single" w:sz="4" w:space="0" w:color="auto"/>
              <w:left w:val="single" w:sz="4" w:space="0" w:color="auto"/>
              <w:bottom w:val="single" w:sz="4" w:space="0" w:color="auto"/>
              <w:right w:val="single" w:sz="4" w:space="0" w:color="auto"/>
            </w:tcBorders>
            <w:shd w:val="clear" w:color="000000" w:fill="808080"/>
            <w:noWrap/>
            <w:vAlign w:val="bottom"/>
          </w:tcPr>
          <w:p w14:paraId="41CFE92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0317562"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4710B1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FC4418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0713E59E"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15C89A2"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618DE45"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3313F5C7" w14:textId="77777777" w:rsidR="00D47C59" w:rsidRPr="00AF345C" w:rsidRDefault="00D47C59" w:rsidP="00AF345C">
            <w:pPr>
              <w:pStyle w:val="DSEBody"/>
            </w:pPr>
            <w:r w:rsidRPr="00AF345C">
              <w:t> </w:t>
            </w:r>
          </w:p>
        </w:tc>
      </w:tr>
      <w:tr w:rsidR="00D47C59" w:rsidRPr="00AF345C" w14:paraId="51572825"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6E7EDBDA" w14:textId="77777777" w:rsidR="00D47C59" w:rsidRPr="00AF345C" w:rsidRDefault="00D47C59" w:rsidP="00AF345C">
            <w:pPr>
              <w:pStyle w:val="DSEBody"/>
            </w:pPr>
          </w:p>
        </w:tc>
        <w:tc>
          <w:tcPr>
            <w:tcW w:w="1710" w:type="dxa"/>
            <w:tcBorders>
              <w:top w:val="single" w:sz="4" w:space="0" w:color="auto"/>
              <w:left w:val="nil"/>
              <w:bottom w:val="single" w:sz="4" w:space="0" w:color="auto"/>
              <w:right w:val="single" w:sz="4" w:space="0" w:color="auto"/>
            </w:tcBorders>
            <w:vAlign w:val="center"/>
          </w:tcPr>
          <w:p w14:paraId="13C52B91" w14:textId="77777777" w:rsidR="00D47C59" w:rsidRPr="00AF345C" w:rsidRDefault="00D47C59" w:rsidP="00AF345C">
            <w:pPr>
              <w:pStyle w:val="DSEBody"/>
            </w:pPr>
            <w:r w:rsidRPr="00AF345C">
              <w:t>Crest</w:t>
            </w:r>
          </w:p>
        </w:tc>
        <w:tc>
          <w:tcPr>
            <w:tcW w:w="575" w:type="dxa"/>
            <w:tcBorders>
              <w:top w:val="single" w:sz="4" w:space="0" w:color="auto"/>
              <w:left w:val="nil"/>
              <w:bottom w:val="single" w:sz="4" w:space="0" w:color="auto"/>
              <w:right w:val="single" w:sz="4" w:space="0" w:color="auto"/>
            </w:tcBorders>
            <w:shd w:val="clear" w:color="000000" w:fill="808080"/>
            <w:noWrap/>
            <w:vAlign w:val="bottom"/>
          </w:tcPr>
          <w:p w14:paraId="0E250669"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3D73AE7B"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9F97156"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17DC31E"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20B30555"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0EE04089"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4C187327" w14:textId="77777777" w:rsidR="00D47C59" w:rsidRPr="00AF345C" w:rsidRDefault="00D47C59" w:rsidP="00AF345C">
            <w:pPr>
              <w:pStyle w:val="DSEBody"/>
            </w:pPr>
            <w:r w:rsidRPr="00AF345C">
              <w:t> </w:t>
            </w:r>
          </w:p>
        </w:tc>
        <w:tc>
          <w:tcPr>
            <w:tcW w:w="2776" w:type="dxa"/>
            <w:tcBorders>
              <w:top w:val="single" w:sz="4" w:space="0" w:color="auto"/>
              <w:left w:val="nil"/>
              <w:bottom w:val="single" w:sz="4" w:space="0" w:color="auto"/>
              <w:right w:val="single" w:sz="4" w:space="0" w:color="auto"/>
            </w:tcBorders>
            <w:noWrap/>
            <w:vAlign w:val="bottom"/>
          </w:tcPr>
          <w:p w14:paraId="61067F86" w14:textId="77777777" w:rsidR="00D47C59" w:rsidRPr="00AF345C" w:rsidRDefault="00D47C59" w:rsidP="00AF345C">
            <w:pPr>
              <w:pStyle w:val="DSEBody"/>
            </w:pPr>
            <w:r w:rsidRPr="00AF345C">
              <w:t> </w:t>
            </w:r>
          </w:p>
        </w:tc>
      </w:tr>
      <w:tr w:rsidR="00D47C59" w:rsidRPr="00AF345C" w14:paraId="52C294AA"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17AC05EF" w14:textId="77777777" w:rsidR="00D47C59" w:rsidRPr="00AF345C" w:rsidRDefault="00D47C59" w:rsidP="00AF345C">
            <w:pPr>
              <w:pStyle w:val="DSEBody"/>
            </w:pPr>
          </w:p>
        </w:tc>
        <w:tc>
          <w:tcPr>
            <w:tcW w:w="1710" w:type="dxa"/>
            <w:tcBorders>
              <w:top w:val="single" w:sz="4" w:space="0" w:color="auto"/>
              <w:left w:val="nil"/>
              <w:bottom w:val="single" w:sz="4" w:space="0" w:color="auto"/>
              <w:right w:val="single" w:sz="4" w:space="0" w:color="auto"/>
            </w:tcBorders>
            <w:vAlign w:val="center"/>
          </w:tcPr>
          <w:p w14:paraId="3D6C6A48" w14:textId="77777777" w:rsidR="00D47C59" w:rsidRPr="00AF345C" w:rsidRDefault="00D47C59" w:rsidP="00AF345C">
            <w:pPr>
              <w:pStyle w:val="DSEBody"/>
            </w:pPr>
            <w:r w:rsidRPr="00AF345C">
              <w:t>Downstream Face</w:t>
            </w:r>
          </w:p>
        </w:tc>
        <w:tc>
          <w:tcPr>
            <w:tcW w:w="575" w:type="dxa"/>
            <w:tcBorders>
              <w:top w:val="single" w:sz="4" w:space="0" w:color="auto"/>
              <w:left w:val="nil"/>
              <w:bottom w:val="single" w:sz="4" w:space="0" w:color="auto"/>
              <w:right w:val="single" w:sz="4" w:space="0" w:color="auto"/>
            </w:tcBorders>
            <w:noWrap/>
            <w:vAlign w:val="bottom"/>
          </w:tcPr>
          <w:p w14:paraId="03361870"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4D5430B7"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31DDC6E2"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242393E3"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03ED1F65"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3ADA1473"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5B4F4070" w14:textId="77777777" w:rsidR="00D47C59" w:rsidRPr="00AF345C" w:rsidRDefault="00D47C59" w:rsidP="00AF345C">
            <w:pPr>
              <w:pStyle w:val="DSEBody"/>
            </w:pPr>
            <w:r w:rsidRPr="00AF345C">
              <w:t> </w:t>
            </w:r>
          </w:p>
        </w:tc>
        <w:tc>
          <w:tcPr>
            <w:tcW w:w="2776" w:type="dxa"/>
            <w:tcBorders>
              <w:top w:val="single" w:sz="4" w:space="0" w:color="auto"/>
              <w:left w:val="nil"/>
              <w:bottom w:val="single" w:sz="4" w:space="0" w:color="auto"/>
              <w:right w:val="single" w:sz="4" w:space="0" w:color="auto"/>
            </w:tcBorders>
            <w:noWrap/>
            <w:vAlign w:val="bottom"/>
          </w:tcPr>
          <w:p w14:paraId="0A67FF87" w14:textId="77777777" w:rsidR="00D47C59" w:rsidRPr="00AF345C" w:rsidRDefault="00D47C59" w:rsidP="00AF345C">
            <w:pPr>
              <w:pStyle w:val="DSEBody"/>
            </w:pPr>
            <w:r w:rsidRPr="00AF345C">
              <w:t> </w:t>
            </w:r>
          </w:p>
        </w:tc>
      </w:tr>
      <w:tr w:rsidR="00D47C59" w:rsidRPr="00AF345C" w14:paraId="2CC31945"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0DCE278F" w14:textId="77777777" w:rsidR="00D47C59" w:rsidRPr="00AF345C" w:rsidRDefault="00D47C59" w:rsidP="00AF345C">
            <w:pPr>
              <w:pStyle w:val="DSEBody"/>
            </w:pPr>
          </w:p>
        </w:tc>
        <w:tc>
          <w:tcPr>
            <w:tcW w:w="1710" w:type="dxa"/>
            <w:tcBorders>
              <w:top w:val="single" w:sz="4" w:space="0" w:color="auto"/>
              <w:left w:val="nil"/>
              <w:bottom w:val="single" w:sz="4" w:space="0" w:color="auto"/>
              <w:right w:val="single" w:sz="4" w:space="0" w:color="auto"/>
            </w:tcBorders>
            <w:vAlign w:val="center"/>
          </w:tcPr>
          <w:p w14:paraId="38D05EB5" w14:textId="77777777" w:rsidR="00D47C59" w:rsidRPr="00AF345C" w:rsidRDefault="00D47C59" w:rsidP="00AF345C">
            <w:pPr>
              <w:pStyle w:val="DSEBody"/>
            </w:pPr>
            <w:r w:rsidRPr="00AF345C">
              <w:t>Natural Surface (Toe  Area)</w:t>
            </w:r>
          </w:p>
        </w:tc>
        <w:tc>
          <w:tcPr>
            <w:tcW w:w="575" w:type="dxa"/>
            <w:tcBorders>
              <w:top w:val="single" w:sz="4" w:space="0" w:color="auto"/>
              <w:left w:val="nil"/>
              <w:bottom w:val="single" w:sz="4" w:space="0" w:color="auto"/>
              <w:right w:val="single" w:sz="4" w:space="0" w:color="auto"/>
            </w:tcBorders>
            <w:noWrap/>
            <w:vAlign w:val="bottom"/>
          </w:tcPr>
          <w:p w14:paraId="2CCE23B7"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7B3CF4C6"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6C875334"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E8FD4B9"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0EE0872A"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56AE1472"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6F535079" w14:textId="77777777" w:rsidR="00D47C59" w:rsidRPr="00AF345C" w:rsidRDefault="00D47C59" w:rsidP="00AF345C">
            <w:pPr>
              <w:pStyle w:val="DSEBody"/>
            </w:pPr>
            <w:r w:rsidRPr="00AF345C">
              <w:t> </w:t>
            </w:r>
          </w:p>
        </w:tc>
        <w:tc>
          <w:tcPr>
            <w:tcW w:w="2776" w:type="dxa"/>
            <w:tcBorders>
              <w:top w:val="single" w:sz="4" w:space="0" w:color="auto"/>
              <w:left w:val="nil"/>
              <w:bottom w:val="single" w:sz="4" w:space="0" w:color="auto"/>
              <w:right w:val="single" w:sz="4" w:space="0" w:color="auto"/>
            </w:tcBorders>
            <w:noWrap/>
            <w:vAlign w:val="bottom"/>
          </w:tcPr>
          <w:p w14:paraId="6A4323D9" w14:textId="77777777" w:rsidR="00D47C59" w:rsidRPr="00AF345C" w:rsidRDefault="00D47C59" w:rsidP="00AF345C">
            <w:pPr>
              <w:pStyle w:val="DSEBody"/>
            </w:pPr>
            <w:r w:rsidRPr="00AF345C">
              <w:t> </w:t>
            </w:r>
          </w:p>
        </w:tc>
      </w:tr>
      <w:tr w:rsidR="00D47C59" w:rsidRPr="00AF345C" w14:paraId="44113870"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53AD32F3" w14:textId="77777777" w:rsidR="00D47C59" w:rsidRPr="00AF345C" w:rsidRDefault="00D47C59" w:rsidP="00AF345C">
            <w:pPr>
              <w:pStyle w:val="DSEBody"/>
            </w:pPr>
          </w:p>
        </w:tc>
        <w:tc>
          <w:tcPr>
            <w:tcW w:w="1710" w:type="dxa"/>
            <w:tcBorders>
              <w:top w:val="single" w:sz="4" w:space="0" w:color="auto"/>
              <w:left w:val="nil"/>
              <w:bottom w:val="single" w:sz="4" w:space="0" w:color="auto"/>
              <w:right w:val="single" w:sz="4" w:space="0" w:color="auto"/>
            </w:tcBorders>
            <w:vAlign w:val="center"/>
          </w:tcPr>
          <w:p w14:paraId="368867AC" w14:textId="77777777" w:rsidR="00D47C59" w:rsidRPr="00AF345C" w:rsidRDefault="00D47C59" w:rsidP="00AF345C">
            <w:pPr>
              <w:pStyle w:val="DSEBody"/>
            </w:pPr>
            <w:r w:rsidRPr="00AF345C">
              <w:t>Reservoir Perimeter</w:t>
            </w:r>
          </w:p>
        </w:tc>
        <w:tc>
          <w:tcPr>
            <w:tcW w:w="575" w:type="dxa"/>
            <w:tcBorders>
              <w:top w:val="single" w:sz="4" w:space="0" w:color="auto"/>
              <w:left w:val="nil"/>
              <w:bottom w:val="single" w:sz="4" w:space="0" w:color="auto"/>
              <w:right w:val="single" w:sz="4" w:space="0" w:color="auto"/>
            </w:tcBorders>
            <w:shd w:val="clear" w:color="000000" w:fill="808080"/>
            <w:noWrap/>
            <w:vAlign w:val="bottom"/>
          </w:tcPr>
          <w:p w14:paraId="29FE11B2"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2F995D6"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0BF5E0C0"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72BBED74"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2E9174D3"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D3B9BE5"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single" w:sz="4" w:space="0" w:color="auto"/>
            </w:tcBorders>
            <w:noWrap/>
            <w:vAlign w:val="bottom"/>
          </w:tcPr>
          <w:p w14:paraId="12D8607C" w14:textId="77777777" w:rsidR="00D47C59" w:rsidRPr="00AF345C" w:rsidRDefault="00D47C59" w:rsidP="00AF345C">
            <w:pPr>
              <w:pStyle w:val="DSEBody"/>
            </w:pPr>
            <w:r w:rsidRPr="00AF345C">
              <w:t> </w:t>
            </w:r>
          </w:p>
        </w:tc>
        <w:tc>
          <w:tcPr>
            <w:tcW w:w="2776" w:type="dxa"/>
            <w:tcBorders>
              <w:top w:val="single" w:sz="4" w:space="0" w:color="auto"/>
              <w:left w:val="nil"/>
              <w:bottom w:val="single" w:sz="4" w:space="0" w:color="auto"/>
              <w:right w:val="single" w:sz="4" w:space="0" w:color="auto"/>
            </w:tcBorders>
            <w:noWrap/>
            <w:vAlign w:val="bottom"/>
          </w:tcPr>
          <w:p w14:paraId="11FA22AE" w14:textId="77777777" w:rsidR="00D47C59" w:rsidRPr="00AF345C" w:rsidRDefault="00D47C59" w:rsidP="00AF345C">
            <w:pPr>
              <w:pStyle w:val="DSEBody"/>
            </w:pPr>
            <w:r w:rsidRPr="00AF345C">
              <w:t> </w:t>
            </w:r>
          </w:p>
        </w:tc>
      </w:tr>
      <w:tr w:rsidR="00D47C59" w:rsidRPr="00AF345C" w14:paraId="62138E5C" w14:textId="77777777" w:rsidTr="006B2804">
        <w:trPr>
          <w:trHeight w:val="182"/>
        </w:trPr>
        <w:tc>
          <w:tcPr>
            <w:tcW w:w="575" w:type="dxa"/>
            <w:tcBorders>
              <w:top w:val="single" w:sz="4" w:space="0" w:color="auto"/>
              <w:left w:val="nil"/>
              <w:bottom w:val="nil"/>
              <w:right w:val="nil"/>
            </w:tcBorders>
            <w:noWrap/>
            <w:textDirection w:val="btLr"/>
            <w:vAlign w:val="bottom"/>
          </w:tcPr>
          <w:p w14:paraId="63AF089C" w14:textId="77777777" w:rsidR="00D47C59" w:rsidRPr="00AF345C" w:rsidRDefault="00D47C59" w:rsidP="00AF345C">
            <w:pPr>
              <w:pStyle w:val="DSEBody"/>
            </w:pPr>
            <w:r w:rsidRPr="00AF345C">
              <w:t> </w:t>
            </w:r>
          </w:p>
        </w:tc>
        <w:tc>
          <w:tcPr>
            <w:tcW w:w="1710" w:type="dxa"/>
            <w:tcBorders>
              <w:top w:val="single" w:sz="4" w:space="0" w:color="auto"/>
              <w:left w:val="nil"/>
              <w:bottom w:val="nil"/>
              <w:right w:val="nil"/>
            </w:tcBorders>
            <w:noWrap/>
            <w:vAlign w:val="bottom"/>
          </w:tcPr>
          <w:p w14:paraId="4CEA4667" w14:textId="77777777" w:rsidR="00D47C59" w:rsidRPr="00AF345C" w:rsidRDefault="00D47C59" w:rsidP="00AF345C">
            <w:pPr>
              <w:pStyle w:val="DSEBody"/>
            </w:pPr>
          </w:p>
        </w:tc>
        <w:tc>
          <w:tcPr>
            <w:tcW w:w="575" w:type="dxa"/>
            <w:tcBorders>
              <w:top w:val="single" w:sz="4" w:space="0" w:color="auto"/>
              <w:left w:val="nil"/>
              <w:bottom w:val="single" w:sz="4" w:space="0" w:color="auto"/>
              <w:right w:val="nil"/>
            </w:tcBorders>
            <w:noWrap/>
            <w:vAlign w:val="bottom"/>
          </w:tcPr>
          <w:p w14:paraId="529BAF50"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nil"/>
            </w:tcBorders>
            <w:noWrap/>
            <w:vAlign w:val="bottom"/>
          </w:tcPr>
          <w:p w14:paraId="39A17E5C"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nil"/>
            </w:tcBorders>
            <w:noWrap/>
            <w:vAlign w:val="bottom"/>
          </w:tcPr>
          <w:p w14:paraId="0379514A"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nil"/>
            </w:tcBorders>
            <w:noWrap/>
            <w:vAlign w:val="bottom"/>
          </w:tcPr>
          <w:p w14:paraId="60302A65"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nil"/>
            </w:tcBorders>
            <w:noWrap/>
            <w:vAlign w:val="bottom"/>
          </w:tcPr>
          <w:p w14:paraId="32D74C78" w14:textId="77777777" w:rsidR="00D47C59" w:rsidRPr="00AF345C" w:rsidRDefault="00D47C59" w:rsidP="00AF345C">
            <w:pPr>
              <w:pStyle w:val="DSEBody"/>
            </w:pPr>
          </w:p>
        </w:tc>
        <w:tc>
          <w:tcPr>
            <w:tcW w:w="575" w:type="dxa"/>
            <w:tcBorders>
              <w:top w:val="single" w:sz="4" w:space="0" w:color="auto"/>
              <w:left w:val="nil"/>
              <w:bottom w:val="single" w:sz="4" w:space="0" w:color="auto"/>
              <w:right w:val="nil"/>
            </w:tcBorders>
            <w:noWrap/>
            <w:vAlign w:val="bottom"/>
          </w:tcPr>
          <w:p w14:paraId="089D6107" w14:textId="77777777" w:rsidR="00D47C59" w:rsidRPr="00AF345C" w:rsidRDefault="00D47C59" w:rsidP="00AF345C">
            <w:pPr>
              <w:pStyle w:val="DSEBody"/>
            </w:pPr>
            <w:r w:rsidRPr="00AF345C">
              <w:t> </w:t>
            </w:r>
          </w:p>
        </w:tc>
        <w:tc>
          <w:tcPr>
            <w:tcW w:w="575" w:type="dxa"/>
            <w:tcBorders>
              <w:top w:val="single" w:sz="4" w:space="0" w:color="auto"/>
              <w:left w:val="nil"/>
              <w:bottom w:val="single" w:sz="4" w:space="0" w:color="auto"/>
              <w:right w:val="nil"/>
            </w:tcBorders>
            <w:noWrap/>
            <w:vAlign w:val="bottom"/>
          </w:tcPr>
          <w:p w14:paraId="189FFD52" w14:textId="77777777" w:rsidR="00D47C59" w:rsidRPr="00AF345C" w:rsidRDefault="00D47C59" w:rsidP="00AF345C">
            <w:pPr>
              <w:pStyle w:val="DSEBody"/>
            </w:pPr>
            <w:r w:rsidRPr="00AF345C">
              <w:t> </w:t>
            </w:r>
          </w:p>
        </w:tc>
        <w:tc>
          <w:tcPr>
            <w:tcW w:w="2776" w:type="dxa"/>
            <w:tcBorders>
              <w:top w:val="single" w:sz="4" w:space="0" w:color="auto"/>
              <w:left w:val="nil"/>
              <w:bottom w:val="single" w:sz="4" w:space="0" w:color="auto"/>
              <w:right w:val="nil"/>
            </w:tcBorders>
            <w:noWrap/>
            <w:vAlign w:val="bottom"/>
          </w:tcPr>
          <w:p w14:paraId="4CC5F9F8" w14:textId="77777777" w:rsidR="00D47C59" w:rsidRPr="00AF345C" w:rsidRDefault="00D47C59" w:rsidP="00AF345C">
            <w:pPr>
              <w:pStyle w:val="DSEBody"/>
            </w:pPr>
          </w:p>
        </w:tc>
      </w:tr>
      <w:tr w:rsidR="00D47C59" w:rsidRPr="00AF345C" w14:paraId="79DEEBED" w14:textId="77777777" w:rsidTr="006B2804">
        <w:trPr>
          <w:trHeight w:val="360"/>
        </w:trPr>
        <w:tc>
          <w:tcPr>
            <w:tcW w:w="575" w:type="dxa"/>
            <w:tcBorders>
              <w:left w:val="nil"/>
            </w:tcBorders>
            <w:noWrap/>
            <w:vAlign w:val="bottom"/>
          </w:tcPr>
          <w:p w14:paraId="23495583" w14:textId="77777777" w:rsidR="00D47C59" w:rsidRPr="00AF345C" w:rsidRDefault="00D47C59" w:rsidP="00AF345C">
            <w:pPr>
              <w:pStyle w:val="DSEBody"/>
            </w:pPr>
            <w:r w:rsidRPr="00AF345C">
              <w:t> </w:t>
            </w:r>
          </w:p>
        </w:tc>
        <w:tc>
          <w:tcPr>
            <w:tcW w:w="1710" w:type="dxa"/>
            <w:tcBorders>
              <w:right w:val="single" w:sz="4" w:space="0" w:color="auto"/>
            </w:tcBorders>
            <w:noWrap/>
            <w:vAlign w:val="bottom"/>
          </w:tcPr>
          <w:p w14:paraId="4F624041" w14:textId="77777777" w:rsidR="00D47C59" w:rsidRPr="00AF345C" w:rsidRDefault="00D47C59" w:rsidP="00AF345C">
            <w:pPr>
              <w:pStyle w:val="DSEBody"/>
            </w:pPr>
            <w:r w:rsidRPr="00AF345C">
              <w:t> </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0747EA43" w14:textId="77777777" w:rsidR="00D47C59" w:rsidRPr="00AF345C" w:rsidRDefault="00D47C59" w:rsidP="00AF345C">
            <w:pPr>
              <w:pStyle w:val="DSEBody"/>
            </w:pPr>
            <w:r w:rsidRPr="00AF345C">
              <w:t>Cracking</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6CF2CE59" w14:textId="77777777" w:rsidR="00D47C59" w:rsidRPr="00AF345C" w:rsidRDefault="00D47C59" w:rsidP="00AF345C">
            <w:pPr>
              <w:pStyle w:val="DSEBody"/>
            </w:pPr>
            <w:r w:rsidRPr="00AF345C">
              <w:t>Movement</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39E32D82" w14:textId="77777777" w:rsidR="00D47C59" w:rsidRPr="00AF345C" w:rsidRDefault="00D47C59" w:rsidP="00AF345C">
            <w:pPr>
              <w:pStyle w:val="DSEBody"/>
            </w:pPr>
            <w:r w:rsidRPr="00AF345C">
              <w:t>Deterioration</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5B55B3C2" w14:textId="77777777" w:rsidR="00D47C59" w:rsidRPr="00AF345C" w:rsidRDefault="00D47C59" w:rsidP="00AF345C">
            <w:pPr>
              <w:pStyle w:val="DSEBody"/>
            </w:pPr>
            <w:r w:rsidRPr="00AF345C">
              <w:t xml:space="preserve">Leakages </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1DE0A06" w14:textId="77777777" w:rsidR="00D47C59" w:rsidRPr="00AF345C" w:rsidRDefault="00D47C59" w:rsidP="00AF345C">
            <w:pPr>
              <w:pStyle w:val="DSEBody"/>
            </w:pPr>
            <w:r w:rsidRPr="00AF345C">
              <w:t>Vegetation/ Debris</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E3334EA" w14:textId="77777777" w:rsidR="00D47C59" w:rsidRPr="00AF345C" w:rsidRDefault="00D47C59" w:rsidP="00AF345C">
            <w:pPr>
              <w:pStyle w:val="DSEBody"/>
            </w:pPr>
            <w:r w:rsidRPr="00AF345C">
              <w:t>General Damage</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4D81B958" w14:textId="77777777" w:rsidR="00D47C59" w:rsidRPr="00AF345C" w:rsidRDefault="00D47C59" w:rsidP="00AF345C">
            <w:pPr>
              <w:pStyle w:val="DSEBody"/>
            </w:pPr>
            <w:r w:rsidRPr="00AF345C">
              <w:t> </w:t>
            </w:r>
          </w:p>
        </w:tc>
        <w:tc>
          <w:tcPr>
            <w:tcW w:w="2776" w:type="dxa"/>
            <w:vMerge w:val="restart"/>
            <w:tcBorders>
              <w:top w:val="single" w:sz="4" w:space="0" w:color="auto"/>
              <w:left w:val="single" w:sz="4" w:space="0" w:color="auto"/>
              <w:bottom w:val="single" w:sz="4" w:space="0" w:color="auto"/>
              <w:right w:val="single" w:sz="4" w:space="0" w:color="auto"/>
            </w:tcBorders>
            <w:vAlign w:val="center"/>
          </w:tcPr>
          <w:p w14:paraId="04B048A1" w14:textId="77777777" w:rsidR="00D47C59" w:rsidRPr="00AF345C" w:rsidRDefault="00D47C59" w:rsidP="00AF345C">
            <w:pPr>
              <w:pStyle w:val="DSEBody"/>
            </w:pPr>
            <w:r w:rsidRPr="00AF345C">
              <w:t>Description of Defect and Location</w:t>
            </w:r>
          </w:p>
        </w:tc>
      </w:tr>
      <w:tr w:rsidR="00D47C59" w:rsidRPr="00AF345C" w14:paraId="0B1C523F" w14:textId="77777777" w:rsidTr="006B2804">
        <w:trPr>
          <w:trHeight w:val="900"/>
        </w:trPr>
        <w:tc>
          <w:tcPr>
            <w:tcW w:w="575" w:type="dxa"/>
            <w:tcBorders>
              <w:left w:val="nil"/>
              <w:bottom w:val="single" w:sz="4" w:space="0" w:color="auto"/>
            </w:tcBorders>
            <w:noWrap/>
            <w:vAlign w:val="bottom"/>
          </w:tcPr>
          <w:p w14:paraId="780DE013" w14:textId="77777777" w:rsidR="00D47C59" w:rsidRPr="00AF345C" w:rsidRDefault="00D47C59" w:rsidP="00AF345C">
            <w:pPr>
              <w:pStyle w:val="DSEBody"/>
            </w:pPr>
            <w:r w:rsidRPr="00AF345C">
              <w:t> </w:t>
            </w:r>
          </w:p>
        </w:tc>
        <w:tc>
          <w:tcPr>
            <w:tcW w:w="1710" w:type="dxa"/>
            <w:tcBorders>
              <w:bottom w:val="single" w:sz="4" w:space="0" w:color="auto"/>
              <w:right w:val="single" w:sz="4" w:space="0" w:color="auto"/>
            </w:tcBorders>
            <w:noWrap/>
            <w:vAlign w:val="bottom"/>
          </w:tcPr>
          <w:p w14:paraId="475A3835" w14:textId="77777777" w:rsidR="00D47C59" w:rsidRPr="00AF345C" w:rsidRDefault="00D47C59" w:rsidP="00AF345C">
            <w:pPr>
              <w:pStyle w:val="DSEBody"/>
            </w:pPr>
            <w:r w:rsidRPr="00AF345C">
              <w:t> </w:t>
            </w:r>
          </w:p>
        </w:tc>
        <w:tc>
          <w:tcPr>
            <w:tcW w:w="575" w:type="dxa"/>
            <w:vMerge/>
            <w:tcBorders>
              <w:top w:val="single" w:sz="4" w:space="0" w:color="auto"/>
              <w:left w:val="single" w:sz="4" w:space="0" w:color="auto"/>
              <w:bottom w:val="single" w:sz="4" w:space="0" w:color="auto"/>
              <w:right w:val="single" w:sz="4" w:space="0" w:color="auto"/>
            </w:tcBorders>
            <w:vAlign w:val="center"/>
          </w:tcPr>
          <w:p w14:paraId="6B2B141B"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6EAF3B41"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538118BC"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1A9EC256"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57920F25"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195BD73C"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735CD5A3" w14:textId="77777777" w:rsidR="00D47C59" w:rsidRPr="00AF345C" w:rsidRDefault="00D47C59" w:rsidP="00AF345C">
            <w:pPr>
              <w:pStyle w:val="DSEBody"/>
            </w:pPr>
          </w:p>
        </w:tc>
        <w:tc>
          <w:tcPr>
            <w:tcW w:w="2776" w:type="dxa"/>
            <w:vMerge/>
            <w:tcBorders>
              <w:top w:val="single" w:sz="4" w:space="0" w:color="auto"/>
              <w:left w:val="single" w:sz="4" w:space="0" w:color="auto"/>
              <w:bottom w:val="single" w:sz="4" w:space="0" w:color="auto"/>
              <w:right w:val="single" w:sz="4" w:space="0" w:color="auto"/>
            </w:tcBorders>
            <w:vAlign w:val="center"/>
          </w:tcPr>
          <w:p w14:paraId="4B7CBAEF" w14:textId="77777777" w:rsidR="00D47C59" w:rsidRPr="00AF345C" w:rsidRDefault="00D47C59" w:rsidP="00AF345C">
            <w:pPr>
              <w:pStyle w:val="DSEBody"/>
            </w:pPr>
          </w:p>
        </w:tc>
      </w:tr>
      <w:tr w:rsidR="00D47C59" w:rsidRPr="00AF345C" w14:paraId="41037B2F" w14:textId="77777777" w:rsidTr="006B2804">
        <w:trPr>
          <w:trHeight w:val="567"/>
        </w:trPr>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88BF22F" w14:textId="77777777" w:rsidR="00D47C59" w:rsidRPr="00AF345C" w:rsidRDefault="00D47C59" w:rsidP="00AF345C">
            <w:pPr>
              <w:pStyle w:val="DSEBody"/>
            </w:pPr>
            <w:r w:rsidRPr="00AF345C">
              <w:t>SPILLWAY</w:t>
            </w:r>
          </w:p>
        </w:tc>
        <w:tc>
          <w:tcPr>
            <w:tcW w:w="1710" w:type="dxa"/>
            <w:tcBorders>
              <w:top w:val="single" w:sz="4" w:space="0" w:color="auto"/>
              <w:left w:val="single" w:sz="4" w:space="0" w:color="auto"/>
              <w:bottom w:val="single" w:sz="4" w:space="0" w:color="auto"/>
              <w:right w:val="single" w:sz="4" w:space="0" w:color="auto"/>
            </w:tcBorders>
            <w:vAlign w:val="bottom"/>
          </w:tcPr>
          <w:p w14:paraId="0BD6D0DD" w14:textId="77777777" w:rsidR="00D47C59" w:rsidRPr="00AF345C" w:rsidRDefault="00D47C59" w:rsidP="00AF345C">
            <w:pPr>
              <w:pStyle w:val="DSEBody"/>
            </w:pPr>
            <w:r w:rsidRPr="00AF345C">
              <w:t>Approach area</w:t>
            </w:r>
          </w:p>
        </w:tc>
        <w:tc>
          <w:tcPr>
            <w:tcW w:w="575" w:type="dxa"/>
            <w:tcBorders>
              <w:top w:val="single" w:sz="4" w:space="0" w:color="auto"/>
              <w:left w:val="single" w:sz="4" w:space="0" w:color="auto"/>
              <w:bottom w:val="single" w:sz="4" w:space="0" w:color="auto"/>
              <w:right w:val="single" w:sz="4" w:space="0" w:color="auto"/>
            </w:tcBorders>
            <w:noWrap/>
            <w:vAlign w:val="bottom"/>
          </w:tcPr>
          <w:p w14:paraId="4B177551"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DFC85C2"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3BA43B71"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6894155"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A9C2734"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398E11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B00ECAE"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5D848C33" w14:textId="77777777" w:rsidR="00D47C59" w:rsidRPr="00AF345C" w:rsidRDefault="00D47C59" w:rsidP="00AF345C">
            <w:pPr>
              <w:pStyle w:val="DSEBody"/>
            </w:pPr>
            <w:r w:rsidRPr="00AF345C">
              <w:t> </w:t>
            </w:r>
          </w:p>
        </w:tc>
      </w:tr>
      <w:tr w:rsidR="00D47C59" w:rsidRPr="00AF345C" w14:paraId="1B789DE7"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3D99A12D" w14:textId="77777777" w:rsidR="00D47C59" w:rsidRPr="00AF345C" w:rsidRDefault="00D47C59" w:rsidP="00AF345C">
            <w:pPr>
              <w:pStyle w:val="DSEBody"/>
            </w:pPr>
          </w:p>
        </w:tc>
        <w:tc>
          <w:tcPr>
            <w:tcW w:w="1710" w:type="dxa"/>
            <w:tcBorders>
              <w:top w:val="single" w:sz="4" w:space="0" w:color="auto"/>
              <w:left w:val="single" w:sz="4" w:space="0" w:color="auto"/>
              <w:bottom w:val="single" w:sz="4" w:space="0" w:color="auto"/>
              <w:right w:val="single" w:sz="4" w:space="0" w:color="auto"/>
            </w:tcBorders>
            <w:vAlign w:val="bottom"/>
          </w:tcPr>
          <w:p w14:paraId="49C912CA" w14:textId="77777777" w:rsidR="00D47C59" w:rsidRPr="00AF345C" w:rsidRDefault="00D47C59" w:rsidP="00AF345C">
            <w:pPr>
              <w:pStyle w:val="DSEBody"/>
            </w:pPr>
            <w:r w:rsidRPr="00AF345C">
              <w:t>Control Weir</w:t>
            </w:r>
          </w:p>
        </w:tc>
        <w:tc>
          <w:tcPr>
            <w:tcW w:w="575" w:type="dxa"/>
            <w:tcBorders>
              <w:top w:val="single" w:sz="4" w:space="0" w:color="auto"/>
              <w:left w:val="single" w:sz="4" w:space="0" w:color="auto"/>
              <w:bottom w:val="single" w:sz="4" w:space="0" w:color="auto"/>
              <w:right w:val="single" w:sz="4" w:space="0" w:color="auto"/>
            </w:tcBorders>
            <w:noWrap/>
            <w:vAlign w:val="bottom"/>
          </w:tcPr>
          <w:p w14:paraId="41E2A83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F5D6310"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CAE1F0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EE9FF14"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1EB756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10514FE"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B031CCD"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2174DE15" w14:textId="77777777" w:rsidR="00D47C59" w:rsidRPr="00AF345C" w:rsidRDefault="00D47C59" w:rsidP="00AF345C">
            <w:pPr>
              <w:pStyle w:val="DSEBody"/>
            </w:pPr>
            <w:r w:rsidRPr="00AF345C">
              <w:t> </w:t>
            </w:r>
          </w:p>
        </w:tc>
      </w:tr>
      <w:tr w:rsidR="00D47C59" w:rsidRPr="00AF345C" w14:paraId="1BE3B087"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7D4E6B53" w14:textId="77777777" w:rsidR="00D47C59" w:rsidRPr="00AF345C" w:rsidRDefault="00D47C59" w:rsidP="00AF345C">
            <w:pPr>
              <w:pStyle w:val="DSEBody"/>
            </w:pPr>
          </w:p>
        </w:tc>
        <w:tc>
          <w:tcPr>
            <w:tcW w:w="1710" w:type="dxa"/>
            <w:tcBorders>
              <w:top w:val="single" w:sz="4" w:space="0" w:color="auto"/>
              <w:left w:val="single" w:sz="4" w:space="0" w:color="auto"/>
              <w:bottom w:val="single" w:sz="4" w:space="0" w:color="auto"/>
              <w:right w:val="single" w:sz="4" w:space="0" w:color="auto"/>
            </w:tcBorders>
            <w:vAlign w:val="bottom"/>
          </w:tcPr>
          <w:p w14:paraId="44784923" w14:textId="77777777" w:rsidR="00D47C59" w:rsidRPr="00AF345C" w:rsidRDefault="00D47C59" w:rsidP="00AF345C">
            <w:pPr>
              <w:pStyle w:val="DSEBody"/>
            </w:pPr>
            <w:r w:rsidRPr="00AF345C">
              <w:t>Retaining Wall</w:t>
            </w:r>
          </w:p>
        </w:tc>
        <w:tc>
          <w:tcPr>
            <w:tcW w:w="575" w:type="dxa"/>
            <w:tcBorders>
              <w:top w:val="single" w:sz="4" w:space="0" w:color="auto"/>
              <w:left w:val="single" w:sz="4" w:space="0" w:color="auto"/>
              <w:bottom w:val="single" w:sz="4" w:space="0" w:color="auto"/>
              <w:right w:val="single" w:sz="4" w:space="0" w:color="auto"/>
            </w:tcBorders>
            <w:noWrap/>
            <w:vAlign w:val="bottom"/>
          </w:tcPr>
          <w:p w14:paraId="559A9277"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5F1B566"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44C8DF8C"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934E15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CB68F05"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2996B4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02B6B442"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362DF383" w14:textId="77777777" w:rsidR="00D47C59" w:rsidRPr="00AF345C" w:rsidRDefault="00D47C59" w:rsidP="00AF345C">
            <w:pPr>
              <w:pStyle w:val="DSEBody"/>
            </w:pPr>
            <w:r w:rsidRPr="00AF345C">
              <w:t> </w:t>
            </w:r>
          </w:p>
        </w:tc>
      </w:tr>
      <w:tr w:rsidR="00D47C59" w:rsidRPr="00AF345C" w14:paraId="06E24963"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08F7DD8C" w14:textId="77777777" w:rsidR="00D47C59" w:rsidRPr="00AF345C" w:rsidRDefault="00D47C59" w:rsidP="00AF345C">
            <w:pPr>
              <w:pStyle w:val="DSEBody"/>
            </w:pPr>
          </w:p>
        </w:tc>
        <w:tc>
          <w:tcPr>
            <w:tcW w:w="1710" w:type="dxa"/>
            <w:tcBorders>
              <w:top w:val="single" w:sz="4" w:space="0" w:color="auto"/>
              <w:left w:val="single" w:sz="4" w:space="0" w:color="auto"/>
              <w:bottom w:val="single" w:sz="4" w:space="0" w:color="auto"/>
              <w:right w:val="single" w:sz="4" w:space="0" w:color="auto"/>
            </w:tcBorders>
            <w:vAlign w:val="bottom"/>
          </w:tcPr>
          <w:p w14:paraId="27FB07AC" w14:textId="77777777" w:rsidR="00D47C59" w:rsidRPr="00AF345C" w:rsidRDefault="00D47C59" w:rsidP="00AF345C">
            <w:pPr>
              <w:pStyle w:val="DSEBody"/>
            </w:pPr>
            <w:r w:rsidRPr="00AF345C">
              <w:t>Discharge Channel</w:t>
            </w:r>
          </w:p>
        </w:tc>
        <w:tc>
          <w:tcPr>
            <w:tcW w:w="575" w:type="dxa"/>
            <w:tcBorders>
              <w:top w:val="single" w:sz="4" w:space="0" w:color="auto"/>
              <w:left w:val="single" w:sz="4" w:space="0" w:color="auto"/>
              <w:bottom w:val="single" w:sz="4" w:space="0" w:color="auto"/>
              <w:right w:val="single" w:sz="4" w:space="0" w:color="auto"/>
            </w:tcBorders>
            <w:noWrap/>
            <w:vAlign w:val="bottom"/>
          </w:tcPr>
          <w:p w14:paraId="646213B8"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19B6990"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22D8C7B"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08733C5B"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47DF113A"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3A4B151"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03342B2"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7992916F" w14:textId="77777777" w:rsidR="00D47C59" w:rsidRPr="00AF345C" w:rsidRDefault="00D47C59" w:rsidP="00AF345C">
            <w:pPr>
              <w:pStyle w:val="DSEBody"/>
            </w:pPr>
            <w:r w:rsidRPr="00AF345C">
              <w:t> </w:t>
            </w:r>
          </w:p>
        </w:tc>
      </w:tr>
      <w:tr w:rsidR="00D47C59" w:rsidRPr="00AF345C" w14:paraId="6E4760D9" w14:textId="77777777" w:rsidTr="006B2804">
        <w:trPr>
          <w:trHeight w:val="163"/>
        </w:trPr>
        <w:tc>
          <w:tcPr>
            <w:tcW w:w="575" w:type="dxa"/>
            <w:tcBorders>
              <w:top w:val="single" w:sz="4" w:space="0" w:color="auto"/>
            </w:tcBorders>
            <w:noWrap/>
            <w:vAlign w:val="bottom"/>
          </w:tcPr>
          <w:p w14:paraId="32260A65" w14:textId="77777777" w:rsidR="00D47C59" w:rsidRPr="00AF345C" w:rsidRDefault="00D47C59" w:rsidP="00AF345C">
            <w:pPr>
              <w:pStyle w:val="DSEBody"/>
            </w:pPr>
            <w:r w:rsidRPr="00AF345C">
              <w:t> </w:t>
            </w:r>
          </w:p>
        </w:tc>
        <w:tc>
          <w:tcPr>
            <w:tcW w:w="1710" w:type="dxa"/>
            <w:tcBorders>
              <w:top w:val="single" w:sz="4" w:space="0" w:color="auto"/>
            </w:tcBorders>
            <w:noWrap/>
            <w:vAlign w:val="bottom"/>
          </w:tcPr>
          <w:p w14:paraId="78699DB4"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06D3FA81"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0D3DE0F0"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19EB01E6"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67B49C8F"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16E70925"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38569933" w14:textId="77777777" w:rsidR="00D47C59" w:rsidRPr="00AF345C" w:rsidRDefault="00D47C59" w:rsidP="00AF345C">
            <w:pPr>
              <w:pStyle w:val="DSEBody"/>
            </w:pPr>
            <w:r w:rsidRPr="00AF345C">
              <w:t> </w:t>
            </w:r>
          </w:p>
        </w:tc>
        <w:tc>
          <w:tcPr>
            <w:tcW w:w="575" w:type="dxa"/>
            <w:tcBorders>
              <w:top w:val="single" w:sz="4" w:space="0" w:color="auto"/>
              <w:bottom w:val="single" w:sz="4" w:space="0" w:color="auto"/>
            </w:tcBorders>
            <w:noWrap/>
            <w:vAlign w:val="bottom"/>
          </w:tcPr>
          <w:p w14:paraId="6D3FFB50" w14:textId="77777777" w:rsidR="00D47C59" w:rsidRPr="00AF345C" w:rsidRDefault="00D47C59" w:rsidP="00AF345C">
            <w:pPr>
              <w:pStyle w:val="DSEBody"/>
            </w:pPr>
            <w:r w:rsidRPr="00AF345C">
              <w:t> </w:t>
            </w:r>
          </w:p>
        </w:tc>
        <w:tc>
          <w:tcPr>
            <w:tcW w:w="2776" w:type="dxa"/>
            <w:tcBorders>
              <w:top w:val="single" w:sz="4" w:space="0" w:color="auto"/>
              <w:bottom w:val="single" w:sz="4" w:space="0" w:color="auto"/>
            </w:tcBorders>
            <w:noWrap/>
            <w:vAlign w:val="bottom"/>
          </w:tcPr>
          <w:p w14:paraId="4A991855" w14:textId="77777777" w:rsidR="00D47C59" w:rsidRPr="00AF345C" w:rsidRDefault="00D47C59" w:rsidP="00AF345C">
            <w:pPr>
              <w:pStyle w:val="DSEBody"/>
            </w:pPr>
            <w:r w:rsidRPr="00AF345C">
              <w:t> </w:t>
            </w:r>
          </w:p>
        </w:tc>
      </w:tr>
      <w:tr w:rsidR="00D47C59" w:rsidRPr="00AF345C" w14:paraId="21B99218" w14:textId="77777777" w:rsidTr="006B2804">
        <w:trPr>
          <w:trHeight w:val="360"/>
        </w:trPr>
        <w:tc>
          <w:tcPr>
            <w:tcW w:w="575" w:type="dxa"/>
            <w:tcBorders>
              <w:left w:val="nil"/>
            </w:tcBorders>
            <w:noWrap/>
            <w:vAlign w:val="bottom"/>
          </w:tcPr>
          <w:p w14:paraId="435B5B38" w14:textId="77777777" w:rsidR="00D47C59" w:rsidRPr="00AF345C" w:rsidRDefault="00D47C59" w:rsidP="00AF345C">
            <w:pPr>
              <w:pStyle w:val="DSEBody"/>
            </w:pPr>
            <w:r w:rsidRPr="00AF345C">
              <w:t> </w:t>
            </w:r>
          </w:p>
        </w:tc>
        <w:tc>
          <w:tcPr>
            <w:tcW w:w="1710" w:type="dxa"/>
            <w:tcBorders>
              <w:right w:val="single" w:sz="4" w:space="0" w:color="auto"/>
            </w:tcBorders>
            <w:noWrap/>
            <w:vAlign w:val="bottom"/>
          </w:tcPr>
          <w:p w14:paraId="22C74CE3" w14:textId="77777777" w:rsidR="00D47C59" w:rsidRPr="00AF345C" w:rsidRDefault="00D47C59" w:rsidP="00AF345C">
            <w:pPr>
              <w:pStyle w:val="DSEBody"/>
            </w:pPr>
            <w:r w:rsidRPr="00AF345C">
              <w:t> </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52DD5643" w14:textId="77777777" w:rsidR="00D47C59" w:rsidRPr="00AF345C" w:rsidRDefault="00D47C59" w:rsidP="00AF345C">
            <w:pPr>
              <w:pStyle w:val="DSEBody"/>
            </w:pPr>
            <w:r w:rsidRPr="00AF345C">
              <w:t>Cracking</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10433237" w14:textId="77777777" w:rsidR="00D47C59" w:rsidRPr="00AF345C" w:rsidRDefault="00D47C59" w:rsidP="00AF345C">
            <w:pPr>
              <w:pStyle w:val="DSEBody"/>
            </w:pPr>
            <w:r w:rsidRPr="00AF345C">
              <w:t>Movement</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7CEA34B4" w14:textId="77777777" w:rsidR="00D47C59" w:rsidRPr="00AF345C" w:rsidRDefault="00D47C59" w:rsidP="00AF345C">
            <w:pPr>
              <w:pStyle w:val="DSEBody"/>
            </w:pPr>
            <w:r w:rsidRPr="00AF345C">
              <w:t>Deterioration</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3FF4DD98" w14:textId="77777777" w:rsidR="00D47C59" w:rsidRPr="00AF345C" w:rsidRDefault="00D47C59" w:rsidP="00AF345C">
            <w:pPr>
              <w:pStyle w:val="DSEBody"/>
            </w:pPr>
            <w:r w:rsidRPr="00AF345C">
              <w:t xml:space="preserve">Leakages </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FE5E1F8" w14:textId="77777777" w:rsidR="00D47C59" w:rsidRPr="00AF345C" w:rsidRDefault="00D47C59" w:rsidP="00AF345C">
            <w:pPr>
              <w:pStyle w:val="DSEBody"/>
            </w:pPr>
            <w:r w:rsidRPr="00AF345C">
              <w:t>Vegetation/ Debris</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11AA117" w14:textId="77777777" w:rsidR="00D47C59" w:rsidRPr="00AF345C" w:rsidRDefault="00D47C59" w:rsidP="00AF345C">
            <w:pPr>
              <w:pStyle w:val="DSEBody"/>
            </w:pPr>
            <w:r w:rsidRPr="00AF345C">
              <w:t>General Damage</w:t>
            </w:r>
          </w:p>
        </w:tc>
        <w:tc>
          <w:tcPr>
            <w:tcW w:w="57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15A2B976" w14:textId="77777777" w:rsidR="00D47C59" w:rsidRPr="00AF345C" w:rsidRDefault="00D47C59" w:rsidP="00AF345C">
            <w:pPr>
              <w:pStyle w:val="DSEBody"/>
            </w:pPr>
            <w:r w:rsidRPr="00AF345C">
              <w:t> </w:t>
            </w:r>
          </w:p>
        </w:tc>
        <w:tc>
          <w:tcPr>
            <w:tcW w:w="2776" w:type="dxa"/>
            <w:vMerge w:val="restart"/>
            <w:tcBorders>
              <w:top w:val="single" w:sz="4" w:space="0" w:color="auto"/>
              <w:left w:val="single" w:sz="4" w:space="0" w:color="auto"/>
              <w:bottom w:val="single" w:sz="4" w:space="0" w:color="auto"/>
              <w:right w:val="single" w:sz="4" w:space="0" w:color="auto"/>
            </w:tcBorders>
            <w:vAlign w:val="center"/>
          </w:tcPr>
          <w:p w14:paraId="1EB1AFFF" w14:textId="77777777" w:rsidR="00D47C59" w:rsidRPr="00AF345C" w:rsidRDefault="00D47C59" w:rsidP="00AF345C">
            <w:pPr>
              <w:pStyle w:val="DSEBody"/>
            </w:pPr>
            <w:r w:rsidRPr="00AF345C">
              <w:t>Description of Defect and Location</w:t>
            </w:r>
          </w:p>
        </w:tc>
      </w:tr>
      <w:tr w:rsidR="00D47C59" w:rsidRPr="00AF345C" w14:paraId="6DBD3370" w14:textId="77777777" w:rsidTr="006B2804">
        <w:trPr>
          <w:trHeight w:val="900"/>
        </w:trPr>
        <w:tc>
          <w:tcPr>
            <w:tcW w:w="575" w:type="dxa"/>
            <w:tcBorders>
              <w:left w:val="nil"/>
              <w:bottom w:val="single" w:sz="4" w:space="0" w:color="auto"/>
            </w:tcBorders>
            <w:noWrap/>
            <w:vAlign w:val="bottom"/>
          </w:tcPr>
          <w:p w14:paraId="67266EFE" w14:textId="77777777" w:rsidR="00D47C59" w:rsidRPr="00AF345C" w:rsidRDefault="00D47C59" w:rsidP="00AF345C">
            <w:pPr>
              <w:pStyle w:val="DSEBody"/>
            </w:pPr>
            <w:r w:rsidRPr="00AF345C">
              <w:t> </w:t>
            </w:r>
          </w:p>
        </w:tc>
        <w:tc>
          <w:tcPr>
            <w:tcW w:w="1710" w:type="dxa"/>
            <w:tcBorders>
              <w:bottom w:val="single" w:sz="4" w:space="0" w:color="auto"/>
              <w:right w:val="single" w:sz="4" w:space="0" w:color="auto"/>
            </w:tcBorders>
            <w:noWrap/>
            <w:vAlign w:val="bottom"/>
          </w:tcPr>
          <w:p w14:paraId="487D0307" w14:textId="77777777" w:rsidR="00D47C59" w:rsidRPr="00AF345C" w:rsidRDefault="00D47C59" w:rsidP="00AF345C">
            <w:pPr>
              <w:pStyle w:val="DSEBody"/>
            </w:pPr>
            <w:r w:rsidRPr="00AF345C">
              <w:t> </w:t>
            </w:r>
          </w:p>
        </w:tc>
        <w:tc>
          <w:tcPr>
            <w:tcW w:w="575" w:type="dxa"/>
            <w:vMerge/>
            <w:tcBorders>
              <w:top w:val="single" w:sz="4" w:space="0" w:color="auto"/>
              <w:left w:val="single" w:sz="4" w:space="0" w:color="auto"/>
              <w:bottom w:val="single" w:sz="4" w:space="0" w:color="auto"/>
              <w:right w:val="single" w:sz="4" w:space="0" w:color="auto"/>
            </w:tcBorders>
            <w:vAlign w:val="center"/>
          </w:tcPr>
          <w:p w14:paraId="7EEA0DF0"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7425ADB1"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648542BB"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675DDB45"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16B1D005"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3E85FD26" w14:textId="77777777" w:rsidR="00D47C59" w:rsidRPr="00AF345C" w:rsidRDefault="00D47C59" w:rsidP="00AF345C">
            <w:pPr>
              <w:pStyle w:val="DSEBody"/>
            </w:pPr>
          </w:p>
        </w:tc>
        <w:tc>
          <w:tcPr>
            <w:tcW w:w="575" w:type="dxa"/>
            <w:vMerge/>
            <w:tcBorders>
              <w:top w:val="single" w:sz="4" w:space="0" w:color="auto"/>
              <w:left w:val="single" w:sz="4" w:space="0" w:color="auto"/>
              <w:bottom w:val="single" w:sz="4" w:space="0" w:color="auto"/>
              <w:right w:val="single" w:sz="4" w:space="0" w:color="auto"/>
            </w:tcBorders>
            <w:vAlign w:val="center"/>
          </w:tcPr>
          <w:p w14:paraId="354D7086" w14:textId="77777777" w:rsidR="00D47C59" w:rsidRPr="00AF345C" w:rsidRDefault="00D47C59" w:rsidP="00AF345C">
            <w:pPr>
              <w:pStyle w:val="DSEBody"/>
            </w:pPr>
          </w:p>
        </w:tc>
        <w:tc>
          <w:tcPr>
            <w:tcW w:w="2776" w:type="dxa"/>
            <w:vMerge/>
            <w:tcBorders>
              <w:top w:val="single" w:sz="4" w:space="0" w:color="auto"/>
              <w:left w:val="single" w:sz="4" w:space="0" w:color="auto"/>
              <w:bottom w:val="single" w:sz="4" w:space="0" w:color="auto"/>
              <w:right w:val="single" w:sz="4" w:space="0" w:color="auto"/>
            </w:tcBorders>
            <w:vAlign w:val="center"/>
          </w:tcPr>
          <w:p w14:paraId="76E296B9" w14:textId="77777777" w:rsidR="00D47C59" w:rsidRPr="00AF345C" w:rsidRDefault="00D47C59" w:rsidP="00AF345C">
            <w:pPr>
              <w:pStyle w:val="DSEBody"/>
            </w:pPr>
          </w:p>
        </w:tc>
      </w:tr>
      <w:tr w:rsidR="00D47C59" w:rsidRPr="00AF345C" w14:paraId="1725E318" w14:textId="77777777" w:rsidTr="006B2804">
        <w:trPr>
          <w:trHeight w:val="567"/>
        </w:trPr>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E6B2FD3" w14:textId="77777777" w:rsidR="00D47C59" w:rsidRPr="00AF345C" w:rsidRDefault="00D47C59" w:rsidP="00AF345C">
            <w:pPr>
              <w:pStyle w:val="DSEBody"/>
            </w:pPr>
            <w:r w:rsidRPr="00AF345C">
              <w:t>OUTLET WORKS</w:t>
            </w:r>
          </w:p>
        </w:tc>
        <w:tc>
          <w:tcPr>
            <w:tcW w:w="1710" w:type="dxa"/>
            <w:tcBorders>
              <w:top w:val="single" w:sz="4" w:space="0" w:color="auto"/>
              <w:left w:val="single" w:sz="4" w:space="0" w:color="auto"/>
              <w:bottom w:val="single" w:sz="4" w:space="0" w:color="auto"/>
              <w:right w:val="single" w:sz="4" w:space="0" w:color="auto"/>
            </w:tcBorders>
            <w:vAlign w:val="bottom"/>
          </w:tcPr>
          <w:p w14:paraId="411666ED" w14:textId="77777777" w:rsidR="00D47C59" w:rsidRPr="00AF345C" w:rsidRDefault="00D47C59" w:rsidP="00AF345C">
            <w:pPr>
              <w:pStyle w:val="DSEBody"/>
            </w:pPr>
            <w:r w:rsidRPr="00AF345C">
              <w:t>Upstream Area (if visible)</w:t>
            </w:r>
          </w:p>
        </w:tc>
        <w:tc>
          <w:tcPr>
            <w:tcW w:w="575" w:type="dxa"/>
            <w:tcBorders>
              <w:top w:val="single" w:sz="4" w:space="0" w:color="auto"/>
              <w:left w:val="single" w:sz="4" w:space="0" w:color="auto"/>
              <w:bottom w:val="single" w:sz="4" w:space="0" w:color="auto"/>
              <w:right w:val="single" w:sz="4" w:space="0" w:color="auto"/>
            </w:tcBorders>
            <w:noWrap/>
            <w:vAlign w:val="bottom"/>
          </w:tcPr>
          <w:p w14:paraId="1377718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84C3E28"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4FF9821C"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3201567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860164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1944BC2E"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CF3DE57"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32A5A133" w14:textId="77777777" w:rsidR="00D47C59" w:rsidRPr="00AF345C" w:rsidRDefault="00D47C59" w:rsidP="00AF345C">
            <w:pPr>
              <w:pStyle w:val="DSEBody"/>
            </w:pPr>
            <w:r w:rsidRPr="00AF345C">
              <w:t> </w:t>
            </w:r>
          </w:p>
        </w:tc>
      </w:tr>
      <w:tr w:rsidR="00D47C59" w:rsidRPr="00AF345C" w14:paraId="7CE016E1"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2385C0B9" w14:textId="77777777" w:rsidR="00D47C59" w:rsidRPr="00AF345C" w:rsidRDefault="00D47C59" w:rsidP="00AF345C">
            <w:pPr>
              <w:pStyle w:val="DSEBody"/>
            </w:pPr>
          </w:p>
        </w:tc>
        <w:tc>
          <w:tcPr>
            <w:tcW w:w="1710" w:type="dxa"/>
            <w:tcBorders>
              <w:top w:val="single" w:sz="4" w:space="0" w:color="auto"/>
              <w:left w:val="single" w:sz="4" w:space="0" w:color="auto"/>
              <w:bottom w:val="single" w:sz="4" w:space="0" w:color="auto"/>
              <w:right w:val="single" w:sz="4" w:space="0" w:color="auto"/>
            </w:tcBorders>
            <w:vAlign w:val="bottom"/>
          </w:tcPr>
          <w:p w14:paraId="5D3F4B1A" w14:textId="77777777" w:rsidR="00D47C59" w:rsidRPr="00AF345C" w:rsidRDefault="00D47C59" w:rsidP="00AF345C">
            <w:pPr>
              <w:pStyle w:val="DSEBody"/>
            </w:pPr>
            <w:r w:rsidRPr="00AF345C">
              <w:t>Downstream Outlet Area</w:t>
            </w:r>
          </w:p>
        </w:tc>
        <w:tc>
          <w:tcPr>
            <w:tcW w:w="575" w:type="dxa"/>
            <w:tcBorders>
              <w:top w:val="single" w:sz="4" w:space="0" w:color="auto"/>
              <w:left w:val="single" w:sz="4" w:space="0" w:color="auto"/>
              <w:bottom w:val="single" w:sz="4" w:space="0" w:color="auto"/>
              <w:right w:val="single" w:sz="4" w:space="0" w:color="auto"/>
            </w:tcBorders>
            <w:noWrap/>
            <w:vAlign w:val="bottom"/>
          </w:tcPr>
          <w:p w14:paraId="603112B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55A8C4E2"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46960557"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0457C263"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35C8F308"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920540B"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845178A"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3DA4F88D" w14:textId="77777777" w:rsidR="00D47C59" w:rsidRPr="00AF345C" w:rsidRDefault="00D47C59" w:rsidP="00AF345C">
            <w:pPr>
              <w:pStyle w:val="DSEBody"/>
            </w:pPr>
            <w:r w:rsidRPr="00AF345C">
              <w:t> </w:t>
            </w:r>
          </w:p>
        </w:tc>
      </w:tr>
      <w:tr w:rsidR="00D47C59" w:rsidRPr="00AF345C" w14:paraId="7B4A7F2A" w14:textId="77777777" w:rsidTr="006B2804">
        <w:trPr>
          <w:trHeight w:val="567"/>
        </w:trPr>
        <w:tc>
          <w:tcPr>
            <w:tcW w:w="575" w:type="dxa"/>
            <w:vMerge/>
            <w:tcBorders>
              <w:top w:val="single" w:sz="4" w:space="0" w:color="auto"/>
              <w:left w:val="single" w:sz="4" w:space="0" w:color="auto"/>
              <w:bottom w:val="single" w:sz="4" w:space="0" w:color="auto"/>
              <w:right w:val="single" w:sz="4" w:space="0" w:color="auto"/>
            </w:tcBorders>
            <w:vAlign w:val="center"/>
          </w:tcPr>
          <w:p w14:paraId="3BDAB7E4" w14:textId="77777777" w:rsidR="00D47C59" w:rsidRPr="00AF345C" w:rsidRDefault="00D47C59" w:rsidP="00AF345C">
            <w:pPr>
              <w:pStyle w:val="DSEBody"/>
            </w:pPr>
          </w:p>
        </w:tc>
        <w:tc>
          <w:tcPr>
            <w:tcW w:w="1710" w:type="dxa"/>
            <w:tcBorders>
              <w:top w:val="single" w:sz="4" w:space="0" w:color="auto"/>
              <w:left w:val="single" w:sz="4" w:space="0" w:color="auto"/>
              <w:bottom w:val="single" w:sz="4" w:space="0" w:color="auto"/>
              <w:right w:val="single" w:sz="4" w:space="0" w:color="auto"/>
            </w:tcBorders>
            <w:vAlign w:val="bottom"/>
          </w:tcPr>
          <w:p w14:paraId="50CD6CEF" w14:textId="77777777" w:rsidR="00D47C59" w:rsidRPr="00AF345C" w:rsidRDefault="00D47C59" w:rsidP="00AF345C">
            <w:pPr>
              <w:pStyle w:val="DSEBody"/>
            </w:pPr>
            <w:r w:rsidRPr="00AF345C">
              <w:t>Discharge Channel</w:t>
            </w:r>
          </w:p>
        </w:tc>
        <w:tc>
          <w:tcPr>
            <w:tcW w:w="575" w:type="dxa"/>
            <w:tcBorders>
              <w:top w:val="single" w:sz="4" w:space="0" w:color="auto"/>
              <w:left w:val="single" w:sz="4" w:space="0" w:color="auto"/>
              <w:bottom w:val="single" w:sz="4" w:space="0" w:color="auto"/>
              <w:right w:val="single" w:sz="4" w:space="0" w:color="auto"/>
            </w:tcBorders>
            <w:noWrap/>
            <w:vAlign w:val="bottom"/>
          </w:tcPr>
          <w:p w14:paraId="73D8F51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6540A078"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B58FF52"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2047E3ED"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00FFCDBF"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7084D946" w14:textId="77777777" w:rsidR="00D47C59" w:rsidRPr="00AF345C" w:rsidRDefault="00D47C59" w:rsidP="00AF345C">
            <w:pPr>
              <w:pStyle w:val="DSEBody"/>
            </w:pPr>
            <w:r w:rsidRPr="00AF345C">
              <w:t> </w:t>
            </w:r>
          </w:p>
        </w:tc>
        <w:tc>
          <w:tcPr>
            <w:tcW w:w="575" w:type="dxa"/>
            <w:tcBorders>
              <w:top w:val="single" w:sz="4" w:space="0" w:color="auto"/>
              <w:left w:val="single" w:sz="4" w:space="0" w:color="auto"/>
              <w:bottom w:val="single" w:sz="4" w:space="0" w:color="auto"/>
              <w:right w:val="single" w:sz="4" w:space="0" w:color="auto"/>
            </w:tcBorders>
            <w:noWrap/>
            <w:vAlign w:val="bottom"/>
          </w:tcPr>
          <w:p w14:paraId="339037CF" w14:textId="77777777" w:rsidR="00D47C59" w:rsidRPr="00AF345C" w:rsidRDefault="00D47C59" w:rsidP="00AF345C">
            <w:pPr>
              <w:pStyle w:val="DSEBody"/>
            </w:pPr>
            <w:r w:rsidRPr="00AF345C">
              <w:t> </w:t>
            </w:r>
          </w:p>
        </w:tc>
        <w:tc>
          <w:tcPr>
            <w:tcW w:w="2776" w:type="dxa"/>
            <w:tcBorders>
              <w:top w:val="single" w:sz="4" w:space="0" w:color="auto"/>
              <w:left w:val="single" w:sz="4" w:space="0" w:color="auto"/>
              <w:bottom w:val="single" w:sz="4" w:space="0" w:color="auto"/>
              <w:right w:val="single" w:sz="4" w:space="0" w:color="auto"/>
            </w:tcBorders>
            <w:noWrap/>
            <w:vAlign w:val="bottom"/>
          </w:tcPr>
          <w:p w14:paraId="3EB9DC70" w14:textId="77777777" w:rsidR="00D47C59" w:rsidRPr="00AF345C" w:rsidRDefault="00D47C59" w:rsidP="00AF345C">
            <w:pPr>
              <w:pStyle w:val="DSEBody"/>
            </w:pPr>
            <w:r w:rsidRPr="00AF345C">
              <w:t> </w:t>
            </w:r>
          </w:p>
        </w:tc>
      </w:tr>
    </w:tbl>
    <w:p w14:paraId="73FD5D39" w14:textId="77777777" w:rsidR="002A2F7D" w:rsidRPr="00AF345C" w:rsidRDefault="002A2F7D" w:rsidP="00AF345C">
      <w:pPr>
        <w:pStyle w:val="DSEBody"/>
        <w:rPr>
          <w:b/>
          <w:bCs/>
        </w:rPr>
        <w:sectPr w:rsidR="002A2F7D" w:rsidRPr="00AF345C" w:rsidSect="00114C2E">
          <w:footerReference w:type="default" r:id="rId48"/>
          <w:pgSz w:w="11909" w:h="16834"/>
          <w:pgMar w:top="567" w:right="1134" w:bottom="567" w:left="1701" w:header="567" w:footer="709" w:gutter="0"/>
          <w:pgNumType w:start="1"/>
          <w:cols w:space="720"/>
          <w:docGrid w:linePitch="360"/>
        </w:sectPr>
      </w:pPr>
    </w:p>
    <w:p w14:paraId="59EE545C" w14:textId="77777777" w:rsidR="00D47C59" w:rsidRPr="008F1D3E" w:rsidRDefault="00CB2756" w:rsidP="00D47C59">
      <w:pPr>
        <w:pStyle w:val="DSEHA"/>
        <w:rPr>
          <w:color w:val="F79646" w:themeColor="accent6"/>
        </w:rPr>
      </w:pPr>
      <w:bookmarkStart w:id="82" w:name="_Toc357517056"/>
      <w:bookmarkStart w:id="83" w:name="_Toc393442488"/>
      <w:r>
        <w:rPr>
          <w:color w:val="F79646" w:themeColor="accent6"/>
        </w:rPr>
        <w:lastRenderedPageBreak/>
        <w:t>Appendix F – Incident report form f</w:t>
      </w:r>
      <w:r w:rsidR="00D47C59" w:rsidRPr="008F1D3E">
        <w:rPr>
          <w:color w:val="F79646" w:themeColor="accent6"/>
        </w:rPr>
        <w:t>or DEPI</w:t>
      </w:r>
      <w:bookmarkEnd w:id="82"/>
      <w:bookmarkEnd w:id="83"/>
    </w:p>
    <w:p w14:paraId="2727229E" w14:textId="77777777" w:rsidR="00D47C59" w:rsidRPr="00D47C59" w:rsidRDefault="00D47C59" w:rsidP="00D47C59">
      <w:pPr>
        <w:pStyle w:val="DSEBody"/>
        <w:rPr>
          <w:b/>
        </w:rPr>
      </w:pPr>
      <w:bookmarkStart w:id="84" w:name="_Toc296592475"/>
      <w:r w:rsidRPr="00D47C59">
        <w:rPr>
          <w:b/>
        </w:rPr>
        <w:t>Incident Report Form</w:t>
      </w:r>
      <w:bookmarkEnd w:id="84"/>
      <w:r w:rsidRPr="00D47C59">
        <w:rPr>
          <w:b/>
        </w:rPr>
        <w:t xml:space="preserve"> for &lt;ENTER NAME OF DAM&gt;</w:t>
      </w:r>
      <w:r w:rsidRPr="00D47C59">
        <w:rPr>
          <w:b/>
        </w:rPr>
        <w:br/>
      </w:r>
    </w:p>
    <w:p w14:paraId="2367CF08" w14:textId="77777777" w:rsidR="00D47C59" w:rsidRPr="00D47C59" w:rsidRDefault="00D47C59" w:rsidP="00D47C59">
      <w:pPr>
        <w:pStyle w:val="DSEBody"/>
        <w:rPr>
          <w:lang w:val="en-US"/>
        </w:rPr>
      </w:pPr>
      <w:r w:rsidRPr="00D47C59">
        <w:rPr>
          <w:b/>
          <w:lang w:val="en-US"/>
        </w:rPr>
        <w:t xml:space="preserve">Date / time of report:     </w:t>
      </w:r>
      <w:r w:rsidRPr="00D47C59">
        <w:rPr>
          <w:lang w:val="en-US"/>
        </w:rPr>
        <w:t xml:space="preserve">Date _ _  / _ _ / _ _ _ _     Time   _ _ : _ _  hours </w:t>
      </w:r>
    </w:p>
    <w:p w14:paraId="607E3242" w14:textId="77777777" w:rsidR="00D47C59" w:rsidRPr="00D47C59" w:rsidRDefault="00D47C59" w:rsidP="00D47C59">
      <w:pPr>
        <w:pStyle w:val="DSEBody"/>
        <w:rPr>
          <w:lang w:val="en-US"/>
        </w:rPr>
      </w:pPr>
    </w:p>
    <w:p w14:paraId="645AEB56" w14:textId="77777777" w:rsidR="00D47C59" w:rsidRPr="00D47C59" w:rsidRDefault="00D47C59" w:rsidP="00D47C59">
      <w:pPr>
        <w:pStyle w:val="DSEBody"/>
        <w:rPr>
          <w:lang w:val="en-US"/>
        </w:rPr>
      </w:pPr>
      <w:r w:rsidRPr="00D47C59">
        <w:rPr>
          <w:b/>
          <w:lang w:val="en-US"/>
        </w:rPr>
        <w:t xml:space="preserve">Incident name:  </w:t>
      </w:r>
      <w:r w:rsidRPr="00D47C59">
        <w:rPr>
          <w:lang w:val="en-US"/>
        </w:rPr>
        <w:t>_ _ _ _ _ _ _ _ _ _ _ _ _ _ _ _ _ _ _ _ _ _ _ _ _ _ _ _ _ _ _</w:t>
      </w:r>
    </w:p>
    <w:p w14:paraId="0F032886" w14:textId="77777777" w:rsidR="00D47C59" w:rsidRPr="00D47C59" w:rsidRDefault="00D47C59" w:rsidP="00D47C59">
      <w:pPr>
        <w:pStyle w:val="DSEBody"/>
        <w:rPr>
          <w:lang w:val="en-US"/>
        </w:rPr>
      </w:pPr>
      <w:r w:rsidRPr="00D47C59">
        <w:rPr>
          <w:b/>
          <w:lang w:val="en-US"/>
        </w:rPr>
        <w:t xml:space="preserve">Is the dam about to fail? </w:t>
      </w:r>
      <w:r w:rsidRPr="00D47C59">
        <w:rPr>
          <w:b/>
          <w:lang w:val="en-US"/>
        </w:rPr>
        <w:tab/>
      </w:r>
      <w:r w:rsidRPr="00D47C59">
        <w:rPr>
          <w:lang w:val="en-US"/>
        </w:rPr>
        <w:tab/>
      </w:r>
      <w:r w:rsidRPr="00D47C59">
        <w:rPr>
          <w:lang w:val="en-US"/>
        </w:rPr>
        <w:tab/>
      </w:r>
      <w:r w:rsidRPr="00D47C59">
        <w:rPr>
          <w:b/>
          <w:lang w:val="en-US"/>
        </w:rPr>
        <w:tab/>
      </w:r>
      <w:r w:rsidRPr="00D47C59">
        <w:rPr>
          <w:b/>
          <w:lang w:val="en-US"/>
        </w:rPr>
        <w:tab/>
      </w:r>
      <w:r w:rsidRPr="00D47C59">
        <w:rPr>
          <w:b/>
          <w:lang w:val="en-US"/>
        </w:rPr>
        <w:tab/>
        <w:t>Yes / No</w:t>
      </w:r>
    </w:p>
    <w:p w14:paraId="07364DD6" w14:textId="77777777" w:rsidR="00D47C59" w:rsidRPr="00D47C59" w:rsidRDefault="00D47C59" w:rsidP="00D47C59">
      <w:pPr>
        <w:pStyle w:val="DSEBody"/>
        <w:rPr>
          <w:lang w:val="en-US"/>
        </w:rPr>
      </w:pPr>
      <w:r w:rsidRPr="00D47C59">
        <w:rPr>
          <w:lang w:val="en-US"/>
        </w:rPr>
        <w:t>If Yes, have the polic</w:t>
      </w:r>
      <w:r>
        <w:rPr>
          <w:lang w:val="en-US"/>
        </w:rPr>
        <w:t xml:space="preserve">e been notified?   </w:t>
      </w:r>
      <w:r>
        <w:rPr>
          <w:lang w:val="en-US"/>
        </w:rPr>
        <w:tab/>
      </w:r>
      <w:r>
        <w:rPr>
          <w:lang w:val="en-US"/>
        </w:rPr>
        <w:tab/>
      </w:r>
      <w:r>
        <w:rPr>
          <w:lang w:val="en-US"/>
        </w:rPr>
        <w:tab/>
      </w:r>
      <w:r>
        <w:rPr>
          <w:lang w:val="en-US"/>
        </w:rPr>
        <w:tab/>
        <w:t>Yes / No</w:t>
      </w:r>
    </w:p>
    <w:p w14:paraId="4954C436" w14:textId="77777777" w:rsidR="00D47C59" w:rsidRPr="00D47C59" w:rsidRDefault="00D47C59" w:rsidP="00D47C59">
      <w:pPr>
        <w:pStyle w:val="DSEBody"/>
        <w:rPr>
          <w:b/>
          <w:lang w:val="en-US"/>
        </w:rPr>
      </w:pPr>
      <w:r w:rsidRPr="00D47C59">
        <w:rPr>
          <w:b/>
          <w:lang w:val="en-US"/>
        </w:rPr>
        <w:t xml:space="preserve">Is there a population at risk or potential loss of life ? </w:t>
      </w:r>
      <w:r w:rsidRPr="00D47C59">
        <w:rPr>
          <w:b/>
          <w:lang w:val="en-US"/>
        </w:rPr>
        <w:tab/>
      </w:r>
      <w:r w:rsidRPr="00D47C59">
        <w:rPr>
          <w:b/>
          <w:lang w:val="en-US"/>
        </w:rPr>
        <w:tab/>
        <w:t>Yes / No</w:t>
      </w:r>
    </w:p>
    <w:p w14:paraId="53F831AB" w14:textId="77777777" w:rsidR="00D47C59" w:rsidRPr="00D47C59" w:rsidRDefault="00D47C59" w:rsidP="00D47C59">
      <w:pPr>
        <w:pStyle w:val="DSEBody"/>
        <w:rPr>
          <w:lang w:val="en-US"/>
        </w:rPr>
      </w:pPr>
      <w:r w:rsidRPr="00D47C59">
        <w:rPr>
          <w:lang w:val="en-US"/>
        </w:rPr>
        <w:t xml:space="preserve">If Yes, have the police been notified?   </w:t>
      </w:r>
      <w:r w:rsidRPr="00D47C59">
        <w:rPr>
          <w:lang w:val="en-US"/>
        </w:rPr>
        <w:tab/>
      </w:r>
      <w:r w:rsidRPr="00D47C59">
        <w:rPr>
          <w:lang w:val="en-US"/>
        </w:rPr>
        <w:tab/>
      </w:r>
      <w:r w:rsidRPr="00D47C59">
        <w:rPr>
          <w:lang w:val="en-US"/>
        </w:rPr>
        <w:tab/>
      </w:r>
      <w:r w:rsidRPr="00D47C59">
        <w:rPr>
          <w:lang w:val="en-US"/>
        </w:rPr>
        <w:tab/>
        <w:t>Yes / No</w:t>
      </w:r>
    </w:p>
    <w:p w14:paraId="73965618" w14:textId="77777777" w:rsidR="00D47C59" w:rsidRPr="00D47C59" w:rsidRDefault="00D47C59" w:rsidP="00D47C59">
      <w:pPr>
        <w:pStyle w:val="DSEBody"/>
        <w:rPr>
          <w:lang w:val="en-US"/>
        </w:rPr>
      </w:pPr>
      <w:r w:rsidRPr="00D47C59">
        <w:rPr>
          <w:lang w:val="en-US"/>
        </w:rPr>
        <w:t xml:space="preserve">Have the SES been notified         </w:t>
      </w:r>
      <w:r w:rsidRPr="00D47C59">
        <w:rPr>
          <w:lang w:val="en-US"/>
        </w:rPr>
        <w:tab/>
      </w:r>
      <w:r w:rsidRPr="00D47C59">
        <w:rPr>
          <w:lang w:val="en-US"/>
        </w:rPr>
        <w:tab/>
      </w:r>
      <w:r w:rsidRPr="00D47C59">
        <w:rPr>
          <w:lang w:val="en-US"/>
        </w:rPr>
        <w:tab/>
      </w:r>
      <w:r w:rsidRPr="00D47C59">
        <w:rPr>
          <w:lang w:val="en-US"/>
        </w:rPr>
        <w:tab/>
      </w:r>
      <w:r w:rsidRPr="00D47C59">
        <w:rPr>
          <w:lang w:val="en-US"/>
        </w:rPr>
        <w:tab/>
        <w:t>Yes  No</w:t>
      </w:r>
    </w:p>
    <w:p w14:paraId="6971C2EA" w14:textId="77777777" w:rsidR="00D47C59" w:rsidRPr="00D47C59" w:rsidRDefault="00D47C59" w:rsidP="00D47C59">
      <w:pPr>
        <w:pStyle w:val="DSEBody"/>
        <w:rPr>
          <w:lang w:val="en-US"/>
        </w:rPr>
      </w:pPr>
      <w:r w:rsidRPr="00D47C59">
        <w:rPr>
          <w:lang w:val="en-US"/>
        </w:rPr>
        <w:t xml:space="preserve">Have any warnings been issued /evacuations occurred? </w:t>
      </w:r>
      <w:r w:rsidRPr="00D47C59">
        <w:rPr>
          <w:lang w:val="en-US"/>
        </w:rPr>
        <w:tab/>
        <w:t>Yes  No</w:t>
      </w:r>
    </w:p>
    <w:p w14:paraId="4C4F6FF0" w14:textId="77777777" w:rsidR="00D47C59" w:rsidRPr="00D47C59" w:rsidRDefault="00D47C59" w:rsidP="00D47C59">
      <w:pPr>
        <w:pStyle w:val="DSEBody"/>
        <w:rPr>
          <w:lang w:val="en-US"/>
        </w:rPr>
      </w:pPr>
      <w:r w:rsidRPr="00D47C59">
        <w:rPr>
          <w:lang w:val="en-US"/>
        </w:rPr>
        <w:t xml:space="preserve">Numbers of Population at risk ………………..........................   </w:t>
      </w:r>
    </w:p>
    <w:p w14:paraId="1E86175E" w14:textId="77777777" w:rsidR="00D47C59" w:rsidRPr="00D47C59" w:rsidRDefault="00D47C59" w:rsidP="00D47C59">
      <w:pPr>
        <w:pStyle w:val="DSEBody"/>
        <w:rPr>
          <w:lang w:val="en-US"/>
        </w:rPr>
      </w:pPr>
      <w:r w:rsidRPr="00D47C59">
        <w:rPr>
          <w:lang w:val="en-US"/>
        </w:rPr>
        <w:t>Potential loss</w:t>
      </w:r>
      <w:r>
        <w:rPr>
          <w:lang w:val="en-US"/>
        </w:rPr>
        <w:t xml:space="preserve"> of life numbers ………………………………….</w:t>
      </w:r>
    </w:p>
    <w:p w14:paraId="193B2813" w14:textId="77777777" w:rsidR="00D47C59" w:rsidRPr="00D47C59" w:rsidRDefault="00D47C59" w:rsidP="00D47C59">
      <w:pPr>
        <w:pStyle w:val="DSEBody"/>
        <w:rPr>
          <w:lang w:val="en-US"/>
        </w:rPr>
      </w:pPr>
      <w:r w:rsidRPr="00D47C59">
        <w:rPr>
          <w:b/>
          <w:lang w:val="en-US"/>
        </w:rPr>
        <w:t>Details of the person sending the report:</w:t>
      </w:r>
    </w:p>
    <w:p w14:paraId="0D7D19DA" w14:textId="77777777" w:rsidR="00D47C59" w:rsidRPr="00D47C59" w:rsidRDefault="00D47C59" w:rsidP="00D47C59">
      <w:pPr>
        <w:pStyle w:val="DSEBody"/>
        <w:rPr>
          <w:lang w:val="en-US"/>
        </w:rPr>
      </w:pPr>
      <w:r w:rsidRPr="00D47C59">
        <w:rPr>
          <w:lang w:val="en-US"/>
        </w:rPr>
        <w:t xml:space="preserve">Name   _ _ _ _ _ _ _ _ _ _ _ _ _ _ _ _ _ _ _ _ _ _ _ _ _ _ _ _ _ _ _ _ _ _ </w:t>
      </w:r>
    </w:p>
    <w:p w14:paraId="13557579" w14:textId="77777777" w:rsidR="00D47C59" w:rsidRPr="00D47C59" w:rsidRDefault="00D47C59" w:rsidP="00D47C59">
      <w:pPr>
        <w:pStyle w:val="DSEBody"/>
        <w:rPr>
          <w:lang w:val="en-US"/>
        </w:rPr>
      </w:pPr>
      <w:r w:rsidRPr="00D47C59">
        <w:rPr>
          <w:lang w:val="en-US"/>
        </w:rPr>
        <w:t>Contact number  _ _ _ _ _ _ _ _ _ _ _ _ _ _ _ _ _ _ _ _ _ _ _ _ _ _ _ _ _</w:t>
      </w:r>
    </w:p>
    <w:p w14:paraId="50885C0D" w14:textId="77777777" w:rsidR="00D47C59" w:rsidRPr="00D47C59" w:rsidRDefault="00D47C59" w:rsidP="00D47C59">
      <w:pPr>
        <w:pStyle w:val="DSEBody"/>
        <w:rPr>
          <w:lang w:val="en-US"/>
        </w:rPr>
      </w:pPr>
      <w:r w:rsidRPr="00D47C59">
        <w:rPr>
          <w:lang w:val="en-US"/>
        </w:rPr>
        <w:t xml:space="preserve">Organisation _ _ _ _ _ _ _ _ _ _ _ _ _ _ _ </w:t>
      </w:r>
      <w:r>
        <w:rPr>
          <w:lang w:val="en-US"/>
        </w:rPr>
        <w:t>_ _ _ _ _ _ _ _ _ _ _ _ _ _ _ _</w:t>
      </w:r>
    </w:p>
    <w:p w14:paraId="1A40484D" w14:textId="77777777" w:rsidR="00D47C59" w:rsidRPr="00D47C59" w:rsidRDefault="00D47C59" w:rsidP="00D47C59">
      <w:pPr>
        <w:pStyle w:val="DSEBody"/>
        <w:rPr>
          <w:b/>
          <w:lang w:val="en-US"/>
        </w:rPr>
      </w:pPr>
      <w:r w:rsidRPr="00D47C59">
        <w:rPr>
          <w:b/>
          <w:lang w:val="en-US"/>
        </w:rPr>
        <w:t xml:space="preserve">Incident details: </w:t>
      </w:r>
    </w:p>
    <w:p w14:paraId="2F2262D4" w14:textId="77777777" w:rsidR="00D47C59" w:rsidRPr="00D47C59" w:rsidRDefault="00D47C59" w:rsidP="00D47C59">
      <w:pPr>
        <w:pStyle w:val="DSEBody"/>
        <w:rPr>
          <w:lang w:val="en-US"/>
        </w:rPr>
      </w:pPr>
      <w:r w:rsidRPr="00D47C59">
        <w:rPr>
          <w:lang w:val="en-US"/>
        </w:rPr>
        <w:t>Date of incident  _ _ _ _ _ _ _ _ _ _ _ _ _ _Time _ _ _ _ _ _ _ _ _ _ _ _ _</w:t>
      </w:r>
    </w:p>
    <w:p w14:paraId="553622FA" w14:textId="77777777" w:rsidR="00D47C59" w:rsidRPr="00D47C59" w:rsidRDefault="00D47C59" w:rsidP="00D47C59">
      <w:pPr>
        <w:pStyle w:val="DSEBody"/>
        <w:rPr>
          <w:lang w:val="en-US"/>
        </w:rPr>
      </w:pPr>
      <w:r w:rsidRPr="00D47C59">
        <w:rPr>
          <w:lang w:val="en-US"/>
        </w:rPr>
        <w:t>Type of incident / description _ _ _ _ _ _ _ _ _ _ _ _ _ _ _ _ _ _ _ _ _ _ _</w:t>
      </w:r>
    </w:p>
    <w:p w14:paraId="18E8A0FF" w14:textId="77777777" w:rsidR="00D47C59" w:rsidRPr="00D47C59" w:rsidRDefault="00D47C59" w:rsidP="00D47C59">
      <w:pPr>
        <w:pStyle w:val="DSEBody"/>
        <w:rPr>
          <w:lang w:val="en-US"/>
        </w:rPr>
      </w:pPr>
      <w:r w:rsidRPr="00D47C59">
        <w:rPr>
          <w:lang w:val="en-US"/>
        </w:rPr>
        <w:t>_ _ _ _ _ _ _ _ _ _ _ _ _ _ _ _ _ _ _ _ _ _ __ _ _ _ _ _ _ _ _ __ _ _ _ _ _</w:t>
      </w:r>
    </w:p>
    <w:p w14:paraId="2F7517C0" w14:textId="77777777" w:rsidR="00D47C59" w:rsidRPr="00D47C59" w:rsidRDefault="00D47C59" w:rsidP="00D47C59">
      <w:pPr>
        <w:pStyle w:val="DSEBody"/>
        <w:rPr>
          <w:lang w:val="en-US"/>
        </w:rPr>
      </w:pPr>
      <w:r w:rsidRPr="00D47C59">
        <w:rPr>
          <w:lang w:val="en-US"/>
        </w:rPr>
        <w:t>Address of incident _ _ _ _ _ _ _ _ _ _ _ _ _ _ _ _ _ _ _ _ _ _ _ _ _ _ _ _</w:t>
      </w:r>
    </w:p>
    <w:p w14:paraId="3A1CF4AC" w14:textId="77777777" w:rsidR="00D47C59" w:rsidRPr="00D47C59" w:rsidRDefault="00D47C59" w:rsidP="00D47C59">
      <w:pPr>
        <w:pStyle w:val="DSEBody"/>
        <w:rPr>
          <w:lang w:val="en-US"/>
        </w:rPr>
      </w:pPr>
      <w:r w:rsidRPr="00D47C59">
        <w:rPr>
          <w:lang w:val="en-US"/>
        </w:rPr>
        <w:t xml:space="preserve">Is it a part of a larger incident (e.g. flood or fire)?           </w:t>
      </w:r>
      <w:r w:rsidRPr="00D47C59">
        <w:rPr>
          <w:lang w:val="en-US"/>
        </w:rPr>
        <w:tab/>
      </w:r>
      <w:r w:rsidRPr="00D47C59">
        <w:rPr>
          <w:lang w:val="en-US"/>
        </w:rPr>
        <w:tab/>
        <w:t>Yes / No</w:t>
      </w:r>
      <w:r w:rsidRPr="00D47C59">
        <w:rPr>
          <w:lang w:val="en-US"/>
        </w:rPr>
        <w:br/>
      </w:r>
    </w:p>
    <w:p w14:paraId="03E32EBF" w14:textId="77777777" w:rsidR="00D47C59" w:rsidRPr="00D47C59" w:rsidRDefault="00D47C59" w:rsidP="00D47C59">
      <w:pPr>
        <w:pStyle w:val="DSEBody"/>
        <w:rPr>
          <w:b/>
          <w:lang w:val="en-US"/>
        </w:rPr>
      </w:pPr>
      <w:r w:rsidRPr="00D47C59">
        <w:rPr>
          <w:b/>
          <w:lang w:val="en-US"/>
        </w:rPr>
        <w:t>Incident management details (if known):</w:t>
      </w:r>
    </w:p>
    <w:p w14:paraId="3D851B12" w14:textId="77777777" w:rsidR="00D47C59" w:rsidRPr="00D47C59" w:rsidRDefault="00D47C59" w:rsidP="00D47C59">
      <w:pPr>
        <w:pStyle w:val="DSEBody"/>
        <w:rPr>
          <w:lang w:val="en-US"/>
        </w:rPr>
      </w:pPr>
      <w:r w:rsidRPr="00D47C59">
        <w:rPr>
          <w:lang w:val="en-US"/>
        </w:rPr>
        <w:t>Control agency   _ _ _ _ _ _ _ _ _ _ _ _ _ _ _ _ _ _ _ _ __ _ _ _ _ _ _ _ _</w:t>
      </w:r>
    </w:p>
    <w:p w14:paraId="366C5888" w14:textId="77777777" w:rsidR="00D47C59" w:rsidRPr="00D47C59" w:rsidRDefault="00D47C59" w:rsidP="00D47C59">
      <w:pPr>
        <w:pStyle w:val="DSEBody"/>
        <w:rPr>
          <w:lang w:val="en-US"/>
        </w:rPr>
      </w:pPr>
      <w:r w:rsidRPr="00D47C59">
        <w:rPr>
          <w:lang w:val="en-US"/>
        </w:rPr>
        <w:t>Incident Controller name  _ _ _ _ _ _ _ _ _ _ _ _ _ _ _ _ _ _ _ _ _ _ _ _ _</w:t>
      </w:r>
    </w:p>
    <w:p w14:paraId="758D2ED2" w14:textId="77777777" w:rsidR="00D47C59" w:rsidRPr="00D47C59" w:rsidRDefault="00D47C59" w:rsidP="00D47C59">
      <w:pPr>
        <w:pStyle w:val="DSEBody"/>
        <w:rPr>
          <w:lang w:val="en-US"/>
        </w:rPr>
      </w:pPr>
      <w:r w:rsidRPr="00D47C59">
        <w:rPr>
          <w:lang w:val="en-US"/>
        </w:rPr>
        <w:t>Contact number _ _ _ _ _ _ _ _ _ _ _ _ _ _ _ _ _ _ _ _ _ _ _ _ _ _ _ _ _ _</w:t>
      </w:r>
      <w:r w:rsidRPr="00D47C59">
        <w:rPr>
          <w:lang w:val="en-US"/>
        </w:rPr>
        <w:br/>
      </w:r>
    </w:p>
    <w:p w14:paraId="444A3130" w14:textId="77777777" w:rsidR="00D47C59" w:rsidRPr="00D47C59" w:rsidRDefault="00D47C59" w:rsidP="00D47C59">
      <w:pPr>
        <w:pStyle w:val="DSEBody"/>
        <w:rPr>
          <w:b/>
          <w:lang w:val="en-US"/>
        </w:rPr>
      </w:pPr>
      <w:r w:rsidRPr="00D47C59">
        <w:rPr>
          <w:b/>
          <w:lang w:val="en-US"/>
        </w:rPr>
        <w:t xml:space="preserve">Has there been failure of critical infrastructure?  </w:t>
      </w:r>
      <w:r w:rsidRPr="00D47C59">
        <w:rPr>
          <w:b/>
          <w:lang w:val="en-US"/>
        </w:rPr>
        <w:tab/>
      </w:r>
      <w:r w:rsidRPr="00D47C59">
        <w:rPr>
          <w:b/>
          <w:lang w:val="en-US"/>
        </w:rPr>
        <w:tab/>
        <w:t>Yes / No</w:t>
      </w:r>
      <w:r w:rsidRPr="00D47C59">
        <w:rPr>
          <w:lang w:val="en-US"/>
        </w:rPr>
        <w:t xml:space="preserve">                </w:t>
      </w:r>
    </w:p>
    <w:p w14:paraId="6D4DE4DD" w14:textId="77777777" w:rsidR="00D47C59" w:rsidRPr="00D47C59" w:rsidRDefault="00D47C59" w:rsidP="00D47C59">
      <w:pPr>
        <w:pStyle w:val="DSEBody"/>
        <w:rPr>
          <w:lang w:val="en-US"/>
        </w:rPr>
      </w:pPr>
      <w:r w:rsidRPr="00D47C59">
        <w:rPr>
          <w:lang w:val="en-US"/>
        </w:rPr>
        <w:t>If Yes, describe:  _ _ _ _ _ ___ _ _ _ __ _ _ _ _ _ _ _ _ _ _ _ _ _ _ _ _ _ _</w:t>
      </w:r>
    </w:p>
    <w:p w14:paraId="6051D7BD" w14:textId="77777777" w:rsidR="00D47C59" w:rsidRPr="00D47C59" w:rsidRDefault="00D47C59" w:rsidP="00D47C59">
      <w:pPr>
        <w:pStyle w:val="DSEBody"/>
        <w:rPr>
          <w:lang w:val="en-US"/>
        </w:rPr>
      </w:pPr>
      <w:r w:rsidRPr="00D47C59">
        <w:rPr>
          <w:lang w:val="en-US"/>
        </w:rPr>
        <w:t xml:space="preserve"> _ _ _ _ _ _ _ _ _ _ _ _ _ _ _ _ _ _ _ _ _ _ _ _ _ _ _ _ _ _ _ _ _ _ _ _ _ _ _</w:t>
      </w:r>
    </w:p>
    <w:p w14:paraId="3ECE4567" w14:textId="77777777" w:rsidR="00D47C59" w:rsidRPr="00D47C59" w:rsidRDefault="00D47C59" w:rsidP="00D47C59">
      <w:pPr>
        <w:pStyle w:val="DSEBody"/>
        <w:rPr>
          <w:b/>
          <w:lang w:val="en-US"/>
        </w:rPr>
      </w:pPr>
      <w:r w:rsidRPr="00D47C59">
        <w:rPr>
          <w:b/>
          <w:lang w:val="en-US"/>
        </w:rPr>
        <w:t xml:space="preserve">Expected resolution?      </w:t>
      </w:r>
      <w:r w:rsidRPr="00D47C59">
        <w:rPr>
          <w:lang w:val="en-US"/>
        </w:rPr>
        <w:t>Date  _ _  / _ _ / _ _ _ _        Time   _ _ : _ _  hours</w:t>
      </w:r>
    </w:p>
    <w:p w14:paraId="0A494ECC" w14:textId="77777777" w:rsidR="00D47C59" w:rsidRPr="00D47C59" w:rsidRDefault="00D47C59" w:rsidP="00D47C59">
      <w:pPr>
        <w:pStyle w:val="DSEBody"/>
        <w:rPr>
          <w:lang w:val="en-US"/>
        </w:rPr>
      </w:pPr>
      <w:r w:rsidRPr="00D47C59">
        <w:rPr>
          <w:b/>
          <w:lang w:val="en-US"/>
        </w:rPr>
        <w:t xml:space="preserve">Time of next report: </w:t>
      </w:r>
      <w:r w:rsidRPr="00D47C59">
        <w:rPr>
          <w:b/>
          <w:i/>
          <w:lang w:val="en-US"/>
        </w:rPr>
        <w:tab/>
        <w:t xml:space="preserve">       </w:t>
      </w:r>
      <w:r w:rsidRPr="00D47C59">
        <w:rPr>
          <w:lang w:val="en-US"/>
        </w:rPr>
        <w:t xml:space="preserve">Date  _ _  / _ _ / _ _ _ _ </w:t>
      </w:r>
      <w:r w:rsidRPr="00D47C59">
        <w:rPr>
          <w:lang w:val="en-US"/>
        </w:rPr>
        <w:tab/>
        <w:t xml:space="preserve">      Time   _ _ : _ _  hours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5107"/>
      </w:tblGrid>
      <w:tr w:rsidR="00D47C59" w:rsidRPr="00D47C59" w14:paraId="174AFF6C" w14:textId="77777777" w:rsidTr="00184198">
        <w:trPr>
          <w:trHeight w:val="70"/>
        </w:trPr>
        <w:tc>
          <w:tcPr>
            <w:tcW w:w="3223" w:type="dxa"/>
          </w:tcPr>
          <w:p w14:paraId="39609B70" w14:textId="77777777" w:rsidR="00D47C59" w:rsidRPr="00D47C59" w:rsidRDefault="00D47C59" w:rsidP="00D47C59">
            <w:pPr>
              <w:pStyle w:val="DSEBody"/>
              <w:rPr>
                <w:b/>
                <w:lang w:val="en-US"/>
              </w:rPr>
            </w:pPr>
            <w:r w:rsidRPr="00D47C59">
              <w:rPr>
                <w:b/>
                <w:lang w:val="en-US"/>
              </w:rPr>
              <w:t>DEPI 24hr Emergency Contact</w:t>
            </w:r>
          </w:p>
          <w:p w14:paraId="4A37DB6C" w14:textId="77777777" w:rsidR="00D47C59" w:rsidRPr="00D47C59" w:rsidRDefault="00D47C59" w:rsidP="00D47C59">
            <w:pPr>
              <w:pStyle w:val="DSEBody"/>
              <w:rPr>
                <w:b/>
                <w:bCs/>
                <w:lang w:val="en-US"/>
              </w:rPr>
            </w:pPr>
            <w:r w:rsidRPr="00D47C59">
              <w:rPr>
                <w:b/>
                <w:bCs/>
                <w:lang w:val="en-US"/>
              </w:rPr>
              <w:t xml:space="preserve">Email </w:t>
            </w:r>
          </w:p>
        </w:tc>
        <w:tc>
          <w:tcPr>
            <w:tcW w:w="5107" w:type="dxa"/>
          </w:tcPr>
          <w:p w14:paraId="5BE99FDD" w14:textId="77777777" w:rsidR="00D47C59" w:rsidRPr="00D47C59" w:rsidRDefault="00D47C59" w:rsidP="00D47C59">
            <w:pPr>
              <w:pStyle w:val="DSEBody"/>
              <w:rPr>
                <w:b/>
                <w:lang w:val="en-US"/>
              </w:rPr>
            </w:pPr>
            <w:r w:rsidRPr="00D47C59">
              <w:rPr>
                <w:b/>
                <w:lang w:val="en-US"/>
              </w:rPr>
              <w:t xml:space="preserve">1300 13 4444 AH (State </w:t>
            </w:r>
            <w:r w:rsidR="00BC05A9">
              <w:rPr>
                <w:b/>
                <w:lang w:val="en-US"/>
              </w:rPr>
              <w:t>Agency Commander</w:t>
            </w:r>
            <w:r w:rsidRPr="00D47C59">
              <w:rPr>
                <w:b/>
                <w:lang w:val="en-US"/>
              </w:rPr>
              <w:t>)</w:t>
            </w:r>
          </w:p>
          <w:p w14:paraId="2CA6D520" w14:textId="77777777" w:rsidR="00D47C59" w:rsidRPr="00D47C59" w:rsidRDefault="00E4731A" w:rsidP="00D47C59">
            <w:pPr>
              <w:pStyle w:val="DSEBody"/>
              <w:rPr>
                <w:b/>
                <w:bCs/>
              </w:rPr>
            </w:pPr>
            <w:hyperlink r:id="rId49" w:history="1">
              <w:r w:rsidR="005F6427" w:rsidRPr="004117B2">
                <w:rPr>
                  <w:rStyle w:val="Hyperlink"/>
                  <w:b/>
                  <w:bCs/>
                </w:rPr>
                <w:t>sccvic.sdo.depi@scc.vic.gov.au</w:t>
              </w:r>
            </w:hyperlink>
          </w:p>
        </w:tc>
      </w:tr>
    </w:tbl>
    <w:p w14:paraId="3335A10F" w14:textId="77777777" w:rsidR="00D47C59" w:rsidRDefault="00D47C59" w:rsidP="00D47C59">
      <w:pPr>
        <w:pStyle w:val="DSEBody"/>
        <w:rPr>
          <w:lang w:val="en-US"/>
        </w:rPr>
      </w:pPr>
    </w:p>
    <w:p w14:paraId="2B709996" w14:textId="77777777" w:rsidR="008B209B" w:rsidRDefault="008B209B" w:rsidP="00D47C59">
      <w:pPr>
        <w:pStyle w:val="DSEBody"/>
        <w:rPr>
          <w:lang w:val="en-US"/>
        </w:rPr>
      </w:pPr>
    </w:p>
    <w:p w14:paraId="19C0E0DE" w14:textId="77777777" w:rsidR="00184198" w:rsidRDefault="00184198" w:rsidP="00D47C59">
      <w:pPr>
        <w:pStyle w:val="DSEBody"/>
        <w:rPr>
          <w:lang w:val="en-US"/>
        </w:rPr>
      </w:pPr>
    </w:p>
    <w:p w14:paraId="177F622B" w14:textId="77777777" w:rsidR="00184198" w:rsidRDefault="00184198" w:rsidP="00D47C59">
      <w:pPr>
        <w:pStyle w:val="DSEBody"/>
        <w:rPr>
          <w:lang w:val="en-US"/>
        </w:rPr>
      </w:pPr>
    </w:p>
    <w:p w14:paraId="0CE5C3F8" w14:textId="77777777" w:rsidR="00184198" w:rsidRPr="00F55FCF" w:rsidRDefault="00184198" w:rsidP="00F55FCF">
      <w:pPr>
        <w:pStyle w:val="DSEHA"/>
        <w:rPr>
          <w:color w:val="F79646" w:themeColor="accent6"/>
        </w:rPr>
      </w:pPr>
      <w:bookmarkStart w:id="85" w:name="_Toc357517057"/>
      <w:bookmarkStart w:id="86" w:name="_Toc393442489"/>
      <w:r w:rsidRPr="008F1D3E">
        <w:rPr>
          <w:color w:val="F79646" w:themeColor="accent6"/>
        </w:rPr>
        <w:t xml:space="preserve">Appendix G – Emergency </w:t>
      </w:r>
      <w:r w:rsidR="00CB2756">
        <w:rPr>
          <w:color w:val="F79646" w:themeColor="accent6"/>
        </w:rPr>
        <w:t>s</w:t>
      </w:r>
      <w:r w:rsidR="005C2925">
        <w:rPr>
          <w:color w:val="F79646" w:themeColor="accent6"/>
        </w:rPr>
        <w:t>c</w:t>
      </w:r>
      <w:r w:rsidR="00885FEB" w:rsidRPr="008F1D3E">
        <w:rPr>
          <w:color w:val="F79646" w:themeColor="accent6"/>
        </w:rPr>
        <w:t xml:space="preserve">enarios </w:t>
      </w:r>
      <w:r w:rsidR="00CB2756">
        <w:rPr>
          <w:color w:val="F79646" w:themeColor="accent6"/>
        </w:rPr>
        <w:t>flip c</w:t>
      </w:r>
      <w:r w:rsidRPr="008F1D3E">
        <w:rPr>
          <w:color w:val="F79646" w:themeColor="accent6"/>
        </w:rPr>
        <w:t>harts</w:t>
      </w:r>
      <w:bookmarkEnd w:id="85"/>
      <w:bookmarkEnd w:id="86"/>
    </w:p>
    <w:p w14:paraId="659BCB59" w14:textId="77777777" w:rsidR="00184198" w:rsidRPr="007933F2" w:rsidRDefault="00862C8C" w:rsidP="007933F2">
      <w:pPr>
        <w:pStyle w:val="DSEBody"/>
      </w:pPr>
      <w:r w:rsidRPr="007933F2">
        <w:rPr>
          <w:noProof/>
          <w:lang w:eastAsia="en-AU"/>
        </w:rPr>
        <mc:AlternateContent>
          <mc:Choice Requires="wps">
            <w:drawing>
              <wp:anchor distT="0" distB="0" distL="114300" distR="114300" simplePos="0" relativeHeight="251666432" behindDoc="0" locked="0" layoutInCell="1" allowOverlap="1" wp14:anchorId="10C46901" wp14:editId="59FCF5C5">
                <wp:simplePos x="0" y="0"/>
                <wp:positionH relativeFrom="column">
                  <wp:posOffset>88900</wp:posOffset>
                </wp:positionH>
                <wp:positionV relativeFrom="paragraph">
                  <wp:posOffset>84455</wp:posOffset>
                </wp:positionV>
                <wp:extent cx="5494655" cy="1988820"/>
                <wp:effectExtent l="0" t="0" r="10795" b="11430"/>
                <wp:wrapNone/>
                <wp:docPr id="2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1988820"/>
                        </a:xfrm>
                        <a:prstGeom prst="rect">
                          <a:avLst/>
                        </a:prstGeom>
                        <a:solidFill>
                          <a:srgbClr val="FFFFFF"/>
                        </a:solidFill>
                        <a:ln w="9525">
                          <a:solidFill>
                            <a:srgbClr val="000000"/>
                          </a:solidFill>
                          <a:miter lim="800000"/>
                          <a:headEnd/>
                          <a:tailEnd/>
                        </a:ln>
                      </wps:spPr>
                      <wps:txbx>
                        <w:txbxContent>
                          <w:p w14:paraId="1411F935" w14:textId="77777777" w:rsidR="00CB2756" w:rsidRPr="005F6427" w:rsidRDefault="00CB2756" w:rsidP="00B57955">
                            <w:pPr>
                              <w:tabs>
                                <w:tab w:val="left" w:pos="1560"/>
                              </w:tabs>
                              <w:rPr>
                                <w:rFonts w:ascii="Arial" w:hAnsi="Arial" w:cs="Arial"/>
                                <w:sz w:val="20"/>
                              </w:rPr>
                            </w:pPr>
                          </w:p>
                          <w:p w14:paraId="10921E01" w14:textId="77777777" w:rsidR="00CB2756" w:rsidRPr="005F6427" w:rsidRDefault="00CB2756" w:rsidP="00B57955">
                            <w:pPr>
                              <w:tabs>
                                <w:tab w:val="left" w:pos="1560"/>
                              </w:tabs>
                              <w:ind w:left="850"/>
                              <w:rPr>
                                <w:rFonts w:ascii="Arial" w:hAnsi="Arial" w:cs="Arial"/>
                                <w:i/>
                                <w:color w:val="008000"/>
                                <w:sz w:val="28"/>
                                <w:szCs w:val="28"/>
                              </w:rPr>
                            </w:pPr>
                            <w:r w:rsidRPr="005F6427">
                              <w:rPr>
                                <w:rFonts w:ascii="Arial" w:hAnsi="Arial" w:cs="Arial"/>
                                <w:i/>
                                <w:color w:val="008000"/>
                                <w:sz w:val="28"/>
                                <w:szCs w:val="28"/>
                              </w:rPr>
                              <w:t>- Piping/ Seepage Failures</w:t>
                            </w:r>
                          </w:p>
                          <w:p w14:paraId="5095C53C" w14:textId="77777777" w:rsidR="00CB2756" w:rsidRPr="005F6427" w:rsidRDefault="00CB2756" w:rsidP="00B57955">
                            <w:pPr>
                              <w:tabs>
                                <w:tab w:val="left" w:pos="1560"/>
                              </w:tabs>
                              <w:ind w:left="850"/>
                              <w:rPr>
                                <w:rFonts w:ascii="Arial" w:hAnsi="Arial" w:cs="Arial"/>
                                <w:i/>
                                <w:color w:val="4A442A"/>
                                <w:sz w:val="28"/>
                                <w:szCs w:val="28"/>
                              </w:rPr>
                            </w:pPr>
                            <w:r w:rsidRPr="005F6427">
                              <w:rPr>
                                <w:rFonts w:ascii="Arial" w:hAnsi="Arial" w:cs="Arial"/>
                                <w:i/>
                                <w:color w:val="4A442A"/>
                                <w:sz w:val="28"/>
                                <w:szCs w:val="28"/>
                              </w:rPr>
                              <w:t>- Dam Slope Failure</w:t>
                            </w:r>
                          </w:p>
                          <w:p w14:paraId="1CBC6378" w14:textId="77777777" w:rsidR="00CB2756" w:rsidRPr="005F6427" w:rsidRDefault="00CB2756" w:rsidP="00B57955">
                            <w:pPr>
                              <w:tabs>
                                <w:tab w:val="left" w:pos="1560"/>
                              </w:tabs>
                              <w:ind w:left="850"/>
                              <w:rPr>
                                <w:rFonts w:ascii="Arial" w:hAnsi="Arial" w:cs="Arial"/>
                                <w:i/>
                                <w:color w:val="0000FF"/>
                                <w:sz w:val="28"/>
                                <w:szCs w:val="28"/>
                              </w:rPr>
                            </w:pPr>
                            <w:r w:rsidRPr="005F6427">
                              <w:rPr>
                                <w:rFonts w:ascii="Arial" w:hAnsi="Arial" w:cs="Arial"/>
                                <w:i/>
                                <w:color w:val="0000FF"/>
                                <w:sz w:val="28"/>
                                <w:szCs w:val="28"/>
                              </w:rPr>
                              <w:t>- Earthquake</w:t>
                            </w:r>
                          </w:p>
                          <w:p w14:paraId="0240AFD0" w14:textId="77777777" w:rsidR="00CB2756" w:rsidRPr="005F6427" w:rsidRDefault="00CB2756" w:rsidP="00B57955">
                            <w:pPr>
                              <w:tabs>
                                <w:tab w:val="left" w:pos="1560"/>
                              </w:tabs>
                              <w:ind w:left="850"/>
                              <w:rPr>
                                <w:rFonts w:ascii="Arial" w:hAnsi="Arial" w:cs="Arial"/>
                                <w:i/>
                                <w:color w:val="E36C0A"/>
                                <w:sz w:val="28"/>
                                <w:szCs w:val="28"/>
                              </w:rPr>
                            </w:pPr>
                            <w:r w:rsidRPr="005F6427">
                              <w:rPr>
                                <w:rFonts w:ascii="Arial" w:hAnsi="Arial" w:cs="Arial"/>
                                <w:i/>
                                <w:color w:val="E36C0A"/>
                                <w:sz w:val="28"/>
                                <w:szCs w:val="28"/>
                              </w:rPr>
                              <w:t>- Flood</w:t>
                            </w:r>
                          </w:p>
                          <w:p w14:paraId="06A58167" w14:textId="77777777" w:rsidR="00CB2756" w:rsidRPr="005F6427" w:rsidRDefault="00CB2756" w:rsidP="00B57955">
                            <w:pPr>
                              <w:tabs>
                                <w:tab w:val="left" w:pos="1560"/>
                              </w:tabs>
                              <w:ind w:left="850"/>
                              <w:rPr>
                                <w:rFonts w:ascii="Arial" w:hAnsi="Arial" w:cs="Arial"/>
                                <w:i/>
                                <w:color w:val="31849B"/>
                                <w:sz w:val="28"/>
                                <w:szCs w:val="28"/>
                              </w:rPr>
                            </w:pPr>
                            <w:r w:rsidRPr="005F6427">
                              <w:rPr>
                                <w:rFonts w:ascii="Arial" w:hAnsi="Arial" w:cs="Arial"/>
                                <w:i/>
                                <w:color w:val="31849B"/>
                                <w:sz w:val="28"/>
                                <w:szCs w:val="28"/>
                              </w:rPr>
                              <w:t>- Outlet Works Failure</w:t>
                            </w:r>
                          </w:p>
                          <w:p w14:paraId="166200CC" w14:textId="77777777" w:rsidR="00CB2756" w:rsidRPr="005F6427" w:rsidRDefault="00CB2756" w:rsidP="00B57955">
                            <w:pPr>
                              <w:tabs>
                                <w:tab w:val="left" w:pos="1560"/>
                              </w:tabs>
                              <w:ind w:left="850"/>
                              <w:rPr>
                                <w:rFonts w:ascii="Arial" w:hAnsi="Arial" w:cs="Arial"/>
                                <w:i/>
                                <w:color w:val="0000FF"/>
                                <w:sz w:val="28"/>
                                <w:szCs w:val="28"/>
                              </w:rPr>
                            </w:pPr>
                            <w:r w:rsidRPr="005F6427">
                              <w:rPr>
                                <w:rFonts w:ascii="Arial" w:hAnsi="Arial" w:cs="Arial"/>
                                <w:i/>
                                <w:color w:val="800080"/>
                                <w:sz w:val="28"/>
                                <w:szCs w:val="28"/>
                              </w:rPr>
                              <w:t>- Hazardous Substance Spill</w:t>
                            </w:r>
                          </w:p>
                          <w:p w14:paraId="48C55B4E" w14:textId="77777777" w:rsidR="00CB2756" w:rsidRPr="005F6427" w:rsidRDefault="00CB2756" w:rsidP="00B57955">
                            <w:pPr>
                              <w:tabs>
                                <w:tab w:val="left" w:pos="1560"/>
                              </w:tabs>
                              <w:ind w:left="850"/>
                              <w:rPr>
                                <w:rFonts w:ascii="Arial" w:hAnsi="Arial" w:cs="Arial"/>
                                <w:i/>
                                <w:color w:val="800000"/>
                                <w:sz w:val="28"/>
                                <w:szCs w:val="28"/>
                              </w:rPr>
                            </w:pPr>
                            <w:r w:rsidRPr="005F6427">
                              <w:rPr>
                                <w:rFonts w:ascii="Arial" w:hAnsi="Arial" w:cs="Arial"/>
                                <w:i/>
                                <w:color w:val="800000"/>
                                <w:sz w:val="28"/>
                                <w:szCs w:val="28"/>
                              </w:rPr>
                              <w:t>- Terrorism &amp; Sabotage</w:t>
                            </w:r>
                          </w:p>
                          <w:p w14:paraId="564C9BAF" w14:textId="77777777" w:rsidR="00CB2756" w:rsidRPr="005F6427" w:rsidRDefault="00CB2756" w:rsidP="00B57955">
                            <w:pPr>
                              <w:tabs>
                                <w:tab w:val="left" w:pos="1560"/>
                              </w:tabs>
                              <w:ind w:left="850"/>
                              <w:rPr>
                                <w:rFonts w:ascii="Arial" w:hAnsi="Arial" w:cs="Arial"/>
                                <w:i/>
                                <w:color w:val="FF0000"/>
                                <w:sz w:val="28"/>
                                <w:szCs w:val="28"/>
                              </w:rPr>
                            </w:pPr>
                            <w:r w:rsidRPr="005F6427">
                              <w:rPr>
                                <w:rFonts w:ascii="Arial" w:hAnsi="Arial" w:cs="Arial"/>
                                <w:i/>
                                <w:color w:val="FF0000"/>
                                <w:sz w:val="28"/>
                                <w:szCs w:val="28"/>
                              </w:rPr>
                              <w:t>- Dam Failure</w:t>
                            </w:r>
                          </w:p>
                          <w:p w14:paraId="53FD70B9" w14:textId="77777777" w:rsidR="00CB2756" w:rsidRPr="003E0A29" w:rsidRDefault="00CB2756" w:rsidP="00AF0FA1">
                            <w:pPr>
                              <w:tabs>
                                <w:tab w:val="left" w:pos="1560"/>
                              </w:tabs>
                              <w:jc w:val="both"/>
                              <w:rPr>
                                <w:i/>
                                <w:color w:val="800080"/>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6901" id="Rectangle 6" o:spid="_x0000_s1026" style="position:absolute;margin-left:7pt;margin-top:6.65pt;width:432.65pt;height:1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">
                <v:textbox inset="1pt,1pt,1pt,1pt">
                  <w:txbxContent>
                    <w:p w14:paraId="1411F935" w14:textId="77777777" w:rsidR="00CB2756" w:rsidRPr="005F6427" w:rsidRDefault="00CB2756" w:rsidP="00B57955">
                      <w:pPr>
                        <w:tabs>
                          <w:tab w:val="left" w:pos="1560"/>
                        </w:tabs>
                        <w:rPr>
                          <w:rFonts w:ascii="Arial" w:hAnsi="Arial" w:cs="Arial"/>
                          <w:sz w:val="20"/>
                        </w:rPr>
                      </w:pPr>
                    </w:p>
                    <w:p w14:paraId="10921E01" w14:textId="77777777" w:rsidR="00CB2756" w:rsidRPr="005F6427" w:rsidRDefault="00CB2756" w:rsidP="00B57955">
                      <w:pPr>
                        <w:tabs>
                          <w:tab w:val="left" w:pos="1560"/>
                        </w:tabs>
                        <w:ind w:left="850"/>
                        <w:rPr>
                          <w:rFonts w:ascii="Arial" w:hAnsi="Arial" w:cs="Arial"/>
                          <w:i/>
                          <w:color w:val="008000"/>
                          <w:sz w:val="28"/>
                          <w:szCs w:val="28"/>
                        </w:rPr>
                      </w:pPr>
                      <w:r w:rsidRPr="005F6427">
                        <w:rPr>
                          <w:rFonts w:ascii="Arial" w:hAnsi="Arial" w:cs="Arial"/>
                          <w:i/>
                          <w:color w:val="008000"/>
                          <w:sz w:val="28"/>
                          <w:szCs w:val="28"/>
                        </w:rPr>
                        <w:t>- Piping/ Seepage Failures</w:t>
                      </w:r>
                    </w:p>
                    <w:p w14:paraId="5095C53C" w14:textId="77777777" w:rsidR="00CB2756" w:rsidRPr="005F6427" w:rsidRDefault="00CB2756" w:rsidP="00B57955">
                      <w:pPr>
                        <w:tabs>
                          <w:tab w:val="left" w:pos="1560"/>
                        </w:tabs>
                        <w:ind w:left="850"/>
                        <w:rPr>
                          <w:rFonts w:ascii="Arial" w:hAnsi="Arial" w:cs="Arial"/>
                          <w:i/>
                          <w:color w:val="4A442A"/>
                          <w:sz w:val="28"/>
                          <w:szCs w:val="28"/>
                        </w:rPr>
                      </w:pPr>
                      <w:r w:rsidRPr="005F6427">
                        <w:rPr>
                          <w:rFonts w:ascii="Arial" w:hAnsi="Arial" w:cs="Arial"/>
                          <w:i/>
                          <w:color w:val="4A442A"/>
                          <w:sz w:val="28"/>
                          <w:szCs w:val="28"/>
                        </w:rPr>
                        <w:t>- Dam Slope Failure</w:t>
                      </w:r>
                    </w:p>
                    <w:p w14:paraId="1CBC6378" w14:textId="77777777" w:rsidR="00CB2756" w:rsidRPr="005F6427" w:rsidRDefault="00CB2756" w:rsidP="00B57955">
                      <w:pPr>
                        <w:tabs>
                          <w:tab w:val="left" w:pos="1560"/>
                        </w:tabs>
                        <w:ind w:left="850"/>
                        <w:rPr>
                          <w:rFonts w:ascii="Arial" w:hAnsi="Arial" w:cs="Arial"/>
                          <w:i/>
                          <w:color w:val="0000FF"/>
                          <w:sz w:val="28"/>
                          <w:szCs w:val="28"/>
                        </w:rPr>
                      </w:pPr>
                      <w:r w:rsidRPr="005F6427">
                        <w:rPr>
                          <w:rFonts w:ascii="Arial" w:hAnsi="Arial" w:cs="Arial"/>
                          <w:i/>
                          <w:color w:val="0000FF"/>
                          <w:sz w:val="28"/>
                          <w:szCs w:val="28"/>
                        </w:rPr>
                        <w:t>- Earthquake</w:t>
                      </w:r>
                    </w:p>
                    <w:p w14:paraId="0240AFD0" w14:textId="77777777" w:rsidR="00CB2756" w:rsidRPr="005F6427" w:rsidRDefault="00CB2756" w:rsidP="00B57955">
                      <w:pPr>
                        <w:tabs>
                          <w:tab w:val="left" w:pos="1560"/>
                        </w:tabs>
                        <w:ind w:left="850"/>
                        <w:rPr>
                          <w:rFonts w:ascii="Arial" w:hAnsi="Arial" w:cs="Arial"/>
                          <w:i/>
                          <w:color w:val="E36C0A"/>
                          <w:sz w:val="28"/>
                          <w:szCs w:val="28"/>
                        </w:rPr>
                      </w:pPr>
                      <w:r w:rsidRPr="005F6427">
                        <w:rPr>
                          <w:rFonts w:ascii="Arial" w:hAnsi="Arial" w:cs="Arial"/>
                          <w:i/>
                          <w:color w:val="E36C0A"/>
                          <w:sz w:val="28"/>
                          <w:szCs w:val="28"/>
                        </w:rPr>
                        <w:t>- Flood</w:t>
                      </w:r>
                    </w:p>
                    <w:p w14:paraId="06A58167" w14:textId="77777777" w:rsidR="00CB2756" w:rsidRPr="005F6427" w:rsidRDefault="00CB2756" w:rsidP="00B57955">
                      <w:pPr>
                        <w:tabs>
                          <w:tab w:val="left" w:pos="1560"/>
                        </w:tabs>
                        <w:ind w:left="850"/>
                        <w:rPr>
                          <w:rFonts w:ascii="Arial" w:hAnsi="Arial" w:cs="Arial"/>
                          <w:i/>
                          <w:color w:val="31849B"/>
                          <w:sz w:val="28"/>
                          <w:szCs w:val="28"/>
                        </w:rPr>
                      </w:pPr>
                      <w:r w:rsidRPr="005F6427">
                        <w:rPr>
                          <w:rFonts w:ascii="Arial" w:hAnsi="Arial" w:cs="Arial"/>
                          <w:i/>
                          <w:color w:val="31849B"/>
                          <w:sz w:val="28"/>
                          <w:szCs w:val="28"/>
                        </w:rPr>
                        <w:t>- Outlet Works Failure</w:t>
                      </w:r>
                    </w:p>
                    <w:p w14:paraId="166200CC" w14:textId="77777777" w:rsidR="00CB2756" w:rsidRPr="005F6427" w:rsidRDefault="00CB2756" w:rsidP="00B57955">
                      <w:pPr>
                        <w:tabs>
                          <w:tab w:val="left" w:pos="1560"/>
                        </w:tabs>
                        <w:ind w:left="850"/>
                        <w:rPr>
                          <w:rFonts w:ascii="Arial" w:hAnsi="Arial" w:cs="Arial"/>
                          <w:i/>
                          <w:color w:val="0000FF"/>
                          <w:sz w:val="28"/>
                          <w:szCs w:val="28"/>
                        </w:rPr>
                      </w:pPr>
                      <w:r w:rsidRPr="005F6427">
                        <w:rPr>
                          <w:rFonts w:ascii="Arial" w:hAnsi="Arial" w:cs="Arial"/>
                          <w:i/>
                          <w:color w:val="800080"/>
                          <w:sz w:val="28"/>
                          <w:szCs w:val="28"/>
                        </w:rPr>
                        <w:t>- Hazardous Substance Spill</w:t>
                      </w:r>
                    </w:p>
                    <w:p w14:paraId="48C55B4E" w14:textId="77777777" w:rsidR="00CB2756" w:rsidRPr="005F6427" w:rsidRDefault="00CB2756" w:rsidP="00B57955">
                      <w:pPr>
                        <w:tabs>
                          <w:tab w:val="left" w:pos="1560"/>
                        </w:tabs>
                        <w:ind w:left="850"/>
                        <w:rPr>
                          <w:rFonts w:ascii="Arial" w:hAnsi="Arial" w:cs="Arial"/>
                          <w:i/>
                          <w:color w:val="800000"/>
                          <w:sz w:val="28"/>
                          <w:szCs w:val="28"/>
                        </w:rPr>
                      </w:pPr>
                      <w:r w:rsidRPr="005F6427">
                        <w:rPr>
                          <w:rFonts w:ascii="Arial" w:hAnsi="Arial" w:cs="Arial"/>
                          <w:i/>
                          <w:color w:val="800000"/>
                          <w:sz w:val="28"/>
                          <w:szCs w:val="28"/>
                        </w:rPr>
                        <w:t>- Terrorism &amp; Sabotage</w:t>
                      </w:r>
                    </w:p>
                    <w:p w14:paraId="564C9BAF" w14:textId="77777777" w:rsidR="00CB2756" w:rsidRPr="005F6427" w:rsidRDefault="00CB2756" w:rsidP="00B57955">
                      <w:pPr>
                        <w:tabs>
                          <w:tab w:val="left" w:pos="1560"/>
                        </w:tabs>
                        <w:ind w:left="850"/>
                        <w:rPr>
                          <w:rFonts w:ascii="Arial" w:hAnsi="Arial" w:cs="Arial"/>
                          <w:i/>
                          <w:color w:val="FF0000"/>
                          <w:sz w:val="28"/>
                          <w:szCs w:val="28"/>
                        </w:rPr>
                      </w:pPr>
                      <w:r w:rsidRPr="005F6427">
                        <w:rPr>
                          <w:rFonts w:ascii="Arial" w:hAnsi="Arial" w:cs="Arial"/>
                          <w:i/>
                          <w:color w:val="FF0000"/>
                          <w:sz w:val="28"/>
                          <w:szCs w:val="28"/>
                        </w:rPr>
                        <w:t>- Dam Failure</w:t>
                      </w:r>
                    </w:p>
                    <w:p w14:paraId="53FD70B9" w14:textId="77777777" w:rsidR="00CB2756" w:rsidRPr="003E0A29" w:rsidRDefault="00CB2756" w:rsidP="00AF0FA1">
                      <w:pPr>
                        <w:tabs>
                          <w:tab w:val="left" w:pos="1560"/>
                        </w:tabs>
                        <w:jc w:val="both"/>
                        <w:rPr>
                          <w:i/>
                          <w:color w:val="800080"/>
                          <w:sz w:val="20"/>
                        </w:rPr>
                      </w:pPr>
                    </w:p>
                  </w:txbxContent>
                </v:textbox>
              </v:rect>
            </w:pict>
          </mc:Fallback>
        </mc:AlternateContent>
      </w:r>
    </w:p>
    <w:p w14:paraId="24D4EF66" w14:textId="77777777" w:rsidR="00184198" w:rsidRPr="007933F2" w:rsidRDefault="00184198" w:rsidP="007933F2">
      <w:pPr>
        <w:pStyle w:val="DSEBody"/>
      </w:pPr>
    </w:p>
    <w:p w14:paraId="17F0DC45" w14:textId="77777777" w:rsidR="00184198" w:rsidRPr="007933F2" w:rsidRDefault="00184198" w:rsidP="007933F2">
      <w:pPr>
        <w:pStyle w:val="DSEBody"/>
      </w:pPr>
    </w:p>
    <w:p w14:paraId="0E3F1019" w14:textId="77777777" w:rsidR="00184198" w:rsidRPr="007933F2" w:rsidRDefault="00184198" w:rsidP="007933F2">
      <w:pPr>
        <w:pStyle w:val="DSEBody"/>
      </w:pPr>
    </w:p>
    <w:p w14:paraId="24593812" w14:textId="77777777" w:rsidR="00184198" w:rsidRPr="007933F2" w:rsidRDefault="00184198" w:rsidP="007933F2">
      <w:pPr>
        <w:pStyle w:val="DSEBody"/>
      </w:pPr>
    </w:p>
    <w:p w14:paraId="0DC8CBBB" w14:textId="77777777" w:rsidR="00184198" w:rsidRPr="007933F2" w:rsidRDefault="00184198" w:rsidP="007933F2">
      <w:pPr>
        <w:pStyle w:val="DSEBody"/>
      </w:pPr>
    </w:p>
    <w:p w14:paraId="6B3C7975" w14:textId="77777777" w:rsidR="00184198" w:rsidRPr="007933F2" w:rsidRDefault="00184198" w:rsidP="007933F2">
      <w:pPr>
        <w:pStyle w:val="DSEBody"/>
      </w:pPr>
    </w:p>
    <w:p w14:paraId="0A0C6402" w14:textId="77777777" w:rsidR="00184198" w:rsidRPr="007933F2" w:rsidRDefault="00184198" w:rsidP="007933F2">
      <w:pPr>
        <w:pStyle w:val="DSEBody"/>
      </w:pPr>
    </w:p>
    <w:p w14:paraId="186566CA" w14:textId="77777777" w:rsidR="00184198" w:rsidRPr="007933F2" w:rsidRDefault="00184198" w:rsidP="007933F2">
      <w:pPr>
        <w:pStyle w:val="DSEBody"/>
      </w:pPr>
    </w:p>
    <w:p w14:paraId="0525007E" w14:textId="77777777" w:rsidR="00184198" w:rsidRPr="007933F2" w:rsidRDefault="00184198" w:rsidP="007933F2">
      <w:pPr>
        <w:pStyle w:val="DSEBody"/>
      </w:pPr>
    </w:p>
    <w:p w14:paraId="7790A295" w14:textId="77777777" w:rsidR="00184198" w:rsidRPr="007933F2" w:rsidRDefault="00184198" w:rsidP="007933F2">
      <w:pPr>
        <w:pStyle w:val="DSEBody"/>
      </w:pPr>
    </w:p>
    <w:p w14:paraId="02BA32E8" w14:textId="77777777" w:rsidR="00184198" w:rsidRPr="007933F2" w:rsidRDefault="00A145D9" w:rsidP="007933F2">
      <w:pPr>
        <w:pStyle w:val="DSEBody"/>
      </w:pPr>
      <w:r w:rsidRPr="007933F2">
        <w:rPr>
          <w:noProof/>
          <w:lang w:eastAsia="en-AU"/>
        </w:rPr>
        <mc:AlternateContent>
          <mc:Choice Requires="wps">
            <w:drawing>
              <wp:anchor distT="0" distB="0" distL="114300" distR="114300" simplePos="0" relativeHeight="251669504" behindDoc="0" locked="0" layoutInCell="1" allowOverlap="1" wp14:anchorId="586D7F6D" wp14:editId="7BBE51E9">
                <wp:simplePos x="0" y="0"/>
                <wp:positionH relativeFrom="column">
                  <wp:posOffset>2235835</wp:posOffset>
                </wp:positionH>
                <wp:positionV relativeFrom="paragraph">
                  <wp:posOffset>155575</wp:posOffset>
                </wp:positionV>
                <wp:extent cx="1103630" cy="0"/>
                <wp:effectExtent l="37465" t="635" r="57785" b="57785"/>
                <wp:wrapNone/>
                <wp:docPr id="20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03630"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F865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176.05pt;margin-top:12.25pt;width:86.9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">
                <v:stroke endarrow="block"/>
              </v:shape>
            </w:pict>
          </mc:Fallback>
        </mc:AlternateContent>
      </w:r>
    </w:p>
    <w:p w14:paraId="3C3F9CAA" w14:textId="77777777" w:rsidR="00184198" w:rsidRPr="007933F2" w:rsidRDefault="00184198" w:rsidP="007933F2">
      <w:pPr>
        <w:pStyle w:val="DSEBody"/>
      </w:pPr>
    </w:p>
    <w:p w14:paraId="6F69E9F1" w14:textId="77777777" w:rsidR="00184198" w:rsidRPr="007933F2" w:rsidRDefault="00184198" w:rsidP="007933F2">
      <w:pPr>
        <w:pStyle w:val="DSEBody"/>
      </w:pPr>
    </w:p>
    <w:p w14:paraId="4D40BEA2" w14:textId="77777777" w:rsidR="00184198" w:rsidRPr="007933F2" w:rsidRDefault="00184198" w:rsidP="007933F2">
      <w:pPr>
        <w:pStyle w:val="DSEBody"/>
      </w:pPr>
      <w:r w:rsidRPr="007933F2">
        <w:rPr>
          <w:noProof/>
          <w:lang w:eastAsia="en-AU"/>
        </w:rPr>
        <mc:AlternateContent>
          <mc:Choice Requires="wps">
            <w:drawing>
              <wp:anchor distT="0" distB="0" distL="114300" distR="114300" simplePos="0" relativeHeight="251667456" behindDoc="0" locked="0" layoutInCell="1" allowOverlap="1" wp14:anchorId="4F594544" wp14:editId="2EC311A7">
                <wp:simplePos x="0" y="0"/>
                <wp:positionH relativeFrom="column">
                  <wp:posOffset>92710</wp:posOffset>
                </wp:positionH>
                <wp:positionV relativeFrom="paragraph">
                  <wp:posOffset>34290</wp:posOffset>
                </wp:positionV>
                <wp:extent cx="5495290" cy="1031240"/>
                <wp:effectExtent l="9525" t="8890" r="10160" b="762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1031240"/>
                        </a:xfrm>
                        <a:prstGeom prst="rect">
                          <a:avLst/>
                        </a:prstGeom>
                        <a:solidFill>
                          <a:srgbClr val="FFFFFF"/>
                        </a:solidFill>
                        <a:ln w="9525">
                          <a:solidFill>
                            <a:srgbClr val="000000"/>
                          </a:solidFill>
                          <a:miter lim="800000"/>
                          <a:headEnd/>
                          <a:tailEnd/>
                        </a:ln>
                      </wps:spPr>
                      <wps:txbx>
                        <w:txbxContent>
                          <w:p w14:paraId="1F0E1538" w14:textId="77777777" w:rsidR="00CB2756" w:rsidRPr="00AD06C9" w:rsidRDefault="00CB2756" w:rsidP="00AD06C9">
                            <w:pPr>
                              <w:pStyle w:val="DSEBody"/>
                              <w:jc w:val="center"/>
                            </w:pPr>
                          </w:p>
                          <w:p w14:paraId="7A50CE65" w14:textId="77777777" w:rsidR="00CB2756" w:rsidRPr="00AD06C9" w:rsidRDefault="00CB2756" w:rsidP="00AD06C9">
                            <w:pPr>
                              <w:pStyle w:val="DSEBody"/>
                              <w:jc w:val="center"/>
                            </w:pPr>
                            <w:r w:rsidRPr="00AD06C9">
                              <w:t>Report unusual observations or changes in dam structures to the Service Centre or Asset Manager who will determine whether to contact Specialist Dam Consultants DEPI and SES.</w:t>
                            </w:r>
                          </w:p>
                          <w:p w14:paraId="090AFCB8" w14:textId="77777777" w:rsidR="00CB2756" w:rsidRPr="00AD06C9" w:rsidRDefault="00CB2756" w:rsidP="00AD06C9">
                            <w:pPr>
                              <w:pStyle w:val="DSEBody"/>
                              <w:jc w:val="center"/>
                            </w:pPr>
                            <w:r w:rsidRPr="00AD06C9">
                              <w:t>Report unusual or suspicious human behaviour to local police, Service Centre or Asset Manager.</w:t>
                            </w:r>
                          </w:p>
                          <w:p w14:paraId="058DD46C" w14:textId="77777777" w:rsidR="00CB2756" w:rsidRDefault="00CB2756" w:rsidP="00B57955">
                            <w:pPr>
                              <w:pStyle w:val="DSEBody"/>
                            </w:pPr>
                          </w:p>
                          <w:p w14:paraId="2D1AE1D7" w14:textId="77777777" w:rsidR="00CB2756" w:rsidRDefault="00CB2756" w:rsidP="0018419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4544" id="Rectangle 8" o:spid="_x0000_s1027" style="position:absolute;margin-left:7.3pt;margin-top:2.7pt;width:432.7pt;height:8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">
                <v:textbox inset="1pt,1pt,1pt,1pt">
                  <w:txbxContent>
                    <w:p w14:paraId="1F0E1538" w14:textId="77777777" w:rsidR="00CB2756" w:rsidRPr="00AD06C9" w:rsidRDefault="00CB2756" w:rsidP="00AD06C9">
                      <w:pPr>
                        <w:pStyle w:val="DSEBody"/>
                        <w:jc w:val="center"/>
                      </w:pPr>
                    </w:p>
                    <w:p w14:paraId="7A50CE65" w14:textId="77777777" w:rsidR="00CB2756" w:rsidRPr="00AD06C9" w:rsidRDefault="00CB2756" w:rsidP="00AD06C9">
                      <w:pPr>
                        <w:pStyle w:val="DSEBody"/>
                        <w:jc w:val="center"/>
                      </w:pPr>
                      <w:r w:rsidRPr="00AD06C9">
                        <w:t>Report unusual observations or changes in dam structures to the Service Centre or Asset Manager who will determine whether to contact Specialist Dam Consultants DEPI and SES.</w:t>
                      </w:r>
                    </w:p>
                    <w:p w14:paraId="090AFCB8" w14:textId="77777777" w:rsidR="00CB2756" w:rsidRPr="00AD06C9" w:rsidRDefault="00CB2756" w:rsidP="00AD06C9">
                      <w:pPr>
                        <w:pStyle w:val="DSEBody"/>
                        <w:jc w:val="center"/>
                      </w:pPr>
                      <w:r w:rsidRPr="00AD06C9">
                        <w:t>Report unusual or suspicious human behaviour to local police, Service Centre or Asset Manager.</w:t>
                      </w:r>
                    </w:p>
                    <w:p w14:paraId="058DD46C" w14:textId="77777777" w:rsidR="00CB2756" w:rsidRDefault="00CB2756" w:rsidP="00B57955">
                      <w:pPr>
                        <w:pStyle w:val="DSEBody"/>
                      </w:pPr>
                    </w:p>
                    <w:p w14:paraId="2D1AE1D7" w14:textId="77777777" w:rsidR="00CB2756" w:rsidRDefault="00CB2756" w:rsidP="00184198"/>
                  </w:txbxContent>
                </v:textbox>
              </v:rect>
            </w:pict>
          </mc:Fallback>
        </mc:AlternateContent>
      </w:r>
    </w:p>
    <w:p w14:paraId="47DE1EE6" w14:textId="77777777" w:rsidR="00184198" w:rsidRPr="007933F2" w:rsidRDefault="00184198" w:rsidP="007933F2">
      <w:pPr>
        <w:pStyle w:val="DSEBody"/>
      </w:pPr>
    </w:p>
    <w:p w14:paraId="2F54336D" w14:textId="77777777" w:rsidR="00184198" w:rsidRPr="007933F2" w:rsidRDefault="00184198" w:rsidP="007933F2">
      <w:pPr>
        <w:pStyle w:val="DSEBody"/>
      </w:pPr>
    </w:p>
    <w:p w14:paraId="4C459638" w14:textId="77777777" w:rsidR="00184198" w:rsidRPr="007933F2" w:rsidRDefault="00184198" w:rsidP="007933F2">
      <w:pPr>
        <w:pStyle w:val="DSEBody"/>
      </w:pPr>
    </w:p>
    <w:p w14:paraId="24A0AFF9" w14:textId="77777777" w:rsidR="00184198" w:rsidRPr="007933F2" w:rsidRDefault="003E0A29" w:rsidP="007933F2">
      <w:pPr>
        <w:pStyle w:val="DSEBody"/>
      </w:pPr>
      <w:r w:rsidRPr="007933F2">
        <w:rPr>
          <w:noProof/>
          <w:lang w:eastAsia="en-AU"/>
        </w:rPr>
        <mc:AlternateContent>
          <mc:Choice Requires="wps">
            <w:drawing>
              <wp:anchor distT="0" distB="0" distL="114300" distR="114300" simplePos="0" relativeHeight="251670528" behindDoc="0" locked="0" layoutInCell="1" allowOverlap="1" wp14:anchorId="0C89063E" wp14:editId="7FC13270">
                <wp:simplePos x="0" y="0"/>
                <wp:positionH relativeFrom="column">
                  <wp:posOffset>2793458</wp:posOffset>
                </wp:positionH>
                <wp:positionV relativeFrom="paragraph">
                  <wp:posOffset>164651</wp:posOffset>
                </wp:positionV>
                <wp:extent cx="5746" cy="847493"/>
                <wp:effectExtent l="76200" t="0" r="70485" b="48260"/>
                <wp:wrapNone/>
                <wp:docPr id="20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 cy="8474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F86F4D" id="_x0000_t32" coordsize="21600,21600" o:spt="32" o:oned="t" path="m,l21600,21600e" filled="f">
                <v:path arrowok="t" fillok="f" o:connecttype="none"/>
                <o:lock v:ext="edit" shapetype="t"/>
              </v:shapetype>
              <v:shape id="AutoShape 9" o:spid="_x0000_s1026" type="#_x0000_t32" style="position:absolute;margin-left:219.95pt;margin-top:12.95pt;width:.45pt;height:66.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">
                <v:stroke endarrow="block"/>
              </v:shape>
            </w:pict>
          </mc:Fallback>
        </mc:AlternateContent>
      </w:r>
    </w:p>
    <w:p w14:paraId="438B9DD4" w14:textId="77777777" w:rsidR="00184198" w:rsidRPr="007933F2" w:rsidRDefault="00184198" w:rsidP="007933F2">
      <w:pPr>
        <w:pStyle w:val="DSEBody"/>
      </w:pPr>
    </w:p>
    <w:p w14:paraId="5E329499" w14:textId="77777777" w:rsidR="00184198" w:rsidRPr="007933F2" w:rsidRDefault="00184198" w:rsidP="007933F2">
      <w:pPr>
        <w:pStyle w:val="DSEBody"/>
      </w:pPr>
    </w:p>
    <w:p w14:paraId="557B8F77" w14:textId="77777777" w:rsidR="00184198" w:rsidRPr="007933F2" w:rsidRDefault="00184198" w:rsidP="007933F2">
      <w:pPr>
        <w:pStyle w:val="DSEBody"/>
      </w:pPr>
    </w:p>
    <w:p w14:paraId="003BB8ED" w14:textId="77777777" w:rsidR="00184198" w:rsidRPr="007933F2" w:rsidRDefault="00184198" w:rsidP="007933F2">
      <w:pPr>
        <w:pStyle w:val="DSEBody"/>
      </w:pPr>
      <w:r w:rsidRPr="007933F2">
        <w:rPr>
          <w:noProof/>
          <w:lang w:eastAsia="en-AU"/>
        </w:rPr>
        <mc:AlternateContent>
          <mc:Choice Requires="wps">
            <w:drawing>
              <wp:anchor distT="0" distB="0" distL="114300" distR="114300" simplePos="0" relativeHeight="251668480" behindDoc="0" locked="0" layoutInCell="0" allowOverlap="1" wp14:anchorId="31B9028D" wp14:editId="21A3AB79">
                <wp:simplePos x="0" y="0"/>
                <wp:positionH relativeFrom="column">
                  <wp:posOffset>1005840</wp:posOffset>
                </wp:positionH>
                <wp:positionV relativeFrom="paragraph">
                  <wp:posOffset>113030</wp:posOffset>
                </wp:positionV>
                <wp:extent cx="3604260" cy="467360"/>
                <wp:effectExtent l="8255" t="10795" r="6985" b="7620"/>
                <wp:wrapNone/>
                <wp:docPr id="20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467360"/>
                        </a:xfrm>
                        <a:prstGeom prst="rect">
                          <a:avLst/>
                        </a:prstGeom>
                        <a:solidFill>
                          <a:srgbClr val="FFFFFF"/>
                        </a:solidFill>
                        <a:ln w="9525">
                          <a:solidFill>
                            <a:srgbClr val="000000"/>
                          </a:solidFill>
                          <a:miter lim="800000"/>
                          <a:headEnd/>
                          <a:tailEnd/>
                        </a:ln>
                      </wps:spPr>
                      <wps:txbx>
                        <w:txbxContent>
                          <w:p w14:paraId="4C312CE1" w14:textId="77777777" w:rsidR="00CB2756" w:rsidRPr="00AD06C9" w:rsidRDefault="00CB2756" w:rsidP="00AD06C9">
                            <w:pPr>
                              <w:pStyle w:val="DSEBody"/>
                              <w:jc w:val="center"/>
                            </w:pPr>
                            <w:r w:rsidRPr="00AD06C9">
                              <w:t>Take action as indicated in this flip chart or in Dam Safety Emergency Plan.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028D" id="Rectangle 10" o:spid="_x0000_s1028" style="position:absolute;margin-left:79.2pt;margin-top:8.9pt;width:283.8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" o:allowincell="f">
                <v:textbox inset="1pt,1pt,1pt,1pt">
                  <w:txbxContent>
                    <w:p w14:paraId="4C312CE1" w14:textId="77777777" w:rsidR="00CB2756" w:rsidRPr="00AD06C9" w:rsidRDefault="00CB2756" w:rsidP="00AD06C9">
                      <w:pPr>
                        <w:pStyle w:val="DSEBody"/>
                        <w:jc w:val="center"/>
                      </w:pPr>
                      <w:r w:rsidRPr="00AD06C9">
                        <w:t>Take action as indicated in this flip chart or in Dam Safety Emergency Plan.</w:t>
                      </w:r>
                    </w:p>
                  </w:txbxContent>
                </v:textbox>
              </v:rect>
            </w:pict>
          </mc:Fallback>
        </mc:AlternateContent>
      </w:r>
    </w:p>
    <w:p w14:paraId="0E3216C5" w14:textId="77777777" w:rsidR="00184198" w:rsidRPr="007933F2" w:rsidRDefault="00184198" w:rsidP="007933F2">
      <w:pPr>
        <w:pStyle w:val="DSEBody"/>
      </w:pPr>
    </w:p>
    <w:p w14:paraId="32A03FA9" w14:textId="77777777" w:rsidR="00184198" w:rsidRPr="00184198" w:rsidRDefault="00184198" w:rsidP="00184198">
      <w:pPr>
        <w:pStyle w:val="DSEBody"/>
      </w:pPr>
    </w:p>
    <w:p w14:paraId="48B7122A" w14:textId="77777777" w:rsidR="00184198" w:rsidRPr="00184198" w:rsidRDefault="00184198" w:rsidP="00184198">
      <w:pPr>
        <w:pStyle w:val="DSEBody"/>
      </w:pPr>
    </w:p>
    <w:p w14:paraId="3240A429" w14:textId="77777777" w:rsidR="00184198" w:rsidRPr="00184198" w:rsidRDefault="00184198" w:rsidP="00184198">
      <w:pPr>
        <w:pStyle w:val="DSEBody"/>
      </w:pPr>
    </w:p>
    <w:p w14:paraId="74E676A2" w14:textId="77777777" w:rsidR="00184198" w:rsidRPr="00184198" w:rsidRDefault="00184198" w:rsidP="00184198">
      <w:pPr>
        <w:pStyle w:val="DSEBody"/>
      </w:pPr>
    </w:p>
    <w:p w14:paraId="48621877" w14:textId="77777777" w:rsidR="008B209B" w:rsidRDefault="008B209B">
      <w:r>
        <w:br w:type="page"/>
      </w:r>
    </w:p>
    <w:p w14:paraId="7651718E" w14:textId="77777777" w:rsidR="00F55FCF" w:rsidRDefault="00F55FCF"/>
    <w:p w14:paraId="2D7E5D1B" w14:textId="77777777" w:rsidR="00F55FCF" w:rsidRDefault="00F55FCF">
      <w:pPr>
        <w:rPr>
          <w:rFonts w:ascii="Arial" w:hAnsi="Arial" w:cs="Arial"/>
          <w:sz w:val="18"/>
        </w:rPr>
      </w:pPr>
      <w:r w:rsidRPr="007933F2">
        <w:rPr>
          <w:noProof/>
          <w:lang w:eastAsia="en-AU"/>
        </w:rPr>
        <mc:AlternateContent>
          <mc:Choice Requires="wps">
            <w:drawing>
              <wp:anchor distT="0" distB="0" distL="114300" distR="114300" simplePos="0" relativeHeight="251680768" behindDoc="0" locked="0" layoutInCell="1" allowOverlap="1" wp14:anchorId="1EF6090A" wp14:editId="5FC5946E">
                <wp:simplePos x="0" y="0"/>
                <wp:positionH relativeFrom="page">
                  <wp:posOffset>3088640</wp:posOffset>
                </wp:positionH>
                <wp:positionV relativeFrom="page">
                  <wp:posOffset>777240</wp:posOffset>
                </wp:positionV>
                <wp:extent cx="548640" cy="360680"/>
                <wp:effectExtent l="0" t="0" r="3810" b="1270"/>
                <wp:wrapNone/>
                <wp:docPr id="1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344C" w14:textId="77777777" w:rsidR="00CB2756" w:rsidRPr="00465A06" w:rsidRDefault="00CB2756" w:rsidP="00184198">
                            <w:pPr>
                              <w:spacing w:before="120"/>
                              <w:jc w:val="center"/>
                              <w:rPr>
                                <w:rFonts w:ascii="Arial" w:hAnsi="Arial" w:cs="Arial"/>
                                <w:b/>
                                <w:sz w:val="20"/>
                              </w:rPr>
                            </w:pPr>
                            <w:r w:rsidRPr="00465A06">
                              <w:rPr>
                                <w:rFonts w:ascii="Arial" w:hAnsi="Arial" w:cs="Arial"/>
                                <w:b/>
                                <w:sz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6090A" id="Rectangle 42" o:spid="_x0000_s1029" style="position:absolute;margin-left:243.2pt;margin-top:61.2pt;width:43.2pt;height:2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" filled="f" stroked="f">
                <v:textbox inset="1pt,1pt,1pt,1pt">
                  <w:txbxContent>
                    <w:p w14:paraId="5907344C" w14:textId="77777777" w:rsidR="00CB2756" w:rsidRPr="00465A06" w:rsidRDefault="00CB2756" w:rsidP="00184198">
                      <w:pPr>
                        <w:spacing w:before="120"/>
                        <w:jc w:val="center"/>
                        <w:rPr>
                          <w:rFonts w:ascii="Arial" w:hAnsi="Arial" w:cs="Arial"/>
                          <w:b/>
                          <w:sz w:val="20"/>
                        </w:rPr>
                      </w:pPr>
                      <w:r w:rsidRPr="00465A06">
                        <w:rPr>
                          <w:rFonts w:ascii="Arial" w:hAnsi="Arial" w:cs="Arial"/>
                          <w:b/>
                          <w:sz w:val="20"/>
                        </w:rPr>
                        <w:t>Yes</w:t>
                      </w:r>
                    </w:p>
                  </w:txbxContent>
                </v:textbox>
                <w10:wrap anchorx="page" anchory="page"/>
              </v:rect>
            </w:pict>
          </mc:Fallback>
        </mc:AlternateContent>
      </w:r>
      <w:r w:rsidRPr="007933F2">
        <w:rPr>
          <w:noProof/>
          <w:lang w:eastAsia="en-AU"/>
        </w:rPr>
        <mc:AlternateContent>
          <mc:Choice Requires="wps">
            <w:drawing>
              <wp:anchor distT="0" distB="0" distL="114300" distR="114300" simplePos="0" relativeHeight="251681792" behindDoc="0" locked="0" layoutInCell="1" allowOverlap="1" wp14:anchorId="39DC2AF6" wp14:editId="4E68E187">
                <wp:simplePos x="0" y="0"/>
                <wp:positionH relativeFrom="page">
                  <wp:posOffset>5005705</wp:posOffset>
                </wp:positionH>
                <wp:positionV relativeFrom="page">
                  <wp:posOffset>824230</wp:posOffset>
                </wp:positionV>
                <wp:extent cx="548640" cy="360680"/>
                <wp:effectExtent l="0" t="0" r="3810" b="1270"/>
                <wp:wrapNone/>
                <wp:docPr id="18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A5FB" w14:textId="77777777" w:rsidR="00CB2756" w:rsidRPr="00465A06" w:rsidRDefault="00CB2756" w:rsidP="00184198">
                            <w:pPr>
                              <w:spacing w:before="120"/>
                              <w:jc w:val="center"/>
                              <w:rPr>
                                <w:rFonts w:ascii="Arial" w:hAnsi="Arial" w:cs="Arial"/>
                                <w:b/>
                                <w:sz w:val="20"/>
                              </w:rPr>
                            </w:pPr>
                            <w:r w:rsidRPr="00465A06">
                              <w:rPr>
                                <w:rFonts w:ascii="Arial" w:hAnsi="Arial" w:cs="Arial"/>
                                <w:b/>
                                <w:sz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C2AF6" id="Rectangle 47" o:spid="_x0000_s1030" style="position:absolute;margin-left:394.15pt;margin-top:64.9pt;width:43.2pt;height:28.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" filled="f" stroked="f">
                <v:textbox inset="1pt,1pt,1pt,1pt">
                  <w:txbxContent>
                    <w:p w14:paraId="1330A5FB" w14:textId="77777777" w:rsidR="00CB2756" w:rsidRPr="00465A06" w:rsidRDefault="00CB2756" w:rsidP="00184198">
                      <w:pPr>
                        <w:spacing w:before="120"/>
                        <w:jc w:val="center"/>
                        <w:rPr>
                          <w:rFonts w:ascii="Arial" w:hAnsi="Arial" w:cs="Arial"/>
                          <w:b/>
                          <w:sz w:val="20"/>
                        </w:rPr>
                      </w:pPr>
                      <w:r w:rsidRPr="00465A06">
                        <w:rPr>
                          <w:rFonts w:ascii="Arial" w:hAnsi="Arial" w:cs="Arial"/>
                          <w:b/>
                          <w:sz w:val="20"/>
                        </w:rPr>
                        <w:t>No</w:t>
                      </w:r>
                    </w:p>
                  </w:txbxContent>
                </v:textbox>
                <w10:wrap anchorx="page" anchory="page"/>
              </v:rect>
            </w:pict>
          </mc:Fallback>
        </mc:AlternateContent>
      </w:r>
    </w:p>
    <w:p w14:paraId="63C6ACD9" w14:textId="77777777" w:rsidR="00184198" w:rsidRPr="00184198" w:rsidRDefault="00184198" w:rsidP="00184198">
      <w:pPr>
        <w:pStyle w:val="DSEBody"/>
      </w:pPr>
    </w:p>
    <w:p w14:paraId="57E1EB14" w14:textId="77777777" w:rsidR="00184198" w:rsidRPr="007933F2" w:rsidRDefault="00F55FCF" w:rsidP="007933F2">
      <w:pPr>
        <w:pStyle w:val="DSEBody"/>
      </w:pPr>
      <w:r w:rsidRPr="007933F2">
        <w:rPr>
          <w:noProof/>
          <w:lang w:eastAsia="en-AU"/>
        </w:rPr>
        <mc:AlternateContent>
          <mc:Choice Requires="wps">
            <w:drawing>
              <wp:anchor distT="0" distB="0" distL="114300" distR="114300" simplePos="0" relativeHeight="251675648" behindDoc="0" locked="0" layoutInCell="1" allowOverlap="1" wp14:anchorId="28A0E0CB" wp14:editId="3EDCA30A">
                <wp:simplePos x="0" y="0"/>
                <wp:positionH relativeFrom="page">
                  <wp:posOffset>4638357</wp:posOffset>
                </wp:positionH>
                <wp:positionV relativeFrom="page">
                  <wp:posOffset>1266190</wp:posOffset>
                </wp:positionV>
                <wp:extent cx="1468120" cy="571500"/>
                <wp:effectExtent l="0" t="0" r="17780" b="19050"/>
                <wp:wrapNone/>
                <wp:docPr id="18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F1408" w14:textId="77777777" w:rsidR="00CB2756" w:rsidRPr="00150840" w:rsidRDefault="00CB2756" w:rsidP="005F6427">
                            <w:pPr>
                              <w:pStyle w:val="DSEBody"/>
                              <w:jc w:val="center"/>
                            </w:pPr>
                            <w:r>
                              <w:t>Refer to appropriate flip chart procedure</w:t>
                            </w:r>
                            <w:r w:rsidRPr="00150840">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E0CB" id="Rectangle 44" o:spid="_x0000_s1031" style="position:absolute;margin-left:365.2pt;margin-top:99.7pt;width:115.6pt;height: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" filled="f">
                <v:textbox inset="1pt,1pt,1pt,1pt">
                  <w:txbxContent>
                    <w:p w14:paraId="0E4F1408" w14:textId="77777777" w:rsidR="00CB2756" w:rsidRPr="00150840" w:rsidRDefault="00CB2756" w:rsidP="005F6427">
                      <w:pPr>
                        <w:pStyle w:val="DSEBody"/>
                        <w:jc w:val="center"/>
                      </w:pPr>
                      <w:r>
                        <w:t>Refer to appropriate flip chart procedure</w:t>
                      </w:r>
                      <w:r w:rsidRPr="00150840">
                        <w:t>.</w:t>
                      </w:r>
                    </w:p>
                  </w:txbxContent>
                </v:textbox>
                <w10:wrap anchorx="page" anchory="page"/>
              </v:rect>
            </w:pict>
          </mc:Fallback>
        </mc:AlternateContent>
      </w:r>
      <w:r w:rsidRPr="00184198">
        <w:rPr>
          <w:noProof/>
          <w:lang w:eastAsia="en-AU"/>
        </w:rPr>
        <mc:AlternateContent>
          <mc:Choice Requires="wps">
            <w:drawing>
              <wp:anchor distT="0" distB="0" distL="114300" distR="114300" simplePos="0" relativeHeight="251676672" behindDoc="0" locked="0" layoutInCell="1" allowOverlap="1" wp14:anchorId="31678190" wp14:editId="6AE23D5D">
                <wp:simplePos x="0" y="0"/>
                <wp:positionH relativeFrom="column">
                  <wp:posOffset>1691640</wp:posOffset>
                </wp:positionH>
                <wp:positionV relativeFrom="paragraph">
                  <wp:posOffset>119698</wp:posOffset>
                </wp:positionV>
                <wp:extent cx="1929130" cy="800100"/>
                <wp:effectExtent l="19050" t="19050" r="33020" b="38100"/>
                <wp:wrapNone/>
                <wp:docPr id="18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800100"/>
                        </a:xfrm>
                        <a:prstGeom prst="flowChartDecision">
                          <a:avLst/>
                        </a:prstGeom>
                        <a:solidFill>
                          <a:srgbClr val="FFFFFF"/>
                        </a:solidFill>
                        <a:ln w="9525">
                          <a:solidFill>
                            <a:srgbClr val="000000"/>
                          </a:solidFill>
                          <a:miter lim="800000"/>
                          <a:headEnd/>
                          <a:tailEnd/>
                        </a:ln>
                      </wps:spPr>
                      <wps:txbx>
                        <w:txbxContent>
                          <w:p w14:paraId="07B11417" w14:textId="77777777" w:rsidR="00CB2756" w:rsidRPr="00AC6B36" w:rsidRDefault="00CB2756" w:rsidP="005F6427">
                            <w:pPr>
                              <w:pStyle w:val="DSEBody"/>
                              <w:jc w:val="center"/>
                            </w:pPr>
                            <w:r>
                              <w:t>Has the Dam failed?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78190" id="_x0000_t110" coordsize="21600,21600" o:spt="110" path="m10800,l,10800,10800,21600,21600,10800xe">
                <v:stroke joinstyle="miter"/>
                <v:path gradientshapeok="t" o:connecttype="rect" textboxrect="5400,5400,16200,16200"/>
              </v:shapetype>
              <v:shape id="AutoShape 46" o:spid="_x0000_s1032" type="#_x0000_t110" style="position:absolute;margin-left:133.2pt;margin-top:9.45pt;width:151.9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">
                <v:textbox>
                  <w:txbxContent>
                    <w:p w14:paraId="07B11417" w14:textId="77777777" w:rsidR="00CB2756" w:rsidRPr="00AC6B36" w:rsidRDefault="00CB2756" w:rsidP="005F6427">
                      <w:pPr>
                        <w:pStyle w:val="DSEBody"/>
                        <w:jc w:val="center"/>
                      </w:pPr>
                      <w:r>
                        <w:t>Has the Dam failed?</w:t>
                      </w:r>
                    </w:p>
                  </w:txbxContent>
                </v:textbox>
              </v:shape>
            </w:pict>
          </mc:Fallback>
        </mc:AlternateContent>
      </w:r>
    </w:p>
    <w:p w14:paraId="11044DD6" w14:textId="77777777" w:rsidR="00184198" w:rsidRPr="007933F2" w:rsidRDefault="00184198" w:rsidP="007933F2">
      <w:pPr>
        <w:pStyle w:val="DSEBody"/>
      </w:pPr>
    </w:p>
    <w:p w14:paraId="6D2ACFF9" w14:textId="77777777" w:rsidR="00184198" w:rsidRPr="007933F2" w:rsidRDefault="003E0A29" w:rsidP="007933F2">
      <w:pPr>
        <w:pStyle w:val="DSEBody"/>
      </w:pPr>
      <w:r w:rsidRPr="007933F2">
        <w:rPr>
          <w:noProof/>
          <w:lang w:eastAsia="en-AU"/>
        </w:rPr>
        <mc:AlternateContent>
          <mc:Choice Requires="wps">
            <w:drawing>
              <wp:anchor distT="0" distB="0" distL="114300" distR="114300" simplePos="0" relativeHeight="251683840" behindDoc="0" locked="0" layoutInCell="1" allowOverlap="1" wp14:anchorId="045900A4" wp14:editId="657A3DC3">
                <wp:simplePos x="0" y="0"/>
                <wp:positionH relativeFrom="column">
                  <wp:posOffset>3627120</wp:posOffset>
                </wp:positionH>
                <wp:positionV relativeFrom="paragraph">
                  <wp:posOffset>70802</wp:posOffset>
                </wp:positionV>
                <wp:extent cx="274955" cy="0"/>
                <wp:effectExtent l="0" t="76200" r="29845" b="95250"/>
                <wp:wrapNone/>
                <wp:docPr id="18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E9615" id="AutoShape 45" o:spid="_x0000_s1026" type="#_x0000_t32" style="position:absolute;margin-left:285.6pt;margin-top:5.55pt;width:21.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">
                <v:stroke endarrow="block"/>
              </v:shape>
            </w:pict>
          </mc:Fallback>
        </mc:AlternateContent>
      </w:r>
    </w:p>
    <w:p w14:paraId="1E797D5E" w14:textId="77777777" w:rsidR="00184198" w:rsidRPr="007933F2" w:rsidRDefault="00184198" w:rsidP="007933F2">
      <w:pPr>
        <w:pStyle w:val="DSEBody"/>
      </w:pPr>
    </w:p>
    <w:p w14:paraId="35CB4701" w14:textId="77777777" w:rsidR="00184198" w:rsidRPr="007933F2" w:rsidRDefault="003E0A29" w:rsidP="007933F2">
      <w:pPr>
        <w:pStyle w:val="DSEBody"/>
      </w:pPr>
      <w:r w:rsidRPr="007933F2">
        <w:rPr>
          <w:noProof/>
          <w:lang w:eastAsia="en-AU"/>
        </w:rPr>
        <mc:AlternateContent>
          <mc:Choice Requires="wps">
            <w:drawing>
              <wp:anchor distT="0" distB="0" distL="114300" distR="114300" simplePos="0" relativeHeight="251682816" behindDoc="0" locked="0" layoutInCell="1" allowOverlap="1" wp14:anchorId="1DA045CC" wp14:editId="28A2626D">
                <wp:simplePos x="0" y="0"/>
                <wp:positionH relativeFrom="column">
                  <wp:posOffset>2657071</wp:posOffset>
                </wp:positionH>
                <wp:positionV relativeFrom="paragraph">
                  <wp:posOffset>27362</wp:posOffset>
                </wp:positionV>
                <wp:extent cx="0" cy="306070"/>
                <wp:effectExtent l="76200" t="0" r="57150" b="55880"/>
                <wp:wrapNone/>
                <wp:docPr id="18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83F10" id="AutoShape 43" o:spid="_x0000_s1026" type="#_x0000_t32" style="position:absolute;margin-left:209.2pt;margin-top:2.15pt;width:0;height:2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">
                <v:stroke endarrow="block"/>
              </v:shape>
            </w:pict>
          </mc:Fallback>
        </mc:AlternateContent>
      </w:r>
    </w:p>
    <w:p w14:paraId="526FD29F" w14:textId="77777777" w:rsidR="00184198" w:rsidRPr="007933F2" w:rsidRDefault="006F563F" w:rsidP="007933F2">
      <w:pPr>
        <w:pStyle w:val="DSEBody"/>
      </w:pPr>
      <w:r w:rsidRPr="007933F2">
        <w:rPr>
          <w:noProof/>
          <w:lang w:eastAsia="en-AU"/>
        </w:rPr>
        <mc:AlternateContent>
          <mc:Choice Requires="wps">
            <w:drawing>
              <wp:anchor distT="0" distB="0" distL="114300" distR="114300" simplePos="0" relativeHeight="251677696" behindDoc="0" locked="0" layoutInCell="1" allowOverlap="1" wp14:anchorId="78A6B5BA" wp14:editId="2E96A160">
                <wp:simplePos x="0" y="0"/>
                <wp:positionH relativeFrom="page">
                  <wp:posOffset>1996122</wp:posOffset>
                </wp:positionH>
                <wp:positionV relativeFrom="page">
                  <wp:posOffset>2323465</wp:posOffset>
                </wp:positionV>
                <wp:extent cx="2933700" cy="297815"/>
                <wp:effectExtent l="0" t="0" r="19050" b="26035"/>
                <wp:wrapNone/>
                <wp:docPr id="2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FE529" w14:textId="77777777" w:rsidR="00CB2756" w:rsidRPr="00150840" w:rsidRDefault="00CB2756" w:rsidP="005F6427">
                            <w:pPr>
                              <w:pStyle w:val="DSEBody"/>
                              <w:jc w:val="center"/>
                            </w:pPr>
                            <w:r>
                              <w:t>LGA to notify VicSES , DEPI and Vicpol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B5BA" id="Rectangle 31" o:spid="_x0000_s1033" style="position:absolute;margin-left:157.15pt;margin-top:182.95pt;width:231pt;height:2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" filled="f">
                <v:textbox inset="1pt,1pt,1pt,1pt">
                  <w:txbxContent>
                    <w:p w14:paraId="070FE529" w14:textId="77777777" w:rsidR="00CB2756" w:rsidRPr="00150840" w:rsidRDefault="00CB2756" w:rsidP="005F6427">
                      <w:pPr>
                        <w:pStyle w:val="DSEBody"/>
                        <w:jc w:val="center"/>
                      </w:pPr>
                      <w:r>
                        <w:t>LGA to notify VicSES , DEPI and Vicpol</w:t>
                      </w:r>
                    </w:p>
                  </w:txbxContent>
                </v:textbox>
                <w10:wrap anchorx="page" anchory="page"/>
              </v:rect>
            </w:pict>
          </mc:Fallback>
        </mc:AlternateContent>
      </w:r>
    </w:p>
    <w:p w14:paraId="26EFEEC3" w14:textId="77777777" w:rsidR="00184198" w:rsidRPr="007933F2" w:rsidRDefault="00F55FCF" w:rsidP="007933F2">
      <w:pPr>
        <w:pStyle w:val="DSEBody"/>
      </w:pPr>
      <w:r w:rsidRPr="007933F2">
        <w:rPr>
          <w:noProof/>
          <w:lang w:eastAsia="en-AU"/>
        </w:rPr>
        <mc:AlternateContent>
          <mc:Choice Requires="wps">
            <w:drawing>
              <wp:anchor distT="0" distB="0" distL="114300" distR="114300" simplePos="0" relativeHeight="251679744" behindDoc="0" locked="0" layoutInCell="1" allowOverlap="1" wp14:anchorId="63B99CA4" wp14:editId="62BB2554">
                <wp:simplePos x="0" y="0"/>
                <wp:positionH relativeFrom="page">
                  <wp:posOffset>4811077</wp:posOffset>
                </wp:positionH>
                <wp:positionV relativeFrom="page">
                  <wp:posOffset>2800350</wp:posOffset>
                </wp:positionV>
                <wp:extent cx="1960880" cy="792480"/>
                <wp:effectExtent l="0" t="0" r="20320" b="26670"/>
                <wp:wrapNone/>
                <wp:docPr id="19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880" cy="792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112FE4" w14:textId="77777777" w:rsidR="00CB2756" w:rsidRPr="00150840" w:rsidRDefault="00CB2756" w:rsidP="005F6427">
                            <w:pPr>
                              <w:pStyle w:val="DSEBody"/>
                              <w:jc w:val="center"/>
                            </w:pPr>
                            <w:r>
                              <w:t>Record event (eg. Times, photographs, notes, videos, communications log etc) and maintain communications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99CA4" id="Rectangle 39" o:spid="_x0000_s1034" style="position:absolute;margin-left:378.8pt;margin-top:220.5pt;width:154.4pt;height:6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" filled="f">
                <v:textbox inset="1pt,1pt,1pt,1pt">
                  <w:txbxContent>
                    <w:p w14:paraId="5D112FE4" w14:textId="77777777" w:rsidR="00CB2756" w:rsidRPr="00150840" w:rsidRDefault="00CB2756" w:rsidP="005F6427">
                      <w:pPr>
                        <w:pStyle w:val="DSEBody"/>
                        <w:jc w:val="center"/>
                      </w:pPr>
                      <w:r>
                        <w:t>Record event (eg. Times, photographs, notes, videos, communications log etc) and maintain communications</w:t>
                      </w:r>
                    </w:p>
                  </w:txbxContent>
                </v:textbox>
                <w10:wrap anchorx="page" anchory="page"/>
              </v:rect>
            </w:pict>
          </mc:Fallback>
        </mc:AlternateContent>
      </w:r>
      <w:r w:rsidRPr="007933F2">
        <w:rPr>
          <w:noProof/>
          <w:lang w:eastAsia="en-AU"/>
        </w:rPr>
        <mc:AlternateContent>
          <mc:Choice Requires="wps">
            <w:drawing>
              <wp:anchor distT="0" distB="0" distL="114300" distR="114300" simplePos="0" relativeHeight="251678720" behindDoc="0" locked="0" layoutInCell="1" allowOverlap="1" wp14:anchorId="4093FAFB" wp14:editId="08104581">
                <wp:simplePos x="0" y="0"/>
                <wp:positionH relativeFrom="page">
                  <wp:posOffset>2252980</wp:posOffset>
                </wp:positionH>
                <wp:positionV relativeFrom="page">
                  <wp:posOffset>2947670</wp:posOffset>
                </wp:positionV>
                <wp:extent cx="2261235" cy="416560"/>
                <wp:effectExtent l="0" t="0" r="24765" b="21590"/>
                <wp:wrapNone/>
                <wp:docPr id="1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D21571" w14:textId="77777777" w:rsidR="00CB2756" w:rsidRPr="00150840" w:rsidRDefault="00CB2756" w:rsidP="005F6427">
                            <w:pPr>
                              <w:pStyle w:val="DSEBody"/>
                              <w:jc w:val="center"/>
                            </w:pPr>
                            <w:r>
                              <w:t>LGA to send Site Emergency Office to Dam if safe.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3FAFB" id="Rectangle 34" o:spid="_x0000_s1035" style="position:absolute;margin-left:177.4pt;margin-top:232.1pt;width:178.05pt;height:32.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" filled="f">
                <v:textbox inset="1pt,1pt,1pt,1pt">
                  <w:txbxContent>
                    <w:p w14:paraId="4DD21571" w14:textId="77777777" w:rsidR="00CB2756" w:rsidRPr="00150840" w:rsidRDefault="00CB2756" w:rsidP="005F6427">
                      <w:pPr>
                        <w:pStyle w:val="DSEBody"/>
                        <w:jc w:val="center"/>
                      </w:pPr>
                      <w:r>
                        <w:t>LGA to send Site Emergency Office to Dam if safe.</w:t>
                      </w:r>
                    </w:p>
                  </w:txbxContent>
                </v:textbox>
                <w10:wrap anchorx="page" anchory="page"/>
              </v:rect>
            </w:pict>
          </mc:Fallback>
        </mc:AlternateContent>
      </w:r>
      <w:r w:rsidRPr="007933F2">
        <w:rPr>
          <w:noProof/>
          <w:lang w:eastAsia="en-AU"/>
        </w:rPr>
        <mc:AlternateContent>
          <mc:Choice Requires="wps">
            <w:drawing>
              <wp:anchor distT="0" distB="0" distL="114300" distR="114300" simplePos="0" relativeHeight="251686912" behindDoc="0" locked="0" layoutInCell="1" allowOverlap="1" wp14:anchorId="734722ED" wp14:editId="0B13DFBA">
                <wp:simplePos x="0" y="0"/>
                <wp:positionH relativeFrom="page">
                  <wp:posOffset>2201545</wp:posOffset>
                </wp:positionH>
                <wp:positionV relativeFrom="page">
                  <wp:posOffset>3684270</wp:posOffset>
                </wp:positionV>
                <wp:extent cx="2261235" cy="416560"/>
                <wp:effectExtent l="0" t="0" r="24765" b="21590"/>
                <wp:wrapNone/>
                <wp:docPr id="19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B2077" w14:textId="77777777" w:rsidR="00CB2756" w:rsidRPr="00150840" w:rsidRDefault="00CB2756" w:rsidP="005F6427">
                            <w:pPr>
                              <w:pStyle w:val="DSEBody"/>
                            </w:pPr>
                            <w:r>
                              <w:t xml:space="preserve">LGA establishes Incident Control Centre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722ED" id="Rectangle 38" o:spid="_x0000_s1036" style="position:absolute;margin-left:173.35pt;margin-top:290.1pt;width:178.05pt;height:32.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" filled="f">
                <v:textbox inset="1pt,1pt,1pt,1pt">
                  <w:txbxContent>
                    <w:p w14:paraId="3F3B2077" w14:textId="77777777" w:rsidR="00CB2756" w:rsidRPr="00150840" w:rsidRDefault="00CB2756" w:rsidP="005F6427">
                      <w:pPr>
                        <w:pStyle w:val="DSEBody"/>
                      </w:pPr>
                      <w:r>
                        <w:t xml:space="preserve">LGA establishes Incident Control Centre </w:t>
                      </w:r>
                    </w:p>
                  </w:txbxContent>
                </v:textbox>
                <w10:wrap anchorx="page" anchory="page"/>
              </v:rect>
            </w:pict>
          </mc:Fallback>
        </mc:AlternateContent>
      </w:r>
      <w:r w:rsidRPr="007933F2">
        <w:rPr>
          <w:noProof/>
          <w:lang w:eastAsia="en-AU"/>
        </w:rPr>
        <mc:AlternateContent>
          <mc:Choice Requires="wps">
            <w:drawing>
              <wp:anchor distT="0" distB="0" distL="114300" distR="114300" simplePos="0" relativeHeight="251688960" behindDoc="0" locked="0" layoutInCell="1" allowOverlap="1" wp14:anchorId="147A9F57" wp14:editId="3F3F8BFF">
                <wp:simplePos x="0" y="0"/>
                <wp:positionH relativeFrom="page">
                  <wp:posOffset>2251075</wp:posOffset>
                </wp:positionH>
                <wp:positionV relativeFrom="page">
                  <wp:posOffset>4412615</wp:posOffset>
                </wp:positionV>
                <wp:extent cx="2261235" cy="628650"/>
                <wp:effectExtent l="0" t="0" r="24765" b="19050"/>
                <wp:wrapNone/>
                <wp:docPr id="1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62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8EEAD" w14:textId="77777777" w:rsidR="00CB2756" w:rsidRPr="00150840" w:rsidRDefault="00CB2756" w:rsidP="005F6427">
                            <w:pPr>
                              <w:pStyle w:val="DSEBody"/>
                              <w:jc w:val="center"/>
                            </w:pPr>
                            <w:r>
                              <w:t>LGA to confirm or cancel the situation with Incident Controller, DEPI and consults with Police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A9F57" id="Rectangle 36" o:spid="_x0000_s1037" style="position:absolute;margin-left:177.25pt;margin-top:347.45pt;width:178.05pt;height: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" filled="f">
                <v:textbox inset="1pt,1pt,1pt,1pt">
                  <w:txbxContent>
                    <w:p w14:paraId="2FF8EEAD" w14:textId="77777777" w:rsidR="00CB2756" w:rsidRPr="00150840" w:rsidRDefault="00CB2756" w:rsidP="005F6427">
                      <w:pPr>
                        <w:pStyle w:val="DSEBody"/>
                        <w:jc w:val="center"/>
                      </w:pPr>
                      <w:r>
                        <w:t>LGA to confirm or cancel the situation with Incident Controller, DEPI and consults with Police</w:t>
                      </w:r>
                    </w:p>
                  </w:txbxContent>
                </v:textbox>
                <w10:wrap anchorx="page" anchory="page"/>
              </v:rect>
            </w:pict>
          </mc:Fallback>
        </mc:AlternateContent>
      </w:r>
      <w:r w:rsidRPr="007933F2">
        <w:rPr>
          <w:noProof/>
          <w:lang w:eastAsia="en-AU"/>
        </w:rPr>
        <mc:AlternateContent>
          <mc:Choice Requires="wps">
            <w:drawing>
              <wp:anchor distT="0" distB="0" distL="114300" distR="114300" simplePos="0" relativeHeight="251691008" behindDoc="0" locked="0" layoutInCell="1" allowOverlap="1" wp14:anchorId="03EA82BE" wp14:editId="56A662FA">
                <wp:simplePos x="0" y="0"/>
                <wp:positionH relativeFrom="page">
                  <wp:posOffset>1778000</wp:posOffset>
                </wp:positionH>
                <wp:positionV relativeFrom="page">
                  <wp:posOffset>5393690</wp:posOffset>
                </wp:positionV>
                <wp:extent cx="3312160" cy="416560"/>
                <wp:effectExtent l="0" t="0" r="21590" b="21590"/>
                <wp:wrapNone/>
                <wp:docPr id="1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48456" w14:textId="77777777" w:rsidR="00CB2756" w:rsidRPr="00150840" w:rsidRDefault="00CB2756" w:rsidP="005F6427">
                            <w:pPr>
                              <w:pStyle w:val="DSEBody"/>
                              <w:jc w:val="center"/>
                            </w:pPr>
                            <w:r>
                              <w:t>Evacuation, if necessary.  LGA to provide current information on inundation area.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82BE" id="Rectangle 33" o:spid="_x0000_s1038" style="position:absolute;margin-left:140pt;margin-top:424.7pt;width:260.8pt;height:3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" filled="f">
                <v:textbox inset="1pt,1pt,1pt,1pt">
                  <w:txbxContent>
                    <w:p w14:paraId="3D348456" w14:textId="77777777" w:rsidR="00CB2756" w:rsidRPr="00150840" w:rsidRDefault="00CB2756" w:rsidP="005F6427">
                      <w:pPr>
                        <w:pStyle w:val="DSEBody"/>
                        <w:jc w:val="center"/>
                      </w:pPr>
                      <w:r>
                        <w:t>Evacuation, if necessary.  LGA to provide current information on inundation area.</w:t>
                      </w:r>
                    </w:p>
                  </w:txbxContent>
                </v:textbox>
                <w10:wrap anchorx="page" anchory="page"/>
              </v:rect>
            </w:pict>
          </mc:Fallback>
        </mc:AlternateContent>
      </w:r>
      <w:r w:rsidR="006F563F" w:rsidRPr="007933F2">
        <w:rPr>
          <w:noProof/>
          <w:lang w:eastAsia="en-AU"/>
        </w:rPr>
        <mc:AlternateContent>
          <mc:Choice Requires="wps">
            <w:drawing>
              <wp:anchor distT="0" distB="0" distL="114300" distR="114300" simplePos="0" relativeHeight="251876352" behindDoc="0" locked="0" layoutInCell="1" allowOverlap="1" wp14:anchorId="482FF440" wp14:editId="72BA1683">
                <wp:simplePos x="0" y="0"/>
                <wp:positionH relativeFrom="column">
                  <wp:posOffset>2652395</wp:posOffset>
                </wp:positionH>
                <wp:positionV relativeFrom="paragraph">
                  <wp:posOffset>2633345</wp:posOffset>
                </wp:positionV>
                <wp:extent cx="0" cy="306070"/>
                <wp:effectExtent l="76200" t="0" r="57150" b="55880"/>
                <wp:wrapNone/>
                <wp:docPr id="23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06B61" id="AutoShape 37" o:spid="_x0000_s1026" type="#_x0000_t32" style="position:absolute;margin-left:208.85pt;margin-top:207.35pt;width:0;height:24.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">
                <v:stroke endarrow="block"/>
              </v:shape>
            </w:pict>
          </mc:Fallback>
        </mc:AlternateContent>
      </w:r>
      <w:r w:rsidR="006F563F" w:rsidRPr="007933F2">
        <w:rPr>
          <w:noProof/>
          <w:lang w:eastAsia="en-AU"/>
        </w:rPr>
        <mc:AlternateContent>
          <mc:Choice Requires="wps">
            <w:drawing>
              <wp:anchor distT="0" distB="0" distL="114300" distR="114300" simplePos="0" relativeHeight="251689984" behindDoc="0" locked="0" layoutInCell="1" allowOverlap="1" wp14:anchorId="67FE8291" wp14:editId="29E3F2EE">
                <wp:simplePos x="0" y="0"/>
                <wp:positionH relativeFrom="column">
                  <wp:posOffset>2654300</wp:posOffset>
                </wp:positionH>
                <wp:positionV relativeFrom="paragraph">
                  <wp:posOffset>1694815</wp:posOffset>
                </wp:positionV>
                <wp:extent cx="0" cy="306070"/>
                <wp:effectExtent l="76200" t="0" r="57150" b="55880"/>
                <wp:wrapNone/>
                <wp:docPr id="19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BA49D" id="AutoShape 37" o:spid="_x0000_s1026" type="#_x0000_t32" style="position:absolute;margin-left:209pt;margin-top:133.45pt;width:0;height: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">
                <v:stroke endarrow="block"/>
              </v:shape>
            </w:pict>
          </mc:Fallback>
        </mc:AlternateContent>
      </w:r>
      <w:r w:rsidR="006F563F" w:rsidRPr="007933F2">
        <w:rPr>
          <w:noProof/>
          <w:lang w:eastAsia="en-AU"/>
        </w:rPr>
        <mc:AlternateContent>
          <mc:Choice Requires="wps">
            <w:drawing>
              <wp:anchor distT="0" distB="0" distL="114300" distR="114300" simplePos="0" relativeHeight="251687936" behindDoc="0" locked="0" layoutInCell="1" allowOverlap="1" wp14:anchorId="28EB70C6" wp14:editId="6B522D60">
                <wp:simplePos x="0" y="0"/>
                <wp:positionH relativeFrom="column">
                  <wp:posOffset>2662555</wp:posOffset>
                </wp:positionH>
                <wp:positionV relativeFrom="paragraph">
                  <wp:posOffset>963930</wp:posOffset>
                </wp:positionV>
                <wp:extent cx="0" cy="306070"/>
                <wp:effectExtent l="76200" t="0" r="57150" b="55880"/>
                <wp:wrapNone/>
                <wp:docPr id="19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778FA" id="AutoShape 41" o:spid="_x0000_s1026" type="#_x0000_t32" style="position:absolute;margin-left:209.65pt;margin-top:75.9pt;width:0;height:2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">
                <v:stroke endarrow="block"/>
              </v:shape>
            </w:pict>
          </mc:Fallback>
        </mc:AlternateContent>
      </w:r>
      <w:r w:rsidR="006F563F" w:rsidRPr="007933F2">
        <w:rPr>
          <w:noProof/>
          <w:lang w:eastAsia="en-AU"/>
        </w:rPr>
        <mc:AlternateContent>
          <mc:Choice Requires="wps">
            <w:drawing>
              <wp:anchor distT="0" distB="0" distL="114300" distR="114300" simplePos="0" relativeHeight="251684864" behindDoc="0" locked="0" layoutInCell="1" allowOverlap="1" wp14:anchorId="4AA3A6B9" wp14:editId="033FE1F3">
                <wp:simplePos x="0" y="0"/>
                <wp:positionH relativeFrom="column">
                  <wp:posOffset>2496820</wp:posOffset>
                </wp:positionH>
                <wp:positionV relativeFrom="paragraph">
                  <wp:posOffset>384810</wp:posOffset>
                </wp:positionV>
                <wp:extent cx="306070" cy="635"/>
                <wp:effectExtent l="38417" t="0" r="94298" b="56197"/>
                <wp:wrapNone/>
                <wp:docPr id="1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E9CE9" id="AutoShape 35" o:spid="_x0000_s1026" type="#_x0000_t34" style="position:absolute;margin-left:196.6pt;margin-top:30.3pt;width:24.1pt;height:.0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">
                <v:stroke endarrow="block"/>
              </v:shape>
            </w:pict>
          </mc:Fallback>
        </mc:AlternateContent>
      </w:r>
      <w:r w:rsidR="006F563F" w:rsidRPr="007933F2">
        <w:rPr>
          <w:noProof/>
          <w:lang w:eastAsia="en-AU"/>
        </w:rPr>
        <mc:AlternateContent>
          <mc:Choice Requires="wps">
            <w:drawing>
              <wp:anchor distT="0" distB="0" distL="114300" distR="114300" simplePos="0" relativeHeight="251685888" behindDoc="0" locked="0" layoutInCell="1" allowOverlap="1" wp14:anchorId="44CBD97B" wp14:editId="5B6311FC">
                <wp:simplePos x="0" y="0"/>
                <wp:positionH relativeFrom="column">
                  <wp:posOffset>3798570</wp:posOffset>
                </wp:positionH>
                <wp:positionV relativeFrom="paragraph">
                  <wp:posOffset>761365</wp:posOffset>
                </wp:positionV>
                <wp:extent cx="274955" cy="0"/>
                <wp:effectExtent l="0" t="76200" r="29845" b="95250"/>
                <wp:wrapNone/>
                <wp:docPr id="19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6F7C3" id="AutoShape 40" o:spid="_x0000_s1026" type="#_x0000_t32" style="position:absolute;margin-left:299.1pt;margin-top:59.95pt;width:21.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">
                <v:stroke endarrow="block"/>
              </v:shape>
            </w:pict>
          </mc:Fallback>
        </mc:AlternateContent>
      </w:r>
      <w:r w:rsidR="00184198" w:rsidRPr="007933F2">
        <w:rPr>
          <w:noProof/>
          <w:lang w:eastAsia="en-AU"/>
        </w:rPr>
        <mc:AlternateContent>
          <mc:Choice Requires="wps">
            <w:drawing>
              <wp:anchor distT="0" distB="0" distL="114300" distR="114300" simplePos="0" relativeHeight="251673600" behindDoc="0" locked="0" layoutInCell="0" allowOverlap="1" wp14:anchorId="02B5DA46" wp14:editId="15836E39">
                <wp:simplePos x="0" y="0"/>
                <wp:positionH relativeFrom="page">
                  <wp:posOffset>1259840</wp:posOffset>
                </wp:positionH>
                <wp:positionV relativeFrom="page">
                  <wp:posOffset>360045</wp:posOffset>
                </wp:positionV>
                <wp:extent cx="5589270" cy="360045"/>
                <wp:effectExtent l="21590" t="17145" r="18415" b="13335"/>
                <wp:wrapNone/>
                <wp:docPr id="18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36004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A603D" w14:textId="77777777" w:rsidR="00CB2756" w:rsidRPr="00A85853" w:rsidRDefault="00CB2756" w:rsidP="00A85853">
                            <w:pPr>
                              <w:pStyle w:val="DSEHB"/>
                              <w:jc w:val="center"/>
                              <w:rPr>
                                <w:color w:val="FF0000"/>
                              </w:rPr>
                            </w:pPr>
                            <w:bookmarkStart w:id="87" w:name="_Toc388876143"/>
                            <w:bookmarkStart w:id="88" w:name="_Toc393442490"/>
                            <w:r w:rsidRPr="00A85853">
                              <w:rPr>
                                <w:color w:val="FF0000"/>
                              </w:rPr>
                              <w:t>DAM FAILURE</w:t>
                            </w:r>
                            <w:bookmarkEnd w:id="87"/>
                            <w:bookmarkEnd w:id="88"/>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5DA46" id="Rectangle 49" o:spid="_x0000_s1039" style="position:absolute;margin-left:99.2pt;margin-top:28.35pt;width:440.1pt;height:28.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" o:allowincell="f" filled="f" strokecolor="red" strokeweight="2pt">
                <v:textbox inset="1pt,1pt,1pt,1pt">
                  <w:txbxContent>
                    <w:p w14:paraId="12BA603D" w14:textId="77777777" w:rsidR="00CB2756" w:rsidRPr="00A85853" w:rsidRDefault="00CB2756" w:rsidP="00A85853">
                      <w:pPr>
                        <w:pStyle w:val="DSEHB"/>
                        <w:jc w:val="center"/>
                        <w:rPr>
                          <w:color w:val="FF0000"/>
                        </w:rPr>
                      </w:pPr>
                      <w:bookmarkStart w:id="89" w:name="_Toc388876143"/>
                      <w:bookmarkStart w:id="90" w:name="_Toc393442490"/>
                      <w:r w:rsidRPr="00A85853">
                        <w:rPr>
                          <w:color w:val="FF0000"/>
                        </w:rPr>
                        <w:t>DAM FAILURE</w:t>
                      </w:r>
                      <w:bookmarkEnd w:id="89"/>
                      <w:bookmarkEnd w:id="90"/>
                    </w:p>
                  </w:txbxContent>
                </v:textbox>
                <w10:wrap anchorx="page" anchory="page"/>
              </v:rect>
            </w:pict>
          </mc:Fallback>
        </mc:AlternateContent>
      </w:r>
      <w:r w:rsidR="00184198" w:rsidRPr="007933F2">
        <w:br w:type="page"/>
      </w:r>
    </w:p>
    <w:p w14:paraId="5DA76FE0" w14:textId="77777777" w:rsidR="00184198" w:rsidRPr="00701C88" w:rsidRDefault="00184198" w:rsidP="00701C88">
      <w:pPr>
        <w:pStyle w:val="DSEBody"/>
      </w:pPr>
      <w:r w:rsidRPr="00184198">
        <w:rPr>
          <w:noProof/>
          <w:lang w:eastAsia="en-AU"/>
        </w:rPr>
        <w:lastRenderedPageBreak/>
        <mc:AlternateContent>
          <mc:Choice Requires="wps">
            <w:drawing>
              <wp:anchor distT="0" distB="0" distL="114300" distR="114300" simplePos="0" relativeHeight="251694080" behindDoc="0" locked="0" layoutInCell="0" allowOverlap="1" wp14:anchorId="6E283C6D" wp14:editId="18A30987">
                <wp:simplePos x="0" y="0"/>
                <wp:positionH relativeFrom="page">
                  <wp:posOffset>1259840</wp:posOffset>
                </wp:positionH>
                <wp:positionV relativeFrom="page">
                  <wp:posOffset>360045</wp:posOffset>
                </wp:positionV>
                <wp:extent cx="5589270" cy="360045"/>
                <wp:effectExtent l="21590" t="17145" r="18415" b="13335"/>
                <wp:wrapNone/>
                <wp:docPr id="18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360045"/>
                        </a:xfrm>
                        <a:prstGeom prst="rect">
                          <a:avLst/>
                        </a:prstGeom>
                        <a:noFill/>
                        <a:ln w="25400">
                          <a:solidFill>
                            <a:srgbClr val="943634"/>
                          </a:solidFill>
                          <a:miter lim="800000"/>
                          <a:headEnd/>
                          <a:tailEnd/>
                        </a:ln>
                        <a:extLst>
                          <a:ext uri="{909E8E84-426E-40DD-AFC4-6F175D3DCCD1}">
                            <a14:hiddenFill xmlns:a14="http://schemas.microsoft.com/office/drawing/2010/main">
                              <a:solidFill>
                                <a:srgbClr val="FFFFFF"/>
                              </a:solidFill>
                            </a14:hiddenFill>
                          </a:ext>
                        </a:extLst>
                      </wps:spPr>
                      <wps:txbx>
                        <w:txbxContent>
                          <w:p w14:paraId="1E4D6D37" w14:textId="77777777" w:rsidR="00CB2756" w:rsidRPr="00C23BCD" w:rsidRDefault="00CB2756" w:rsidP="00D30DFA">
                            <w:pPr>
                              <w:pStyle w:val="DSEHB"/>
                              <w:jc w:val="center"/>
                              <w:rPr>
                                <w:color w:val="943634" w:themeColor="accent2" w:themeShade="BF"/>
                              </w:rPr>
                            </w:pPr>
                            <w:bookmarkStart w:id="91" w:name="_Toc388876144"/>
                            <w:bookmarkStart w:id="92" w:name="_Toc393442491"/>
                            <w:r w:rsidRPr="00C23BCD">
                              <w:rPr>
                                <w:color w:val="943634" w:themeColor="accent2" w:themeShade="BF"/>
                              </w:rPr>
                              <w:t>TERRORISM AND SABOTAGE</w:t>
                            </w:r>
                            <w:bookmarkEnd w:id="91"/>
                            <w:bookmarkEnd w:id="92"/>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3C6D" id="Rectangle 129" o:spid="_x0000_s1040" style="position:absolute;margin-left:99.2pt;margin-top:28.35pt;width:440.1pt;height:28.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" o:allowincell="f" filled="f" strokecolor="#943634" strokeweight="2pt">
                <v:textbox inset="1pt,1pt,1pt,1pt">
                  <w:txbxContent>
                    <w:p w14:paraId="1E4D6D37" w14:textId="77777777" w:rsidR="00CB2756" w:rsidRPr="00C23BCD" w:rsidRDefault="00CB2756" w:rsidP="00D30DFA">
                      <w:pPr>
                        <w:pStyle w:val="DSEHB"/>
                        <w:jc w:val="center"/>
                        <w:rPr>
                          <w:color w:val="943634" w:themeColor="accent2" w:themeShade="BF"/>
                        </w:rPr>
                      </w:pPr>
                      <w:bookmarkStart w:id="93" w:name="_Toc388876144"/>
                      <w:bookmarkStart w:id="94" w:name="_Toc393442491"/>
                      <w:r w:rsidRPr="00C23BCD">
                        <w:rPr>
                          <w:color w:val="943634" w:themeColor="accent2" w:themeShade="BF"/>
                        </w:rPr>
                        <w:t>TERRORISM AND SABOTAGE</w:t>
                      </w:r>
                      <w:bookmarkEnd w:id="93"/>
                      <w:bookmarkEnd w:id="94"/>
                    </w:p>
                  </w:txbxContent>
                </v:textbox>
                <w10:wrap anchorx="page" anchory="page"/>
              </v:rect>
            </w:pict>
          </mc:Fallback>
        </mc:AlternateContent>
      </w:r>
    </w:p>
    <w:p w14:paraId="7B7BD7B0" w14:textId="77777777" w:rsidR="00184198" w:rsidRPr="00701C88" w:rsidRDefault="00184198" w:rsidP="00701C88">
      <w:pPr>
        <w:pStyle w:val="DSEBody"/>
      </w:pPr>
      <w:r w:rsidRPr="00701C88">
        <w:rPr>
          <w:noProof/>
          <w:lang w:eastAsia="en-AU"/>
        </w:rPr>
        <mc:AlternateContent>
          <mc:Choice Requires="wps">
            <w:drawing>
              <wp:anchor distT="0" distB="0" distL="114300" distR="114300" simplePos="0" relativeHeight="251700224" behindDoc="0" locked="0" layoutInCell="0" allowOverlap="1" wp14:anchorId="41B1311F" wp14:editId="45B64B20">
                <wp:simplePos x="0" y="0"/>
                <wp:positionH relativeFrom="column">
                  <wp:posOffset>2887345</wp:posOffset>
                </wp:positionH>
                <wp:positionV relativeFrom="paragraph">
                  <wp:posOffset>89535</wp:posOffset>
                </wp:positionV>
                <wp:extent cx="2701925" cy="377190"/>
                <wp:effectExtent l="13335" t="12700" r="8890" b="10160"/>
                <wp:wrapNone/>
                <wp:docPr id="18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377190"/>
                        </a:xfrm>
                        <a:prstGeom prst="rect">
                          <a:avLst/>
                        </a:prstGeom>
                        <a:solidFill>
                          <a:srgbClr val="EAEAEA"/>
                        </a:solidFill>
                        <a:ln w="9525">
                          <a:solidFill>
                            <a:srgbClr val="000000"/>
                          </a:solidFill>
                          <a:miter lim="800000"/>
                          <a:headEnd/>
                          <a:tailEnd/>
                        </a:ln>
                      </wps:spPr>
                      <wps:txbx>
                        <w:txbxContent>
                          <w:p w14:paraId="5769DDA7" w14:textId="77777777" w:rsidR="00CB2756" w:rsidRPr="00A15065" w:rsidRDefault="00CB2756" w:rsidP="00184198">
                            <w:pPr>
                              <w:spacing w:before="120"/>
                              <w:jc w:val="center"/>
                              <w:rPr>
                                <w:rFonts w:ascii="Arial" w:hAnsi="Arial" w:cs="Arial"/>
                                <w:b/>
                                <w:spacing w:val="30"/>
                              </w:rPr>
                            </w:pPr>
                            <w:r w:rsidRPr="00A15065">
                              <w:rPr>
                                <w:rFonts w:ascii="Arial" w:hAnsi="Arial" w:cs="Arial"/>
                                <w:b/>
                                <w:spacing w:val="30"/>
                              </w:rPr>
                              <w:t>CONTAMINATION THREAT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1311F" id="Rectangle 131" o:spid="_x0000_s1041" style="position:absolute;margin-left:227.35pt;margin-top:7.05pt;width:212.75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" o:allowincell="f" fillcolor="#eaeaea">
                <v:textbox inset="1pt,1pt,1pt,1pt">
                  <w:txbxContent>
                    <w:p w14:paraId="5769DDA7" w14:textId="77777777" w:rsidR="00CB2756" w:rsidRPr="00A15065" w:rsidRDefault="00CB2756" w:rsidP="00184198">
                      <w:pPr>
                        <w:spacing w:before="120"/>
                        <w:jc w:val="center"/>
                        <w:rPr>
                          <w:rFonts w:ascii="Arial" w:hAnsi="Arial" w:cs="Arial"/>
                          <w:b/>
                          <w:spacing w:val="30"/>
                        </w:rPr>
                      </w:pPr>
                      <w:r w:rsidRPr="00A15065">
                        <w:rPr>
                          <w:rFonts w:ascii="Arial" w:hAnsi="Arial" w:cs="Arial"/>
                          <w:b/>
                          <w:spacing w:val="30"/>
                        </w:rPr>
                        <w:t>CONTAMINATION THREAT</w:t>
                      </w:r>
                    </w:p>
                  </w:txbxContent>
                </v:textbox>
              </v:rect>
            </w:pict>
          </mc:Fallback>
        </mc:AlternateContent>
      </w:r>
      <w:r w:rsidRPr="00701C88">
        <w:rPr>
          <w:noProof/>
          <w:lang w:eastAsia="en-AU"/>
        </w:rPr>
        <mc:AlternateContent>
          <mc:Choice Requires="wps">
            <w:drawing>
              <wp:anchor distT="0" distB="0" distL="114300" distR="114300" simplePos="0" relativeHeight="251696128" behindDoc="0" locked="0" layoutInCell="0" allowOverlap="1" wp14:anchorId="7D6CF4CC" wp14:editId="57F81EB5">
                <wp:simplePos x="0" y="0"/>
                <wp:positionH relativeFrom="column">
                  <wp:posOffset>0</wp:posOffset>
                </wp:positionH>
                <wp:positionV relativeFrom="paragraph">
                  <wp:posOffset>89535</wp:posOffset>
                </wp:positionV>
                <wp:extent cx="2506345" cy="377825"/>
                <wp:effectExtent l="12065" t="12700" r="5715" b="9525"/>
                <wp:wrapNone/>
                <wp:docPr id="17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377825"/>
                        </a:xfrm>
                        <a:prstGeom prst="rect">
                          <a:avLst/>
                        </a:prstGeom>
                        <a:solidFill>
                          <a:srgbClr val="EAEAEA"/>
                        </a:solidFill>
                        <a:ln w="9525">
                          <a:solidFill>
                            <a:srgbClr val="000000"/>
                          </a:solidFill>
                          <a:miter lim="800000"/>
                          <a:headEnd/>
                          <a:tailEnd/>
                        </a:ln>
                      </wps:spPr>
                      <wps:txbx>
                        <w:txbxContent>
                          <w:p w14:paraId="481347BD" w14:textId="77777777" w:rsidR="00CB2756" w:rsidRPr="00A15065" w:rsidRDefault="00CB2756" w:rsidP="00184198">
                            <w:pPr>
                              <w:spacing w:before="120"/>
                              <w:jc w:val="center"/>
                              <w:rPr>
                                <w:rFonts w:ascii="Arial" w:hAnsi="Arial" w:cs="Arial"/>
                                <w:b/>
                                <w:spacing w:val="30"/>
                              </w:rPr>
                            </w:pPr>
                            <w:r w:rsidRPr="00A15065">
                              <w:rPr>
                                <w:rFonts w:ascii="Arial" w:hAnsi="Arial" w:cs="Arial"/>
                                <w:b/>
                                <w:spacing w:val="30"/>
                              </w:rPr>
                              <w:t>BOMB THREAT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CF4CC" id="Rectangle 130" o:spid="_x0000_s1042" style="position:absolute;margin-left:0;margin-top:7.05pt;width:197.35pt;height:2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" o:allowincell="f" fillcolor="#eaeaea">
                <v:textbox inset="1pt,1pt,1pt,1pt">
                  <w:txbxContent>
                    <w:p w14:paraId="481347BD" w14:textId="77777777" w:rsidR="00CB2756" w:rsidRPr="00A15065" w:rsidRDefault="00CB2756" w:rsidP="00184198">
                      <w:pPr>
                        <w:spacing w:before="120"/>
                        <w:jc w:val="center"/>
                        <w:rPr>
                          <w:rFonts w:ascii="Arial" w:hAnsi="Arial" w:cs="Arial"/>
                          <w:b/>
                          <w:spacing w:val="30"/>
                        </w:rPr>
                      </w:pPr>
                      <w:r w:rsidRPr="00A15065">
                        <w:rPr>
                          <w:rFonts w:ascii="Arial" w:hAnsi="Arial" w:cs="Arial"/>
                          <w:b/>
                          <w:spacing w:val="30"/>
                        </w:rPr>
                        <w:t>BOMB THREAT</w:t>
                      </w:r>
                    </w:p>
                  </w:txbxContent>
                </v:textbox>
              </v:rect>
            </w:pict>
          </mc:Fallback>
        </mc:AlternateContent>
      </w:r>
    </w:p>
    <w:p w14:paraId="590E69AE" w14:textId="77777777" w:rsidR="00184198" w:rsidRPr="00701C88" w:rsidRDefault="00184198" w:rsidP="00701C88">
      <w:pPr>
        <w:pStyle w:val="DSEBody"/>
      </w:pPr>
    </w:p>
    <w:p w14:paraId="18F92409"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4320" behindDoc="0" locked="0" layoutInCell="1" allowOverlap="1" wp14:anchorId="64BEF578" wp14:editId="0CDBF622">
                <wp:simplePos x="0" y="0"/>
                <wp:positionH relativeFrom="column">
                  <wp:posOffset>4267546</wp:posOffset>
                </wp:positionH>
                <wp:positionV relativeFrom="paragraph">
                  <wp:posOffset>15388</wp:posOffset>
                </wp:positionV>
                <wp:extent cx="8890" cy="439387"/>
                <wp:effectExtent l="76200" t="0" r="67310" b="56515"/>
                <wp:wrapNone/>
                <wp:docPr id="17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439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24502" id="AutoShape 133" o:spid="_x0000_s1026" type="#_x0000_t32" style="position:absolute;margin-left:336.05pt;margin-top:1.2pt;width:.7pt;height:3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">
                <v:stroke endarrow="block"/>
              </v:shape>
            </w:pict>
          </mc:Fallback>
        </mc:AlternateContent>
      </w:r>
      <w:r w:rsidRPr="00701C88">
        <w:rPr>
          <w:noProof/>
          <w:lang w:eastAsia="en-AU"/>
        </w:rPr>
        <mc:AlternateContent>
          <mc:Choice Requires="wps">
            <w:drawing>
              <wp:anchor distT="0" distB="0" distL="114300" distR="114300" simplePos="0" relativeHeight="251705344" behindDoc="0" locked="0" layoutInCell="1" allowOverlap="1" wp14:anchorId="6D7E1B4A" wp14:editId="19E9D4C8">
                <wp:simplePos x="0" y="0"/>
                <wp:positionH relativeFrom="column">
                  <wp:posOffset>1181735</wp:posOffset>
                </wp:positionH>
                <wp:positionV relativeFrom="paragraph">
                  <wp:posOffset>17145</wp:posOffset>
                </wp:positionV>
                <wp:extent cx="10795" cy="436245"/>
                <wp:effectExtent l="76200" t="0" r="65405" b="59055"/>
                <wp:wrapNone/>
                <wp:docPr id="17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9E7F1" id="AutoShape 132" o:spid="_x0000_s1026" type="#_x0000_t32" style="position:absolute;margin-left:93.05pt;margin-top:1.35pt;width:.85pt;height:34.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">
                <v:stroke endarrow="block"/>
              </v:shape>
            </w:pict>
          </mc:Fallback>
        </mc:AlternateContent>
      </w:r>
    </w:p>
    <w:p w14:paraId="28E82F5C" w14:textId="77777777" w:rsidR="00184198" w:rsidRPr="00701C88" w:rsidRDefault="00184198" w:rsidP="00701C88">
      <w:pPr>
        <w:pStyle w:val="DSEBody"/>
      </w:pPr>
    </w:p>
    <w:p w14:paraId="6E6D97D6" w14:textId="77777777" w:rsidR="00184198" w:rsidRPr="00701C88" w:rsidRDefault="008E0832" w:rsidP="00701C88">
      <w:pPr>
        <w:pStyle w:val="DSEBody"/>
      </w:pPr>
      <w:r w:rsidRPr="00701C88">
        <w:rPr>
          <w:noProof/>
          <w:lang w:eastAsia="en-AU"/>
        </w:rPr>
        <mc:AlternateContent>
          <mc:Choice Requires="wps">
            <w:drawing>
              <wp:anchor distT="0" distB="0" distL="114300" distR="114300" simplePos="0" relativeHeight="251699200" behindDoc="0" locked="0" layoutInCell="0" allowOverlap="1" wp14:anchorId="3A94A98A" wp14:editId="7438E567">
                <wp:simplePos x="0" y="0"/>
                <wp:positionH relativeFrom="column">
                  <wp:posOffset>3126105</wp:posOffset>
                </wp:positionH>
                <wp:positionV relativeFrom="paragraph">
                  <wp:posOffset>11430</wp:posOffset>
                </wp:positionV>
                <wp:extent cx="2630805" cy="448945"/>
                <wp:effectExtent l="0" t="0" r="17145" b="27305"/>
                <wp:wrapNone/>
                <wp:docPr id="17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448945"/>
                        </a:xfrm>
                        <a:prstGeom prst="rect">
                          <a:avLst/>
                        </a:prstGeom>
                        <a:solidFill>
                          <a:srgbClr val="FFFFFF"/>
                        </a:solidFill>
                        <a:ln w="9525">
                          <a:solidFill>
                            <a:srgbClr val="000000"/>
                          </a:solidFill>
                          <a:miter lim="800000"/>
                          <a:headEnd/>
                          <a:tailEnd/>
                        </a:ln>
                      </wps:spPr>
                      <wps:txbx>
                        <w:txbxContent>
                          <w:p w14:paraId="60FCBD3D" w14:textId="77777777" w:rsidR="00CB2756" w:rsidRPr="0085290E" w:rsidRDefault="00CB2756" w:rsidP="00A15065">
                            <w:pPr>
                              <w:pStyle w:val="DSEBody"/>
                              <w:jc w:val="center"/>
                            </w:pPr>
                            <w:r w:rsidRPr="0085290E">
                              <w:rPr>
                                <w:spacing w:val="-4"/>
                              </w:rPr>
                              <w:t xml:space="preserve">Isolate reservoir. </w:t>
                            </w:r>
                            <w:r>
                              <w:t>Shutoff</w:t>
                            </w:r>
                            <w:r w:rsidRPr="00150840">
                              <w:t xml:space="preserve"> </w:t>
                            </w:r>
                            <w:r>
                              <w:t>downstream flows coming from the reservoir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A98A" id="Rectangle 135" o:spid="_x0000_s1043" style="position:absolute;margin-left:246.15pt;margin-top:.9pt;width:207.15pt;height:3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" o:allowincell="f">
                <v:textbox inset="1pt,1pt,1pt,1pt">
                  <w:txbxContent>
                    <w:p w14:paraId="60FCBD3D" w14:textId="77777777" w:rsidR="00CB2756" w:rsidRPr="0085290E" w:rsidRDefault="00CB2756" w:rsidP="00A15065">
                      <w:pPr>
                        <w:pStyle w:val="DSEBody"/>
                        <w:jc w:val="center"/>
                      </w:pPr>
                      <w:r w:rsidRPr="0085290E">
                        <w:rPr>
                          <w:spacing w:val="-4"/>
                        </w:rPr>
                        <w:t xml:space="preserve">Isolate reservoir. </w:t>
                      </w:r>
                      <w:r>
                        <w:t>Shutoff</w:t>
                      </w:r>
                      <w:r w:rsidRPr="00150840">
                        <w:t xml:space="preserve"> </w:t>
                      </w:r>
                      <w:r>
                        <w:t>downstream flows coming from the reservoir</w:t>
                      </w:r>
                    </w:p>
                  </w:txbxContent>
                </v:textbox>
              </v:rect>
            </w:pict>
          </mc:Fallback>
        </mc:AlternateContent>
      </w:r>
      <w:r w:rsidR="00C62241" w:rsidRPr="00701C88">
        <w:rPr>
          <w:noProof/>
          <w:lang w:eastAsia="en-AU"/>
        </w:rPr>
        <mc:AlternateContent>
          <mc:Choice Requires="wps">
            <w:drawing>
              <wp:anchor distT="0" distB="0" distL="114300" distR="114300" simplePos="0" relativeHeight="251695104" behindDoc="0" locked="0" layoutInCell="1" allowOverlap="1" wp14:anchorId="45C58B31" wp14:editId="4679AA7F">
                <wp:simplePos x="0" y="0"/>
                <wp:positionH relativeFrom="page">
                  <wp:posOffset>1254125</wp:posOffset>
                </wp:positionH>
                <wp:positionV relativeFrom="page">
                  <wp:posOffset>1671320</wp:posOffset>
                </wp:positionV>
                <wp:extent cx="2512060" cy="375920"/>
                <wp:effectExtent l="0" t="0" r="21590" b="24130"/>
                <wp:wrapNone/>
                <wp:docPr id="17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375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C80DDA" w14:textId="77777777" w:rsidR="00CB2756" w:rsidRPr="00150840" w:rsidRDefault="00CB2756" w:rsidP="00A15065">
                            <w:pPr>
                              <w:pStyle w:val="DSEBody"/>
                              <w:jc w:val="center"/>
                            </w:pPr>
                            <w:r w:rsidRPr="00150840">
                              <w:t xml:space="preserve">Check </w:t>
                            </w:r>
                            <w:r>
                              <w:t>for danger – to self or 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58B31" id="Rectangle 134" o:spid="_x0000_s1044" style="position:absolute;margin-left:98.75pt;margin-top:131.6pt;width:197.8pt;height:29.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" filled="f">
                <v:textbox inset="1pt,1pt,1pt,1pt">
                  <w:txbxContent>
                    <w:p w14:paraId="7AC80DDA" w14:textId="77777777" w:rsidR="00CB2756" w:rsidRPr="00150840" w:rsidRDefault="00CB2756" w:rsidP="00A15065">
                      <w:pPr>
                        <w:pStyle w:val="DSEBody"/>
                        <w:jc w:val="center"/>
                      </w:pPr>
                      <w:r w:rsidRPr="00150840">
                        <w:t xml:space="preserve">Check </w:t>
                      </w:r>
                      <w:r>
                        <w:t>for danger – to self or others</w:t>
                      </w:r>
                    </w:p>
                  </w:txbxContent>
                </v:textbox>
                <w10:wrap anchorx="page" anchory="page"/>
              </v:rect>
            </w:pict>
          </mc:Fallback>
        </mc:AlternateContent>
      </w:r>
    </w:p>
    <w:p w14:paraId="7D66EE84"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3296" behindDoc="0" locked="0" layoutInCell="1" allowOverlap="1" wp14:anchorId="448E9FDB" wp14:editId="2E97669B">
                <wp:simplePos x="0" y="0"/>
                <wp:positionH relativeFrom="column">
                  <wp:posOffset>1193073</wp:posOffset>
                </wp:positionH>
                <wp:positionV relativeFrom="paragraph">
                  <wp:posOffset>171589</wp:posOffset>
                </wp:positionV>
                <wp:extent cx="355" cy="858644"/>
                <wp:effectExtent l="76200" t="0" r="57150" b="55880"/>
                <wp:wrapNone/>
                <wp:docPr id="17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 cy="858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8BCA" id="AutoShape 136" o:spid="_x0000_s1026" type="#_x0000_t32" style="position:absolute;margin-left:93.95pt;margin-top:13.5pt;width:.05pt;height:6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">
                <v:stroke endarrow="block"/>
              </v:shape>
            </w:pict>
          </mc:Fallback>
        </mc:AlternateContent>
      </w:r>
    </w:p>
    <w:p w14:paraId="70D92EDE"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9440" behindDoc="0" locked="0" layoutInCell="1" allowOverlap="1" wp14:anchorId="01481E2E" wp14:editId="46BA8455">
                <wp:simplePos x="0" y="0"/>
                <wp:positionH relativeFrom="column">
                  <wp:posOffset>4267546</wp:posOffset>
                </wp:positionH>
                <wp:positionV relativeFrom="paragraph">
                  <wp:posOffset>7100</wp:posOffset>
                </wp:positionV>
                <wp:extent cx="0" cy="801156"/>
                <wp:effectExtent l="76200" t="0" r="57150" b="56515"/>
                <wp:wrapNone/>
                <wp:docPr id="174"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03A16" id="AutoShape 137" o:spid="_x0000_s1026" type="#_x0000_t32" style="position:absolute;margin-left:336.05pt;margin-top:.55pt;width:0;height:6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">
                <v:stroke endarrow="block"/>
              </v:shape>
            </w:pict>
          </mc:Fallback>
        </mc:AlternateContent>
      </w:r>
    </w:p>
    <w:p w14:paraId="56E7F0A9" w14:textId="77777777" w:rsidR="00184198" w:rsidRPr="00701C88" w:rsidRDefault="00184198" w:rsidP="00701C88">
      <w:pPr>
        <w:pStyle w:val="DSEBody"/>
      </w:pPr>
    </w:p>
    <w:p w14:paraId="1B086088" w14:textId="77777777" w:rsidR="00184198" w:rsidRPr="00701C88" w:rsidRDefault="00184198" w:rsidP="00701C88">
      <w:pPr>
        <w:pStyle w:val="DSEBody"/>
      </w:pPr>
    </w:p>
    <w:p w14:paraId="2B6C12C8"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697152" behindDoc="0" locked="0" layoutInCell="1" allowOverlap="1" wp14:anchorId="7C737E81" wp14:editId="75C9070F">
                <wp:simplePos x="0" y="0"/>
                <wp:positionH relativeFrom="page">
                  <wp:posOffset>1242695</wp:posOffset>
                </wp:positionH>
                <wp:positionV relativeFrom="page">
                  <wp:posOffset>2915920</wp:posOffset>
                </wp:positionV>
                <wp:extent cx="2602230" cy="342900"/>
                <wp:effectExtent l="0" t="0" r="26670" b="19050"/>
                <wp:wrapNone/>
                <wp:docPr id="17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5E814" w14:textId="77777777" w:rsidR="00CB2756" w:rsidRDefault="00CB2756" w:rsidP="00A15065">
                            <w:pPr>
                              <w:pStyle w:val="DSEBody"/>
                              <w:jc w:val="center"/>
                            </w:pPr>
                            <w:r>
                              <w:t>Contact Emergency Services – Dial 000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7E81" id="Rectangle 139" o:spid="_x0000_s1045" style="position:absolute;margin-left:97.85pt;margin-top:229.6pt;width:204.9pt;height:2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" filled="f">
                <v:textbox inset="1pt,1pt,1pt,1pt">
                  <w:txbxContent>
                    <w:p w14:paraId="0E55E814" w14:textId="77777777" w:rsidR="00CB2756" w:rsidRDefault="00CB2756" w:rsidP="00A15065">
                      <w:pPr>
                        <w:pStyle w:val="DSEBody"/>
                        <w:jc w:val="center"/>
                      </w:pPr>
                      <w:r>
                        <w:t>Contact Emergency Services – Dial 000</w:t>
                      </w:r>
                    </w:p>
                  </w:txbxContent>
                </v:textbox>
                <w10:wrap anchorx="page" anchory="page"/>
              </v:rect>
            </w:pict>
          </mc:Fallback>
        </mc:AlternateContent>
      </w:r>
      <w:r w:rsidRPr="00701C88">
        <w:rPr>
          <w:noProof/>
          <w:lang w:eastAsia="en-AU"/>
        </w:rPr>
        <mc:AlternateContent>
          <mc:Choice Requires="wps">
            <w:drawing>
              <wp:anchor distT="0" distB="0" distL="114300" distR="114300" simplePos="0" relativeHeight="251708416" behindDoc="0" locked="0" layoutInCell="1" allowOverlap="1" wp14:anchorId="3C20AF61" wp14:editId="4CF4E97D">
                <wp:simplePos x="0" y="0"/>
                <wp:positionH relativeFrom="page">
                  <wp:posOffset>4145915</wp:posOffset>
                </wp:positionH>
                <wp:positionV relativeFrom="page">
                  <wp:posOffset>2907665</wp:posOffset>
                </wp:positionV>
                <wp:extent cx="2632075" cy="342900"/>
                <wp:effectExtent l="0" t="0" r="15875" b="19050"/>
                <wp:wrapNone/>
                <wp:docPr id="17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F9608" w14:textId="77777777" w:rsidR="00CB2756" w:rsidRDefault="00CB2756" w:rsidP="00A15065">
                            <w:pPr>
                              <w:pStyle w:val="DSEBody"/>
                              <w:jc w:val="center"/>
                            </w:pPr>
                            <w:r>
                              <w:t>Contact Emergency Services – Dial 000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0AF61" id="Rectangle 138" o:spid="_x0000_s1046" style="position:absolute;margin-left:326.45pt;margin-top:228.95pt;width:207.25pt;height:2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" filled="f">
                <v:textbox inset="1pt,1pt,1pt,1pt">
                  <w:txbxContent>
                    <w:p w14:paraId="0D5F9608" w14:textId="77777777" w:rsidR="00CB2756" w:rsidRDefault="00CB2756" w:rsidP="00A15065">
                      <w:pPr>
                        <w:pStyle w:val="DSEBody"/>
                        <w:jc w:val="center"/>
                      </w:pPr>
                      <w:r>
                        <w:t>Contact Emergency Services – Dial 000</w:t>
                      </w:r>
                    </w:p>
                  </w:txbxContent>
                </v:textbox>
                <w10:wrap anchorx="page" anchory="page"/>
              </v:rect>
            </w:pict>
          </mc:Fallback>
        </mc:AlternateContent>
      </w:r>
    </w:p>
    <w:p w14:paraId="6C19402C" w14:textId="77777777" w:rsidR="00184198" w:rsidRPr="00701C88" w:rsidRDefault="00184198" w:rsidP="00701C88">
      <w:pPr>
        <w:pStyle w:val="DSEBody"/>
      </w:pPr>
    </w:p>
    <w:p w14:paraId="1FBFB6B2"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14560" behindDoc="0" locked="0" layoutInCell="1" allowOverlap="1" wp14:anchorId="6AAE44A9" wp14:editId="3A8D08F2">
                <wp:simplePos x="0" y="0"/>
                <wp:positionH relativeFrom="column">
                  <wp:posOffset>4271010</wp:posOffset>
                </wp:positionH>
                <wp:positionV relativeFrom="paragraph">
                  <wp:posOffset>30480</wp:posOffset>
                </wp:positionV>
                <wp:extent cx="8890" cy="321945"/>
                <wp:effectExtent l="0" t="0" r="29210" b="20955"/>
                <wp:wrapNone/>
                <wp:docPr id="17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FC88B" id="AutoShape 141" o:spid="_x0000_s1026" type="#_x0000_t32" style="position:absolute;margin-left:336.3pt;margin-top:2.4pt;width:.7pt;height:25.3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"/>
            </w:pict>
          </mc:Fallback>
        </mc:AlternateContent>
      </w:r>
      <w:r w:rsidRPr="00701C88">
        <w:rPr>
          <w:noProof/>
          <w:lang w:eastAsia="en-AU"/>
        </w:rPr>
        <mc:AlternateContent>
          <mc:Choice Requires="wps">
            <w:drawing>
              <wp:anchor distT="0" distB="0" distL="114300" distR="114300" simplePos="0" relativeHeight="251713536" behindDoc="0" locked="0" layoutInCell="1" allowOverlap="1" wp14:anchorId="4F9D07ED" wp14:editId="5645EB09">
                <wp:simplePos x="0" y="0"/>
                <wp:positionH relativeFrom="column">
                  <wp:posOffset>1181735</wp:posOffset>
                </wp:positionH>
                <wp:positionV relativeFrom="paragraph">
                  <wp:posOffset>30480</wp:posOffset>
                </wp:positionV>
                <wp:extent cx="10795" cy="322580"/>
                <wp:effectExtent l="0" t="0" r="27305" b="20320"/>
                <wp:wrapNone/>
                <wp:docPr id="16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1F858" id="AutoShape 140" o:spid="_x0000_s1026" type="#_x0000_t32" style="position:absolute;margin-left:93.05pt;margin-top:2.4pt;width:.85pt;height:25.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"/>
            </w:pict>
          </mc:Fallback>
        </mc:AlternateContent>
      </w:r>
    </w:p>
    <w:p w14:paraId="18D094EC" w14:textId="77777777" w:rsidR="00184198" w:rsidRPr="00701C88" w:rsidRDefault="008E0832" w:rsidP="00701C88">
      <w:pPr>
        <w:pStyle w:val="DSEBody"/>
      </w:pPr>
      <w:r w:rsidRPr="00701C88">
        <w:rPr>
          <w:noProof/>
          <w:lang w:eastAsia="en-AU"/>
        </w:rPr>
        <mc:AlternateContent>
          <mc:Choice Requires="wps">
            <w:drawing>
              <wp:anchor distT="0" distB="0" distL="114300" distR="114300" simplePos="0" relativeHeight="251886592" behindDoc="0" locked="0" layoutInCell="1" allowOverlap="1" wp14:anchorId="53568D3D" wp14:editId="3A753640">
                <wp:simplePos x="0" y="0"/>
                <wp:positionH relativeFrom="column">
                  <wp:posOffset>1179962</wp:posOffset>
                </wp:positionH>
                <wp:positionV relativeFrom="paragraph">
                  <wp:posOffset>124897</wp:posOffset>
                </wp:positionV>
                <wp:extent cx="3096474" cy="2202"/>
                <wp:effectExtent l="0" t="0" r="27940" b="36195"/>
                <wp:wrapNone/>
                <wp:docPr id="22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6474" cy="2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0116" id="AutoShape 141" o:spid="_x0000_s1026" type="#_x0000_t32" style="position:absolute;margin-left:92.9pt;margin-top:9.85pt;width:243.8pt;height:.1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"/>
            </w:pict>
          </mc:Fallback>
        </mc:AlternateContent>
      </w:r>
      <w:r w:rsidR="00C62241" w:rsidRPr="00701C88">
        <w:rPr>
          <w:noProof/>
          <w:lang w:eastAsia="en-AU"/>
        </w:rPr>
        <mc:AlternateContent>
          <mc:Choice Requires="wps">
            <w:drawing>
              <wp:anchor distT="0" distB="0" distL="114300" distR="114300" simplePos="0" relativeHeight="251711488" behindDoc="0" locked="0" layoutInCell="1" allowOverlap="1" wp14:anchorId="3DAF0DF7" wp14:editId="7FB798F7">
                <wp:simplePos x="0" y="0"/>
                <wp:positionH relativeFrom="column">
                  <wp:posOffset>2720975</wp:posOffset>
                </wp:positionH>
                <wp:positionV relativeFrom="paragraph">
                  <wp:posOffset>107315</wp:posOffset>
                </wp:positionV>
                <wp:extent cx="0" cy="457200"/>
                <wp:effectExtent l="76200" t="0" r="57150" b="57150"/>
                <wp:wrapNone/>
                <wp:docPr id="16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9514D" id="AutoShape 142" o:spid="_x0000_s1026" type="#_x0000_t32" style="position:absolute;margin-left:214.25pt;margin-top:8.45pt;width:0;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">
                <v:stroke endarrow="block"/>
              </v:shape>
            </w:pict>
          </mc:Fallback>
        </mc:AlternateContent>
      </w:r>
    </w:p>
    <w:p w14:paraId="14EDD570" w14:textId="77777777" w:rsidR="00184198" w:rsidRPr="00701C88" w:rsidRDefault="00184198" w:rsidP="00701C88">
      <w:pPr>
        <w:pStyle w:val="DSEBody"/>
      </w:pPr>
    </w:p>
    <w:p w14:paraId="0321E9E8" w14:textId="77777777" w:rsidR="00184198" w:rsidRPr="00701C88" w:rsidRDefault="00184198" w:rsidP="00701C88">
      <w:pPr>
        <w:pStyle w:val="DSEBody"/>
      </w:pPr>
      <w:r w:rsidRPr="00701C88">
        <w:rPr>
          <w:noProof/>
          <w:lang w:eastAsia="en-AU"/>
        </w:rPr>
        <mc:AlternateContent>
          <mc:Choice Requires="wps">
            <w:drawing>
              <wp:anchor distT="0" distB="0" distL="114300" distR="114300" simplePos="0" relativeHeight="251698176" behindDoc="0" locked="0" layoutInCell="0" allowOverlap="1" wp14:anchorId="41742C93" wp14:editId="20DECC29">
                <wp:simplePos x="0" y="0"/>
                <wp:positionH relativeFrom="column">
                  <wp:posOffset>69850</wp:posOffset>
                </wp:positionH>
                <wp:positionV relativeFrom="paragraph">
                  <wp:posOffset>113665</wp:posOffset>
                </wp:positionV>
                <wp:extent cx="5403850" cy="457200"/>
                <wp:effectExtent l="5715" t="9525" r="10160" b="9525"/>
                <wp:wrapNone/>
                <wp:docPr id="16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457200"/>
                        </a:xfrm>
                        <a:prstGeom prst="rect">
                          <a:avLst/>
                        </a:prstGeom>
                        <a:solidFill>
                          <a:srgbClr val="FFFFFF"/>
                        </a:solidFill>
                        <a:ln w="9525">
                          <a:solidFill>
                            <a:srgbClr val="000000"/>
                          </a:solidFill>
                          <a:miter lim="800000"/>
                          <a:headEnd/>
                          <a:tailEnd/>
                        </a:ln>
                      </wps:spPr>
                      <wps:txbx>
                        <w:txbxContent>
                          <w:p w14:paraId="7A563DEF" w14:textId="77777777" w:rsidR="00CB2756" w:rsidRPr="00A15065" w:rsidRDefault="00CB2756" w:rsidP="00A15065">
                            <w:pPr>
                              <w:pStyle w:val="DSEBody"/>
                              <w:jc w:val="center"/>
                              <w:rPr>
                                <w:b/>
                                <w:bCs/>
                              </w:rPr>
                            </w:pPr>
                            <w:r w:rsidRPr="00A15065">
                              <w:rPr>
                                <w:b/>
                                <w:bCs/>
                              </w:rPr>
                              <w:t>Ensure your own and other people's personal safety as a matter of priority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42C93" id="Rectangle 144" o:spid="_x0000_s1047" style="position:absolute;margin-left:5.5pt;margin-top:8.95pt;width:425.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" o:allowincell="f">
                <v:textbox inset="1pt,1pt,1pt,1pt">
                  <w:txbxContent>
                    <w:p w14:paraId="7A563DEF" w14:textId="77777777" w:rsidR="00CB2756" w:rsidRPr="00A15065" w:rsidRDefault="00CB2756" w:rsidP="00A15065">
                      <w:pPr>
                        <w:pStyle w:val="DSEBody"/>
                        <w:jc w:val="center"/>
                        <w:rPr>
                          <w:b/>
                          <w:bCs/>
                        </w:rPr>
                      </w:pPr>
                      <w:r w:rsidRPr="00A15065">
                        <w:rPr>
                          <w:b/>
                          <w:bCs/>
                        </w:rPr>
                        <w:t>Ensure your own and other people's personal safety as a matter of priority</w:t>
                      </w:r>
                    </w:p>
                  </w:txbxContent>
                </v:textbox>
              </v:rect>
            </w:pict>
          </mc:Fallback>
        </mc:AlternateContent>
      </w:r>
    </w:p>
    <w:p w14:paraId="47170FF2" w14:textId="77777777" w:rsidR="00184198" w:rsidRPr="00701C88" w:rsidRDefault="00184198" w:rsidP="00701C88">
      <w:pPr>
        <w:pStyle w:val="DSEBody"/>
      </w:pPr>
    </w:p>
    <w:p w14:paraId="5ACB8644"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6368" behindDoc="0" locked="0" layoutInCell="1" allowOverlap="1" wp14:anchorId="1E4B02AF" wp14:editId="3EB2B97C">
                <wp:simplePos x="0" y="0"/>
                <wp:positionH relativeFrom="column">
                  <wp:posOffset>2713673</wp:posOffset>
                </wp:positionH>
                <wp:positionV relativeFrom="paragraph">
                  <wp:posOffset>121285</wp:posOffset>
                </wp:positionV>
                <wp:extent cx="0" cy="295275"/>
                <wp:effectExtent l="76200" t="0" r="76200" b="47625"/>
                <wp:wrapNone/>
                <wp:docPr id="16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8A958" id="AutoShape 145" o:spid="_x0000_s1026" type="#_x0000_t32" style="position:absolute;margin-left:213.7pt;margin-top:9.55pt;width:0;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">
                <v:stroke endarrow="block"/>
              </v:shape>
            </w:pict>
          </mc:Fallback>
        </mc:AlternateContent>
      </w:r>
    </w:p>
    <w:p w14:paraId="4CEAB6E5" w14:textId="77777777" w:rsidR="00184198" w:rsidRPr="00701C88" w:rsidRDefault="00184198" w:rsidP="00701C88">
      <w:pPr>
        <w:pStyle w:val="DSEBody"/>
      </w:pPr>
    </w:p>
    <w:p w14:paraId="63774103" w14:textId="77777777" w:rsidR="00184198" w:rsidRPr="00701C88" w:rsidRDefault="00184198" w:rsidP="00701C88">
      <w:pPr>
        <w:pStyle w:val="DSEBody"/>
      </w:pPr>
    </w:p>
    <w:p w14:paraId="7105F76A"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7392" behindDoc="0" locked="0" layoutInCell="1" allowOverlap="1" wp14:anchorId="69828F94" wp14:editId="50CB102F">
                <wp:simplePos x="0" y="0"/>
                <wp:positionH relativeFrom="column">
                  <wp:posOffset>2724150</wp:posOffset>
                </wp:positionH>
                <wp:positionV relativeFrom="paragraph">
                  <wp:posOffset>181610</wp:posOffset>
                </wp:positionV>
                <wp:extent cx="0" cy="306070"/>
                <wp:effectExtent l="76200" t="0" r="57150" b="55880"/>
                <wp:wrapNone/>
                <wp:docPr id="16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92CB7" id="AutoShape 147" o:spid="_x0000_s1026" type="#_x0000_t32" style="position:absolute;margin-left:214.5pt;margin-top:14.3pt;width:0;height:2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">
                <v:stroke endarrow="block"/>
              </v:shape>
            </w:pict>
          </mc:Fallback>
        </mc:AlternateContent>
      </w:r>
    </w:p>
    <w:p w14:paraId="0CF189DC" w14:textId="77777777" w:rsidR="00184198" w:rsidRPr="00701C88" w:rsidRDefault="00184198" w:rsidP="00701C88">
      <w:pPr>
        <w:pStyle w:val="DSEBody"/>
      </w:pPr>
    </w:p>
    <w:p w14:paraId="29426336" w14:textId="77777777" w:rsidR="00184198" w:rsidRPr="00701C88" w:rsidRDefault="00C62241" w:rsidP="00701C88">
      <w:pPr>
        <w:pStyle w:val="DSEBody"/>
      </w:pPr>
      <w:r w:rsidRPr="00701C88">
        <w:rPr>
          <w:noProof/>
          <w:lang w:eastAsia="en-AU"/>
        </w:rPr>
        <mc:AlternateContent>
          <mc:Choice Requires="wps">
            <w:drawing>
              <wp:anchor distT="0" distB="0" distL="114300" distR="114300" simplePos="0" relativeHeight="251701248" behindDoc="0" locked="0" layoutInCell="0" allowOverlap="1" wp14:anchorId="1938B8BD" wp14:editId="3013E016">
                <wp:simplePos x="0" y="0"/>
                <wp:positionH relativeFrom="column">
                  <wp:posOffset>977900</wp:posOffset>
                </wp:positionH>
                <wp:positionV relativeFrom="paragraph">
                  <wp:posOffset>38177</wp:posOffset>
                </wp:positionV>
                <wp:extent cx="3438525" cy="438150"/>
                <wp:effectExtent l="0" t="0" r="28575" b="19050"/>
                <wp:wrapNone/>
                <wp:docPr id="1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14:paraId="779FC413" w14:textId="77777777" w:rsidR="00CB2756" w:rsidRPr="0085290E" w:rsidRDefault="00CB2756" w:rsidP="00A15065">
                            <w:pPr>
                              <w:pStyle w:val="DSEBody"/>
                              <w:jc w:val="center"/>
                            </w:pPr>
                            <w:r w:rsidRPr="0085290E">
                              <w:t xml:space="preserve">Contact </w:t>
                            </w:r>
                            <w:r>
                              <w:t>Asset Manager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B8BD" id="Rectangle 146" o:spid="_x0000_s1048" style="position:absolute;margin-left:77pt;margin-top:3pt;width:270.7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" o:allowincell="f">
                <v:textbox inset="1pt,1pt,1pt,1pt">
                  <w:txbxContent>
                    <w:p w14:paraId="779FC413" w14:textId="77777777" w:rsidR="00CB2756" w:rsidRPr="0085290E" w:rsidRDefault="00CB2756" w:rsidP="00A15065">
                      <w:pPr>
                        <w:pStyle w:val="DSEBody"/>
                        <w:jc w:val="center"/>
                      </w:pPr>
                      <w:r w:rsidRPr="0085290E">
                        <w:t xml:space="preserve">Contact </w:t>
                      </w:r>
                      <w:r>
                        <w:t>Asset Manager</w:t>
                      </w:r>
                    </w:p>
                  </w:txbxContent>
                </v:textbox>
              </v:rect>
            </w:pict>
          </mc:Fallback>
        </mc:AlternateContent>
      </w:r>
    </w:p>
    <w:p w14:paraId="72E4E17C" w14:textId="77777777" w:rsidR="00184198" w:rsidRPr="00701C88" w:rsidRDefault="00184198" w:rsidP="00701C88">
      <w:pPr>
        <w:pStyle w:val="DSEBody"/>
      </w:pPr>
    </w:p>
    <w:p w14:paraId="51AB4E34" w14:textId="77777777" w:rsidR="00184198" w:rsidRPr="00701C88" w:rsidRDefault="00184198" w:rsidP="00701C88">
      <w:pPr>
        <w:pStyle w:val="DSEBody"/>
      </w:pPr>
    </w:p>
    <w:p w14:paraId="33E3F9FB" w14:textId="77777777" w:rsidR="00184198" w:rsidRPr="00701C88" w:rsidRDefault="00184198" w:rsidP="00701C88">
      <w:pPr>
        <w:pStyle w:val="DSEBody"/>
      </w:pPr>
      <w:r w:rsidRPr="00701C88">
        <w:rPr>
          <w:noProof/>
          <w:lang w:eastAsia="en-AU"/>
        </w:rPr>
        <mc:AlternateContent>
          <mc:Choice Requires="wps">
            <w:drawing>
              <wp:anchor distT="0" distB="0" distL="114300" distR="114300" simplePos="0" relativeHeight="251702272" behindDoc="0" locked="0" layoutInCell="1" allowOverlap="1" wp14:anchorId="05887307" wp14:editId="5EB18E83">
                <wp:simplePos x="0" y="0"/>
                <wp:positionH relativeFrom="page">
                  <wp:posOffset>1748790</wp:posOffset>
                </wp:positionH>
                <wp:positionV relativeFrom="page">
                  <wp:posOffset>4761865</wp:posOffset>
                </wp:positionV>
                <wp:extent cx="4338320" cy="433070"/>
                <wp:effectExtent l="5715" t="8890" r="8890" b="5715"/>
                <wp:wrapNone/>
                <wp:docPr id="1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8320" cy="433070"/>
                        </a:xfrm>
                        <a:prstGeom prst="rect">
                          <a:avLst/>
                        </a:prstGeom>
                        <a:solidFill>
                          <a:srgbClr val="FFFFFF"/>
                        </a:solidFill>
                        <a:ln w="9525">
                          <a:solidFill>
                            <a:srgbClr val="000000"/>
                          </a:solidFill>
                          <a:miter lim="800000"/>
                          <a:headEnd/>
                          <a:tailEnd/>
                        </a:ln>
                      </wps:spPr>
                      <wps:txbx>
                        <w:txbxContent>
                          <w:p w14:paraId="67052CEE" w14:textId="77777777" w:rsidR="00CB2756" w:rsidRPr="0085290E" w:rsidRDefault="00CB2756" w:rsidP="00A15065">
                            <w:pPr>
                              <w:pStyle w:val="DSEBody"/>
                              <w:jc w:val="center"/>
                            </w:pPr>
                            <w:r>
                              <w:t>Organise dam inspection and arrange for sam</w:t>
                            </w:r>
                            <w:r w:rsidRPr="0085290E">
                              <w:t>pling of water quality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87307" id="Rectangle 148" o:spid="_x0000_s1049" style="position:absolute;margin-left:137.7pt;margin-top:374.95pt;width:341.6pt;height:34.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">
                <v:textbox inset="1pt,1pt,1pt,1pt">
                  <w:txbxContent>
                    <w:p w14:paraId="67052CEE" w14:textId="77777777" w:rsidR="00CB2756" w:rsidRPr="0085290E" w:rsidRDefault="00CB2756" w:rsidP="00A15065">
                      <w:pPr>
                        <w:pStyle w:val="DSEBody"/>
                        <w:jc w:val="center"/>
                      </w:pPr>
                      <w:r>
                        <w:t>Organise dam inspection and arrange for sam</w:t>
                      </w:r>
                      <w:r w:rsidRPr="0085290E">
                        <w:t>pling of water quality</w:t>
                      </w:r>
                    </w:p>
                  </w:txbxContent>
                </v:textbox>
                <w10:wrap anchorx="page" anchory="page"/>
              </v:rect>
            </w:pict>
          </mc:Fallback>
        </mc:AlternateContent>
      </w:r>
    </w:p>
    <w:p w14:paraId="4BF9EAE6" w14:textId="77777777" w:rsidR="00184198" w:rsidRPr="00701C88" w:rsidRDefault="00184198" w:rsidP="00701C88">
      <w:pPr>
        <w:pStyle w:val="DSEBody"/>
      </w:pPr>
    </w:p>
    <w:p w14:paraId="4DB555CA" w14:textId="77777777" w:rsidR="00184198" w:rsidRPr="00701C88" w:rsidRDefault="00184198" w:rsidP="00701C88">
      <w:pPr>
        <w:pStyle w:val="DSEBody"/>
      </w:pPr>
    </w:p>
    <w:p w14:paraId="40A9173A" w14:textId="77777777" w:rsidR="00184198" w:rsidRPr="00701C88" w:rsidRDefault="00184198" w:rsidP="00701C88">
      <w:pPr>
        <w:pStyle w:val="DSEBody"/>
      </w:pPr>
    </w:p>
    <w:p w14:paraId="31ECD4AD" w14:textId="77777777" w:rsidR="00184198" w:rsidRPr="00184198" w:rsidRDefault="00184198" w:rsidP="00184198">
      <w:pPr>
        <w:pStyle w:val="DSEBody"/>
      </w:pPr>
    </w:p>
    <w:p w14:paraId="65A7CB0F" w14:textId="77777777" w:rsidR="00184198" w:rsidRPr="00184198" w:rsidRDefault="00184198" w:rsidP="00184198">
      <w:pPr>
        <w:pStyle w:val="DSEBody"/>
      </w:pPr>
    </w:p>
    <w:p w14:paraId="7125F2F6" w14:textId="77777777" w:rsidR="00184198" w:rsidRPr="00184198" w:rsidRDefault="00184198" w:rsidP="00184198">
      <w:pPr>
        <w:pStyle w:val="DSEBody"/>
      </w:pPr>
    </w:p>
    <w:p w14:paraId="57E6B283" w14:textId="77777777" w:rsidR="00184198" w:rsidRPr="00184198" w:rsidRDefault="00184198" w:rsidP="00184198">
      <w:pPr>
        <w:pStyle w:val="DSEBody"/>
      </w:pPr>
    </w:p>
    <w:p w14:paraId="485B4233" w14:textId="77777777" w:rsidR="00184198" w:rsidRPr="00184198" w:rsidRDefault="00184198" w:rsidP="00184198">
      <w:pPr>
        <w:pStyle w:val="DSEBody"/>
      </w:pPr>
    </w:p>
    <w:p w14:paraId="70078CF8" w14:textId="77777777" w:rsidR="00184198" w:rsidRPr="00184198" w:rsidRDefault="00184198" w:rsidP="00184198">
      <w:pPr>
        <w:pStyle w:val="DSEBody"/>
      </w:pPr>
    </w:p>
    <w:p w14:paraId="6CB7FC41" w14:textId="77777777" w:rsidR="00184198" w:rsidRPr="00184198" w:rsidRDefault="00184198" w:rsidP="00184198">
      <w:pPr>
        <w:pStyle w:val="DSEBody"/>
      </w:pPr>
    </w:p>
    <w:p w14:paraId="695534AF" w14:textId="77777777" w:rsidR="00184198" w:rsidRPr="00184198" w:rsidRDefault="00184198" w:rsidP="00184198">
      <w:pPr>
        <w:pStyle w:val="DSEBody"/>
      </w:pPr>
    </w:p>
    <w:p w14:paraId="04D30D25" w14:textId="77777777" w:rsidR="00184198" w:rsidRPr="00184198" w:rsidRDefault="00184198" w:rsidP="00184198">
      <w:pPr>
        <w:pStyle w:val="DSEBody"/>
      </w:pPr>
    </w:p>
    <w:p w14:paraId="2FAC09AD" w14:textId="77777777" w:rsidR="00184198" w:rsidRDefault="00184198" w:rsidP="00184198">
      <w:pPr>
        <w:pStyle w:val="DSEBody"/>
        <w:rPr>
          <w:lang w:val="en-US"/>
        </w:rPr>
      </w:pPr>
    </w:p>
    <w:p w14:paraId="75FC0564" w14:textId="77777777" w:rsidR="00184198" w:rsidRDefault="00184198" w:rsidP="00184198">
      <w:pPr>
        <w:pStyle w:val="DSEBody"/>
        <w:rPr>
          <w:lang w:val="en-US"/>
        </w:rPr>
      </w:pPr>
    </w:p>
    <w:p w14:paraId="6067BB79" w14:textId="77777777" w:rsidR="00184198" w:rsidRDefault="00184198" w:rsidP="00184198">
      <w:pPr>
        <w:pStyle w:val="DSEBody"/>
        <w:rPr>
          <w:lang w:val="en-US"/>
        </w:rPr>
      </w:pPr>
    </w:p>
    <w:p w14:paraId="068FEB66" w14:textId="77777777" w:rsidR="00184198" w:rsidRPr="00184198" w:rsidRDefault="00184198" w:rsidP="00184198">
      <w:pPr>
        <w:pStyle w:val="DSEBody"/>
      </w:pPr>
    </w:p>
    <w:p w14:paraId="5A4664BF"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729920" behindDoc="0" locked="0" layoutInCell="1" allowOverlap="1" wp14:anchorId="5CB50F8E" wp14:editId="29229DDE">
                <wp:simplePos x="0" y="0"/>
                <wp:positionH relativeFrom="page">
                  <wp:posOffset>2225675</wp:posOffset>
                </wp:positionH>
                <wp:positionV relativeFrom="page">
                  <wp:posOffset>817245</wp:posOffset>
                </wp:positionV>
                <wp:extent cx="3276600" cy="347345"/>
                <wp:effectExtent l="6350" t="7620" r="12700" b="6985"/>
                <wp:wrapNone/>
                <wp:docPr id="15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8DE81E" w14:textId="77777777" w:rsidR="00CB2756" w:rsidRPr="00150840" w:rsidRDefault="00CB2756" w:rsidP="00A15065">
                            <w:pPr>
                              <w:pStyle w:val="DSEBody"/>
                              <w:jc w:val="center"/>
                            </w:pPr>
                            <w:r>
                              <w:t>LGA notified of hazardous substance spill</w:t>
                            </w:r>
                            <w:r w:rsidRPr="00150840">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50F8E" id="Rectangle 116" o:spid="_x0000_s1050" style="position:absolute;margin-left:175.25pt;margin-top:64.35pt;width:258pt;height:27.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" filled="f">
                <v:textbox inset="1pt,1pt,1pt,1pt">
                  <w:txbxContent>
                    <w:p w14:paraId="398DE81E" w14:textId="77777777" w:rsidR="00CB2756" w:rsidRPr="00150840" w:rsidRDefault="00CB2756" w:rsidP="00A15065">
                      <w:pPr>
                        <w:pStyle w:val="DSEBody"/>
                        <w:jc w:val="center"/>
                      </w:pPr>
                      <w:r>
                        <w:t>LGA notified of hazardous substance spill</w:t>
                      </w:r>
                      <w:r w:rsidRPr="00150840">
                        <w:t>.</w:t>
                      </w:r>
                    </w:p>
                  </w:txbxContent>
                </v:textbox>
                <w10:wrap anchorx="page" anchory="page"/>
              </v:rect>
            </w:pict>
          </mc:Fallback>
        </mc:AlternateContent>
      </w:r>
      <w:r w:rsidRPr="00184198">
        <w:rPr>
          <w:noProof/>
          <w:lang w:eastAsia="en-AU"/>
        </w:rPr>
        <mc:AlternateContent>
          <mc:Choice Requires="wps">
            <w:drawing>
              <wp:anchor distT="0" distB="0" distL="114300" distR="114300" simplePos="0" relativeHeight="251717632" behindDoc="0" locked="0" layoutInCell="0" allowOverlap="1" wp14:anchorId="300F1AFA" wp14:editId="4E8AADAE">
                <wp:simplePos x="0" y="0"/>
                <wp:positionH relativeFrom="page">
                  <wp:posOffset>1259840</wp:posOffset>
                </wp:positionH>
                <wp:positionV relativeFrom="page">
                  <wp:posOffset>342265</wp:posOffset>
                </wp:positionV>
                <wp:extent cx="5561965" cy="360680"/>
                <wp:effectExtent l="21590" t="18415" r="17145" b="20955"/>
                <wp:wrapNone/>
                <wp:docPr id="15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965" cy="360680"/>
                        </a:xfrm>
                        <a:prstGeom prst="rect">
                          <a:avLst/>
                        </a:prstGeom>
                        <a:noFill/>
                        <a:ln w="25400">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33BA" w14:textId="77777777" w:rsidR="00CB2756" w:rsidRPr="00A85853" w:rsidRDefault="00CB2756" w:rsidP="00A85853">
                            <w:pPr>
                              <w:pStyle w:val="DSEHB"/>
                              <w:jc w:val="center"/>
                              <w:rPr>
                                <w:color w:val="7030A0"/>
                              </w:rPr>
                            </w:pPr>
                            <w:bookmarkStart w:id="95" w:name="_Toc393442492"/>
                            <w:r w:rsidRPr="00A85853">
                              <w:rPr>
                                <w:color w:val="7030A0"/>
                              </w:rPr>
                              <w:t>HAZARDOUS SUBSTANCE SPILL</w:t>
                            </w:r>
                            <w:bookmarkEnd w:id="95"/>
                          </w:p>
                          <w:p w14:paraId="3D441148" w14:textId="77777777" w:rsidR="00CB2756" w:rsidRPr="00C23BCD" w:rsidRDefault="00CB2756" w:rsidP="00C23BCD">
                            <w:pPr>
                              <w:pStyle w:val="DSEHB"/>
                              <w:jc w:val="center"/>
                              <w:rPr>
                                <w:color w:val="8064A2" w:themeColor="accent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1AFA" id="Rectangle 115" o:spid="_x0000_s1051" style="position:absolute;margin-left:99.2pt;margin-top:26.95pt;width:437.95pt;height:28.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" o:allowincell="f" filled="f" strokecolor="fuchsia" strokeweight="2pt">
                <v:textbox inset="1pt,1pt,1pt,1pt">
                  <w:txbxContent>
                    <w:p w14:paraId="0EE333BA" w14:textId="77777777" w:rsidR="00CB2756" w:rsidRPr="00A85853" w:rsidRDefault="00CB2756" w:rsidP="00A85853">
                      <w:pPr>
                        <w:pStyle w:val="DSEHB"/>
                        <w:jc w:val="center"/>
                        <w:rPr>
                          <w:color w:val="7030A0"/>
                        </w:rPr>
                      </w:pPr>
                      <w:bookmarkStart w:id="96" w:name="_Toc393442492"/>
                      <w:r w:rsidRPr="00A85853">
                        <w:rPr>
                          <w:color w:val="7030A0"/>
                        </w:rPr>
                        <w:t>HAZARDOUS SUBSTANCE SPILL</w:t>
                      </w:r>
                      <w:bookmarkEnd w:id="96"/>
                    </w:p>
                    <w:p w14:paraId="3D441148" w14:textId="77777777" w:rsidR="00CB2756" w:rsidRPr="00C23BCD" w:rsidRDefault="00CB2756" w:rsidP="00C23BCD">
                      <w:pPr>
                        <w:pStyle w:val="DSEHB"/>
                        <w:jc w:val="center"/>
                        <w:rPr>
                          <w:color w:val="8064A2" w:themeColor="accent4"/>
                        </w:rPr>
                      </w:pPr>
                    </w:p>
                  </w:txbxContent>
                </v:textbox>
                <w10:wrap anchorx="page" anchory="page"/>
              </v:rect>
            </w:pict>
          </mc:Fallback>
        </mc:AlternateContent>
      </w:r>
    </w:p>
    <w:p w14:paraId="5993D22B" w14:textId="77777777" w:rsidR="00184198" w:rsidRPr="00184198" w:rsidRDefault="00184198" w:rsidP="00184198">
      <w:pPr>
        <w:pStyle w:val="DSEBody"/>
      </w:pPr>
    </w:p>
    <w:p w14:paraId="16F2B336" w14:textId="77777777" w:rsidR="00184198" w:rsidRPr="00184198" w:rsidRDefault="008E0832" w:rsidP="00184198">
      <w:pPr>
        <w:pStyle w:val="DSEBody"/>
      </w:pPr>
      <w:r w:rsidRPr="00184198">
        <w:rPr>
          <w:noProof/>
          <w:lang w:eastAsia="en-AU"/>
        </w:rPr>
        <mc:AlternateContent>
          <mc:Choice Requires="wps">
            <w:drawing>
              <wp:anchor distT="0" distB="0" distL="114300" distR="114300" simplePos="0" relativeHeight="251724800" behindDoc="0" locked="0" layoutInCell="1" allowOverlap="1" wp14:anchorId="3935C347" wp14:editId="5E91572E">
                <wp:simplePos x="0" y="0"/>
                <wp:positionH relativeFrom="column">
                  <wp:posOffset>3020637</wp:posOffset>
                </wp:positionH>
                <wp:positionV relativeFrom="paragraph">
                  <wp:posOffset>180167</wp:posOffset>
                </wp:positionV>
                <wp:extent cx="635" cy="332509"/>
                <wp:effectExtent l="76200" t="0" r="75565" b="48895"/>
                <wp:wrapNone/>
                <wp:docPr id="15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2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14A12" id="AutoShape 121" o:spid="_x0000_s1026" type="#_x0000_t32" style="position:absolute;margin-left:237.85pt;margin-top:14.2pt;width:.05pt;height:2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">
                <v:stroke endarrow="block"/>
              </v:shape>
            </w:pict>
          </mc:Fallback>
        </mc:AlternateContent>
      </w:r>
    </w:p>
    <w:p w14:paraId="77D1CE32" w14:textId="77777777" w:rsidR="00184198" w:rsidRDefault="008E0832" w:rsidP="00184198">
      <w:pPr>
        <w:pStyle w:val="DSEBody"/>
      </w:pPr>
      <w:r w:rsidRPr="00184198">
        <w:rPr>
          <w:noProof/>
          <w:lang w:eastAsia="en-AU"/>
        </w:rPr>
        <mc:AlternateContent>
          <mc:Choice Requires="wps">
            <w:drawing>
              <wp:anchor distT="0" distB="0" distL="114300" distR="114300" simplePos="0" relativeHeight="251878400" behindDoc="0" locked="0" layoutInCell="1" allowOverlap="1" wp14:anchorId="08CA5821" wp14:editId="55A3AA5A">
                <wp:simplePos x="0" y="0"/>
                <wp:positionH relativeFrom="column">
                  <wp:posOffset>3018790</wp:posOffset>
                </wp:positionH>
                <wp:positionV relativeFrom="paragraph">
                  <wp:posOffset>4043045</wp:posOffset>
                </wp:positionV>
                <wp:extent cx="635" cy="276225"/>
                <wp:effectExtent l="76200" t="0" r="75565" b="47625"/>
                <wp:wrapNone/>
                <wp:docPr id="23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75BCE" id="AutoShape 118" o:spid="_x0000_s1026" type="#_x0000_t32" style="position:absolute;margin-left:237.7pt;margin-top:318.35pt;width:.05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">
                <v:stroke endarrow="block"/>
              </v:shape>
            </w:pict>
          </mc:Fallback>
        </mc:AlternateContent>
      </w:r>
      <w:r w:rsidRPr="00184198">
        <w:rPr>
          <w:noProof/>
          <w:lang w:eastAsia="en-AU"/>
        </w:rPr>
        <mc:AlternateContent>
          <mc:Choice Requires="wps">
            <w:drawing>
              <wp:anchor distT="0" distB="0" distL="114300" distR="114300" simplePos="0" relativeHeight="251725824" behindDoc="0" locked="0" layoutInCell="1" allowOverlap="1" wp14:anchorId="02CB19AA" wp14:editId="44A42F80">
                <wp:simplePos x="0" y="0"/>
                <wp:positionH relativeFrom="column">
                  <wp:posOffset>3022600</wp:posOffset>
                </wp:positionH>
                <wp:positionV relativeFrom="paragraph">
                  <wp:posOffset>3320415</wp:posOffset>
                </wp:positionV>
                <wp:extent cx="635" cy="276225"/>
                <wp:effectExtent l="76200" t="0" r="75565" b="47625"/>
                <wp:wrapNone/>
                <wp:docPr id="15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DD87E" id="AutoShape 118" o:spid="_x0000_s1026" type="#_x0000_t32" style="position:absolute;margin-left:238pt;margin-top:261.45pt;width:.0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">
                <v:stroke endarrow="block"/>
              </v:shape>
            </w:pict>
          </mc:Fallback>
        </mc:AlternateContent>
      </w:r>
      <w:r w:rsidRPr="00184198">
        <w:rPr>
          <w:noProof/>
          <w:lang w:eastAsia="en-AU"/>
        </w:rPr>
        <mc:AlternateContent>
          <mc:Choice Requires="wps">
            <w:drawing>
              <wp:anchor distT="0" distB="0" distL="114300" distR="114300" simplePos="0" relativeHeight="251723776" behindDoc="0" locked="0" layoutInCell="1" allowOverlap="1" wp14:anchorId="69BF29CD" wp14:editId="65B38852">
                <wp:simplePos x="0" y="0"/>
                <wp:positionH relativeFrom="column">
                  <wp:posOffset>3028950</wp:posOffset>
                </wp:positionH>
                <wp:positionV relativeFrom="paragraph">
                  <wp:posOffset>2139950</wp:posOffset>
                </wp:positionV>
                <wp:extent cx="0" cy="218440"/>
                <wp:effectExtent l="76200" t="0" r="76200" b="48260"/>
                <wp:wrapNone/>
                <wp:docPr id="14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5D402" id="AutoShape 123" o:spid="_x0000_s1026" type="#_x0000_t32" style="position:absolute;margin-left:238.5pt;margin-top:168.5pt;width:0;height: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uyygEAAHcDAAAOAAAAZHJzL2Uyb0RvYy54bWysU8Fu2zAMvQ/YPwi6L46DduiMOD2k6y7d&#10;FqDdBzCSbAuTRYFUYufvJylpVmy3YToIpEg+ko/U+n4enTgaYou+lfViKYXxCrX1fSt/vDx+uJO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">
                <v:stroke endarrow="block"/>
              </v:shape>
            </w:pict>
          </mc:Fallback>
        </mc:AlternateContent>
      </w:r>
      <w:r w:rsidRPr="00184198">
        <w:rPr>
          <w:noProof/>
          <w:lang w:eastAsia="en-AU"/>
        </w:rPr>
        <mc:AlternateContent>
          <mc:Choice Requires="wps">
            <w:drawing>
              <wp:anchor distT="0" distB="0" distL="114300" distR="114300" simplePos="0" relativeHeight="251722752" behindDoc="0" locked="0" layoutInCell="1" allowOverlap="1" wp14:anchorId="33818C61" wp14:editId="0BF32FDF">
                <wp:simplePos x="0" y="0"/>
                <wp:positionH relativeFrom="column">
                  <wp:posOffset>3025775</wp:posOffset>
                </wp:positionH>
                <wp:positionV relativeFrom="paragraph">
                  <wp:posOffset>1412240</wp:posOffset>
                </wp:positionV>
                <wp:extent cx="0" cy="356235"/>
                <wp:effectExtent l="76200" t="0" r="76200" b="62865"/>
                <wp:wrapNone/>
                <wp:docPr id="14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05378" id="AutoShape 125" o:spid="_x0000_s1026" type="#_x0000_t32" style="position:absolute;margin-left:238.25pt;margin-top:111.2pt;width:0;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">
                <v:stroke endarrow="block"/>
              </v:shape>
            </w:pict>
          </mc:Fallback>
        </mc:AlternateContent>
      </w:r>
      <w:r w:rsidRPr="00184198">
        <w:rPr>
          <w:noProof/>
          <w:lang w:eastAsia="en-AU"/>
        </w:rPr>
        <mc:AlternateContent>
          <mc:Choice Requires="wps">
            <w:drawing>
              <wp:anchor distT="0" distB="0" distL="114300" distR="114300" simplePos="0" relativeHeight="251727872" behindDoc="0" locked="0" layoutInCell="1" allowOverlap="1" wp14:anchorId="0B802E32" wp14:editId="4F78DFC6">
                <wp:simplePos x="0" y="0"/>
                <wp:positionH relativeFrom="column">
                  <wp:posOffset>3021965</wp:posOffset>
                </wp:positionH>
                <wp:positionV relativeFrom="paragraph">
                  <wp:posOffset>629920</wp:posOffset>
                </wp:positionV>
                <wp:extent cx="635" cy="251460"/>
                <wp:effectExtent l="76200" t="0" r="75565" b="53340"/>
                <wp:wrapNone/>
                <wp:docPr id="15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70CFA" id="AutoShape 122" o:spid="_x0000_s1026" type="#_x0000_t32" style="position:absolute;margin-left:237.95pt;margin-top:49.6pt;width:.05pt;height:1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">
                <v:stroke endarrow="block"/>
              </v:shape>
            </w:pict>
          </mc:Fallback>
        </mc:AlternateContent>
      </w:r>
      <w:r w:rsidR="00184198" w:rsidRPr="00184198">
        <w:rPr>
          <w:noProof/>
          <w:lang w:eastAsia="en-AU"/>
        </w:rPr>
        <mc:AlternateContent>
          <mc:Choice Requires="wps">
            <w:drawing>
              <wp:anchor distT="0" distB="0" distL="114300" distR="114300" simplePos="0" relativeHeight="251730944" behindDoc="0" locked="0" layoutInCell="1" allowOverlap="1" wp14:anchorId="6B2D7DD4" wp14:editId="4B41121F">
                <wp:simplePos x="0" y="0"/>
                <wp:positionH relativeFrom="page">
                  <wp:posOffset>2167890</wp:posOffset>
                </wp:positionH>
                <wp:positionV relativeFrom="page">
                  <wp:posOffset>1498600</wp:posOffset>
                </wp:positionV>
                <wp:extent cx="3276600" cy="347345"/>
                <wp:effectExtent l="5715" t="12700" r="13335" b="11430"/>
                <wp:wrapNone/>
                <wp:docPr id="15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4D7716" w14:textId="77777777" w:rsidR="00CB2756" w:rsidRPr="00150840" w:rsidRDefault="00CB2756" w:rsidP="00A15065">
                            <w:pPr>
                              <w:pStyle w:val="DSEBody"/>
                              <w:jc w:val="center"/>
                            </w:pPr>
                            <w:r>
                              <w:t>Asset Manager to send Site Emergency Office to the dam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D7DD4" id="Rectangle 127" o:spid="_x0000_s1052" style="position:absolute;margin-left:170.7pt;margin-top:118pt;width:258pt;height:27.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" filled="f">
                <v:textbox inset="1pt,1pt,1pt,1pt">
                  <w:txbxContent>
                    <w:p w14:paraId="7C4D7716" w14:textId="77777777" w:rsidR="00CB2756" w:rsidRPr="00150840" w:rsidRDefault="00CB2756" w:rsidP="00A15065">
                      <w:pPr>
                        <w:pStyle w:val="DSEBody"/>
                        <w:jc w:val="center"/>
                      </w:pPr>
                      <w:r>
                        <w:t>Asset Manager to send Site Emergency Office to the dam</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26848" behindDoc="0" locked="0" layoutInCell="1" allowOverlap="1" wp14:anchorId="1A60FC84" wp14:editId="15C411D9">
                <wp:simplePos x="0" y="0"/>
                <wp:positionH relativeFrom="page">
                  <wp:posOffset>2223135</wp:posOffset>
                </wp:positionH>
                <wp:positionV relativeFrom="page">
                  <wp:posOffset>5503545</wp:posOffset>
                </wp:positionV>
                <wp:extent cx="3297555" cy="838200"/>
                <wp:effectExtent l="13335" t="7620" r="13335" b="11430"/>
                <wp:wrapNone/>
                <wp:docPr id="15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5F865" w14:textId="77777777" w:rsidR="00CB2756" w:rsidRPr="00150840" w:rsidRDefault="00CB2756" w:rsidP="00A15065">
                            <w:pPr>
                              <w:pStyle w:val="DSEBody"/>
                              <w:jc w:val="center"/>
                            </w:pPr>
                            <w:r>
                              <w:t>Asset Manager to organize additional resources which may be required to isolate reservoir (sandbags etc), and assist CFA/MFB with cleanup operations (ie. backhoe to remove contaminated soil)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FC84" id="Rectangle 117" o:spid="_x0000_s1053" style="position:absolute;margin-left:175.05pt;margin-top:433.35pt;width:259.65pt;height:6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" filled="f">
                <v:textbox inset="1pt,1pt,1pt,1pt">
                  <w:txbxContent>
                    <w:p w14:paraId="6B65F865" w14:textId="77777777" w:rsidR="00CB2756" w:rsidRPr="00150840" w:rsidRDefault="00CB2756" w:rsidP="00A15065">
                      <w:pPr>
                        <w:pStyle w:val="DSEBody"/>
                        <w:jc w:val="center"/>
                      </w:pPr>
                      <w:r>
                        <w:t>Asset Manager to organize additional resources which may be required to isolate reservoir (sandbags etc), and assist CFA/MFB with cleanup operations (ie. backhoe to remove contaminated soil)</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21728" behindDoc="0" locked="0" layoutInCell="0" allowOverlap="1" wp14:anchorId="1DED66A9" wp14:editId="3788170B">
                <wp:simplePos x="0" y="0"/>
                <wp:positionH relativeFrom="page">
                  <wp:posOffset>2237740</wp:posOffset>
                </wp:positionH>
                <wp:positionV relativeFrom="page">
                  <wp:posOffset>3560445</wp:posOffset>
                </wp:positionV>
                <wp:extent cx="3297555" cy="922655"/>
                <wp:effectExtent l="8890" t="7620" r="8255" b="12700"/>
                <wp:wrapNone/>
                <wp:docPr id="15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922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9EB63" w14:textId="77777777" w:rsidR="00CB2756" w:rsidRDefault="00CB2756" w:rsidP="00A15065">
                            <w:pPr>
                              <w:pStyle w:val="DSEBody"/>
                              <w:jc w:val="center"/>
                            </w:pPr>
                            <w:r>
                              <w:t xml:space="preserve">Seek advice and equipment to </w:t>
                            </w:r>
                            <w:r w:rsidRPr="00150840">
                              <w:t xml:space="preserve">contain </w:t>
                            </w:r>
                            <w:r>
                              <w:t xml:space="preserve">the </w:t>
                            </w:r>
                            <w:r w:rsidRPr="00150840">
                              <w:t>spill</w:t>
                            </w:r>
                          </w:p>
                          <w:p w14:paraId="0BB80C56" w14:textId="77777777" w:rsidR="00CB2756" w:rsidRDefault="00CB2756" w:rsidP="00A15065">
                            <w:pPr>
                              <w:pStyle w:val="DSEBody"/>
                              <w:jc w:val="center"/>
                            </w:pPr>
                            <w:r>
                              <w:t>Contact: Fire Authority, Environmental Protection Agency, and Local Water Authority.</w:t>
                            </w:r>
                          </w:p>
                          <w:p w14:paraId="2EBDEAC7" w14:textId="77777777" w:rsidR="00CB2756" w:rsidRPr="00150840" w:rsidRDefault="00CB2756" w:rsidP="00A15065">
                            <w:pPr>
                              <w:pStyle w:val="DSEBody"/>
                              <w:jc w:val="center"/>
                            </w:pPr>
                            <w:r>
                              <w:t>Arrange for water quality sampling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D66A9" id="Rectangle 120" o:spid="_x0000_s1054" style="position:absolute;margin-left:176.2pt;margin-top:280.35pt;width:259.65pt;height:72.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" o:allowincell="f" filled="f">
                <v:textbox inset="1pt,1pt,1pt,1pt">
                  <w:txbxContent>
                    <w:p w14:paraId="42A9EB63" w14:textId="77777777" w:rsidR="00CB2756" w:rsidRDefault="00CB2756" w:rsidP="00A15065">
                      <w:pPr>
                        <w:pStyle w:val="DSEBody"/>
                        <w:jc w:val="center"/>
                      </w:pPr>
                      <w:r>
                        <w:t xml:space="preserve">Seek advice and equipment to </w:t>
                      </w:r>
                      <w:r w:rsidRPr="00150840">
                        <w:t xml:space="preserve">contain </w:t>
                      </w:r>
                      <w:r>
                        <w:t xml:space="preserve">the </w:t>
                      </w:r>
                      <w:r w:rsidRPr="00150840">
                        <w:t>spill</w:t>
                      </w:r>
                    </w:p>
                    <w:p w14:paraId="0BB80C56" w14:textId="77777777" w:rsidR="00CB2756" w:rsidRDefault="00CB2756" w:rsidP="00A15065">
                      <w:pPr>
                        <w:pStyle w:val="DSEBody"/>
                        <w:jc w:val="center"/>
                      </w:pPr>
                      <w:r>
                        <w:t>Contact: Fire Authority, Environmental Protection Agency, and Local Water Authority.</w:t>
                      </w:r>
                    </w:p>
                    <w:p w14:paraId="2EBDEAC7" w14:textId="77777777" w:rsidR="00CB2756" w:rsidRPr="00150840" w:rsidRDefault="00CB2756" w:rsidP="00A15065">
                      <w:pPr>
                        <w:pStyle w:val="DSEBody"/>
                        <w:jc w:val="center"/>
                      </w:pPr>
                      <w:r>
                        <w:t>Arrange for water quality sampling</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19680" behindDoc="0" locked="0" layoutInCell="1" allowOverlap="1" wp14:anchorId="7AE8DCEE" wp14:editId="527091CB">
                <wp:simplePos x="0" y="0"/>
                <wp:positionH relativeFrom="page">
                  <wp:posOffset>2237740</wp:posOffset>
                </wp:positionH>
                <wp:positionV relativeFrom="page">
                  <wp:posOffset>2976245</wp:posOffset>
                </wp:positionV>
                <wp:extent cx="3276600" cy="355600"/>
                <wp:effectExtent l="8890" t="13970" r="10160" b="11430"/>
                <wp:wrapNone/>
                <wp:docPr id="1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55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A1EEF" w14:textId="77777777" w:rsidR="00CB2756" w:rsidRDefault="00CB2756" w:rsidP="00A15065">
                            <w:pPr>
                              <w:pStyle w:val="DSEBody"/>
                              <w:jc w:val="center"/>
                            </w:pPr>
                            <w:r>
                              <w:t xml:space="preserve">Asset Manager to </w:t>
                            </w:r>
                            <w:r w:rsidRPr="00150840">
                              <w:t>Contact</w:t>
                            </w:r>
                            <w:r>
                              <w:t xml:space="preserve"> CFA</w:t>
                            </w:r>
                            <w:r w:rsidRPr="00150840">
                              <w:t xml:space="preserve"> – Dial 000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DCEE" id="Rectangle 124" o:spid="_x0000_s1055" style="position:absolute;margin-left:176.2pt;margin-top:234.35pt;width:258pt;height:2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" filled="f">
                <v:textbox inset="1pt,1pt,1pt,1pt">
                  <w:txbxContent>
                    <w:p w14:paraId="4B4A1EEF" w14:textId="77777777" w:rsidR="00CB2756" w:rsidRDefault="00CB2756" w:rsidP="00A15065">
                      <w:pPr>
                        <w:pStyle w:val="DSEBody"/>
                        <w:jc w:val="center"/>
                      </w:pPr>
                      <w:r>
                        <w:t xml:space="preserve">Asset Manager to </w:t>
                      </w:r>
                      <w:r w:rsidRPr="00150840">
                        <w:t>Contact</w:t>
                      </w:r>
                      <w:r>
                        <w:t xml:space="preserve"> CFA</w:t>
                      </w:r>
                      <w:r w:rsidRPr="00150840">
                        <w:t xml:space="preserve"> – Dial 000</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18656" behindDoc="0" locked="0" layoutInCell="1" allowOverlap="1" wp14:anchorId="4395F1FC" wp14:editId="6A713732">
                <wp:simplePos x="0" y="0"/>
                <wp:positionH relativeFrom="page">
                  <wp:posOffset>2167890</wp:posOffset>
                </wp:positionH>
                <wp:positionV relativeFrom="page">
                  <wp:posOffset>2074545</wp:posOffset>
                </wp:positionV>
                <wp:extent cx="3276600" cy="546735"/>
                <wp:effectExtent l="5715" t="7620" r="13335" b="7620"/>
                <wp:wrapNone/>
                <wp:docPr id="14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46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651CD" w14:textId="77777777" w:rsidR="00CB2756" w:rsidRPr="00150840" w:rsidRDefault="00CB2756" w:rsidP="00A15065">
                            <w:pPr>
                              <w:pStyle w:val="DSEBody"/>
                              <w:jc w:val="center"/>
                            </w:pPr>
                            <w:r>
                              <w:t>Site Emergency Office to identify substance (refer to HAZCHEM Chart) if possible, and report back to Asset Manager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F1FC" id="Rectangle 126" o:spid="_x0000_s1056" style="position:absolute;margin-left:170.7pt;margin-top:163.35pt;width:258pt;height:43.0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" filled="f">
                <v:textbox inset="1pt,1pt,1pt,1pt">
                  <w:txbxContent>
                    <w:p w14:paraId="6A7651CD" w14:textId="77777777" w:rsidR="00CB2756" w:rsidRPr="00150840" w:rsidRDefault="00CB2756" w:rsidP="00A15065">
                      <w:pPr>
                        <w:pStyle w:val="DSEBody"/>
                        <w:jc w:val="center"/>
                      </w:pPr>
                      <w:r>
                        <w:t>Site Emergency Office to identify substance (refer to HAZCHEM Chart) if possible, and report back to Asset Manager</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20704" behindDoc="0" locked="0" layoutInCell="0" allowOverlap="1" wp14:anchorId="145F7386" wp14:editId="2CDFA6E9">
                <wp:simplePos x="0" y="0"/>
                <wp:positionH relativeFrom="page">
                  <wp:posOffset>2272665</wp:posOffset>
                </wp:positionH>
                <wp:positionV relativeFrom="page">
                  <wp:posOffset>4799330</wp:posOffset>
                </wp:positionV>
                <wp:extent cx="3297555" cy="447675"/>
                <wp:effectExtent l="5715" t="8255" r="11430" b="10795"/>
                <wp:wrapNone/>
                <wp:docPr id="14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988BB6" w14:textId="77777777" w:rsidR="00CB2756" w:rsidRPr="00150840" w:rsidRDefault="00CB2756" w:rsidP="00A15065">
                            <w:pPr>
                              <w:pStyle w:val="DSEBody"/>
                              <w:jc w:val="center"/>
                            </w:pPr>
                            <w:r>
                              <w:t>Site Emergency Officer to isolate reservoir (prevent inflows and outflow from the reservoir).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F7386" id="Rectangle 119" o:spid="_x0000_s1057" style="position:absolute;margin-left:178.95pt;margin-top:377.9pt;width:259.65pt;height:35.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" o:allowincell="f" filled="f">
                <v:textbox inset="1pt,1pt,1pt,1pt">
                  <w:txbxContent>
                    <w:p w14:paraId="54988BB6" w14:textId="77777777" w:rsidR="00CB2756" w:rsidRPr="00150840" w:rsidRDefault="00CB2756" w:rsidP="00A15065">
                      <w:pPr>
                        <w:pStyle w:val="DSEBody"/>
                        <w:jc w:val="center"/>
                      </w:pPr>
                      <w:r>
                        <w:t>Site Emergency Officer to isolate reservoir (prevent inflows and outflow from the reservoir).</w:t>
                      </w:r>
                    </w:p>
                  </w:txbxContent>
                </v:textbox>
                <w10:wrap anchorx="page" anchory="page"/>
              </v:rect>
            </w:pict>
          </mc:Fallback>
        </mc:AlternateContent>
      </w:r>
      <w:r w:rsidR="00184198" w:rsidRPr="00184198">
        <w:br w:type="page"/>
      </w:r>
    </w:p>
    <w:p w14:paraId="46E03B1E" w14:textId="77777777" w:rsidR="00184198" w:rsidRPr="00184198" w:rsidRDefault="00184198" w:rsidP="00184198">
      <w:pPr>
        <w:pStyle w:val="DSEBody"/>
      </w:pPr>
    </w:p>
    <w:p w14:paraId="2348B78E"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741184" behindDoc="0" locked="0" layoutInCell="0" allowOverlap="1" wp14:anchorId="1B12FA36" wp14:editId="42159A9F">
                <wp:simplePos x="0" y="0"/>
                <wp:positionH relativeFrom="page">
                  <wp:posOffset>4896485</wp:posOffset>
                </wp:positionH>
                <wp:positionV relativeFrom="page">
                  <wp:posOffset>3572510</wp:posOffset>
                </wp:positionV>
                <wp:extent cx="395605" cy="295910"/>
                <wp:effectExtent l="0" t="0" r="4445" b="8890"/>
                <wp:wrapNone/>
                <wp:docPr id="1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D3C7" w14:textId="77777777" w:rsidR="00CB2756" w:rsidRPr="00A85853" w:rsidRDefault="00CB2756" w:rsidP="00184198">
                            <w:pPr>
                              <w:spacing w:before="120"/>
                              <w:rPr>
                                <w:rFonts w:ascii="Arial" w:hAnsi="Arial" w:cs="Arial"/>
                                <w:b/>
                              </w:rPr>
                            </w:pPr>
                            <w:r>
                              <w:rPr>
                                <w:b/>
                                <w:sz w:val="20"/>
                                <w:szCs w:val="20"/>
                              </w:rPr>
                              <w:t xml:space="preserve">  </w:t>
                            </w:r>
                            <w:r w:rsidRPr="00A85853">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2FA36" id="Rectangle 109" o:spid="_x0000_s1058" style="position:absolute;margin-left:385.55pt;margin-top:281.3pt;width:31.15pt;height:23.3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" o:allowincell="f" filled="f" stroked="f">
                <v:textbox inset="1pt,1pt,1pt,1pt">
                  <w:txbxContent>
                    <w:p w14:paraId="2F18D3C7" w14:textId="77777777" w:rsidR="00CB2756" w:rsidRPr="00A85853" w:rsidRDefault="00CB2756" w:rsidP="00184198">
                      <w:pPr>
                        <w:spacing w:before="120"/>
                        <w:rPr>
                          <w:rFonts w:ascii="Arial" w:hAnsi="Arial" w:cs="Arial"/>
                          <w:b/>
                        </w:rPr>
                      </w:pPr>
                      <w:r>
                        <w:rPr>
                          <w:b/>
                          <w:sz w:val="20"/>
                          <w:szCs w:val="20"/>
                        </w:rPr>
                        <w:t xml:space="preserve">  </w:t>
                      </w:r>
                      <w:r w:rsidRPr="00A85853">
                        <w:rPr>
                          <w:rFonts w:ascii="Arial" w:hAnsi="Arial" w:cs="Arial"/>
                          <w:b/>
                          <w:sz w:val="20"/>
                          <w:szCs w:val="20"/>
                        </w:rPr>
                        <w:t>Yes</w:t>
                      </w:r>
                    </w:p>
                  </w:txbxContent>
                </v:textbox>
                <w10:wrap anchorx="page" anchory="page"/>
              </v:rect>
            </w:pict>
          </mc:Fallback>
        </mc:AlternateContent>
      </w:r>
      <w:r w:rsidRPr="00184198">
        <w:rPr>
          <w:noProof/>
          <w:lang w:eastAsia="en-AU"/>
        </w:rPr>
        <mc:AlternateContent>
          <mc:Choice Requires="wps">
            <w:drawing>
              <wp:anchor distT="0" distB="0" distL="114300" distR="114300" simplePos="0" relativeHeight="251748352" behindDoc="0" locked="0" layoutInCell="0" allowOverlap="1" wp14:anchorId="51D997A8" wp14:editId="239BF654">
                <wp:simplePos x="0" y="0"/>
                <wp:positionH relativeFrom="page">
                  <wp:posOffset>3679190</wp:posOffset>
                </wp:positionH>
                <wp:positionV relativeFrom="page">
                  <wp:posOffset>4486275</wp:posOffset>
                </wp:positionV>
                <wp:extent cx="395605" cy="295910"/>
                <wp:effectExtent l="0" t="0" r="4445" b="8890"/>
                <wp:wrapNone/>
                <wp:docPr id="1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4E" w14:textId="77777777" w:rsidR="00CB2756" w:rsidRPr="00A85853" w:rsidRDefault="00CB2756" w:rsidP="00184198">
                            <w:pPr>
                              <w:spacing w:before="120"/>
                              <w:rPr>
                                <w:rFonts w:ascii="Arial" w:hAnsi="Arial" w:cs="Arial"/>
                                <w:b/>
                              </w:rPr>
                            </w:pPr>
                            <w:r>
                              <w:rPr>
                                <w:b/>
                                <w:sz w:val="20"/>
                                <w:szCs w:val="20"/>
                              </w:rPr>
                              <w:t xml:space="preserve">  </w:t>
                            </w:r>
                            <w:r w:rsidRPr="00A85853">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997A8" id="Rectangle 104" o:spid="_x0000_s1059" style="position:absolute;margin-left:289.7pt;margin-top:353.25pt;width:31.15pt;height:23.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" o:allowincell="f" filled="f" stroked="f">
                <v:textbox inset="1pt,1pt,1pt,1pt">
                  <w:txbxContent>
                    <w:p w14:paraId="0859A84E" w14:textId="77777777" w:rsidR="00CB2756" w:rsidRPr="00A85853" w:rsidRDefault="00CB2756" w:rsidP="00184198">
                      <w:pPr>
                        <w:spacing w:before="120"/>
                        <w:rPr>
                          <w:rFonts w:ascii="Arial" w:hAnsi="Arial" w:cs="Arial"/>
                          <w:b/>
                        </w:rPr>
                      </w:pPr>
                      <w:r>
                        <w:rPr>
                          <w:b/>
                          <w:sz w:val="20"/>
                          <w:szCs w:val="20"/>
                        </w:rPr>
                        <w:t xml:space="preserve">  </w:t>
                      </w:r>
                      <w:r w:rsidRPr="00A85853">
                        <w:rPr>
                          <w:rFonts w:ascii="Arial" w:hAnsi="Arial" w:cs="Arial"/>
                          <w:b/>
                          <w:sz w:val="20"/>
                          <w:szCs w:val="20"/>
                        </w:rPr>
                        <w:t>No</w:t>
                      </w:r>
                    </w:p>
                  </w:txbxContent>
                </v:textbox>
                <w10:wrap anchorx="page" anchory="page"/>
              </v:rect>
            </w:pict>
          </mc:Fallback>
        </mc:AlternateContent>
      </w:r>
      <w:r w:rsidR="00AD06C9" w:rsidRPr="00184198">
        <w:rPr>
          <w:noProof/>
          <w:lang w:eastAsia="en-AU"/>
        </w:rPr>
        <mc:AlternateContent>
          <mc:Choice Requires="wps">
            <w:drawing>
              <wp:anchor distT="0" distB="0" distL="114300" distR="114300" simplePos="0" relativeHeight="251751424" behindDoc="0" locked="0" layoutInCell="1" allowOverlap="1" wp14:anchorId="3145B661" wp14:editId="5A72741D">
                <wp:simplePos x="0" y="0"/>
                <wp:positionH relativeFrom="column">
                  <wp:posOffset>5460061</wp:posOffset>
                </wp:positionH>
                <wp:positionV relativeFrom="paragraph">
                  <wp:posOffset>3416991</wp:posOffset>
                </wp:positionV>
                <wp:extent cx="635" cy="313690"/>
                <wp:effectExtent l="76200" t="0" r="75565" b="48260"/>
                <wp:wrapNone/>
                <wp:docPr id="13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7DD0A" id="AutoShape 98" o:spid="_x0000_s1026" type="#_x0000_t32" style="position:absolute;margin-left:429.95pt;margin-top:269.05pt;width:.05pt;height:2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">
                <v:stroke endarrow="block"/>
              </v:shape>
            </w:pict>
          </mc:Fallback>
        </mc:AlternateContent>
      </w:r>
      <w:r w:rsidR="00BF4F86" w:rsidRPr="00184198">
        <w:rPr>
          <w:noProof/>
          <w:lang w:eastAsia="en-AU"/>
        </w:rPr>
        <mc:AlternateContent>
          <mc:Choice Requires="wps">
            <w:drawing>
              <wp:anchor distT="0" distB="0" distL="114300" distR="114300" simplePos="0" relativeHeight="251742208" behindDoc="0" locked="0" layoutInCell="1" allowOverlap="1" wp14:anchorId="73DD644F" wp14:editId="0F5E1A7F">
                <wp:simplePos x="0" y="0"/>
                <wp:positionH relativeFrom="column">
                  <wp:posOffset>3956685</wp:posOffset>
                </wp:positionH>
                <wp:positionV relativeFrom="paragraph">
                  <wp:posOffset>3112135</wp:posOffset>
                </wp:positionV>
                <wp:extent cx="800100" cy="0"/>
                <wp:effectExtent l="0" t="76200" r="19050" b="95250"/>
                <wp:wrapNone/>
                <wp:docPr id="13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3E7D7" id="AutoShape 107" o:spid="_x0000_s1026" type="#_x0000_t32" style="position:absolute;margin-left:311.55pt;margin-top:245.05pt;width:6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">
                <v:stroke endarrow="block"/>
              </v:shape>
            </w:pict>
          </mc:Fallback>
        </mc:AlternateContent>
      </w:r>
      <w:r w:rsidR="00BF4F86" w:rsidRPr="00184198">
        <w:rPr>
          <w:noProof/>
          <w:lang w:eastAsia="en-AU"/>
        </w:rPr>
        <mc:AlternateContent>
          <mc:Choice Requires="wps">
            <w:drawing>
              <wp:anchor distT="0" distB="0" distL="114300" distR="114300" simplePos="0" relativeHeight="251752448" behindDoc="0" locked="0" layoutInCell="1" allowOverlap="1" wp14:anchorId="282B2DEA" wp14:editId="1B8D3131">
                <wp:simplePos x="0" y="0"/>
                <wp:positionH relativeFrom="column">
                  <wp:posOffset>2937510</wp:posOffset>
                </wp:positionH>
                <wp:positionV relativeFrom="paragraph">
                  <wp:posOffset>4626928</wp:posOffset>
                </wp:positionV>
                <wp:extent cx="9525" cy="342900"/>
                <wp:effectExtent l="38100" t="0" r="66675" b="57150"/>
                <wp:wrapNone/>
                <wp:docPr id="1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FDEA6" id="AutoShape 96" o:spid="_x0000_s1026" type="#_x0000_t32" style="position:absolute;margin-left:231.3pt;margin-top:364.35pt;width:.7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">
                <v:stroke endarrow="block"/>
              </v:shape>
            </w:pict>
          </mc:Fallback>
        </mc:AlternateContent>
      </w:r>
      <w:r w:rsidR="00BF4F86" w:rsidRPr="00184198">
        <w:rPr>
          <w:noProof/>
          <w:lang w:eastAsia="en-AU"/>
        </w:rPr>
        <mc:AlternateContent>
          <mc:Choice Requires="wps">
            <w:drawing>
              <wp:anchor distT="0" distB="0" distL="114300" distR="114300" simplePos="0" relativeHeight="251739136" behindDoc="0" locked="0" layoutInCell="1" allowOverlap="1" wp14:anchorId="12A4EDB6" wp14:editId="5C40087A">
                <wp:simplePos x="0" y="0"/>
                <wp:positionH relativeFrom="column">
                  <wp:posOffset>1865630</wp:posOffset>
                </wp:positionH>
                <wp:positionV relativeFrom="paragraph">
                  <wp:posOffset>2594610</wp:posOffset>
                </wp:positionV>
                <wp:extent cx="2125345" cy="1021080"/>
                <wp:effectExtent l="19050" t="19050" r="46355" b="45720"/>
                <wp:wrapNone/>
                <wp:docPr id="13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1021080"/>
                        </a:xfrm>
                        <a:prstGeom prst="flowChartDecision">
                          <a:avLst/>
                        </a:prstGeom>
                        <a:solidFill>
                          <a:srgbClr val="FFFFFF"/>
                        </a:solidFill>
                        <a:ln w="9525">
                          <a:solidFill>
                            <a:srgbClr val="000000"/>
                          </a:solidFill>
                          <a:miter lim="800000"/>
                          <a:headEnd/>
                          <a:tailEnd/>
                        </a:ln>
                      </wps:spPr>
                      <wps:txbx>
                        <w:txbxContent>
                          <w:p w14:paraId="2B0406C5" w14:textId="77777777" w:rsidR="00CB2756" w:rsidRPr="00AC6B36" w:rsidRDefault="00CB2756" w:rsidP="009169AE">
                            <w:pPr>
                              <w:pStyle w:val="DSEBody"/>
                              <w:jc w:val="center"/>
                            </w:pPr>
                            <w:r>
                              <w:t>Is downstream flooding likely?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EDB6" id="AutoShape 110" o:spid="_x0000_s1060" type="#_x0000_t110" style="position:absolute;margin-left:146.9pt;margin-top:204.3pt;width:167.35pt;height:8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">
                <v:textbox>
                  <w:txbxContent>
                    <w:p w14:paraId="2B0406C5" w14:textId="77777777" w:rsidR="00CB2756" w:rsidRPr="00AC6B36" w:rsidRDefault="00CB2756" w:rsidP="009169AE">
                      <w:pPr>
                        <w:pStyle w:val="DSEBody"/>
                        <w:jc w:val="center"/>
                      </w:pPr>
                      <w:r>
                        <w:t>Is downstream flooding likely?</w:t>
                      </w:r>
                    </w:p>
                  </w:txbxContent>
                </v:textbox>
              </v:shape>
            </w:pict>
          </mc:Fallback>
        </mc:AlternateContent>
      </w:r>
      <w:r w:rsidR="008E0832" w:rsidRPr="00184198">
        <w:rPr>
          <w:noProof/>
          <w:lang w:eastAsia="en-AU"/>
        </w:rPr>
        <mc:AlternateContent>
          <mc:Choice Requires="wps">
            <w:drawing>
              <wp:anchor distT="0" distB="0" distL="114300" distR="114300" simplePos="0" relativeHeight="251746304" behindDoc="0" locked="0" layoutInCell="1" allowOverlap="1" wp14:anchorId="1F92145A" wp14:editId="422386FA">
                <wp:simplePos x="0" y="0"/>
                <wp:positionH relativeFrom="column">
                  <wp:posOffset>2941955</wp:posOffset>
                </wp:positionH>
                <wp:positionV relativeFrom="paragraph">
                  <wp:posOffset>3617595</wp:posOffset>
                </wp:positionV>
                <wp:extent cx="635" cy="494665"/>
                <wp:effectExtent l="76200" t="0" r="75565" b="57785"/>
                <wp:wrapNone/>
                <wp:docPr id="13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06C01" id="AutoShape 105" o:spid="_x0000_s1026" type="#_x0000_t32" style="position:absolute;margin-left:231.65pt;margin-top:284.85pt;width:.05pt;height:38.9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">
                <v:stroke endarrow="block"/>
              </v:shape>
            </w:pict>
          </mc:Fallback>
        </mc:AlternateContent>
      </w:r>
      <w:r w:rsidR="008E0832" w:rsidRPr="00184198">
        <w:rPr>
          <w:noProof/>
          <w:lang w:eastAsia="en-AU"/>
        </w:rPr>
        <mc:AlternateContent>
          <mc:Choice Requires="wps">
            <w:drawing>
              <wp:anchor distT="0" distB="0" distL="114300" distR="114300" simplePos="0" relativeHeight="251744256" behindDoc="0" locked="0" layoutInCell="1" allowOverlap="1" wp14:anchorId="67FE0D31" wp14:editId="184D11FB">
                <wp:simplePos x="0" y="0"/>
                <wp:positionH relativeFrom="column">
                  <wp:posOffset>2921635</wp:posOffset>
                </wp:positionH>
                <wp:positionV relativeFrom="paragraph">
                  <wp:posOffset>2182495</wp:posOffset>
                </wp:positionV>
                <wp:extent cx="0" cy="439420"/>
                <wp:effectExtent l="76200" t="0" r="57150" b="55880"/>
                <wp:wrapNone/>
                <wp:docPr id="13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A0869" id="AutoShape 102" o:spid="_x0000_s1026" type="#_x0000_t32" style="position:absolute;margin-left:230.05pt;margin-top:171.85pt;width:0;height:3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">
                <v:stroke endarrow="block"/>
              </v:shape>
            </w:pict>
          </mc:Fallback>
        </mc:AlternateContent>
      </w:r>
      <w:r w:rsidR="008E0832" w:rsidRPr="00184198">
        <w:rPr>
          <w:noProof/>
          <w:lang w:eastAsia="en-AU"/>
        </w:rPr>
        <mc:AlternateContent>
          <mc:Choice Requires="wps">
            <w:drawing>
              <wp:anchor distT="0" distB="0" distL="114300" distR="114300" simplePos="0" relativeHeight="251745280" behindDoc="0" locked="0" layoutInCell="1" allowOverlap="1" wp14:anchorId="5FB7835A" wp14:editId="1E37043D">
                <wp:simplePos x="0" y="0"/>
                <wp:positionH relativeFrom="column">
                  <wp:posOffset>2954655</wp:posOffset>
                </wp:positionH>
                <wp:positionV relativeFrom="paragraph">
                  <wp:posOffset>1282700</wp:posOffset>
                </wp:positionV>
                <wp:extent cx="635" cy="378460"/>
                <wp:effectExtent l="76200" t="0" r="94615" b="59690"/>
                <wp:wrapNone/>
                <wp:docPr id="13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5AEED" id="AutoShape 106" o:spid="_x0000_s1026" type="#_x0000_t32" style="position:absolute;margin-left:232.65pt;margin-top:101pt;width:.05pt;height:2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">
                <v:stroke endarrow="block"/>
              </v:shape>
            </w:pict>
          </mc:Fallback>
        </mc:AlternateContent>
      </w:r>
      <w:r w:rsidR="008E0832" w:rsidRPr="00184198">
        <w:rPr>
          <w:noProof/>
          <w:lang w:eastAsia="en-AU"/>
        </w:rPr>
        <mc:AlternateContent>
          <mc:Choice Requires="wps">
            <w:drawing>
              <wp:anchor distT="0" distB="0" distL="114300" distR="114300" simplePos="0" relativeHeight="251743232" behindDoc="0" locked="0" layoutInCell="1" allowOverlap="1" wp14:anchorId="3FAA6B42" wp14:editId="07E18751">
                <wp:simplePos x="0" y="0"/>
                <wp:positionH relativeFrom="column">
                  <wp:posOffset>2948940</wp:posOffset>
                </wp:positionH>
                <wp:positionV relativeFrom="paragraph">
                  <wp:posOffset>613410</wp:posOffset>
                </wp:positionV>
                <wp:extent cx="635" cy="313690"/>
                <wp:effectExtent l="76200" t="0" r="75565" b="48260"/>
                <wp:wrapNone/>
                <wp:docPr id="13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83F65" id="AutoShape 108" o:spid="_x0000_s1026" type="#_x0000_t32" style="position:absolute;margin-left:232.2pt;margin-top:48.3pt;width:.05pt;height:24.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">
                <v:stroke endarrow="block"/>
              </v:shape>
            </w:pict>
          </mc:Fallback>
        </mc:AlternateContent>
      </w:r>
      <w:r w:rsidR="00CD53A0" w:rsidRPr="00184198">
        <w:rPr>
          <w:noProof/>
          <w:lang w:eastAsia="en-AU"/>
        </w:rPr>
        <mc:AlternateContent>
          <mc:Choice Requires="wps">
            <w:drawing>
              <wp:anchor distT="0" distB="0" distL="114300" distR="114300" simplePos="0" relativeHeight="251749376" behindDoc="0" locked="0" layoutInCell="0" allowOverlap="1" wp14:anchorId="7210D4B6" wp14:editId="0ABD435B">
                <wp:simplePos x="0" y="0"/>
                <wp:positionH relativeFrom="page">
                  <wp:posOffset>2152015</wp:posOffset>
                </wp:positionH>
                <wp:positionV relativeFrom="page">
                  <wp:posOffset>5731510</wp:posOffset>
                </wp:positionV>
                <wp:extent cx="3376930" cy="621665"/>
                <wp:effectExtent l="0" t="0" r="13970" b="26035"/>
                <wp:wrapNone/>
                <wp:docPr id="1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930" cy="621665"/>
                        </a:xfrm>
                        <a:prstGeom prst="rect">
                          <a:avLst/>
                        </a:prstGeom>
                        <a:solidFill>
                          <a:srgbClr val="FFFFFF"/>
                        </a:solidFill>
                        <a:ln w="9525">
                          <a:solidFill>
                            <a:srgbClr val="000000"/>
                          </a:solidFill>
                          <a:miter lim="800000"/>
                          <a:headEnd/>
                          <a:tailEnd/>
                        </a:ln>
                      </wps:spPr>
                      <wps:txbx>
                        <w:txbxContent>
                          <w:p w14:paraId="7757D852" w14:textId="77777777" w:rsidR="00CB2756" w:rsidRDefault="00CB2756" w:rsidP="009169AE">
                            <w:pPr>
                              <w:pStyle w:val="DSEBody"/>
                              <w:jc w:val="center"/>
                            </w:pPr>
                            <w:r>
                              <w:t>Asset Manager to source resources necessary to stop/reduce flows, and organize alternative means for releasing water if necessary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0D4B6" id="Rectangle 97" o:spid="_x0000_s1061" style="position:absolute;margin-left:169.45pt;margin-top:451.3pt;width:265.9pt;height:48.9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" o:allowincell="f">
                <v:textbox inset="1pt,1pt,1pt,1pt">
                  <w:txbxContent>
                    <w:p w14:paraId="7757D852" w14:textId="77777777" w:rsidR="00CB2756" w:rsidRDefault="00CB2756" w:rsidP="009169AE">
                      <w:pPr>
                        <w:pStyle w:val="DSEBody"/>
                        <w:jc w:val="center"/>
                      </w:pPr>
                      <w:r>
                        <w:t>Asset Manager to source resources necessary to stop/reduce flows, and organize alternative means for releasing water if necessary</w:t>
                      </w:r>
                    </w:p>
                  </w:txbxContent>
                </v:textbox>
                <w10:wrap anchorx="page" anchory="page"/>
              </v:rect>
            </w:pict>
          </mc:Fallback>
        </mc:AlternateContent>
      </w:r>
      <w:r w:rsidR="00CD53A0" w:rsidRPr="00184198">
        <w:rPr>
          <w:noProof/>
          <w:lang w:eastAsia="en-AU"/>
        </w:rPr>
        <mc:AlternateContent>
          <mc:Choice Requires="wps">
            <w:drawing>
              <wp:anchor distT="0" distB="0" distL="114300" distR="114300" simplePos="0" relativeHeight="251740160" behindDoc="0" locked="0" layoutInCell="0" allowOverlap="1" wp14:anchorId="19CDA9A4" wp14:editId="01F1B92C">
                <wp:simplePos x="0" y="0"/>
                <wp:positionH relativeFrom="page">
                  <wp:posOffset>5734050</wp:posOffset>
                </wp:positionH>
                <wp:positionV relativeFrom="page">
                  <wp:posOffset>4496435</wp:posOffset>
                </wp:positionV>
                <wp:extent cx="939800" cy="664210"/>
                <wp:effectExtent l="0" t="0" r="12700" b="21590"/>
                <wp:wrapNone/>
                <wp:docPr id="13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664210"/>
                        </a:xfrm>
                        <a:prstGeom prst="rect">
                          <a:avLst/>
                        </a:prstGeom>
                        <a:solidFill>
                          <a:srgbClr val="FFFFFF"/>
                        </a:solidFill>
                        <a:ln w="9525">
                          <a:solidFill>
                            <a:srgbClr val="000000"/>
                          </a:solidFill>
                          <a:miter lim="800000"/>
                          <a:headEnd/>
                          <a:tailEnd/>
                        </a:ln>
                      </wps:spPr>
                      <wps:txbx>
                        <w:txbxContent>
                          <w:p w14:paraId="672DE71C" w14:textId="77777777" w:rsidR="00CB2756" w:rsidRDefault="00CB2756" w:rsidP="009169AE">
                            <w:pPr>
                              <w:pStyle w:val="DSEBody"/>
                              <w:jc w:val="center"/>
                            </w:pPr>
                            <w:r>
                              <w:t>Refer to “Flooding” flip chart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DA9A4" id="Rectangle 99" o:spid="_x0000_s1062" style="position:absolute;margin-left:451.5pt;margin-top:354.05pt;width:74pt;height:52.3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" o:allowincell="f">
                <v:textbox inset="1pt,1pt,1pt,1pt">
                  <w:txbxContent>
                    <w:p w14:paraId="672DE71C" w14:textId="77777777" w:rsidR="00CB2756" w:rsidRDefault="00CB2756" w:rsidP="009169AE">
                      <w:pPr>
                        <w:pStyle w:val="DSEBody"/>
                        <w:jc w:val="center"/>
                      </w:pPr>
                      <w:r>
                        <w:t>Refer to “Flooding” flip chart</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50400" behindDoc="0" locked="0" layoutInCell="0" allowOverlap="1" wp14:anchorId="31597021" wp14:editId="4F2F5CBC">
                <wp:simplePos x="0" y="0"/>
                <wp:positionH relativeFrom="page">
                  <wp:posOffset>5478145</wp:posOffset>
                </wp:positionH>
                <wp:positionV relativeFrom="page">
                  <wp:posOffset>3513455</wp:posOffset>
                </wp:positionV>
                <wp:extent cx="1299845" cy="664210"/>
                <wp:effectExtent l="10795" t="8255" r="13335" b="13335"/>
                <wp:wrapNone/>
                <wp:docPr id="1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664210"/>
                        </a:xfrm>
                        <a:prstGeom prst="rect">
                          <a:avLst/>
                        </a:prstGeom>
                        <a:solidFill>
                          <a:srgbClr val="FFFFFF"/>
                        </a:solidFill>
                        <a:ln w="9525">
                          <a:solidFill>
                            <a:srgbClr val="000000"/>
                          </a:solidFill>
                          <a:miter lim="800000"/>
                          <a:headEnd/>
                          <a:tailEnd/>
                        </a:ln>
                      </wps:spPr>
                      <wps:txbx>
                        <w:txbxContent>
                          <w:p w14:paraId="3A50CE3B" w14:textId="77777777" w:rsidR="00CB2756" w:rsidRDefault="00CB2756" w:rsidP="009169AE">
                            <w:pPr>
                              <w:pStyle w:val="DSEBody"/>
                              <w:jc w:val="center"/>
                            </w:pPr>
                            <w:r>
                              <w:t>Asset Manager to activate ICC and contact 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97021" id="Rectangle 100" o:spid="_x0000_s1063" style="position:absolute;margin-left:431.35pt;margin-top:276.65pt;width:102.35pt;height:52.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" o:allowincell="f">
                <v:textbox inset="1pt,1pt,1pt,1pt">
                  <w:txbxContent>
                    <w:p w14:paraId="3A50CE3B" w14:textId="77777777" w:rsidR="00CB2756" w:rsidRDefault="00CB2756" w:rsidP="009169AE">
                      <w:pPr>
                        <w:pStyle w:val="DSEBody"/>
                        <w:jc w:val="center"/>
                      </w:pPr>
                      <w:r>
                        <w:t>Asset Manager to activate ICC and contact SES</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37088" behindDoc="0" locked="0" layoutInCell="1" allowOverlap="1" wp14:anchorId="6705725C" wp14:editId="570119FF">
                <wp:simplePos x="0" y="0"/>
                <wp:positionH relativeFrom="page">
                  <wp:posOffset>2081530</wp:posOffset>
                </wp:positionH>
                <wp:positionV relativeFrom="page">
                  <wp:posOffset>1693545</wp:posOffset>
                </wp:positionV>
                <wp:extent cx="3997960" cy="347345"/>
                <wp:effectExtent l="5080" t="7620" r="6985" b="6985"/>
                <wp:wrapNone/>
                <wp:docPr id="14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F2FA0" w14:textId="77777777" w:rsidR="00CB2756" w:rsidRPr="00150840" w:rsidRDefault="00CB2756" w:rsidP="009169AE">
                            <w:pPr>
                              <w:pStyle w:val="DSEBody"/>
                              <w:jc w:val="center"/>
                            </w:pPr>
                            <w:r>
                              <w:t>Asset Manager to send Site Emergency Office to dam to inspect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5725C" id="Rectangle 111" o:spid="_x0000_s1064" style="position:absolute;margin-left:163.9pt;margin-top:133.35pt;width:314.8pt;height:27.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" filled="f">
                <v:textbox inset="1pt,1pt,1pt,1pt">
                  <w:txbxContent>
                    <w:p w14:paraId="4EAF2FA0" w14:textId="77777777" w:rsidR="00CB2756" w:rsidRPr="00150840" w:rsidRDefault="00CB2756" w:rsidP="009169AE">
                      <w:pPr>
                        <w:pStyle w:val="DSEBody"/>
                        <w:jc w:val="center"/>
                      </w:pPr>
                      <w:r>
                        <w:t>Asset Manager to send Site Emergency Office to dam to inspect</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47328" behindDoc="0" locked="0" layoutInCell="0" allowOverlap="1" wp14:anchorId="604F3F06" wp14:editId="5B31BEE4">
                <wp:simplePos x="0" y="0"/>
                <wp:positionH relativeFrom="page">
                  <wp:posOffset>2447290</wp:posOffset>
                </wp:positionH>
                <wp:positionV relativeFrom="page">
                  <wp:posOffset>4869180</wp:posOffset>
                </wp:positionV>
                <wp:extent cx="2505710" cy="520065"/>
                <wp:effectExtent l="8890" t="11430" r="9525" b="11430"/>
                <wp:wrapNone/>
                <wp:docPr id="14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710" cy="520065"/>
                        </a:xfrm>
                        <a:prstGeom prst="rect">
                          <a:avLst/>
                        </a:prstGeom>
                        <a:solidFill>
                          <a:srgbClr val="FFFFFF"/>
                        </a:solidFill>
                        <a:ln w="9525">
                          <a:solidFill>
                            <a:srgbClr val="000000"/>
                          </a:solidFill>
                          <a:miter lim="800000"/>
                          <a:headEnd/>
                          <a:tailEnd/>
                        </a:ln>
                      </wps:spPr>
                      <wps:txbx>
                        <w:txbxContent>
                          <w:p w14:paraId="1EC9F065" w14:textId="77777777" w:rsidR="00CB2756" w:rsidRDefault="00CB2756" w:rsidP="009169AE">
                            <w:pPr>
                              <w:pStyle w:val="DSEBody"/>
                              <w:jc w:val="center"/>
                            </w:pPr>
                            <w:r>
                              <w:t>Asset Manager to source advice regarding temporary repair methods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F3F06" id="Rectangle 101" o:spid="_x0000_s1065" style="position:absolute;margin-left:192.7pt;margin-top:383.4pt;width:197.3pt;height:40.9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" o:allowincell="f">
                <v:textbox inset="1pt,1pt,1pt,1pt">
                  <w:txbxContent>
                    <w:p w14:paraId="1EC9F065" w14:textId="77777777" w:rsidR="00CB2756" w:rsidRDefault="00CB2756" w:rsidP="009169AE">
                      <w:pPr>
                        <w:pStyle w:val="DSEBody"/>
                        <w:jc w:val="center"/>
                      </w:pPr>
                      <w:r>
                        <w:t>Asset Manager to source advice regarding temporary repair methods</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38112" behindDoc="0" locked="0" layoutInCell="1" allowOverlap="1" wp14:anchorId="1E751862" wp14:editId="0D351C21">
                <wp:simplePos x="0" y="0"/>
                <wp:positionH relativeFrom="page">
                  <wp:posOffset>2028190</wp:posOffset>
                </wp:positionH>
                <wp:positionV relativeFrom="page">
                  <wp:posOffset>2417445</wp:posOffset>
                </wp:positionV>
                <wp:extent cx="3396615" cy="516890"/>
                <wp:effectExtent l="8890" t="7620" r="13970" b="8890"/>
                <wp:wrapNone/>
                <wp:docPr id="13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615" cy="516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3C43B" w14:textId="77777777" w:rsidR="00CB2756" w:rsidRPr="00150840" w:rsidRDefault="00CB2756" w:rsidP="009169AE">
                            <w:pPr>
                              <w:pStyle w:val="DSEBody"/>
                              <w:jc w:val="center"/>
                            </w:pPr>
                            <w:r>
                              <w:t>Site Emergency Office to assess the potential for downstream flooding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51862" id="Rectangle 103" o:spid="_x0000_s1066" style="position:absolute;margin-left:159.7pt;margin-top:190.35pt;width:267.45pt;height:40.7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" filled="f">
                <v:textbox inset="1pt,1pt,1pt,1pt">
                  <w:txbxContent>
                    <w:p w14:paraId="69D3C43B" w14:textId="77777777" w:rsidR="00CB2756" w:rsidRPr="00150840" w:rsidRDefault="00CB2756" w:rsidP="009169AE">
                      <w:pPr>
                        <w:pStyle w:val="DSEBody"/>
                        <w:jc w:val="center"/>
                      </w:pPr>
                      <w:r>
                        <w:t>Site Emergency Office to assess the potential for downstream flooding</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34016" behindDoc="0" locked="0" layoutInCell="0" allowOverlap="1" wp14:anchorId="4984DE20" wp14:editId="094A5E0D">
                <wp:simplePos x="0" y="0"/>
                <wp:positionH relativeFrom="page">
                  <wp:posOffset>1259840</wp:posOffset>
                </wp:positionH>
                <wp:positionV relativeFrom="page">
                  <wp:posOffset>360045</wp:posOffset>
                </wp:positionV>
                <wp:extent cx="5594350" cy="360045"/>
                <wp:effectExtent l="21590" t="17145" r="13335" b="13335"/>
                <wp:wrapNone/>
                <wp:docPr id="1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360045"/>
                        </a:xfrm>
                        <a:prstGeom prst="rect">
                          <a:avLst/>
                        </a:prstGeom>
                        <a:noFill/>
                        <a:ln w="25400">
                          <a:solidFill>
                            <a:srgbClr val="31849B"/>
                          </a:solidFill>
                          <a:miter lim="800000"/>
                          <a:headEnd/>
                          <a:tailEnd/>
                        </a:ln>
                        <a:extLst>
                          <a:ext uri="{909E8E84-426E-40DD-AFC4-6F175D3DCCD1}">
                            <a14:hiddenFill xmlns:a14="http://schemas.microsoft.com/office/drawing/2010/main">
                              <a:solidFill>
                                <a:srgbClr val="FFFFFF"/>
                              </a:solidFill>
                            </a14:hiddenFill>
                          </a:ext>
                        </a:extLst>
                      </wps:spPr>
                      <wps:txbx>
                        <w:txbxContent>
                          <w:p w14:paraId="560396EB" w14:textId="77777777" w:rsidR="00CB2756" w:rsidRPr="00A85853" w:rsidRDefault="00CB2756" w:rsidP="00A85853">
                            <w:pPr>
                              <w:pStyle w:val="DSEHB"/>
                              <w:jc w:val="center"/>
                              <w:rPr>
                                <w:color w:val="4F81BD" w:themeColor="accent1"/>
                              </w:rPr>
                            </w:pPr>
                            <w:bookmarkStart w:id="97" w:name="_Toc393442493"/>
                            <w:r w:rsidRPr="00A85853">
                              <w:rPr>
                                <w:color w:val="4F81BD" w:themeColor="accent1"/>
                              </w:rPr>
                              <w:t>OUTLET WORKS FAILURE</w:t>
                            </w:r>
                            <w:bookmarkEnd w:id="97"/>
                          </w:p>
                          <w:p w14:paraId="62C19D25" w14:textId="77777777" w:rsidR="00CB2756" w:rsidRPr="00C23BCD" w:rsidRDefault="00CB2756" w:rsidP="00C23BCD">
                            <w:pPr>
                              <w:pStyle w:val="DSEHB"/>
                              <w:jc w:val="center"/>
                              <w:rPr>
                                <w:color w:val="4F81BD" w:themeColor="accent1"/>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4DE20" id="Rectangle 114" o:spid="_x0000_s1067" style="position:absolute;margin-left:99.2pt;margin-top:28.35pt;width:440.5pt;height:28.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" o:allowincell="f" filled="f" strokecolor="#31849b" strokeweight="2pt">
                <v:textbox inset="1pt,1pt,1pt,1pt">
                  <w:txbxContent>
                    <w:p w14:paraId="560396EB" w14:textId="77777777" w:rsidR="00CB2756" w:rsidRPr="00A85853" w:rsidRDefault="00CB2756" w:rsidP="00A85853">
                      <w:pPr>
                        <w:pStyle w:val="DSEHB"/>
                        <w:jc w:val="center"/>
                        <w:rPr>
                          <w:color w:val="4F81BD" w:themeColor="accent1"/>
                        </w:rPr>
                      </w:pPr>
                      <w:bookmarkStart w:id="98" w:name="_Toc393442493"/>
                      <w:r w:rsidRPr="00A85853">
                        <w:rPr>
                          <w:color w:val="4F81BD" w:themeColor="accent1"/>
                        </w:rPr>
                        <w:t>OUTLET WORKS FAILURE</w:t>
                      </w:r>
                      <w:bookmarkEnd w:id="98"/>
                    </w:p>
                    <w:p w14:paraId="62C19D25" w14:textId="77777777" w:rsidR="00CB2756" w:rsidRPr="00C23BCD" w:rsidRDefault="00CB2756" w:rsidP="00C23BCD">
                      <w:pPr>
                        <w:pStyle w:val="DSEHB"/>
                        <w:jc w:val="center"/>
                        <w:rPr>
                          <w:color w:val="4F81BD" w:themeColor="accent1"/>
                        </w:rPr>
                      </w:pP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736064" behindDoc="0" locked="0" layoutInCell="1" allowOverlap="1" wp14:anchorId="0506C5D5" wp14:editId="6FE03D30">
                <wp:simplePos x="0" y="0"/>
                <wp:positionH relativeFrom="page">
                  <wp:posOffset>2157730</wp:posOffset>
                </wp:positionH>
                <wp:positionV relativeFrom="page">
                  <wp:posOffset>1024255</wp:posOffset>
                </wp:positionV>
                <wp:extent cx="3276600" cy="347345"/>
                <wp:effectExtent l="5080" t="5080" r="13970" b="9525"/>
                <wp:wrapNone/>
                <wp:docPr id="1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BCBEF" w14:textId="77777777" w:rsidR="00CB2756" w:rsidRPr="00150840" w:rsidRDefault="00CB2756" w:rsidP="009169AE">
                            <w:pPr>
                              <w:pStyle w:val="DSEBody"/>
                              <w:jc w:val="center"/>
                            </w:pPr>
                            <w:r>
                              <w:t>LGA notified of uncontrolled releases from outlet works</w:t>
                            </w:r>
                            <w:r w:rsidRPr="00150840">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6C5D5" id="Rectangle 112" o:spid="_x0000_s1068" style="position:absolute;margin-left:169.9pt;margin-top:80.65pt;width:258pt;height:27.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" filled="f">
                <v:textbox inset="1pt,1pt,1pt,1pt">
                  <w:txbxContent>
                    <w:p w14:paraId="4CFBCBEF" w14:textId="77777777" w:rsidR="00CB2756" w:rsidRPr="00150840" w:rsidRDefault="00CB2756" w:rsidP="009169AE">
                      <w:pPr>
                        <w:pStyle w:val="DSEBody"/>
                        <w:jc w:val="center"/>
                      </w:pPr>
                      <w:r>
                        <w:t>LGA notified of uncontrolled releases from outlet works</w:t>
                      </w:r>
                      <w:r w:rsidRPr="00150840">
                        <w:t>.</w:t>
                      </w:r>
                    </w:p>
                  </w:txbxContent>
                </v:textbox>
                <w10:wrap anchorx="page" anchory="page"/>
              </v:rect>
            </w:pict>
          </mc:Fallback>
        </mc:AlternateContent>
      </w:r>
      <w:r w:rsidR="00184198" w:rsidRPr="00184198">
        <w:br w:type="page"/>
      </w:r>
    </w:p>
    <w:p w14:paraId="37B68B44" w14:textId="77777777" w:rsidR="00184198" w:rsidRPr="00184198" w:rsidRDefault="00184198" w:rsidP="00184198">
      <w:pPr>
        <w:pStyle w:val="DSEBody"/>
      </w:pPr>
      <w:r w:rsidRPr="00184198">
        <w:rPr>
          <w:noProof/>
          <w:lang w:eastAsia="en-AU"/>
        </w:rPr>
        <w:lastRenderedPageBreak/>
        <mc:AlternateContent>
          <mc:Choice Requires="wps">
            <w:drawing>
              <wp:anchor distT="0" distB="0" distL="114300" distR="114300" simplePos="0" relativeHeight="251756544" behindDoc="0" locked="0" layoutInCell="0" allowOverlap="1" wp14:anchorId="08985F37" wp14:editId="58896F5C">
                <wp:simplePos x="0" y="0"/>
                <wp:positionH relativeFrom="page">
                  <wp:posOffset>1259840</wp:posOffset>
                </wp:positionH>
                <wp:positionV relativeFrom="page">
                  <wp:posOffset>360045</wp:posOffset>
                </wp:positionV>
                <wp:extent cx="5596255" cy="360045"/>
                <wp:effectExtent l="21590" t="17145" r="20955" b="13335"/>
                <wp:wrapNone/>
                <wp:docPr id="1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360045"/>
                        </a:xfrm>
                        <a:prstGeom prst="rect">
                          <a:avLst/>
                        </a:prstGeom>
                        <a:noFill/>
                        <a:ln w="25400">
                          <a:solidFill>
                            <a:srgbClr val="938953"/>
                          </a:solidFill>
                          <a:miter lim="800000"/>
                          <a:headEnd/>
                          <a:tailEnd/>
                        </a:ln>
                        <a:extLst>
                          <a:ext uri="{909E8E84-426E-40DD-AFC4-6F175D3DCCD1}">
                            <a14:hiddenFill xmlns:a14="http://schemas.microsoft.com/office/drawing/2010/main">
                              <a:solidFill>
                                <a:srgbClr val="FFFFFF"/>
                              </a:solidFill>
                            </a14:hiddenFill>
                          </a:ext>
                        </a:extLst>
                      </wps:spPr>
                      <wps:txbx>
                        <w:txbxContent>
                          <w:p w14:paraId="03956E6C" w14:textId="77777777" w:rsidR="00CB2756" w:rsidRPr="00B279E2" w:rsidRDefault="00CB2756" w:rsidP="00A85853">
                            <w:pPr>
                              <w:pStyle w:val="DSEHB"/>
                              <w:jc w:val="center"/>
                              <w:rPr>
                                <w:color w:val="9BBB59" w:themeColor="accent3"/>
                              </w:rPr>
                            </w:pPr>
                            <w:bookmarkStart w:id="99" w:name="_Toc393442494"/>
                            <w:r w:rsidRPr="00B279E2">
                              <w:rPr>
                                <w:color w:val="9BBB59" w:themeColor="accent3"/>
                              </w:rPr>
                              <w:t>DAM SLOPE FAILURE</w:t>
                            </w:r>
                            <w:bookmarkEnd w:id="99"/>
                          </w:p>
                          <w:p w14:paraId="16B9CEAC" w14:textId="77777777" w:rsidR="00CB2756" w:rsidRPr="00C23BCD" w:rsidRDefault="00CB2756" w:rsidP="00C23BCD">
                            <w:pPr>
                              <w:pStyle w:val="DSEHB"/>
                              <w:jc w:val="center"/>
                              <w:rPr>
                                <w:color w:val="948A54" w:themeColor="background2" w:themeShade="8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85F37" id="Rectangle 107" o:spid="_x0000_s1069" style="position:absolute;margin-left:99.2pt;margin-top:28.35pt;width:440.65pt;height:28.3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" o:allowincell="f" filled="f" strokecolor="#938953" strokeweight="2pt">
                <v:textbox inset="1pt,1pt,1pt,1pt">
                  <w:txbxContent>
                    <w:p w14:paraId="03956E6C" w14:textId="77777777" w:rsidR="00CB2756" w:rsidRPr="00B279E2" w:rsidRDefault="00CB2756" w:rsidP="00A85853">
                      <w:pPr>
                        <w:pStyle w:val="DSEHB"/>
                        <w:jc w:val="center"/>
                        <w:rPr>
                          <w:color w:val="9BBB59" w:themeColor="accent3"/>
                        </w:rPr>
                      </w:pPr>
                      <w:bookmarkStart w:id="100" w:name="_Toc393442494"/>
                      <w:r w:rsidRPr="00B279E2">
                        <w:rPr>
                          <w:color w:val="9BBB59" w:themeColor="accent3"/>
                        </w:rPr>
                        <w:t>DAM SLOPE FAILURE</w:t>
                      </w:r>
                      <w:bookmarkEnd w:id="100"/>
                    </w:p>
                    <w:p w14:paraId="16B9CEAC" w14:textId="77777777" w:rsidR="00CB2756" w:rsidRPr="00C23BCD" w:rsidRDefault="00CB2756" w:rsidP="00C23BCD">
                      <w:pPr>
                        <w:pStyle w:val="DSEHB"/>
                        <w:jc w:val="center"/>
                        <w:rPr>
                          <w:color w:val="948A54" w:themeColor="background2" w:themeShade="80"/>
                        </w:rPr>
                      </w:pPr>
                    </w:p>
                  </w:txbxContent>
                </v:textbox>
                <w10:wrap anchorx="page" anchory="page"/>
              </v:rect>
            </w:pict>
          </mc:Fallback>
        </mc:AlternateContent>
      </w:r>
    </w:p>
    <w:p w14:paraId="710990E2"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757568" behindDoc="0" locked="0" layoutInCell="0" allowOverlap="1" wp14:anchorId="2B8206F9" wp14:editId="36523D2C">
                <wp:simplePos x="0" y="0"/>
                <wp:positionH relativeFrom="page">
                  <wp:posOffset>1609090</wp:posOffset>
                </wp:positionH>
                <wp:positionV relativeFrom="page">
                  <wp:posOffset>931545</wp:posOffset>
                </wp:positionV>
                <wp:extent cx="2541270" cy="500380"/>
                <wp:effectExtent l="8890" t="7620" r="12065" b="6350"/>
                <wp:wrapNone/>
                <wp:docPr id="12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500380"/>
                        </a:xfrm>
                        <a:prstGeom prst="rect">
                          <a:avLst/>
                        </a:prstGeom>
                        <a:solidFill>
                          <a:srgbClr val="FFFFFF"/>
                        </a:solidFill>
                        <a:ln w="9525">
                          <a:solidFill>
                            <a:srgbClr val="000000"/>
                          </a:solidFill>
                          <a:miter lim="800000"/>
                          <a:headEnd/>
                          <a:tailEnd/>
                        </a:ln>
                      </wps:spPr>
                      <wps:txbx>
                        <w:txbxContent>
                          <w:p w14:paraId="67ACA46C" w14:textId="77777777" w:rsidR="00CB2756" w:rsidRDefault="00CB2756" w:rsidP="009169AE">
                            <w:pPr>
                              <w:pStyle w:val="DSEBody"/>
                              <w:jc w:val="center"/>
                            </w:pPr>
                            <w:r w:rsidRPr="0070758C">
                              <w:t>Observer</w:t>
                            </w:r>
                          </w:p>
                          <w:p w14:paraId="652CAC0F" w14:textId="77777777" w:rsidR="00CB2756" w:rsidRPr="0070758C" w:rsidRDefault="00CB2756" w:rsidP="009169AE">
                            <w:pPr>
                              <w:pStyle w:val="DSEBody"/>
                              <w:jc w:val="center"/>
                            </w:pPr>
                            <w:r>
                              <w:t>Reports event to LGA</w:t>
                            </w:r>
                          </w:p>
                          <w:p w14:paraId="7DD199B5"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206F9" id="Rectangle 108" o:spid="_x0000_s1070" style="position:absolute;margin-left:126.7pt;margin-top:73.35pt;width:200.1pt;height:39.4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" o:allowincell="f">
                <v:textbox inset="1pt,1pt,1pt,1pt">
                  <w:txbxContent>
                    <w:p w14:paraId="67ACA46C" w14:textId="77777777" w:rsidR="00CB2756" w:rsidRDefault="00CB2756" w:rsidP="009169AE">
                      <w:pPr>
                        <w:pStyle w:val="DSEBody"/>
                        <w:jc w:val="center"/>
                      </w:pPr>
                      <w:r w:rsidRPr="0070758C">
                        <w:t>Observer</w:t>
                      </w:r>
                    </w:p>
                    <w:p w14:paraId="652CAC0F" w14:textId="77777777" w:rsidR="00CB2756" w:rsidRPr="0070758C" w:rsidRDefault="00CB2756" w:rsidP="009169AE">
                      <w:pPr>
                        <w:pStyle w:val="DSEBody"/>
                        <w:jc w:val="center"/>
                      </w:pPr>
                      <w:r>
                        <w:t>Reports event to LGA</w:t>
                      </w:r>
                    </w:p>
                    <w:p w14:paraId="7DD199B5" w14:textId="77777777" w:rsidR="00CB2756" w:rsidRDefault="00CB2756" w:rsidP="00184198">
                      <w:pPr>
                        <w:spacing w:before="120"/>
                        <w:jc w:val="center"/>
                        <w:rPr>
                          <w:sz w:val="20"/>
                        </w:rPr>
                      </w:pPr>
                    </w:p>
                  </w:txbxContent>
                </v:textbox>
                <w10:wrap anchorx="page" anchory="page"/>
              </v:rect>
            </w:pict>
          </mc:Fallback>
        </mc:AlternateContent>
      </w:r>
    </w:p>
    <w:p w14:paraId="17081E7F" w14:textId="77777777" w:rsidR="00184198" w:rsidRPr="00184198" w:rsidRDefault="00184198" w:rsidP="00184198">
      <w:pPr>
        <w:pStyle w:val="DSEBody"/>
      </w:pPr>
    </w:p>
    <w:p w14:paraId="2D86B34C" w14:textId="77777777" w:rsidR="00184198" w:rsidRPr="00184198" w:rsidRDefault="00184198" w:rsidP="00184198">
      <w:pPr>
        <w:pStyle w:val="DSEBody"/>
      </w:pPr>
    </w:p>
    <w:p w14:paraId="23993730"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65760" behindDoc="0" locked="0" layoutInCell="1" allowOverlap="1" wp14:anchorId="0C019C1A" wp14:editId="34CE4020">
                <wp:simplePos x="0" y="0"/>
                <wp:positionH relativeFrom="column">
                  <wp:posOffset>2104176</wp:posOffset>
                </wp:positionH>
                <wp:positionV relativeFrom="paragraph">
                  <wp:posOffset>17145</wp:posOffset>
                </wp:positionV>
                <wp:extent cx="4647" cy="289931"/>
                <wp:effectExtent l="76200" t="0" r="71755" b="53340"/>
                <wp:wrapNone/>
                <wp:docPr id="12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7" cy="289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17578" id="AutoShape 109" o:spid="_x0000_s1026" type="#_x0000_t32" style="position:absolute;margin-left:165.7pt;margin-top:1.35pt;width:.35pt;height:22.8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">
                <v:stroke endarrow="block"/>
              </v:shape>
            </w:pict>
          </mc:Fallback>
        </mc:AlternateContent>
      </w:r>
    </w:p>
    <w:p w14:paraId="47E6F857" w14:textId="77777777" w:rsidR="00184198" w:rsidRPr="00184198" w:rsidRDefault="00184198" w:rsidP="00184198">
      <w:pPr>
        <w:pStyle w:val="DSEBody"/>
      </w:pPr>
    </w:p>
    <w:p w14:paraId="02D1FB86"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759616" behindDoc="0" locked="0" layoutInCell="0" allowOverlap="1" wp14:anchorId="677EEBAE" wp14:editId="0B246D2C">
                <wp:simplePos x="0" y="0"/>
                <wp:positionH relativeFrom="page">
                  <wp:posOffset>1678940</wp:posOffset>
                </wp:positionH>
                <wp:positionV relativeFrom="page">
                  <wp:posOffset>1731645</wp:posOffset>
                </wp:positionV>
                <wp:extent cx="2209800" cy="420370"/>
                <wp:effectExtent l="12065" t="7620" r="6985" b="10160"/>
                <wp:wrapNone/>
                <wp:docPr id="1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20370"/>
                        </a:xfrm>
                        <a:prstGeom prst="rect">
                          <a:avLst/>
                        </a:prstGeom>
                        <a:solidFill>
                          <a:srgbClr val="FFFFFF"/>
                        </a:solidFill>
                        <a:ln w="9525">
                          <a:solidFill>
                            <a:srgbClr val="000000"/>
                          </a:solidFill>
                          <a:miter lim="800000"/>
                          <a:headEnd/>
                          <a:tailEnd/>
                        </a:ln>
                      </wps:spPr>
                      <wps:txbx>
                        <w:txbxContent>
                          <w:p w14:paraId="190ACD9A" w14:textId="77777777" w:rsidR="00CB2756" w:rsidRPr="002A0EE1" w:rsidRDefault="00CB2756" w:rsidP="009169AE">
                            <w:pPr>
                              <w:pStyle w:val="DSEBody"/>
                              <w:jc w:val="center"/>
                            </w:pPr>
                            <w:r>
                              <w:t>Asset Manager is notified and sends Site Emergency Officer to Dam</w:t>
                            </w:r>
                          </w:p>
                          <w:p w14:paraId="4E7E51F4"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EBAE" id="Rectangle 110" o:spid="_x0000_s1071" style="position:absolute;margin-left:132.2pt;margin-top:136.35pt;width:174pt;height:33.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" o:allowincell="f">
                <v:textbox inset="1pt,1pt,1pt,1pt">
                  <w:txbxContent>
                    <w:p w14:paraId="190ACD9A" w14:textId="77777777" w:rsidR="00CB2756" w:rsidRPr="002A0EE1" w:rsidRDefault="00CB2756" w:rsidP="009169AE">
                      <w:pPr>
                        <w:pStyle w:val="DSEBody"/>
                        <w:jc w:val="center"/>
                      </w:pPr>
                      <w:r>
                        <w:t>Asset Manager is notified and sends Site Emergency Officer to Dam</w:t>
                      </w:r>
                    </w:p>
                    <w:p w14:paraId="4E7E51F4" w14:textId="77777777" w:rsidR="00CB2756" w:rsidRDefault="00CB2756" w:rsidP="00184198">
                      <w:pPr>
                        <w:spacing w:before="120"/>
                        <w:jc w:val="center"/>
                        <w:rPr>
                          <w:sz w:val="20"/>
                        </w:rPr>
                      </w:pPr>
                    </w:p>
                  </w:txbxContent>
                </v:textbox>
                <w10:wrap anchorx="page" anchory="page"/>
              </v:rect>
            </w:pict>
          </mc:Fallback>
        </mc:AlternateContent>
      </w:r>
    </w:p>
    <w:p w14:paraId="4CAAF5F5"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78048" behindDoc="0" locked="0" layoutInCell="1" allowOverlap="1" wp14:anchorId="0F7CE73C" wp14:editId="45BFAFC1">
                <wp:simplePos x="0" y="0"/>
                <wp:positionH relativeFrom="column">
                  <wp:posOffset>2105825</wp:posOffset>
                </wp:positionH>
                <wp:positionV relativeFrom="paragraph">
                  <wp:posOffset>53975</wp:posOffset>
                </wp:positionV>
                <wp:extent cx="0" cy="273685"/>
                <wp:effectExtent l="76200" t="0" r="57150" b="50165"/>
                <wp:wrapNone/>
                <wp:docPr id="10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231B7" id="AutoShape 128" o:spid="_x0000_s1026" type="#_x0000_t32" style="position:absolute;margin-left:165.8pt;margin-top:4.25pt;width:0;height:21.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">
                <v:stroke endarrow="block"/>
              </v:shape>
            </w:pict>
          </mc:Fallback>
        </mc:AlternateContent>
      </w:r>
    </w:p>
    <w:p w14:paraId="55AA8D46" w14:textId="77777777" w:rsidR="00184198" w:rsidRPr="00184198" w:rsidRDefault="00184198" w:rsidP="00184198">
      <w:pPr>
        <w:pStyle w:val="DSEBody"/>
      </w:pPr>
    </w:p>
    <w:p w14:paraId="0AFA9C09" w14:textId="77777777" w:rsidR="00184198" w:rsidRPr="00184198" w:rsidRDefault="0087623F" w:rsidP="00184198">
      <w:pPr>
        <w:pStyle w:val="DSEBody"/>
      </w:pPr>
      <w:r w:rsidRPr="00184198">
        <w:rPr>
          <w:noProof/>
          <w:lang w:eastAsia="en-AU"/>
        </w:rPr>
        <mc:AlternateContent>
          <mc:Choice Requires="wps">
            <w:drawing>
              <wp:anchor distT="0" distB="0" distL="114300" distR="114300" simplePos="0" relativeHeight="251774976" behindDoc="0" locked="0" layoutInCell="0" allowOverlap="1" wp14:anchorId="65C6597A" wp14:editId="05637969">
                <wp:simplePos x="0" y="0"/>
                <wp:positionH relativeFrom="page">
                  <wp:posOffset>4476750</wp:posOffset>
                </wp:positionH>
                <wp:positionV relativeFrom="page">
                  <wp:posOffset>2762250</wp:posOffset>
                </wp:positionV>
                <wp:extent cx="2395220" cy="1613535"/>
                <wp:effectExtent l="0" t="0" r="24130" b="24765"/>
                <wp:wrapNone/>
                <wp:docPr id="1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1613535"/>
                        </a:xfrm>
                        <a:prstGeom prst="rect">
                          <a:avLst/>
                        </a:prstGeom>
                        <a:solidFill>
                          <a:srgbClr val="FFFFFF"/>
                        </a:solidFill>
                        <a:ln w="9525">
                          <a:solidFill>
                            <a:srgbClr val="000000"/>
                          </a:solidFill>
                          <a:miter lim="800000"/>
                          <a:headEnd/>
                          <a:tailEnd/>
                        </a:ln>
                      </wps:spPr>
                      <wps:txbx>
                        <w:txbxContent>
                          <w:p w14:paraId="2575A816" w14:textId="77777777" w:rsidR="00CB2756" w:rsidRPr="00BF4F86" w:rsidRDefault="00CB2756" w:rsidP="009169AE">
                            <w:pPr>
                              <w:pStyle w:val="DSEBody"/>
                              <w:jc w:val="center"/>
                            </w:pPr>
                            <w:r w:rsidRPr="00BF4F86">
                              <w:t>Site Emergency Officer undertakes site inspection, and every 15 minutes records:</w:t>
                            </w:r>
                          </w:p>
                          <w:p w14:paraId="2DBE2D29" w14:textId="77777777" w:rsidR="00CB2756" w:rsidRPr="009169AE" w:rsidRDefault="00CB2756" w:rsidP="00646E45">
                            <w:pPr>
                              <w:pStyle w:val="DSEBody"/>
                              <w:numPr>
                                <w:ilvl w:val="0"/>
                                <w:numId w:val="30"/>
                              </w:numPr>
                            </w:pPr>
                            <w:r w:rsidRPr="009169AE">
                              <w:t>Dimensions/location slope failure</w:t>
                            </w:r>
                          </w:p>
                          <w:p w14:paraId="73D73736" w14:textId="77777777" w:rsidR="00CB2756" w:rsidRPr="009169AE" w:rsidRDefault="00CB2756" w:rsidP="00646E45">
                            <w:pPr>
                              <w:pStyle w:val="DSEBody"/>
                              <w:numPr>
                                <w:ilvl w:val="0"/>
                                <w:numId w:val="30"/>
                              </w:numPr>
                            </w:pPr>
                            <w:r w:rsidRPr="009169AE">
                              <w:t>Cracking at top of failure</w:t>
                            </w:r>
                          </w:p>
                          <w:p w14:paraId="226E1119" w14:textId="77777777" w:rsidR="00CB2756" w:rsidRPr="009169AE" w:rsidRDefault="00CB2756" w:rsidP="00646E45">
                            <w:pPr>
                              <w:pStyle w:val="DSEBody"/>
                              <w:numPr>
                                <w:ilvl w:val="0"/>
                                <w:numId w:val="30"/>
                              </w:numPr>
                            </w:pPr>
                            <w:r w:rsidRPr="009169AE">
                              <w:t>Presence of seepage</w:t>
                            </w:r>
                          </w:p>
                          <w:p w14:paraId="7392B6EF" w14:textId="77777777" w:rsidR="00CB2756" w:rsidRPr="009169AE" w:rsidRDefault="00CB2756" w:rsidP="00646E45">
                            <w:pPr>
                              <w:pStyle w:val="DSEBody"/>
                              <w:numPr>
                                <w:ilvl w:val="0"/>
                                <w:numId w:val="30"/>
                              </w:numPr>
                            </w:pPr>
                            <w:r w:rsidRPr="009169AE">
                              <w:t>reservoir water level,</w:t>
                            </w:r>
                          </w:p>
                          <w:p w14:paraId="5E80DA45" w14:textId="77777777" w:rsidR="00CB2756" w:rsidRPr="0087623F" w:rsidRDefault="00CB2756" w:rsidP="00646E45">
                            <w:pPr>
                              <w:pStyle w:val="DSEBody"/>
                              <w:numPr>
                                <w:ilvl w:val="0"/>
                                <w:numId w:val="30"/>
                              </w:numPr>
                            </w:pPr>
                            <w:r w:rsidRPr="0087623F">
                              <w:t>takes photos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6597A" id="_x0000_s1072" style="position:absolute;margin-left:352.5pt;margin-top:217.5pt;width:188.6pt;height:127.0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" o:allowincell="f">
                <v:textbox inset="1pt,1pt,1pt,1pt">
                  <w:txbxContent>
                    <w:p w14:paraId="2575A816" w14:textId="77777777" w:rsidR="00CB2756" w:rsidRPr="00BF4F86" w:rsidRDefault="00CB2756" w:rsidP="009169AE">
                      <w:pPr>
                        <w:pStyle w:val="DSEBody"/>
                        <w:jc w:val="center"/>
                      </w:pPr>
                      <w:r w:rsidRPr="00BF4F86">
                        <w:t>Site Emergency Officer undertakes site inspection, and every 15 minutes records:</w:t>
                      </w:r>
                    </w:p>
                    <w:p w14:paraId="2DBE2D29" w14:textId="77777777" w:rsidR="00CB2756" w:rsidRPr="009169AE" w:rsidRDefault="00CB2756" w:rsidP="00646E45">
                      <w:pPr>
                        <w:pStyle w:val="DSEBody"/>
                        <w:numPr>
                          <w:ilvl w:val="0"/>
                          <w:numId w:val="30"/>
                        </w:numPr>
                      </w:pPr>
                      <w:r w:rsidRPr="009169AE">
                        <w:t>Dimensions/location slope failure</w:t>
                      </w:r>
                    </w:p>
                    <w:p w14:paraId="73D73736" w14:textId="77777777" w:rsidR="00CB2756" w:rsidRPr="009169AE" w:rsidRDefault="00CB2756" w:rsidP="00646E45">
                      <w:pPr>
                        <w:pStyle w:val="DSEBody"/>
                        <w:numPr>
                          <w:ilvl w:val="0"/>
                          <w:numId w:val="30"/>
                        </w:numPr>
                      </w:pPr>
                      <w:r w:rsidRPr="009169AE">
                        <w:t>Cracking at top of failure</w:t>
                      </w:r>
                    </w:p>
                    <w:p w14:paraId="226E1119" w14:textId="77777777" w:rsidR="00CB2756" w:rsidRPr="009169AE" w:rsidRDefault="00CB2756" w:rsidP="00646E45">
                      <w:pPr>
                        <w:pStyle w:val="DSEBody"/>
                        <w:numPr>
                          <w:ilvl w:val="0"/>
                          <w:numId w:val="30"/>
                        </w:numPr>
                      </w:pPr>
                      <w:r w:rsidRPr="009169AE">
                        <w:t>Presence of seepage</w:t>
                      </w:r>
                    </w:p>
                    <w:p w14:paraId="7392B6EF" w14:textId="77777777" w:rsidR="00CB2756" w:rsidRPr="009169AE" w:rsidRDefault="00CB2756" w:rsidP="00646E45">
                      <w:pPr>
                        <w:pStyle w:val="DSEBody"/>
                        <w:numPr>
                          <w:ilvl w:val="0"/>
                          <w:numId w:val="30"/>
                        </w:numPr>
                      </w:pPr>
                      <w:r w:rsidRPr="009169AE">
                        <w:t>reservoir water level,</w:t>
                      </w:r>
                    </w:p>
                    <w:p w14:paraId="5E80DA45" w14:textId="77777777" w:rsidR="00CB2756" w:rsidRPr="0087623F" w:rsidRDefault="00CB2756" w:rsidP="00646E45">
                      <w:pPr>
                        <w:pStyle w:val="DSEBody"/>
                        <w:numPr>
                          <w:ilvl w:val="0"/>
                          <w:numId w:val="30"/>
                        </w:numPr>
                      </w:pPr>
                      <w:r w:rsidRPr="0087623F">
                        <w:t>takes photos</w:t>
                      </w:r>
                    </w:p>
                  </w:txbxContent>
                </v:textbox>
                <w10:wrap anchorx="page" anchory="page"/>
              </v:rect>
            </w:pict>
          </mc:Fallback>
        </mc:AlternateContent>
      </w:r>
    </w:p>
    <w:p w14:paraId="4B40C46F"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66784" behindDoc="0" locked="0" layoutInCell="1" allowOverlap="1" wp14:anchorId="54356DB0" wp14:editId="20BDC9CA">
                <wp:simplePos x="0" y="0"/>
                <wp:positionH relativeFrom="column">
                  <wp:posOffset>2144246</wp:posOffset>
                </wp:positionH>
                <wp:positionV relativeFrom="paragraph">
                  <wp:posOffset>109220</wp:posOffset>
                </wp:positionV>
                <wp:extent cx="0" cy="370871"/>
                <wp:effectExtent l="76200" t="0" r="76200" b="48260"/>
                <wp:wrapNone/>
                <wp:docPr id="11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02160" id="AutoShape 112" o:spid="_x0000_s1026" type="#_x0000_t32" style="position:absolute;margin-left:168.85pt;margin-top:8.6pt;width:0;height:2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">
                <v:stroke endarrow="block"/>
              </v:shape>
            </w:pict>
          </mc:Fallback>
        </mc:AlternateContent>
      </w:r>
      <w:r w:rsidR="00184198" w:rsidRPr="00184198">
        <w:rPr>
          <w:noProof/>
          <w:lang w:eastAsia="en-AU"/>
        </w:rPr>
        <mc:AlternateContent>
          <mc:Choice Requires="wps">
            <w:drawing>
              <wp:anchor distT="0" distB="0" distL="114300" distR="114300" simplePos="0" relativeHeight="251762688" behindDoc="0" locked="0" layoutInCell="0" allowOverlap="1" wp14:anchorId="2BF2FD7C" wp14:editId="23F3533E">
                <wp:simplePos x="0" y="0"/>
                <wp:positionH relativeFrom="page">
                  <wp:posOffset>1433830</wp:posOffset>
                </wp:positionH>
                <wp:positionV relativeFrom="page">
                  <wp:posOffset>2417445</wp:posOffset>
                </wp:positionV>
                <wp:extent cx="2689860" cy="466725"/>
                <wp:effectExtent l="5080" t="7620" r="10160" b="11430"/>
                <wp:wrapNone/>
                <wp:docPr id="11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69065" w14:textId="77777777" w:rsidR="00CB2756" w:rsidRDefault="00CB2756" w:rsidP="009169AE">
                            <w:pPr>
                              <w:pStyle w:val="DSEBody"/>
                              <w:jc w:val="center"/>
                            </w:pPr>
                            <w:r>
                              <w:t>Asset Manager to contact Specialist Dam Consultants, DEPI and 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FD7C" id="Rectangle 113" o:spid="_x0000_s1073" style="position:absolute;margin-left:112.9pt;margin-top:190.35pt;width:211.8pt;height:36.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" o:allowincell="f" filled="f">
                <v:textbox inset="1pt,1pt,1pt,1pt">
                  <w:txbxContent>
                    <w:p w14:paraId="60969065" w14:textId="77777777" w:rsidR="00CB2756" w:rsidRDefault="00CB2756" w:rsidP="009169AE">
                      <w:pPr>
                        <w:pStyle w:val="DSEBody"/>
                        <w:jc w:val="center"/>
                      </w:pPr>
                      <w:r>
                        <w:t>Asset Manager to contact Specialist Dam Consultants, DEPI and SES</w:t>
                      </w:r>
                    </w:p>
                  </w:txbxContent>
                </v:textbox>
                <w10:wrap anchorx="page" anchory="page"/>
              </v:rect>
            </w:pict>
          </mc:Fallback>
        </mc:AlternateContent>
      </w:r>
    </w:p>
    <w:p w14:paraId="0EBCB4E3" w14:textId="77777777" w:rsidR="00184198" w:rsidRPr="00184198" w:rsidRDefault="00184198" w:rsidP="00184198">
      <w:pPr>
        <w:pStyle w:val="DSEBody"/>
      </w:pPr>
    </w:p>
    <w:p w14:paraId="787424C7"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64736" behindDoc="0" locked="0" layoutInCell="1" allowOverlap="1" wp14:anchorId="48CD3928" wp14:editId="04167FE3">
                <wp:simplePos x="0" y="0"/>
                <wp:positionH relativeFrom="column">
                  <wp:posOffset>1130300</wp:posOffset>
                </wp:positionH>
                <wp:positionV relativeFrom="paragraph">
                  <wp:posOffset>32385</wp:posOffset>
                </wp:positionV>
                <wp:extent cx="2040255" cy="866775"/>
                <wp:effectExtent l="19050" t="19050" r="17145" b="47625"/>
                <wp:wrapNone/>
                <wp:docPr id="11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866775"/>
                        </a:xfrm>
                        <a:prstGeom prst="flowChartDecision">
                          <a:avLst/>
                        </a:prstGeom>
                        <a:solidFill>
                          <a:srgbClr val="FFFFFF"/>
                        </a:solidFill>
                        <a:ln w="9525">
                          <a:solidFill>
                            <a:srgbClr val="000000"/>
                          </a:solidFill>
                          <a:miter lim="800000"/>
                          <a:headEnd/>
                          <a:tailEnd/>
                        </a:ln>
                      </wps:spPr>
                      <wps:txbx>
                        <w:txbxContent>
                          <w:p w14:paraId="0EB2DB9C" w14:textId="77777777" w:rsidR="00CB2756" w:rsidRPr="0019613B" w:rsidRDefault="00CB2756" w:rsidP="009169AE">
                            <w:pPr>
                              <w:pStyle w:val="DSEBody"/>
                              <w:jc w:val="center"/>
                            </w:pPr>
                            <w:r w:rsidRPr="0019613B">
                              <w:t>Is dam failure imminent?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3928" id="AutoShape 116" o:spid="_x0000_s1074" type="#_x0000_t110" style="position:absolute;margin-left:89pt;margin-top:2.55pt;width:160.65pt;height:6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">
                <v:textbox>
                  <w:txbxContent>
                    <w:p w14:paraId="0EB2DB9C" w14:textId="77777777" w:rsidR="00CB2756" w:rsidRPr="0019613B" w:rsidRDefault="00CB2756" w:rsidP="009169AE">
                      <w:pPr>
                        <w:pStyle w:val="DSEBody"/>
                        <w:jc w:val="center"/>
                      </w:pPr>
                      <w:r w:rsidRPr="0019613B">
                        <w:t>Is dam failure imminent?</w:t>
                      </w:r>
                    </w:p>
                  </w:txbxContent>
                </v:textbox>
              </v:shape>
            </w:pict>
          </mc:Fallback>
        </mc:AlternateContent>
      </w:r>
    </w:p>
    <w:p w14:paraId="1AB3EEF7"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772928" behindDoc="0" locked="0" layoutInCell="0" allowOverlap="1" wp14:anchorId="6E34DE76" wp14:editId="7D473B24">
                <wp:simplePos x="0" y="0"/>
                <wp:positionH relativeFrom="page">
                  <wp:posOffset>3943985</wp:posOffset>
                </wp:positionH>
                <wp:positionV relativeFrom="page">
                  <wp:posOffset>3484245</wp:posOffset>
                </wp:positionV>
                <wp:extent cx="441325" cy="208280"/>
                <wp:effectExtent l="0" t="0" r="0" b="1270"/>
                <wp:wrapNone/>
                <wp:docPr id="11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BAAF5" w14:textId="77777777" w:rsidR="00CB2756" w:rsidRPr="00465A06" w:rsidRDefault="00CB2756" w:rsidP="00184198">
                            <w:pPr>
                              <w:jc w:val="center"/>
                              <w:rPr>
                                <w:rFonts w:ascii="Arial" w:hAnsi="Arial" w:cs="Arial"/>
                                <w:b/>
                                <w:sz w:val="20"/>
                                <w:szCs w:val="20"/>
                              </w:rPr>
                            </w:pPr>
                            <w:r w:rsidRPr="00465A06">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DE76" id="Rectangle 118" o:spid="_x0000_s1075" style="position:absolute;margin-left:310.55pt;margin-top:274.35pt;width:34.75pt;height:16.4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" o:allowincell="f" filled="f" stroked="f">
                <v:textbox inset="1pt,1pt,1pt,1pt">
                  <w:txbxContent>
                    <w:p w14:paraId="4E9BAAF5" w14:textId="77777777" w:rsidR="00CB2756" w:rsidRPr="00465A06" w:rsidRDefault="00CB2756" w:rsidP="00184198">
                      <w:pPr>
                        <w:jc w:val="center"/>
                        <w:rPr>
                          <w:rFonts w:ascii="Arial" w:hAnsi="Arial" w:cs="Arial"/>
                          <w:b/>
                          <w:sz w:val="20"/>
                          <w:szCs w:val="20"/>
                        </w:rPr>
                      </w:pPr>
                      <w:r w:rsidRPr="00465A06">
                        <w:rPr>
                          <w:rFonts w:ascii="Arial" w:hAnsi="Arial" w:cs="Arial"/>
                          <w:b/>
                          <w:sz w:val="20"/>
                          <w:szCs w:val="20"/>
                        </w:rPr>
                        <w:t>Yes</w:t>
                      </w:r>
                    </w:p>
                  </w:txbxContent>
                </v:textbox>
                <w10:wrap anchorx="page" anchory="page"/>
              </v:rect>
            </w:pict>
          </mc:Fallback>
        </mc:AlternateContent>
      </w:r>
    </w:p>
    <w:p w14:paraId="03E33933"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76000" behindDoc="0" locked="0" layoutInCell="1" allowOverlap="1" wp14:anchorId="30B4D209" wp14:editId="23EA63C9">
                <wp:simplePos x="0" y="0"/>
                <wp:positionH relativeFrom="column">
                  <wp:posOffset>3144203</wp:posOffset>
                </wp:positionH>
                <wp:positionV relativeFrom="paragraph">
                  <wp:posOffset>12700</wp:posOffset>
                </wp:positionV>
                <wp:extent cx="614362" cy="0"/>
                <wp:effectExtent l="0" t="76200" r="14605" b="95250"/>
                <wp:wrapNone/>
                <wp:docPr id="11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09FBD" id="AutoShape 114" o:spid="_x0000_s1026" type="#_x0000_t32" style="position:absolute;margin-left:247.6pt;margin-top:1pt;width:48.3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">
                <v:stroke endarrow="block"/>
              </v:shape>
            </w:pict>
          </mc:Fallback>
        </mc:AlternateContent>
      </w:r>
    </w:p>
    <w:p w14:paraId="3F16073C" w14:textId="77777777" w:rsidR="00184198" w:rsidRPr="00184198" w:rsidRDefault="00184198" w:rsidP="00184198">
      <w:pPr>
        <w:pStyle w:val="DSEBody"/>
      </w:pPr>
    </w:p>
    <w:p w14:paraId="4B205AFE" w14:textId="77777777" w:rsidR="00184198" w:rsidRPr="00184198" w:rsidRDefault="00184198" w:rsidP="00184198">
      <w:pPr>
        <w:pStyle w:val="DSEBody"/>
      </w:pPr>
    </w:p>
    <w:p w14:paraId="334FA614"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773952" behindDoc="0" locked="0" layoutInCell="0" allowOverlap="1" wp14:anchorId="7202D88E" wp14:editId="723AA4D0">
                <wp:simplePos x="0" y="0"/>
                <wp:positionH relativeFrom="page">
                  <wp:posOffset>2883535</wp:posOffset>
                </wp:positionH>
                <wp:positionV relativeFrom="page">
                  <wp:posOffset>4354830</wp:posOffset>
                </wp:positionV>
                <wp:extent cx="441325" cy="208280"/>
                <wp:effectExtent l="0" t="0" r="0" b="1270"/>
                <wp:wrapNone/>
                <wp:docPr id="11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736A" w14:textId="77777777" w:rsidR="00CB2756" w:rsidRPr="00465A06" w:rsidRDefault="00CB2756" w:rsidP="00184198">
                            <w:pPr>
                              <w:jc w:val="center"/>
                              <w:rPr>
                                <w:rFonts w:ascii="Arial" w:hAnsi="Arial" w:cs="Arial"/>
                                <w:b/>
                                <w:sz w:val="20"/>
                                <w:szCs w:val="20"/>
                              </w:rPr>
                            </w:pPr>
                            <w:r w:rsidRPr="00465A06">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D88E" id="_x0000_s1076" style="position:absolute;margin-left:227.05pt;margin-top:342.9pt;width:34.75pt;height:16.4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" o:allowincell="f" filled="f" stroked="f">
                <v:textbox inset="1pt,1pt,1pt,1pt">
                  <w:txbxContent>
                    <w:p w14:paraId="52DE736A" w14:textId="77777777" w:rsidR="00CB2756" w:rsidRPr="00465A06" w:rsidRDefault="00CB2756" w:rsidP="00184198">
                      <w:pPr>
                        <w:jc w:val="center"/>
                        <w:rPr>
                          <w:rFonts w:ascii="Arial" w:hAnsi="Arial" w:cs="Arial"/>
                          <w:b/>
                          <w:sz w:val="20"/>
                          <w:szCs w:val="20"/>
                        </w:rPr>
                      </w:pPr>
                      <w:r w:rsidRPr="00465A06">
                        <w:rPr>
                          <w:rFonts w:ascii="Arial" w:hAnsi="Arial" w:cs="Arial"/>
                          <w:b/>
                          <w:sz w:val="20"/>
                          <w:szCs w:val="20"/>
                        </w:rPr>
                        <w:t>No</w:t>
                      </w:r>
                    </w:p>
                  </w:txbxContent>
                </v:textbox>
                <w10:wrap anchorx="page" anchory="page"/>
              </v:rect>
            </w:pict>
          </mc:Fallback>
        </mc:AlternateContent>
      </w:r>
      <w:r w:rsidR="00862C8C" w:rsidRPr="00184198">
        <w:rPr>
          <w:noProof/>
          <w:lang w:eastAsia="en-AU"/>
        </w:rPr>
        <mc:AlternateContent>
          <mc:Choice Requires="wps">
            <w:drawing>
              <wp:anchor distT="0" distB="0" distL="114300" distR="114300" simplePos="0" relativeHeight="251767808" behindDoc="0" locked="0" layoutInCell="1" allowOverlap="1" wp14:anchorId="4ED1A8B0" wp14:editId="5C413BC8">
                <wp:simplePos x="0" y="0"/>
                <wp:positionH relativeFrom="column">
                  <wp:posOffset>1807528</wp:posOffset>
                </wp:positionH>
                <wp:positionV relativeFrom="paragraph">
                  <wp:posOffset>132397</wp:posOffset>
                </wp:positionV>
                <wp:extent cx="706120" cy="0"/>
                <wp:effectExtent l="29210" t="8890" r="66040" b="46990"/>
                <wp:wrapNone/>
                <wp:docPr id="1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06120"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101C1" id="AutoShape 115" o:spid="_x0000_s1026" type="#_x0000_t34" style="position:absolute;margin-left:142.35pt;margin-top:10.4pt;width:55.6pt;height:0;rotation:9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">
                <v:stroke endarrow="block"/>
              </v:shape>
            </w:pict>
          </mc:Fallback>
        </mc:AlternateContent>
      </w:r>
    </w:p>
    <w:p w14:paraId="11A32503"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58592" behindDoc="0" locked="0" layoutInCell="1" allowOverlap="1" wp14:anchorId="4D9F4B4F" wp14:editId="731905DD">
                <wp:simplePos x="0" y="0"/>
                <wp:positionH relativeFrom="page">
                  <wp:posOffset>4549697</wp:posOffset>
                </wp:positionH>
                <wp:positionV relativeFrom="page">
                  <wp:posOffset>4716966</wp:posOffset>
                </wp:positionV>
                <wp:extent cx="2317161" cy="666750"/>
                <wp:effectExtent l="0" t="0" r="26035" b="19050"/>
                <wp:wrapNone/>
                <wp:docPr id="11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61" cy="666750"/>
                        </a:xfrm>
                        <a:prstGeom prst="rect">
                          <a:avLst/>
                        </a:prstGeom>
                        <a:solidFill>
                          <a:srgbClr val="FFFFFF"/>
                        </a:solidFill>
                        <a:ln w="9525">
                          <a:solidFill>
                            <a:srgbClr val="000000"/>
                          </a:solidFill>
                          <a:miter lim="800000"/>
                          <a:headEnd/>
                          <a:tailEnd/>
                        </a:ln>
                      </wps:spPr>
                      <wps:txbx>
                        <w:txbxContent>
                          <w:p w14:paraId="5351E45D" w14:textId="77777777" w:rsidR="00CB2756" w:rsidRDefault="00CB2756" w:rsidP="00184198">
                            <w:pPr>
                              <w:spacing w:before="120"/>
                              <w:jc w:val="center"/>
                              <w:rPr>
                                <w:b/>
                                <w:sz w:val="20"/>
                                <w:szCs w:val="20"/>
                              </w:rPr>
                            </w:pPr>
                          </w:p>
                          <w:p w14:paraId="07B2983C" w14:textId="77777777" w:rsidR="00CB2756" w:rsidRPr="0019613B" w:rsidRDefault="00CB2756" w:rsidP="009169AE">
                            <w:pPr>
                              <w:pStyle w:val="DSEBody"/>
                              <w:jc w:val="center"/>
                            </w:pPr>
                            <w:r>
                              <w:t>LGA activate its ICC</w:t>
                            </w:r>
                          </w:p>
                          <w:p w14:paraId="6986DE1B" w14:textId="77777777" w:rsidR="00CB2756" w:rsidRPr="0019613B" w:rsidRDefault="00CB2756" w:rsidP="00184198">
                            <w:pPr>
                              <w:spacing w:before="6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F4B4F" id="_x0000_s1077" style="position:absolute;margin-left:358.25pt;margin-top:371.4pt;width:182.45pt;height:5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">
                <v:textbox inset="1pt,1pt,1pt,1pt">
                  <w:txbxContent>
                    <w:p w14:paraId="5351E45D" w14:textId="77777777" w:rsidR="00CB2756" w:rsidRDefault="00CB2756" w:rsidP="00184198">
                      <w:pPr>
                        <w:spacing w:before="120"/>
                        <w:jc w:val="center"/>
                        <w:rPr>
                          <w:b/>
                          <w:sz w:val="20"/>
                          <w:szCs w:val="20"/>
                        </w:rPr>
                      </w:pPr>
                    </w:p>
                    <w:p w14:paraId="07B2983C" w14:textId="77777777" w:rsidR="00CB2756" w:rsidRPr="0019613B" w:rsidRDefault="00CB2756" w:rsidP="009169AE">
                      <w:pPr>
                        <w:pStyle w:val="DSEBody"/>
                        <w:jc w:val="center"/>
                      </w:pPr>
                      <w:r>
                        <w:t>LGA activate its ICC</w:t>
                      </w:r>
                    </w:p>
                    <w:p w14:paraId="6986DE1B" w14:textId="77777777" w:rsidR="00CB2756" w:rsidRPr="0019613B" w:rsidRDefault="00CB2756" w:rsidP="00184198">
                      <w:pPr>
                        <w:spacing w:before="60"/>
                        <w:jc w:val="center"/>
                        <w:rPr>
                          <w:sz w:val="20"/>
                        </w:rPr>
                      </w:pPr>
                    </w:p>
                  </w:txbxContent>
                </v:textbox>
                <w10:wrap anchorx="page" anchory="page"/>
              </v:rect>
            </w:pict>
          </mc:Fallback>
        </mc:AlternateContent>
      </w:r>
    </w:p>
    <w:p w14:paraId="3ACF8C1A"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60640" behindDoc="0" locked="0" layoutInCell="0" allowOverlap="1" wp14:anchorId="2202EC45" wp14:editId="652EC5A4">
                <wp:simplePos x="0" y="0"/>
                <wp:positionH relativeFrom="page">
                  <wp:posOffset>1748790</wp:posOffset>
                </wp:positionH>
                <wp:positionV relativeFrom="page">
                  <wp:posOffset>4828540</wp:posOffset>
                </wp:positionV>
                <wp:extent cx="2122170" cy="333375"/>
                <wp:effectExtent l="0" t="0" r="11430" b="28575"/>
                <wp:wrapNone/>
                <wp:docPr id="10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333375"/>
                        </a:xfrm>
                        <a:prstGeom prst="rect">
                          <a:avLst/>
                        </a:prstGeom>
                        <a:solidFill>
                          <a:srgbClr val="FFFFFF"/>
                        </a:solidFill>
                        <a:ln w="9525">
                          <a:solidFill>
                            <a:srgbClr val="000000"/>
                          </a:solidFill>
                          <a:miter lim="800000"/>
                          <a:headEnd/>
                          <a:tailEnd/>
                        </a:ln>
                      </wps:spPr>
                      <wps:txbx>
                        <w:txbxContent>
                          <w:p w14:paraId="0538C121" w14:textId="77777777" w:rsidR="00CB2756" w:rsidRPr="002A0EE1" w:rsidRDefault="00CB2756" w:rsidP="009169AE">
                            <w:pPr>
                              <w:pStyle w:val="DSEBody"/>
                              <w:jc w:val="center"/>
                            </w:pPr>
                            <w:r>
                              <w:t>Limit access to area</w:t>
                            </w:r>
                          </w:p>
                          <w:p w14:paraId="6D55CBC1"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EC45" id="Rectangle 123" o:spid="_x0000_s1078" style="position:absolute;margin-left:137.7pt;margin-top:380.2pt;width:167.1pt;height:26.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" o:allowincell="f">
                <v:textbox inset="1pt,1pt,1pt,1pt">
                  <w:txbxContent>
                    <w:p w14:paraId="0538C121" w14:textId="77777777" w:rsidR="00CB2756" w:rsidRPr="002A0EE1" w:rsidRDefault="00CB2756" w:rsidP="009169AE">
                      <w:pPr>
                        <w:pStyle w:val="DSEBody"/>
                        <w:jc w:val="center"/>
                      </w:pPr>
                      <w:r>
                        <w:t>Limit access to area</w:t>
                      </w:r>
                    </w:p>
                    <w:p w14:paraId="6D55CBC1" w14:textId="77777777" w:rsidR="00CB2756" w:rsidRDefault="00CB2756" w:rsidP="00184198">
                      <w:pPr>
                        <w:spacing w:before="120"/>
                        <w:jc w:val="center"/>
                        <w:rPr>
                          <w:sz w:val="20"/>
                        </w:rPr>
                      </w:pPr>
                    </w:p>
                  </w:txbxContent>
                </v:textbox>
                <w10:wrap anchorx="page" anchory="page"/>
              </v:rect>
            </w:pict>
          </mc:Fallback>
        </mc:AlternateContent>
      </w:r>
    </w:p>
    <w:p w14:paraId="473E9B22" w14:textId="77777777" w:rsidR="00184198" w:rsidRPr="00184198" w:rsidRDefault="008E0832" w:rsidP="00184198">
      <w:pPr>
        <w:pStyle w:val="DSEBody"/>
      </w:pPr>
      <w:r w:rsidRPr="00184198">
        <w:rPr>
          <w:noProof/>
          <w:lang w:eastAsia="en-AU"/>
        </w:rPr>
        <mc:AlternateContent>
          <mc:Choice Requires="wps">
            <w:drawing>
              <wp:anchor distT="0" distB="0" distL="114300" distR="114300" simplePos="0" relativeHeight="251769856" behindDoc="0" locked="0" layoutInCell="1" allowOverlap="1" wp14:anchorId="4E6115B8" wp14:editId="7D8B1852">
                <wp:simplePos x="0" y="0"/>
                <wp:positionH relativeFrom="column">
                  <wp:posOffset>2104073</wp:posOffset>
                </wp:positionH>
                <wp:positionV relativeFrom="paragraph">
                  <wp:posOffset>144145</wp:posOffset>
                </wp:positionV>
                <wp:extent cx="4763" cy="419100"/>
                <wp:effectExtent l="76200" t="0" r="71755" b="57150"/>
                <wp:wrapNone/>
                <wp:docPr id="10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3"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B83DD" id="AutoShape 122" o:spid="_x0000_s1026" type="#_x0000_t32" style="position:absolute;margin-left:165.7pt;margin-top:11.35pt;width:.4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">
                <v:stroke endarrow="block"/>
              </v:shape>
            </w:pict>
          </mc:Fallback>
        </mc:AlternateContent>
      </w:r>
      <w:r w:rsidR="00862C8C" w:rsidRPr="00184198">
        <w:rPr>
          <w:noProof/>
          <w:lang w:eastAsia="en-AU"/>
        </w:rPr>
        <mc:AlternateContent>
          <mc:Choice Requires="wps">
            <w:drawing>
              <wp:anchor distT="0" distB="0" distL="114300" distR="114300" simplePos="0" relativeHeight="251768832" behindDoc="0" locked="0" layoutInCell="1" allowOverlap="1" wp14:anchorId="5C30F1E1" wp14:editId="5CBC3AC0">
                <wp:simplePos x="0" y="0"/>
                <wp:positionH relativeFrom="column">
                  <wp:posOffset>3170547</wp:posOffset>
                </wp:positionH>
                <wp:positionV relativeFrom="paragraph">
                  <wp:posOffset>0</wp:posOffset>
                </wp:positionV>
                <wp:extent cx="669074" cy="0"/>
                <wp:effectExtent l="0" t="76200" r="17145" b="95250"/>
                <wp:wrapNone/>
                <wp:docPr id="11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7203" id="AutoShape 119" o:spid="_x0000_s1026" type="#_x0000_t32" style="position:absolute;margin-left:249.65pt;margin-top:0;width:52.7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">
                <v:stroke endarrow="block"/>
              </v:shape>
            </w:pict>
          </mc:Fallback>
        </mc:AlternateContent>
      </w:r>
    </w:p>
    <w:p w14:paraId="47D25173"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70880" behindDoc="0" locked="0" layoutInCell="1" allowOverlap="1" wp14:anchorId="3C26B4D0" wp14:editId="33F359F8">
                <wp:simplePos x="0" y="0"/>
                <wp:positionH relativeFrom="column">
                  <wp:posOffset>4956315</wp:posOffset>
                </wp:positionH>
                <wp:positionV relativeFrom="paragraph">
                  <wp:posOffset>148837</wp:posOffset>
                </wp:positionV>
                <wp:extent cx="0" cy="1175658"/>
                <wp:effectExtent l="76200" t="0" r="57150" b="62865"/>
                <wp:wrapNone/>
                <wp:docPr id="11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CB308" id="AutoShape 121" o:spid="_x0000_s1026" type="#_x0000_t32" style="position:absolute;margin-left:390.25pt;margin-top:11.7pt;width:0;height:9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">
                <v:stroke endarrow="block"/>
              </v:shape>
            </w:pict>
          </mc:Fallback>
        </mc:AlternateContent>
      </w:r>
      <w:r w:rsidR="00184198" w:rsidRPr="00184198">
        <w:t xml:space="preserve"> </w:t>
      </w:r>
    </w:p>
    <w:p w14:paraId="6A8B8A68"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61664" behindDoc="0" locked="0" layoutInCell="0" allowOverlap="1" wp14:anchorId="19CF40BC" wp14:editId="3EF32445">
                <wp:simplePos x="0" y="0"/>
                <wp:positionH relativeFrom="page">
                  <wp:posOffset>1301115</wp:posOffset>
                </wp:positionH>
                <wp:positionV relativeFrom="page">
                  <wp:posOffset>5565775</wp:posOffset>
                </wp:positionV>
                <wp:extent cx="3037840" cy="521335"/>
                <wp:effectExtent l="0" t="0" r="10160" b="12065"/>
                <wp:wrapNone/>
                <wp:docPr id="10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521335"/>
                        </a:xfrm>
                        <a:prstGeom prst="rect">
                          <a:avLst/>
                        </a:prstGeom>
                        <a:solidFill>
                          <a:srgbClr val="FFFFFF"/>
                        </a:solidFill>
                        <a:ln w="9525">
                          <a:solidFill>
                            <a:srgbClr val="000000"/>
                          </a:solidFill>
                          <a:miter lim="800000"/>
                          <a:headEnd/>
                          <a:tailEnd/>
                        </a:ln>
                      </wps:spPr>
                      <wps:txbx>
                        <w:txbxContent>
                          <w:p w14:paraId="52A061E6" w14:textId="77777777" w:rsidR="00CB2756" w:rsidRPr="00A85888" w:rsidRDefault="00CB2756" w:rsidP="009169AE">
                            <w:pPr>
                              <w:pStyle w:val="DSEBody"/>
                              <w:jc w:val="center"/>
                            </w:pPr>
                            <w:r>
                              <w:t>Asset Manager m</w:t>
                            </w:r>
                            <w:r w:rsidRPr="00A85888">
                              <w:t xml:space="preserve">obilises the </w:t>
                            </w:r>
                            <w:r>
                              <w:t>A</w:t>
                            </w:r>
                            <w:r w:rsidRPr="00A85888">
                              <w:t xml:space="preserve">ssessment </w:t>
                            </w:r>
                            <w:r>
                              <w:t>T</w:t>
                            </w:r>
                            <w:r w:rsidRPr="00A85888">
                              <w:t>eam –</w:t>
                            </w:r>
                            <w:r>
                              <w:t xml:space="preserve"> may include Specialist Consultants, DEPI and LGA staff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40BC" id="_x0000_s1079" style="position:absolute;margin-left:102.45pt;margin-top:438.25pt;width:239.2pt;height:41.0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" o:allowincell="f">
                <v:textbox inset="1pt,1pt,1pt,1pt">
                  <w:txbxContent>
                    <w:p w14:paraId="52A061E6" w14:textId="77777777" w:rsidR="00CB2756" w:rsidRPr="00A85888" w:rsidRDefault="00CB2756" w:rsidP="009169AE">
                      <w:pPr>
                        <w:pStyle w:val="DSEBody"/>
                        <w:jc w:val="center"/>
                      </w:pPr>
                      <w:r>
                        <w:t>Asset Manager m</w:t>
                      </w:r>
                      <w:r w:rsidRPr="00A85888">
                        <w:t xml:space="preserve">obilises the </w:t>
                      </w:r>
                      <w:r>
                        <w:t>A</w:t>
                      </w:r>
                      <w:r w:rsidRPr="00A85888">
                        <w:t xml:space="preserve">ssessment </w:t>
                      </w:r>
                      <w:r>
                        <w:t>T</w:t>
                      </w:r>
                      <w:r w:rsidRPr="00A85888">
                        <w:t>eam –</w:t>
                      </w:r>
                      <w:r>
                        <w:t xml:space="preserve"> may include Specialist Consultants, DEPI and LGA staff</w:t>
                      </w:r>
                    </w:p>
                  </w:txbxContent>
                </v:textbox>
                <w10:wrap anchorx="page" anchory="page"/>
              </v:rect>
            </w:pict>
          </mc:Fallback>
        </mc:AlternateContent>
      </w:r>
    </w:p>
    <w:p w14:paraId="0649ABA0" w14:textId="77777777" w:rsidR="00184198" w:rsidRPr="00184198" w:rsidRDefault="00184198" w:rsidP="00184198">
      <w:pPr>
        <w:pStyle w:val="DSEBody"/>
      </w:pPr>
    </w:p>
    <w:p w14:paraId="5349C58E" w14:textId="77777777" w:rsidR="00184198" w:rsidRPr="00184198" w:rsidRDefault="00862C8C" w:rsidP="00184198">
      <w:pPr>
        <w:pStyle w:val="DSEBody"/>
      </w:pPr>
      <w:r w:rsidRPr="00184198">
        <w:rPr>
          <w:noProof/>
          <w:lang w:eastAsia="en-AU"/>
        </w:rPr>
        <mc:AlternateContent>
          <mc:Choice Requires="wps">
            <w:drawing>
              <wp:anchor distT="0" distB="0" distL="114300" distR="114300" simplePos="0" relativeHeight="251771904" behindDoc="0" locked="0" layoutInCell="1" allowOverlap="1" wp14:anchorId="10C338D8" wp14:editId="2C687EC7">
                <wp:simplePos x="0" y="0"/>
                <wp:positionH relativeFrom="column">
                  <wp:posOffset>2105343</wp:posOffset>
                </wp:positionH>
                <wp:positionV relativeFrom="paragraph">
                  <wp:posOffset>177483</wp:posOffset>
                </wp:positionV>
                <wp:extent cx="0" cy="334536"/>
                <wp:effectExtent l="76200" t="0" r="76200" b="66040"/>
                <wp:wrapNone/>
                <wp:docPr id="10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110E7" id="AutoShape 125" o:spid="_x0000_s1026" type="#_x0000_t32" style="position:absolute;margin-left:165.8pt;margin-top:14pt;width:0;height:2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">
                <v:stroke endarrow="block"/>
              </v:shape>
            </w:pict>
          </mc:Fallback>
        </mc:AlternateContent>
      </w:r>
    </w:p>
    <w:p w14:paraId="502CCDC6" w14:textId="77777777" w:rsidR="00184198" w:rsidRPr="00184198" w:rsidRDefault="00184198" w:rsidP="00184198">
      <w:pPr>
        <w:pStyle w:val="DSEBody"/>
      </w:pPr>
    </w:p>
    <w:p w14:paraId="61DF0210" w14:textId="77777777" w:rsidR="00184198" w:rsidRPr="00184198" w:rsidRDefault="009169AE" w:rsidP="00184198">
      <w:pPr>
        <w:pStyle w:val="DSEBody"/>
      </w:pPr>
      <w:r w:rsidRPr="00184198">
        <w:rPr>
          <w:noProof/>
          <w:lang w:eastAsia="en-AU"/>
        </w:rPr>
        <mc:AlternateContent>
          <mc:Choice Requires="wps">
            <w:drawing>
              <wp:anchor distT="0" distB="0" distL="114300" distR="114300" simplePos="0" relativeHeight="251777024" behindDoc="0" locked="0" layoutInCell="0" allowOverlap="1" wp14:anchorId="3FD456A2" wp14:editId="500C637C">
                <wp:simplePos x="0" y="0"/>
                <wp:positionH relativeFrom="page">
                  <wp:posOffset>1400175</wp:posOffset>
                </wp:positionH>
                <wp:positionV relativeFrom="page">
                  <wp:posOffset>6419850</wp:posOffset>
                </wp:positionV>
                <wp:extent cx="2898140" cy="1466850"/>
                <wp:effectExtent l="0" t="0" r="16510" b="19050"/>
                <wp:wrapNone/>
                <wp:docPr id="10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1466850"/>
                        </a:xfrm>
                        <a:prstGeom prst="rect">
                          <a:avLst/>
                        </a:prstGeom>
                        <a:solidFill>
                          <a:srgbClr val="FFFFFF"/>
                        </a:solidFill>
                        <a:ln w="9525">
                          <a:solidFill>
                            <a:srgbClr val="000000"/>
                          </a:solidFill>
                          <a:miter lim="800000"/>
                          <a:headEnd/>
                          <a:tailEnd/>
                        </a:ln>
                      </wps:spPr>
                      <wps:txbx>
                        <w:txbxContent>
                          <w:p w14:paraId="296B1863" w14:textId="77777777" w:rsidR="00CB2756" w:rsidRPr="00BF4F86" w:rsidRDefault="00CB2756" w:rsidP="009169AE">
                            <w:pPr>
                              <w:pStyle w:val="DSEBody"/>
                              <w:jc w:val="center"/>
                            </w:pPr>
                            <w:r>
                              <w:t xml:space="preserve">Asset Manager initiates actions arising </w:t>
                            </w:r>
                            <w:r w:rsidRPr="00BF4F86">
                              <w:t>advice from Assessment Team and arranges sites resources to assist with temporary rectification/protection works.  Work may involve</w:t>
                            </w:r>
                          </w:p>
                          <w:p w14:paraId="0C936A0E" w14:textId="77777777" w:rsidR="00CB2756" w:rsidRPr="009169AE" w:rsidRDefault="00CB2756" w:rsidP="00646E45">
                            <w:pPr>
                              <w:pStyle w:val="DSEBody"/>
                              <w:numPr>
                                <w:ilvl w:val="0"/>
                                <w:numId w:val="29"/>
                              </w:numPr>
                            </w:pPr>
                            <w:r w:rsidRPr="009169AE">
                              <w:t>lowering water in reservoir.</w:t>
                            </w:r>
                          </w:p>
                          <w:p w14:paraId="0E5857A2" w14:textId="77777777" w:rsidR="00CB2756" w:rsidRPr="009169AE" w:rsidRDefault="00CB2756" w:rsidP="00646E45">
                            <w:pPr>
                              <w:pStyle w:val="DSEBody"/>
                              <w:numPr>
                                <w:ilvl w:val="0"/>
                                <w:numId w:val="29"/>
                              </w:numPr>
                            </w:pPr>
                            <w:r w:rsidRPr="009169AE">
                              <w:t>Placing filter/rockfill against slope</w:t>
                            </w:r>
                          </w:p>
                          <w:p w14:paraId="6E268C55" w14:textId="77777777" w:rsidR="00CB2756" w:rsidRDefault="00CB275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456A2" id="_x0000_s1080" style="position:absolute;margin-left:110.25pt;margin-top:505.5pt;width:228.2pt;height:115.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" o:allowincell="f">
                <v:textbox inset="1pt,1pt,1pt,1pt">
                  <w:txbxContent>
                    <w:p w14:paraId="296B1863" w14:textId="77777777" w:rsidR="00CB2756" w:rsidRPr="00BF4F86" w:rsidRDefault="00CB2756" w:rsidP="009169AE">
                      <w:pPr>
                        <w:pStyle w:val="DSEBody"/>
                        <w:jc w:val="center"/>
                      </w:pPr>
                      <w:r>
                        <w:t xml:space="preserve">Asset Manager initiates actions arising </w:t>
                      </w:r>
                      <w:r w:rsidRPr="00BF4F86">
                        <w:t>advice from Assessment Team and arranges sites resources to assist with temporary rectification/protection works.  Work may involve</w:t>
                      </w:r>
                    </w:p>
                    <w:p w14:paraId="0C936A0E" w14:textId="77777777" w:rsidR="00CB2756" w:rsidRPr="009169AE" w:rsidRDefault="00CB2756" w:rsidP="00646E45">
                      <w:pPr>
                        <w:pStyle w:val="DSEBody"/>
                        <w:numPr>
                          <w:ilvl w:val="0"/>
                          <w:numId w:val="29"/>
                        </w:numPr>
                      </w:pPr>
                      <w:r w:rsidRPr="009169AE">
                        <w:t>lowering water in reservoir.</w:t>
                      </w:r>
                    </w:p>
                    <w:p w14:paraId="0E5857A2" w14:textId="77777777" w:rsidR="00CB2756" w:rsidRPr="009169AE" w:rsidRDefault="00CB2756" w:rsidP="00646E45">
                      <w:pPr>
                        <w:pStyle w:val="DSEBody"/>
                        <w:numPr>
                          <w:ilvl w:val="0"/>
                          <w:numId w:val="29"/>
                        </w:numPr>
                      </w:pPr>
                      <w:r w:rsidRPr="009169AE">
                        <w:t>Placing filter/rockfill against slope</w:t>
                      </w:r>
                    </w:p>
                    <w:p w14:paraId="6E268C55" w14:textId="77777777" w:rsidR="00CB2756" w:rsidRDefault="00CB2756"/>
                  </w:txbxContent>
                </v:textbox>
                <w10:wrap anchorx="page" anchory="page"/>
              </v:rect>
            </w:pict>
          </mc:Fallback>
        </mc:AlternateContent>
      </w:r>
      <w:r w:rsidR="008E0832" w:rsidRPr="00184198">
        <w:rPr>
          <w:noProof/>
          <w:lang w:eastAsia="en-AU"/>
        </w:rPr>
        <mc:AlternateContent>
          <mc:Choice Requires="wps">
            <w:drawing>
              <wp:anchor distT="0" distB="0" distL="114300" distR="114300" simplePos="0" relativeHeight="251763712" behindDoc="0" locked="0" layoutInCell="0" allowOverlap="1" wp14:anchorId="065175B3" wp14:editId="7E1D0BD8">
                <wp:simplePos x="0" y="0"/>
                <wp:positionH relativeFrom="page">
                  <wp:posOffset>4831080</wp:posOffset>
                </wp:positionH>
                <wp:positionV relativeFrom="page">
                  <wp:posOffset>6570345</wp:posOffset>
                </wp:positionV>
                <wp:extent cx="1816100" cy="1143000"/>
                <wp:effectExtent l="0" t="0" r="12700" b="19050"/>
                <wp:wrapNone/>
                <wp:docPr id="10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143000"/>
                        </a:xfrm>
                        <a:prstGeom prst="rect">
                          <a:avLst/>
                        </a:prstGeom>
                        <a:solidFill>
                          <a:srgbClr val="FFFFFF"/>
                        </a:solidFill>
                        <a:ln w="9525">
                          <a:solidFill>
                            <a:srgbClr val="000000"/>
                          </a:solidFill>
                          <a:miter lim="800000"/>
                          <a:headEnd/>
                          <a:tailEnd/>
                        </a:ln>
                      </wps:spPr>
                      <wps:txbx>
                        <w:txbxContent>
                          <w:p w14:paraId="2B092D19" w14:textId="77777777" w:rsidR="00CB2756" w:rsidRDefault="00CB2756" w:rsidP="009169AE">
                            <w:pPr>
                              <w:pStyle w:val="DSEBody"/>
                              <w:jc w:val="center"/>
                            </w:pPr>
                            <w:r>
                              <w:t>Mobilise Local Government</w:t>
                            </w:r>
                            <w:r w:rsidRPr="00A85888">
                              <w:t xml:space="preserve"> Emergency Response Committee to assist </w:t>
                            </w:r>
                            <w:r>
                              <w:t>VicSES.</w:t>
                            </w:r>
                          </w:p>
                          <w:p w14:paraId="1A13EDA7" w14:textId="77777777" w:rsidR="00CB2756" w:rsidRPr="00A85888" w:rsidRDefault="00CB2756" w:rsidP="009169AE">
                            <w:pPr>
                              <w:pStyle w:val="DSEBody"/>
                              <w:jc w:val="center"/>
                            </w:pPr>
                            <w:r>
                              <w:t>Decision to be made on need to evacuate and Advice to Vicpol Evacuation Manager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175B3" id="_x0000_s1081" style="position:absolute;margin-left:380.4pt;margin-top:517.35pt;width:143pt;height:90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" o:allowincell="f">
                <v:textbox inset="1pt,1pt,1pt,1pt">
                  <w:txbxContent>
                    <w:p w14:paraId="2B092D19" w14:textId="77777777" w:rsidR="00CB2756" w:rsidRDefault="00CB2756" w:rsidP="009169AE">
                      <w:pPr>
                        <w:pStyle w:val="DSEBody"/>
                        <w:jc w:val="center"/>
                      </w:pPr>
                      <w:r>
                        <w:t>Mobilise Local Government</w:t>
                      </w:r>
                      <w:r w:rsidRPr="00A85888">
                        <w:t xml:space="preserve"> Emergency Response Committee to assist </w:t>
                      </w:r>
                      <w:r>
                        <w:t>VicSES.</w:t>
                      </w:r>
                    </w:p>
                    <w:p w14:paraId="1A13EDA7" w14:textId="77777777" w:rsidR="00CB2756" w:rsidRPr="00A85888" w:rsidRDefault="00CB2756" w:rsidP="009169AE">
                      <w:pPr>
                        <w:pStyle w:val="DSEBody"/>
                        <w:jc w:val="center"/>
                      </w:pPr>
                      <w:r>
                        <w:t>Decision to be made on need to evacuate and Advice to Vicpol Evacuation Manager</w:t>
                      </w:r>
                    </w:p>
                  </w:txbxContent>
                </v:textbox>
                <w10:wrap anchorx="page" anchory="page"/>
              </v:rect>
            </w:pict>
          </mc:Fallback>
        </mc:AlternateContent>
      </w:r>
    </w:p>
    <w:p w14:paraId="435F178C" w14:textId="77777777" w:rsidR="00184198" w:rsidRPr="00184198" w:rsidRDefault="00184198" w:rsidP="00184198">
      <w:pPr>
        <w:pStyle w:val="DSEBody"/>
      </w:pPr>
    </w:p>
    <w:p w14:paraId="321739BD"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779072" behindDoc="0" locked="0" layoutInCell="1" allowOverlap="1" wp14:anchorId="3B5C6A09" wp14:editId="635CABD1">
                <wp:simplePos x="0" y="0"/>
                <wp:positionH relativeFrom="column">
                  <wp:posOffset>3582988</wp:posOffset>
                </wp:positionH>
                <wp:positionV relativeFrom="paragraph">
                  <wp:posOffset>98743</wp:posOffset>
                </wp:positionV>
                <wp:extent cx="524510" cy="1"/>
                <wp:effectExtent l="38100" t="76200" r="0" b="95250"/>
                <wp:wrapNone/>
                <wp:docPr id="104"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24510"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2239" id="AutoShape 127" o:spid="_x0000_s1026" type="#_x0000_t34" style="position:absolute;margin-left:282.15pt;margin-top:7.8pt;width:41.3pt;height:0;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">
                <v:stroke endarrow="block"/>
              </v:shape>
            </w:pict>
          </mc:Fallback>
        </mc:AlternateContent>
      </w:r>
    </w:p>
    <w:p w14:paraId="400EE65F" w14:textId="77777777" w:rsidR="00184198" w:rsidRPr="00184198" w:rsidRDefault="00184198" w:rsidP="00184198">
      <w:pPr>
        <w:pStyle w:val="DSEBody"/>
      </w:pPr>
    </w:p>
    <w:p w14:paraId="16A894C5" w14:textId="77777777" w:rsidR="00184198" w:rsidRPr="00184198" w:rsidRDefault="00184198" w:rsidP="00184198">
      <w:pPr>
        <w:pStyle w:val="DSEBody"/>
      </w:pPr>
    </w:p>
    <w:p w14:paraId="5C5FFD44" w14:textId="77777777" w:rsidR="00184198" w:rsidRPr="00184198" w:rsidRDefault="00184198" w:rsidP="00184198">
      <w:pPr>
        <w:pStyle w:val="DSEBody"/>
      </w:pPr>
    </w:p>
    <w:p w14:paraId="69840047" w14:textId="77777777" w:rsidR="00184198" w:rsidRPr="00184198" w:rsidRDefault="00184198" w:rsidP="00184198">
      <w:pPr>
        <w:pStyle w:val="DSEBody"/>
      </w:pPr>
    </w:p>
    <w:p w14:paraId="080B9730" w14:textId="77777777" w:rsidR="00184198" w:rsidRPr="00184198" w:rsidRDefault="00184198" w:rsidP="00184198">
      <w:pPr>
        <w:pStyle w:val="DSEBody"/>
      </w:pPr>
    </w:p>
    <w:p w14:paraId="3FB3B56C" w14:textId="77777777" w:rsidR="00184198" w:rsidRPr="00184198" w:rsidRDefault="00184198" w:rsidP="00184198">
      <w:pPr>
        <w:pStyle w:val="DSEBody"/>
      </w:pPr>
    </w:p>
    <w:p w14:paraId="6C43D7C8" w14:textId="77777777" w:rsidR="00184198" w:rsidRPr="00184198" w:rsidRDefault="00184198" w:rsidP="00184198">
      <w:pPr>
        <w:pStyle w:val="DSEBody"/>
      </w:pPr>
    </w:p>
    <w:p w14:paraId="01BA14E9" w14:textId="77777777" w:rsidR="00184198" w:rsidRPr="00184198" w:rsidRDefault="00184198" w:rsidP="00184198">
      <w:pPr>
        <w:pStyle w:val="DSEBody"/>
      </w:pPr>
    </w:p>
    <w:p w14:paraId="5AC0EEDB" w14:textId="77777777" w:rsidR="00184198" w:rsidRDefault="00184198" w:rsidP="00184198">
      <w:pPr>
        <w:pStyle w:val="DSEBody"/>
      </w:pPr>
    </w:p>
    <w:p w14:paraId="36983AF4" w14:textId="77777777" w:rsidR="00AF0FA1" w:rsidRDefault="00AF0FA1" w:rsidP="00184198">
      <w:pPr>
        <w:pStyle w:val="DSEBody"/>
      </w:pPr>
    </w:p>
    <w:p w14:paraId="091A62A2" w14:textId="77777777" w:rsidR="00AF0FA1" w:rsidRDefault="00AF0FA1" w:rsidP="00184198">
      <w:pPr>
        <w:pStyle w:val="DSEBody"/>
      </w:pPr>
    </w:p>
    <w:p w14:paraId="544698F9" w14:textId="77777777" w:rsidR="00AF0FA1" w:rsidRDefault="00AF0FA1" w:rsidP="00184198">
      <w:pPr>
        <w:pStyle w:val="DSEBody"/>
      </w:pPr>
    </w:p>
    <w:p w14:paraId="3367642C" w14:textId="77777777" w:rsidR="00AF0FA1" w:rsidRDefault="00AF0FA1" w:rsidP="00184198">
      <w:pPr>
        <w:pStyle w:val="DSEBody"/>
      </w:pPr>
    </w:p>
    <w:p w14:paraId="207AAC0D" w14:textId="77777777" w:rsidR="00AF0FA1" w:rsidRDefault="00AF0FA1" w:rsidP="00184198">
      <w:pPr>
        <w:pStyle w:val="DSEBody"/>
      </w:pPr>
    </w:p>
    <w:p w14:paraId="1D272DD1" w14:textId="77777777" w:rsidR="00AF0FA1" w:rsidRDefault="00AF0FA1" w:rsidP="00184198">
      <w:pPr>
        <w:pStyle w:val="DSEBody"/>
      </w:pPr>
    </w:p>
    <w:p w14:paraId="03155C28" w14:textId="77777777" w:rsidR="00AF0FA1" w:rsidRDefault="008113CE" w:rsidP="00184198">
      <w:pPr>
        <w:pStyle w:val="DSEBody"/>
      </w:pPr>
      <w:r w:rsidRPr="00184198">
        <w:rPr>
          <w:noProof/>
          <w:sz w:val="22"/>
          <w:szCs w:val="22"/>
          <w:lang w:eastAsia="en-AU"/>
        </w:rPr>
        <mc:AlternateContent>
          <mc:Choice Requires="wps">
            <w:drawing>
              <wp:anchor distT="0" distB="0" distL="114300" distR="114300" simplePos="0" relativeHeight="251782144" behindDoc="0" locked="0" layoutInCell="0" allowOverlap="1" wp14:anchorId="753854E1" wp14:editId="0D1D216B">
                <wp:simplePos x="0" y="0"/>
                <wp:positionH relativeFrom="page">
                  <wp:posOffset>1609090</wp:posOffset>
                </wp:positionH>
                <wp:positionV relativeFrom="page">
                  <wp:posOffset>1040130</wp:posOffset>
                </wp:positionV>
                <wp:extent cx="2541270" cy="500380"/>
                <wp:effectExtent l="0" t="0" r="11430" b="13970"/>
                <wp:wrapNone/>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500380"/>
                        </a:xfrm>
                        <a:prstGeom prst="rect">
                          <a:avLst/>
                        </a:prstGeom>
                        <a:solidFill>
                          <a:srgbClr val="FFFFFF"/>
                        </a:solidFill>
                        <a:ln w="9525">
                          <a:solidFill>
                            <a:srgbClr val="000000"/>
                          </a:solidFill>
                          <a:miter lim="800000"/>
                          <a:headEnd/>
                          <a:tailEnd/>
                        </a:ln>
                      </wps:spPr>
                      <wps:txbx>
                        <w:txbxContent>
                          <w:p w14:paraId="167F2768" w14:textId="77777777" w:rsidR="00CB2756" w:rsidRDefault="00CB2756" w:rsidP="0087623F">
                            <w:pPr>
                              <w:pStyle w:val="DSEBody"/>
                              <w:jc w:val="center"/>
                            </w:pPr>
                            <w:r w:rsidRPr="0070758C">
                              <w:t>Observer</w:t>
                            </w:r>
                          </w:p>
                          <w:p w14:paraId="271779A7" w14:textId="77777777" w:rsidR="00CB2756" w:rsidRPr="0070758C" w:rsidRDefault="00CB2756" w:rsidP="0087623F">
                            <w:pPr>
                              <w:pStyle w:val="DSEBody"/>
                              <w:jc w:val="center"/>
                            </w:pPr>
                            <w:r>
                              <w:t>Reports event to LGA</w:t>
                            </w:r>
                          </w:p>
                          <w:p w14:paraId="4AA2D056"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54E1" id="Rectangle 13" o:spid="_x0000_s1082" style="position:absolute;margin-left:126.7pt;margin-top:81.9pt;width:200.1pt;height:39.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" o:allowincell="f">
                <v:textbox inset="1pt,1pt,1pt,1pt">
                  <w:txbxContent>
                    <w:p w14:paraId="167F2768" w14:textId="77777777" w:rsidR="00CB2756" w:rsidRDefault="00CB2756" w:rsidP="0087623F">
                      <w:pPr>
                        <w:pStyle w:val="DSEBody"/>
                        <w:jc w:val="center"/>
                      </w:pPr>
                      <w:r w:rsidRPr="0070758C">
                        <w:t>Observer</w:t>
                      </w:r>
                    </w:p>
                    <w:p w14:paraId="271779A7" w14:textId="77777777" w:rsidR="00CB2756" w:rsidRPr="0070758C" w:rsidRDefault="00CB2756" w:rsidP="0087623F">
                      <w:pPr>
                        <w:pStyle w:val="DSEBody"/>
                        <w:jc w:val="center"/>
                      </w:pPr>
                      <w:r>
                        <w:t>Reports event to LGA</w:t>
                      </w:r>
                    </w:p>
                    <w:p w14:paraId="4AA2D056" w14:textId="77777777" w:rsidR="00CB2756" w:rsidRDefault="00CB2756" w:rsidP="00184198">
                      <w:pPr>
                        <w:spacing w:before="120"/>
                        <w:jc w:val="center"/>
                        <w:rPr>
                          <w:sz w:val="20"/>
                        </w:rPr>
                      </w:pPr>
                    </w:p>
                  </w:txbxContent>
                </v:textbox>
                <w10:wrap anchorx="page" anchory="page"/>
              </v:rect>
            </w:pict>
          </mc:Fallback>
        </mc:AlternateContent>
      </w:r>
    </w:p>
    <w:p w14:paraId="657D2AF8" w14:textId="77777777" w:rsidR="00184198" w:rsidRPr="00184198" w:rsidRDefault="00184198"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805696" behindDoc="0" locked="0" layoutInCell="0" allowOverlap="1" wp14:anchorId="3197CC15" wp14:editId="277CFCAD">
                <wp:simplePos x="0" y="0"/>
                <wp:positionH relativeFrom="page">
                  <wp:posOffset>1259840</wp:posOffset>
                </wp:positionH>
                <wp:positionV relativeFrom="page">
                  <wp:posOffset>360045</wp:posOffset>
                </wp:positionV>
                <wp:extent cx="5588000" cy="360045"/>
                <wp:effectExtent l="21590" t="17145" r="19685" b="13335"/>
                <wp:wrapNone/>
                <wp:docPr id="9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360045"/>
                        </a:xfrm>
                        <a:prstGeom prst="rect">
                          <a:avLst/>
                        </a:prstGeom>
                        <a:noFill/>
                        <a:ln w="2540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529F7D" w14:textId="77777777" w:rsidR="00CB2756" w:rsidRPr="00A85853" w:rsidRDefault="00CB2756" w:rsidP="00A85853">
                            <w:pPr>
                              <w:pStyle w:val="DSEHB"/>
                              <w:jc w:val="center"/>
                            </w:pPr>
                            <w:bookmarkStart w:id="101" w:name="_Toc393442495"/>
                            <w:r w:rsidRPr="00A85853">
                              <w:t>PIPING/ SEEPAGE FAILURE</w:t>
                            </w:r>
                            <w:bookmarkEnd w:id="101"/>
                          </w:p>
                          <w:p w14:paraId="30BD5926" w14:textId="77777777" w:rsidR="00CB2756" w:rsidRPr="00D30DFA" w:rsidRDefault="00CB2756" w:rsidP="00C23BCD">
                            <w:pPr>
                              <w:pStyle w:val="DSEHB"/>
                              <w:jc w:val="center"/>
                              <w:rPr>
                                <w:color w:val="33996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7CC15" id="_x0000_s1083" style="position:absolute;left:0;text-align:left;margin-left:99.2pt;margin-top:28.35pt;width:440pt;height:28.3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" o:allowincell="f" filled="f" strokecolor="green" strokeweight="2pt">
                <v:textbox inset="1pt,1pt,1pt,1pt">
                  <w:txbxContent>
                    <w:p w14:paraId="44529F7D" w14:textId="77777777" w:rsidR="00CB2756" w:rsidRPr="00A85853" w:rsidRDefault="00CB2756" w:rsidP="00A85853">
                      <w:pPr>
                        <w:pStyle w:val="DSEHB"/>
                        <w:jc w:val="center"/>
                      </w:pPr>
                      <w:bookmarkStart w:id="102" w:name="_Toc393442495"/>
                      <w:r w:rsidRPr="00A85853">
                        <w:t>PIPING/ SEEPAGE FAILURE</w:t>
                      </w:r>
                      <w:bookmarkEnd w:id="102"/>
                    </w:p>
                    <w:p w14:paraId="30BD5926" w14:textId="77777777" w:rsidR="00CB2756" w:rsidRPr="00D30DFA" w:rsidRDefault="00CB2756" w:rsidP="00C23BCD">
                      <w:pPr>
                        <w:pStyle w:val="DSEHB"/>
                        <w:jc w:val="center"/>
                        <w:rPr>
                          <w:color w:val="339966"/>
                        </w:rPr>
                      </w:pPr>
                    </w:p>
                  </w:txbxContent>
                </v:textbox>
                <w10:wrap anchorx="page" anchory="page"/>
              </v:rect>
            </w:pict>
          </mc:Fallback>
        </mc:AlternateContent>
      </w:r>
    </w:p>
    <w:p w14:paraId="0DE64E08" w14:textId="77777777" w:rsidR="00184198" w:rsidRPr="00184198" w:rsidRDefault="00184198" w:rsidP="00184198">
      <w:pPr>
        <w:ind w:left="425" w:hanging="425"/>
        <w:rPr>
          <w:rFonts w:ascii="Arial" w:hAnsi="Arial" w:cs="Arial"/>
          <w:sz w:val="22"/>
          <w:szCs w:val="22"/>
        </w:rPr>
      </w:pPr>
    </w:p>
    <w:p w14:paraId="574C3C88"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0336" behindDoc="0" locked="0" layoutInCell="1" allowOverlap="1" wp14:anchorId="00F6316C" wp14:editId="7FD2B507">
                <wp:simplePos x="0" y="0"/>
                <wp:positionH relativeFrom="column">
                  <wp:posOffset>2110574</wp:posOffset>
                </wp:positionH>
                <wp:positionV relativeFrom="paragraph">
                  <wp:posOffset>12921</wp:posOffset>
                </wp:positionV>
                <wp:extent cx="0" cy="422247"/>
                <wp:effectExtent l="76200" t="0" r="57150" b="54610"/>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2324D" id="AutoShape 15" o:spid="_x0000_s1026" type="#_x0000_t32" style="position:absolute;margin-left:166.2pt;margin-top:1pt;width:0;height:3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">
                <v:stroke endarrow="block"/>
              </v:shape>
            </w:pict>
          </mc:Fallback>
        </mc:AlternateContent>
      </w:r>
    </w:p>
    <w:p w14:paraId="22BB0D04" w14:textId="77777777" w:rsidR="00184198" w:rsidRPr="00184198" w:rsidRDefault="00184198" w:rsidP="00184198">
      <w:pPr>
        <w:ind w:left="425" w:hanging="425"/>
        <w:rPr>
          <w:rFonts w:ascii="Arial" w:hAnsi="Arial" w:cs="Arial"/>
          <w:sz w:val="22"/>
          <w:szCs w:val="22"/>
        </w:rPr>
      </w:pPr>
    </w:p>
    <w:p w14:paraId="7CEF2399" w14:textId="77777777" w:rsidR="00184198" w:rsidRPr="00184198" w:rsidRDefault="00184198" w:rsidP="00184198">
      <w:pPr>
        <w:ind w:left="425" w:hanging="425"/>
        <w:rPr>
          <w:rFonts w:ascii="Arial" w:hAnsi="Arial" w:cs="Arial"/>
          <w:sz w:val="22"/>
          <w:szCs w:val="22"/>
        </w:rPr>
      </w:pPr>
    </w:p>
    <w:p w14:paraId="7D3599EB" w14:textId="77777777" w:rsidR="00184198" w:rsidRPr="00184198" w:rsidRDefault="0050740A"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800576" behindDoc="0" locked="0" layoutInCell="1" allowOverlap="1" wp14:anchorId="5177C19B" wp14:editId="7A4B4A9F">
                <wp:simplePos x="0" y="0"/>
                <wp:positionH relativeFrom="column">
                  <wp:posOffset>3270885</wp:posOffset>
                </wp:positionH>
                <wp:positionV relativeFrom="paragraph">
                  <wp:posOffset>144780</wp:posOffset>
                </wp:positionV>
                <wp:extent cx="556260" cy="0"/>
                <wp:effectExtent l="0" t="76200" r="15240" b="95250"/>
                <wp:wrapNone/>
                <wp:docPr id="9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28633" id="AutoShape 17" o:spid="_x0000_s1026" type="#_x0000_t32" style="position:absolute;margin-left:257.55pt;margin-top:11.4pt;width:43.8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">
                <v:stroke endarrow="block"/>
              </v:shape>
            </w:pict>
          </mc:Fallback>
        </mc:AlternateContent>
      </w:r>
      <w:r w:rsidR="00184198" w:rsidRPr="00184198">
        <w:rPr>
          <w:rFonts w:ascii="Arial" w:hAnsi="Arial"/>
          <w:noProof/>
          <w:sz w:val="22"/>
          <w:szCs w:val="22"/>
          <w:lang w:eastAsia="en-AU"/>
        </w:rPr>
        <mc:AlternateContent>
          <mc:Choice Requires="wps">
            <w:drawing>
              <wp:anchor distT="0" distB="0" distL="114300" distR="114300" simplePos="0" relativeHeight="251799552" behindDoc="0" locked="0" layoutInCell="0" allowOverlap="1" wp14:anchorId="357AA482" wp14:editId="3D05D4B0">
                <wp:simplePos x="0" y="0"/>
                <wp:positionH relativeFrom="page">
                  <wp:posOffset>4542790</wp:posOffset>
                </wp:positionH>
                <wp:positionV relativeFrom="page">
                  <wp:posOffset>1617345</wp:posOffset>
                </wp:positionV>
                <wp:extent cx="2583180" cy="1051560"/>
                <wp:effectExtent l="8890" t="7620" r="8255" b="7620"/>
                <wp:wrapNone/>
                <wp:docPr id="9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051560"/>
                        </a:xfrm>
                        <a:prstGeom prst="rect">
                          <a:avLst/>
                        </a:prstGeom>
                        <a:solidFill>
                          <a:srgbClr val="FFFFFF"/>
                        </a:solidFill>
                        <a:ln w="9525">
                          <a:solidFill>
                            <a:srgbClr val="000000"/>
                          </a:solidFill>
                          <a:miter lim="800000"/>
                          <a:headEnd/>
                          <a:tailEnd/>
                        </a:ln>
                      </wps:spPr>
                      <wps:txbx>
                        <w:txbxContent>
                          <w:p w14:paraId="27B30DD0" w14:textId="77777777" w:rsidR="00CB2756" w:rsidRPr="00797446" w:rsidRDefault="00CB2756" w:rsidP="0087623F">
                            <w:pPr>
                              <w:pStyle w:val="DSEBody"/>
                              <w:jc w:val="center"/>
                            </w:pPr>
                            <w:r w:rsidRPr="00797446">
                              <w:t>Site Emergency Officer undertakes site inspection, and every 15 minutes records:</w:t>
                            </w:r>
                          </w:p>
                          <w:p w14:paraId="1B25B75C" w14:textId="77777777" w:rsidR="00CB2756" w:rsidRPr="0087623F" w:rsidRDefault="00CB2756" w:rsidP="00646E45">
                            <w:pPr>
                              <w:pStyle w:val="DSEBody"/>
                              <w:numPr>
                                <w:ilvl w:val="0"/>
                                <w:numId w:val="31"/>
                              </w:numPr>
                            </w:pPr>
                            <w:r w:rsidRPr="0087623F">
                              <w:t>quantity and color of seepage flow</w:t>
                            </w:r>
                          </w:p>
                          <w:p w14:paraId="10F81340" w14:textId="77777777" w:rsidR="00CB2756" w:rsidRPr="0087623F" w:rsidRDefault="00CB2756" w:rsidP="00646E45">
                            <w:pPr>
                              <w:pStyle w:val="DSEBody"/>
                              <w:numPr>
                                <w:ilvl w:val="0"/>
                                <w:numId w:val="31"/>
                              </w:numPr>
                            </w:pPr>
                            <w:r w:rsidRPr="0087623F">
                              <w:t>records reservoir water level,</w:t>
                            </w:r>
                          </w:p>
                          <w:p w14:paraId="18073506" w14:textId="77777777" w:rsidR="00CB2756" w:rsidRPr="0087623F" w:rsidRDefault="00CB2756" w:rsidP="00646E45">
                            <w:pPr>
                              <w:pStyle w:val="DSEBody"/>
                              <w:numPr>
                                <w:ilvl w:val="0"/>
                                <w:numId w:val="31"/>
                              </w:numPr>
                            </w:pPr>
                            <w:r w:rsidRPr="0087623F">
                              <w:t>takes photos)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A482" id="Rectangle 14" o:spid="_x0000_s1084" style="position:absolute;left:0;text-align:left;margin-left:357.7pt;margin-top:127.35pt;width:203.4pt;height:82.8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" o:allowincell="f">
                <v:textbox inset="1pt,1pt,1pt,1pt">
                  <w:txbxContent>
                    <w:p w14:paraId="27B30DD0" w14:textId="77777777" w:rsidR="00CB2756" w:rsidRPr="00797446" w:rsidRDefault="00CB2756" w:rsidP="0087623F">
                      <w:pPr>
                        <w:pStyle w:val="DSEBody"/>
                        <w:jc w:val="center"/>
                      </w:pPr>
                      <w:r w:rsidRPr="00797446">
                        <w:t>Site Emergency Officer undertakes site inspection, and every 15 minutes records:</w:t>
                      </w:r>
                    </w:p>
                    <w:p w14:paraId="1B25B75C" w14:textId="77777777" w:rsidR="00CB2756" w:rsidRPr="0087623F" w:rsidRDefault="00CB2756" w:rsidP="00646E45">
                      <w:pPr>
                        <w:pStyle w:val="DSEBody"/>
                        <w:numPr>
                          <w:ilvl w:val="0"/>
                          <w:numId w:val="31"/>
                        </w:numPr>
                      </w:pPr>
                      <w:r w:rsidRPr="0087623F">
                        <w:t>quantity and color of seepage flow</w:t>
                      </w:r>
                    </w:p>
                    <w:p w14:paraId="10F81340" w14:textId="77777777" w:rsidR="00CB2756" w:rsidRPr="0087623F" w:rsidRDefault="00CB2756" w:rsidP="00646E45">
                      <w:pPr>
                        <w:pStyle w:val="DSEBody"/>
                        <w:numPr>
                          <w:ilvl w:val="0"/>
                          <w:numId w:val="31"/>
                        </w:numPr>
                      </w:pPr>
                      <w:r w:rsidRPr="0087623F">
                        <w:t>records reservoir water level,</w:t>
                      </w:r>
                    </w:p>
                    <w:p w14:paraId="18073506" w14:textId="77777777" w:rsidR="00CB2756" w:rsidRPr="0087623F" w:rsidRDefault="00CB2756" w:rsidP="00646E45">
                      <w:pPr>
                        <w:pStyle w:val="DSEBody"/>
                        <w:numPr>
                          <w:ilvl w:val="0"/>
                          <w:numId w:val="31"/>
                        </w:numPr>
                      </w:pPr>
                      <w:r w:rsidRPr="0087623F">
                        <w:t>takes photos)</w:t>
                      </w:r>
                    </w:p>
                  </w:txbxContent>
                </v:textbox>
                <w10:wrap anchorx="page" anchory="page"/>
              </v:rect>
            </w:pict>
          </mc:Fallback>
        </mc:AlternateContent>
      </w:r>
    </w:p>
    <w:p w14:paraId="0C5EB799" w14:textId="77777777" w:rsidR="00184198" w:rsidRPr="00184198" w:rsidRDefault="00184198" w:rsidP="00184198">
      <w:pPr>
        <w:ind w:left="425" w:hanging="425"/>
        <w:rPr>
          <w:rFonts w:ascii="Arial" w:hAnsi="Arial" w:cs="Arial"/>
          <w:sz w:val="22"/>
          <w:szCs w:val="22"/>
        </w:rPr>
      </w:pPr>
    </w:p>
    <w:p w14:paraId="28B6195D"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1360" behindDoc="0" locked="0" layoutInCell="1" allowOverlap="1" wp14:anchorId="23BD2607" wp14:editId="2A6895F6">
                <wp:simplePos x="0" y="0"/>
                <wp:positionH relativeFrom="column">
                  <wp:posOffset>2132685</wp:posOffset>
                </wp:positionH>
                <wp:positionV relativeFrom="paragraph">
                  <wp:posOffset>54610</wp:posOffset>
                </wp:positionV>
                <wp:extent cx="635" cy="368300"/>
                <wp:effectExtent l="76200" t="0" r="75565" b="50800"/>
                <wp:wrapNone/>
                <wp:docPr id="9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F91E1" id="AutoShape 18" o:spid="_x0000_s1026" type="#_x0000_t32" style="position:absolute;margin-left:167.95pt;margin-top:4.3pt;width:.05pt;height:29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">
                <v:stroke endarrow="block"/>
              </v:shape>
            </w:pict>
          </mc:Fallback>
        </mc:AlternateContent>
      </w:r>
      <w:r w:rsidR="00184198" w:rsidRPr="00184198">
        <w:rPr>
          <w:rFonts w:ascii="Arial" w:hAnsi="Arial"/>
          <w:noProof/>
          <w:sz w:val="22"/>
          <w:szCs w:val="22"/>
          <w:lang w:eastAsia="en-AU"/>
        </w:rPr>
        <mc:AlternateContent>
          <mc:Choice Requires="wps">
            <w:drawing>
              <wp:anchor distT="0" distB="0" distL="114300" distR="114300" simplePos="0" relativeHeight="251784192" behindDoc="0" locked="0" layoutInCell="0" allowOverlap="1" wp14:anchorId="094DD9C9" wp14:editId="0AA89837">
                <wp:simplePos x="0" y="0"/>
                <wp:positionH relativeFrom="page">
                  <wp:posOffset>1748790</wp:posOffset>
                </wp:positionH>
                <wp:positionV relativeFrom="page">
                  <wp:posOffset>1960245</wp:posOffset>
                </wp:positionV>
                <wp:extent cx="2209800" cy="420370"/>
                <wp:effectExtent l="5715" t="7620" r="13335" b="10160"/>
                <wp:wrapNone/>
                <wp:docPr id="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20370"/>
                        </a:xfrm>
                        <a:prstGeom prst="rect">
                          <a:avLst/>
                        </a:prstGeom>
                        <a:solidFill>
                          <a:srgbClr val="FFFFFF"/>
                        </a:solidFill>
                        <a:ln w="9525">
                          <a:solidFill>
                            <a:srgbClr val="000000"/>
                          </a:solidFill>
                          <a:miter lim="800000"/>
                          <a:headEnd/>
                          <a:tailEnd/>
                        </a:ln>
                      </wps:spPr>
                      <wps:txbx>
                        <w:txbxContent>
                          <w:p w14:paraId="33111D1A" w14:textId="77777777" w:rsidR="00CB2756" w:rsidRPr="002A0EE1" w:rsidRDefault="00CB2756" w:rsidP="0087623F">
                            <w:pPr>
                              <w:pStyle w:val="DSEBody"/>
                              <w:jc w:val="center"/>
                            </w:pPr>
                            <w:r>
                              <w:t>Asset Manager is notified and sends Site Emergency Officer to Dam</w:t>
                            </w:r>
                          </w:p>
                          <w:p w14:paraId="32964D28"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D9C9" id="Rectangle 16" o:spid="_x0000_s1085" style="position:absolute;left:0;text-align:left;margin-left:137.7pt;margin-top:154.35pt;width:174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" o:allowincell="f">
                <v:textbox inset="1pt,1pt,1pt,1pt">
                  <w:txbxContent>
                    <w:p w14:paraId="33111D1A" w14:textId="77777777" w:rsidR="00CB2756" w:rsidRPr="002A0EE1" w:rsidRDefault="00CB2756" w:rsidP="0087623F">
                      <w:pPr>
                        <w:pStyle w:val="DSEBody"/>
                        <w:jc w:val="center"/>
                      </w:pPr>
                      <w:r>
                        <w:t>Asset Manager is notified and sends Site Emergency Officer to Dam</w:t>
                      </w:r>
                    </w:p>
                    <w:p w14:paraId="32964D28" w14:textId="77777777" w:rsidR="00CB2756" w:rsidRDefault="00CB2756" w:rsidP="00184198">
                      <w:pPr>
                        <w:spacing w:before="120"/>
                        <w:jc w:val="center"/>
                        <w:rPr>
                          <w:sz w:val="20"/>
                        </w:rPr>
                      </w:pPr>
                    </w:p>
                  </w:txbxContent>
                </v:textbox>
                <w10:wrap anchorx="page" anchory="page"/>
              </v:rect>
            </w:pict>
          </mc:Fallback>
        </mc:AlternateContent>
      </w:r>
    </w:p>
    <w:p w14:paraId="6CF7C1C6" w14:textId="77777777" w:rsidR="00184198" w:rsidRPr="00184198" w:rsidRDefault="00184198" w:rsidP="00184198">
      <w:pPr>
        <w:ind w:left="425" w:hanging="425"/>
        <w:rPr>
          <w:rFonts w:ascii="Arial" w:hAnsi="Arial" w:cs="Arial"/>
          <w:sz w:val="22"/>
          <w:szCs w:val="22"/>
        </w:rPr>
      </w:pPr>
    </w:p>
    <w:p w14:paraId="77D1C396" w14:textId="77777777" w:rsidR="00184198" w:rsidRPr="00184198" w:rsidRDefault="00184198" w:rsidP="00184198">
      <w:pPr>
        <w:ind w:left="425" w:hanging="425"/>
        <w:rPr>
          <w:rFonts w:ascii="Arial" w:hAnsi="Arial" w:cs="Arial"/>
          <w:sz w:val="22"/>
          <w:szCs w:val="22"/>
        </w:rPr>
      </w:pPr>
    </w:p>
    <w:p w14:paraId="454938AB" w14:textId="77777777" w:rsidR="00184198" w:rsidRPr="00184198" w:rsidRDefault="00184198" w:rsidP="00184198">
      <w:pPr>
        <w:ind w:left="425" w:hanging="425"/>
        <w:rPr>
          <w:rFonts w:ascii="Arial" w:hAnsi="Arial" w:cs="Arial"/>
          <w:sz w:val="22"/>
          <w:szCs w:val="22"/>
        </w:rPr>
      </w:pPr>
    </w:p>
    <w:p w14:paraId="250FD69C" w14:textId="77777777" w:rsidR="00184198" w:rsidRPr="00184198" w:rsidRDefault="00184198" w:rsidP="00184198">
      <w:pPr>
        <w:ind w:left="425" w:hanging="425"/>
        <w:rPr>
          <w:rFonts w:ascii="Arial" w:hAnsi="Arial" w:cs="Arial"/>
          <w:sz w:val="22"/>
          <w:szCs w:val="22"/>
        </w:rPr>
      </w:pPr>
    </w:p>
    <w:p w14:paraId="6BA8D405"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2384" behindDoc="0" locked="0" layoutInCell="1" allowOverlap="1" wp14:anchorId="00E41F32" wp14:editId="4A8D70E5">
                <wp:simplePos x="0" y="0"/>
                <wp:positionH relativeFrom="column">
                  <wp:posOffset>2110381</wp:posOffset>
                </wp:positionH>
                <wp:positionV relativeFrom="paragraph">
                  <wp:posOffset>84455</wp:posOffset>
                </wp:positionV>
                <wp:extent cx="0" cy="254442"/>
                <wp:effectExtent l="76200" t="0" r="57150" b="50800"/>
                <wp:wrapNone/>
                <wp:docPr id="9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B21DB" id="AutoShape 20" o:spid="_x0000_s1026" type="#_x0000_t32" style="position:absolute;margin-left:166.15pt;margin-top:6.65pt;width:0;height:2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">
                <v:stroke endarrow="block"/>
              </v:shape>
            </w:pict>
          </mc:Fallback>
        </mc:AlternateContent>
      </w:r>
      <w:r w:rsidR="00184198" w:rsidRPr="00184198">
        <w:rPr>
          <w:rFonts w:ascii="Arial" w:hAnsi="Arial"/>
          <w:noProof/>
          <w:sz w:val="22"/>
          <w:szCs w:val="22"/>
          <w:lang w:eastAsia="en-AU"/>
        </w:rPr>
        <mc:AlternateContent>
          <mc:Choice Requires="wps">
            <w:drawing>
              <wp:anchor distT="0" distB="0" distL="114300" distR="114300" simplePos="0" relativeHeight="251787264" behindDoc="0" locked="0" layoutInCell="0" allowOverlap="1" wp14:anchorId="2F30CFB8" wp14:editId="7E9D9291">
                <wp:simplePos x="0" y="0"/>
                <wp:positionH relativeFrom="page">
                  <wp:posOffset>1399540</wp:posOffset>
                </wp:positionH>
                <wp:positionV relativeFrom="page">
                  <wp:posOffset>2750820</wp:posOffset>
                </wp:positionV>
                <wp:extent cx="2974340" cy="466725"/>
                <wp:effectExtent l="8890" t="7620" r="7620" b="11430"/>
                <wp:wrapNone/>
                <wp:docPr id="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891615" w14:textId="77777777" w:rsidR="00CB2756" w:rsidRDefault="00CB2756" w:rsidP="0087623F">
                            <w:pPr>
                              <w:pStyle w:val="DSEBody"/>
                              <w:jc w:val="center"/>
                            </w:pPr>
                            <w:r>
                              <w:t>Asset Manager to contact Specialist Dam Consultants, DEPI and 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CFB8" id="Rectangle 19" o:spid="_x0000_s1086" style="position:absolute;left:0;text-align:left;margin-left:110.2pt;margin-top:216.6pt;width:234.2pt;height:36.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" o:allowincell="f" filled="f">
                <v:textbox inset="1pt,1pt,1pt,1pt">
                  <w:txbxContent>
                    <w:p w14:paraId="5C891615" w14:textId="77777777" w:rsidR="00CB2756" w:rsidRDefault="00CB2756" w:rsidP="0087623F">
                      <w:pPr>
                        <w:pStyle w:val="DSEBody"/>
                        <w:jc w:val="center"/>
                      </w:pPr>
                      <w:r>
                        <w:t>Asset Manager to contact Specialist Dam Consultants, DEPI and SES</w:t>
                      </w:r>
                    </w:p>
                  </w:txbxContent>
                </v:textbox>
                <w10:wrap anchorx="page" anchory="page"/>
              </v:rect>
            </w:pict>
          </mc:Fallback>
        </mc:AlternateContent>
      </w:r>
    </w:p>
    <w:p w14:paraId="46DAAA3E" w14:textId="77777777" w:rsidR="00184198" w:rsidRPr="00184198" w:rsidRDefault="00184198" w:rsidP="00184198">
      <w:pPr>
        <w:ind w:left="425" w:hanging="425"/>
        <w:rPr>
          <w:rFonts w:ascii="Arial" w:hAnsi="Arial" w:cs="Arial"/>
          <w:sz w:val="22"/>
          <w:szCs w:val="22"/>
        </w:rPr>
      </w:pPr>
    </w:p>
    <w:p w14:paraId="4DC1F20D"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89312" behindDoc="0" locked="0" layoutInCell="1" allowOverlap="1" wp14:anchorId="7E0CC4E0" wp14:editId="4AE9BD7C">
                <wp:simplePos x="0" y="0"/>
                <wp:positionH relativeFrom="column">
                  <wp:posOffset>1089017</wp:posOffset>
                </wp:positionH>
                <wp:positionV relativeFrom="paragraph">
                  <wp:posOffset>21523</wp:posOffset>
                </wp:positionV>
                <wp:extent cx="2040255" cy="866775"/>
                <wp:effectExtent l="19050" t="19050" r="17145" b="47625"/>
                <wp:wrapNone/>
                <wp:docPr id="8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866775"/>
                        </a:xfrm>
                        <a:prstGeom prst="flowChartDecision">
                          <a:avLst/>
                        </a:prstGeom>
                        <a:solidFill>
                          <a:srgbClr val="FFFFFF"/>
                        </a:solidFill>
                        <a:ln w="9525">
                          <a:solidFill>
                            <a:srgbClr val="000000"/>
                          </a:solidFill>
                          <a:miter lim="800000"/>
                          <a:headEnd/>
                          <a:tailEnd/>
                        </a:ln>
                      </wps:spPr>
                      <wps:txbx>
                        <w:txbxContent>
                          <w:p w14:paraId="18916048" w14:textId="77777777" w:rsidR="00CB2756" w:rsidRPr="0019613B" w:rsidRDefault="00CB2756" w:rsidP="0087623F">
                            <w:pPr>
                              <w:pStyle w:val="DSEBody"/>
                              <w:jc w:val="center"/>
                            </w:pPr>
                            <w:r w:rsidRPr="0019613B">
                              <w:t>Is dam failure imminent?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C4E0" id="AutoShape 21" o:spid="_x0000_s1087" type="#_x0000_t110" style="position:absolute;left:0;text-align:left;margin-left:85.75pt;margin-top:1.7pt;width:160.65pt;height:6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">
                <v:textbox>
                  <w:txbxContent>
                    <w:p w14:paraId="18916048" w14:textId="77777777" w:rsidR="00CB2756" w:rsidRPr="0019613B" w:rsidRDefault="00CB2756" w:rsidP="0087623F">
                      <w:pPr>
                        <w:pStyle w:val="DSEBody"/>
                        <w:jc w:val="center"/>
                      </w:pPr>
                      <w:r w:rsidRPr="0019613B">
                        <w:t>Is dam failure imminent?</w:t>
                      </w:r>
                    </w:p>
                  </w:txbxContent>
                </v:textbox>
              </v:shape>
            </w:pict>
          </mc:Fallback>
        </mc:AlternateContent>
      </w:r>
    </w:p>
    <w:p w14:paraId="246FBB49" w14:textId="77777777" w:rsidR="00184198" w:rsidRPr="00184198" w:rsidRDefault="00465A06"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7504" behindDoc="0" locked="0" layoutInCell="0" allowOverlap="1" wp14:anchorId="04171E7C" wp14:editId="05F925C3">
                <wp:simplePos x="0" y="0"/>
                <wp:positionH relativeFrom="page">
                  <wp:posOffset>4258310</wp:posOffset>
                </wp:positionH>
                <wp:positionV relativeFrom="page">
                  <wp:posOffset>3701415</wp:posOffset>
                </wp:positionV>
                <wp:extent cx="441325" cy="208280"/>
                <wp:effectExtent l="0" t="0" r="0" b="1270"/>
                <wp:wrapNone/>
                <wp:docPr id="8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D316A" w14:textId="77777777" w:rsidR="00CB2756" w:rsidRPr="00A85853" w:rsidRDefault="00CB2756" w:rsidP="00184198">
                            <w:pPr>
                              <w:jc w:val="center"/>
                              <w:rPr>
                                <w:rFonts w:ascii="Arial" w:hAnsi="Arial" w:cs="Arial"/>
                                <w:b/>
                                <w:sz w:val="20"/>
                                <w:szCs w:val="20"/>
                              </w:rPr>
                            </w:pPr>
                            <w:r w:rsidRPr="00A85853">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71E7C" id="Rectangle 23" o:spid="_x0000_s1088" style="position:absolute;left:0;text-align:left;margin-left:335.3pt;margin-top:291.45pt;width:34.75pt;height:16.4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" o:allowincell="f" filled="f" stroked="f">
                <v:textbox inset="1pt,1pt,1pt,1pt">
                  <w:txbxContent>
                    <w:p w14:paraId="316D316A" w14:textId="77777777" w:rsidR="00CB2756" w:rsidRPr="00A85853" w:rsidRDefault="00CB2756" w:rsidP="00184198">
                      <w:pPr>
                        <w:jc w:val="center"/>
                        <w:rPr>
                          <w:rFonts w:ascii="Arial" w:hAnsi="Arial" w:cs="Arial"/>
                          <w:b/>
                          <w:sz w:val="20"/>
                          <w:szCs w:val="20"/>
                        </w:rPr>
                      </w:pPr>
                      <w:r w:rsidRPr="00A85853">
                        <w:rPr>
                          <w:rFonts w:ascii="Arial" w:hAnsi="Arial" w:cs="Arial"/>
                          <w:b/>
                          <w:sz w:val="20"/>
                          <w:szCs w:val="20"/>
                        </w:rPr>
                        <w:t>Yes</w:t>
                      </w:r>
                    </w:p>
                  </w:txbxContent>
                </v:textbox>
                <w10:wrap anchorx="page" anchory="page"/>
              </v:rect>
            </w:pict>
          </mc:Fallback>
        </mc:AlternateContent>
      </w:r>
    </w:p>
    <w:p w14:paraId="6D709BD6"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3408" behindDoc="0" locked="0" layoutInCell="1" allowOverlap="1" wp14:anchorId="422A4B7C" wp14:editId="6B9E9CE0">
                <wp:simplePos x="0" y="0"/>
                <wp:positionH relativeFrom="column">
                  <wp:posOffset>3137090</wp:posOffset>
                </wp:positionH>
                <wp:positionV relativeFrom="paragraph">
                  <wp:posOffset>128732</wp:posOffset>
                </wp:positionV>
                <wp:extent cx="1318853" cy="0"/>
                <wp:effectExtent l="0" t="76200" r="15240" b="95250"/>
                <wp:wrapNone/>
                <wp:docPr id="8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CE927" id="AutoShape 24" o:spid="_x0000_s1026" type="#_x0000_t32" style="position:absolute;margin-left:247pt;margin-top:10.15pt;width:103.8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">
                <v:stroke endarrow="block"/>
              </v:shape>
            </w:pict>
          </mc:Fallback>
        </mc:AlternateContent>
      </w:r>
    </w:p>
    <w:p w14:paraId="1417430D" w14:textId="77777777" w:rsidR="00184198" w:rsidRPr="00184198" w:rsidRDefault="00184198"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83168" behindDoc="0" locked="0" layoutInCell="0" allowOverlap="1" wp14:anchorId="3EF52C7E" wp14:editId="5EB8C5FF">
                <wp:simplePos x="0" y="0"/>
                <wp:positionH relativeFrom="page">
                  <wp:posOffset>5159375</wp:posOffset>
                </wp:positionH>
                <wp:positionV relativeFrom="page">
                  <wp:posOffset>3560445</wp:posOffset>
                </wp:positionV>
                <wp:extent cx="1478915" cy="714375"/>
                <wp:effectExtent l="6350" t="7620" r="10160" b="11430"/>
                <wp:wrapNone/>
                <wp:docPr id="9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14375"/>
                        </a:xfrm>
                        <a:prstGeom prst="rect">
                          <a:avLst/>
                        </a:prstGeom>
                        <a:solidFill>
                          <a:srgbClr val="FFFFFF"/>
                        </a:solidFill>
                        <a:ln w="9525">
                          <a:solidFill>
                            <a:srgbClr val="000000"/>
                          </a:solidFill>
                          <a:miter lim="800000"/>
                          <a:headEnd/>
                          <a:tailEnd/>
                        </a:ln>
                      </wps:spPr>
                      <wps:txbx>
                        <w:txbxContent>
                          <w:p w14:paraId="33832B32" w14:textId="77777777" w:rsidR="00CB2756" w:rsidRDefault="00CB2756" w:rsidP="00184198">
                            <w:pPr>
                              <w:spacing w:before="120"/>
                              <w:jc w:val="center"/>
                              <w:rPr>
                                <w:b/>
                                <w:sz w:val="20"/>
                                <w:szCs w:val="20"/>
                              </w:rPr>
                            </w:pPr>
                          </w:p>
                          <w:p w14:paraId="4A1CE339" w14:textId="77777777" w:rsidR="00CB2756" w:rsidRPr="0019613B" w:rsidRDefault="00CB2756" w:rsidP="0087623F">
                            <w:pPr>
                              <w:pStyle w:val="DSEBody"/>
                              <w:jc w:val="center"/>
                            </w:pPr>
                            <w:r>
                              <w:t>LGA to activate its ICC</w:t>
                            </w:r>
                          </w:p>
                          <w:p w14:paraId="5145D52D" w14:textId="77777777" w:rsidR="00CB2756" w:rsidRPr="0019613B" w:rsidRDefault="00CB2756" w:rsidP="00184198">
                            <w:pPr>
                              <w:spacing w:before="6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52C7E" id="Rectangle 22" o:spid="_x0000_s1089" style="position:absolute;left:0;text-align:left;margin-left:406.25pt;margin-top:280.35pt;width:116.45pt;height:56.2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" o:allowincell="f">
                <v:textbox inset="1pt,1pt,1pt,1pt">
                  <w:txbxContent>
                    <w:p w14:paraId="33832B32" w14:textId="77777777" w:rsidR="00CB2756" w:rsidRDefault="00CB2756" w:rsidP="00184198">
                      <w:pPr>
                        <w:spacing w:before="120"/>
                        <w:jc w:val="center"/>
                        <w:rPr>
                          <w:b/>
                          <w:sz w:val="20"/>
                          <w:szCs w:val="20"/>
                        </w:rPr>
                      </w:pPr>
                    </w:p>
                    <w:p w14:paraId="4A1CE339" w14:textId="77777777" w:rsidR="00CB2756" w:rsidRPr="0019613B" w:rsidRDefault="00CB2756" w:rsidP="0087623F">
                      <w:pPr>
                        <w:pStyle w:val="DSEBody"/>
                        <w:jc w:val="center"/>
                      </w:pPr>
                      <w:r>
                        <w:t>LGA to activate its ICC</w:t>
                      </w:r>
                    </w:p>
                    <w:p w14:paraId="5145D52D" w14:textId="77777777" w:rsidR="00CB2756" w:rsidRPr="0019613B" w:rsidRDefault="00CB2756" w:rsidP="00184198">
                      <w:pPr>
                        <w:spacing w:before="60"/>
                        <w:jc w:val="center"/>
                        <w:rPr>
                          <w:sz w:val="20"/>
                        </w:rPr>
                      </w:pPr>
                    </w:p>
                  </w:txbxContent>
                </v:textbox>
                <w10:wrap anchorx="page" anchory="page"/>
              </v:rect>
            </w:pict>
          </mc:Fallback>
        </mc:AlternateContent>
      </w:r>
    </w:p>
    <w:p w14:paraId="5B740930" w14:textId="77777777" w:rsidR="00184198" w:rsidRPr="00184198" w:rsidRDefault="00184198" w:rsidP="00184198">
      <w:pPr>
        <w:ind w:left="425" w:hanging="425"/>
        <w:rPr>
          <w:rFonts w:ascii="Arial" w:hAnsi="Arial" w:cs="Arial"/>
          <w:sz w:val="22"/>
          <w:szCs w:val="22"/>
        </w:rPr>
      </w:pPr>
    </w:p>
    <w:p w14:paraId="0D914A83" w14:textId="77777777" w:rsidR="00184198" w:rsidRPr="00184198" w:rsidRDefault="00465A06"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8528" behindDoc="0" locked="0" layoutInCell="0" allowOverlap="1" wp14:anchorId="7190BAE0" wp14:editId="585E0B26">
                <wp:simplePos x="0" y="0"/>
                <wp:positionH relativeFrom="page">
                  <wp:posOffset>2857500</wp:posOffset>
                </wp:positionH>
                <wp:positionV relativeFrom="page">
                  <wp:posOffset>4360545</wp:posOffset>
                </wp:positionV>
                <wp:extent cx="441325" cy="208280"/>
                <wp:effectExtent l="0" t="0" r="0" b="1270"/>
                <wp:wrapNone/>
                <wp:docPr id="8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2117" w14:textId="77777777" w:rsidR="00CB2756" w:rsidRPr="00A85853" w:rsidRDefault="00CB2756" w:rsidP="00184198">
                            <w:pPr>
                              <w:jc w:val="center"/>
                              <w:rPr>
                                <w:rFonts w:ascii="Arial" w:hAnsi="Arial" w:cs="Arial"/>
                                <w:b/>
                                <w:sz w:val="20"/>
                                <w:szCs w:val="20"/>
                              </w:rPr>
                            </w:pPr>
                            <w:r w:rsidRPr="00A85853">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BAE0" id="Rectangle 25" o:spid="_x0000_s1090" style="position:absolute;left:0;text-align:left;margin-left:225pt;margin-top:343.35pt;width:34.75pt;height:16.4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" o:allowincell="f" filled="f" stroked="f">
                <v:textbox inset="1pt,1pt,1pt,1pt">
                  <w:txbxContent>
                    <w:p w14:paraId="24D72117" w14:textId="77777777" w:rsidR="00CB2756" w:rsidRPr="00A85853" w:rsidRDefault="00CB2756" w:rsidP="00184198">
                      <w:pPr>
                        <w:jc w:val="center"/>
                        <w:rPr>
                          <w:rFonts w:ascii="Arial" w:hAnsi="Arial" w:cs="Arial"/>
                          <w:b/>
                          <w:sz w:val="20"/>
                          <w:szCs w:val="20"/>
                        </w:rPr>
                      </w:pPr>
                      <w:r w:rsidRPr="00A85853">
                        <w:rPr>
                          <w:rFonts w:ascii="Arial" w:hAnsi="Arial" w:cs="Arial"/>
                          <w:b/>
                          <w:sz w:val="20"/>
                          <w:szCs w:val="20"/>
                        </w:rPr>
                        <w:t>No</w:t>
                      </w:r>
                    </w:p>
                  </w:txbxContent>
                </v:textbox>
                <w10:wrap anchorx="page" anchory="page"/>
              </v:rect>
            </w:pict>
          </mc:Fallback>
        </mc:AlternateContent>
      </w:r>
      <w:r w:rsidRPr="00184198">
        <w:rPr>
          <w:rFonts w:ascii="Arial" w:hAnsi="Arial"/>
          <w:noProof/>
          <w:sz w:val="22"/>
          <w:szCs w:val="22"/>
          <w:lang w:eastAsia="en-AU"/>
        </w:rPr>
        <mc:AlternateContent>
          <mc:Choice Requires="wps">
            <w:drawing>
              <wp:anchor distT="0" distB="0" distL="114300" distR="114300" simplePos="0" relativeHeight="251794432" behindDoc="0" locked="0" layoutInCell="1" allowOverlap="1" wp14:anchorId="2ADEA0AD" wp14:editId="39C6C798">
                <wp:simplePos x="0" y="0"/>
                <wp:positionH relativeFrom="column">
                  <wp:posOffset>2115185</wp:posOffset>
                </wp:positionH>
                <wp:positionV relativeFrom="paragraph">
                  <wp:posOffset>77470</wp:posOffset>
                </wp:positionV>
                <wp:extent cx="0" cy="379095"/>
                <wp:effectExtent l="76200" t="0" r="95250" b="59055"/>
                <wp:wrapNone/>
                <wp:docPr id="8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52F3F" id="AutoShape 27" o:spid="_x0000_s1026" type="#_x0000_t32" style="position:absolute;margin-left:166.55pt;margin-top:6.1pt;width:0;height:29.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">
                <v:stroke endarrow="block"/>
              </v:shape>
            </w:pict>
          </mc:Fallback>
        </mc:AlternateContent>
      </w:r>
      <w:r w:rsidR="00052D63" w:rsidRPr="00184198">
        <w:rPr>
          <w:rFonts w:ascii="Arial" w:hAnsi="Arial"/>
          <w:noProof/>
          <w:sz w:val="22"/>
          <w:szCs w:val="22"/>
          <w:lang w:eastAsia="en-AU"/>
        </w:rPr>
        <mc:AlternateContent>
          <mc:Choice Requires="wps">
            <w:drawing>
              <wp:anchor distT="0" distB="0" distL="114300" distR="114300" simplePos="0" relativeHeight="251795456" behindDoc="0" locked="0" layoutInCell="1" allowOverlap="1" wp14:anchorId="19E3D548" wp14:editId="5479F46F">
                <wp:simplePos x="0" y="0"/>
                <wp:positionH relativeFrom="column">
                  <wp:posOffset>5206365</wp:posOffset>
                </wp:positionH>
                <wp:positionV relativeFrom="paragraph">
                  <wp:posOffset>24130</wp:posOffset>
                </wp:positionV>
                <wp:extent cx="0" cy="795020"/>
                <wp:effectExtent l="76200" t="0" r="57150" b="62230"/>
                <wp:wrapNone/>
                <wp:docPr id="8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1D454" id="AutoShape 26" o:spid="_x0000_s1026" type="#_x0000_t32" style="position:absolute;margin-left:409.95pt;margin-top:1.9pt;width:0;height:62.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ci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">
                <v:stroke endarrow="block"/>
              </v:shape>
            </w:pict>
          </mc:Fallback>
        </mc:AlternateContent>
      </w:r>
    </w:p>
    <w:p w14:paraId="19E42F6D" w14:textId="77777777" w:rsidR="00184198" w:rsidRPr="00184198" w:rsidRDefault="00184198" w:rsidP="00184198">
      <w:pPr>
        <w:ind w:left="425" w:hanging="425"/>
        <w:rPr>
          <w:rFonts w:ascii="Arial" w:hAnsi="Arial" w:cs="Arial"/>
          <w:sz w:val="22"/>
          <w:szCs w:val="22"/>
        </w:rPr>
      </w:pPr>
    </w:p>
    <w:p w14:paraId="61FC260A" w14:textId="77777777" w:rsidR="00184198" w:rsidRPr="00184198" w:rsidRDefault="00184198" w:rsidP="00184198">
      <w:pPr>
        <w:ind w:left="425" w:hanging="425"/>
        <w:rPr>
          <w:rFonts w:ascii="Arial" w:hAnsi="Arial" w:cs="Arial"/>
          <w:sz w:val="22"/>
          <w:szCs w:val="22"/>
        </w:rPr>
      </w:pPr>
      <w:r w:rsidRPr="00184198">
        <w:rPr>
          <w:rFonts w:ascii="Arial" w:hAnsi="Arial" w:cs="Arial"/>
          <w:sz w:val="22"/>
          <w:szCs w:val="22"/>
        </w:rPr>
        <w:t xml:space="preserve"> </w:t>
      </w:r>
    </w:p>
    <w:p w14:paraId="214C2560" w14:textId="77777777" w:rsidR="00184198" w:rsidRPr="00184198" w:rsidRDefault="00184198" w:rsidP="00184198">
      <w:pPr>
        <w:ind w:left="425" w:hanging="425"/>
        <w:rPr>
          <w:rFonts w:ascii="Arial" w:hAnsi="Arial" w:cs="Arial"/>
          <w:sz w:val="22"/>
          <w:szCs w:val="22"/>
        </w:rPr>
      </w:pPr>
    </w:p>
    <w:p w14:paraId="0142A241"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96480" behindDoc="0" locked="0" layoutInCell="1" allowOverlap="1" wp14:anchorId="65A338E3" wp14:editId="41CA5241">
                <wp:simplePos x="0" y="0"/>
                <wp:positionH relativeFrom="column">
                  <wp:posOffset>2140049</wp:posOffset>
                </wp:positionH>
                <wp:positionV relativeFrom="paragraph">
                  <wp:posOffset>146050</wp:posOffset>
                </wp:positionV>
                <wp:extent cx="0" cy="352425"/>
                <wp:effectExtent l="76200" t="0" r="76200" b="47625"/>
                <wp:wrapNone/>
                <wp:docPr id="8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71944" id="AutoShape 30" o:spid="_x0000_s1026" type="#_x0000_t32" style="position:absolute;margin-left:168.5pt;margin-top:11.5pt;width:0;height:2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">
                <v:stroke endarrow="block"/>
              </v:shape>
            </w:pict>
          </mc:Fallback>
        </mc:AlternateContent>
      </w:r>
    </w:p>
    <w:p w14:paraId="74574AF0" w14:textId="77777777" w:rsidR="00184198" w:rsidRPr="00184198" w:rsidRDefault="00184198" w:rsidP="00184198">
      <w:pPr>
        <w:ind w:left="425" w:hanging="425"/>
        <w:rPr>
          <w:rFonts w:ascii="Arial" w:hAnsi="Arial" w:cs="Arial"/>
          <w:sz w:val="22"/>
          <w:szCs w:val="22"/>
        </w:rPr>
      </w:pPr>
    </w:p>
    <w:p w14:paraId="53E2C349" w14:textId="77777777" w:rsidR="00184198" w:rsidRPr="00184198" w:rsidRDefault="00184198"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85216" behindDoc="0" locked="0" layoutInCell="0" allowOverlap="1" wp14:anchorId="09C24FC6" wp14:editId="7E7B0F54">
                <wp:simplePos x="0" y="0"/>
                <wp:positionH relativeFrom="page">
                  <wp:posOffset>1818640</wp:posOffset>
                </wp:positionH>
                <wp:positionV relativeFrom="page">
                  <wp:posOffset>4712970</wp:posOffset>
                </wp:positionV>
                <wp:extent cx="2122170" cy="333375"/>
                <wp:effectExtent l="8890" t="7620" r="12065" b="11430"/>
                <wp:wrapNone/>
                <wp:docPr id="8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333375"/>
                        </a:xfrm>
                        <a:prstGeom prst="rect">
                          <a:avLst/>
                        </a:prstGeom>
                        <a:solidFill>
                          <a:srgbClr val="FFFFFF"/>
                        </a:solidFill>
                        <a:ln w="9525">
                          <a:solidFill>
                            <a:srgbClr val="000000"/>
                          </a:solidFill>
                          <a:miter lim="800000"/>
                          <a:headEnd/>
                          <a:tailEnd/>
                        </a:ln>
                      </wps:spPr>
                      <wps:txbx>
                        <w:txbxContent>
                          <w:p w14:paraId="39CA5DA1" w14:textId="77777777" w:rsidR="00CB2756" w:rsidRPr="002A0EE1" w:rsidRDefault="00CB2756" w:rsidP="0087623F">
                            <w:pPr>
                              <w:pStyle w:val="DSEBody"/>
                              <w:jc w:val="center"/>
                            </w:pPr>
                            <w:r>
                              <w:t>Limit access to area</w:t>
                            </w:r>
                          </w:p>
                          <w:p w14:paraId="2376CEB8" w14:textId="77777777" w:rsidR="00CB2756" w:rsidRDefault="00CB2756" w:rsidP="00184198">
                            <w:pPr>
                              <w:spacing w:before="120"/>
                              <w:jc w:val="center"/>
                              <w:rPr>
                                <w:sz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24FC6" id="Rectangle 29" o:spid="_x0000_s1091" style="position:absolute;left:0;text-align:left;margin-left:143.2pt;margin-top:371.1pt;width:167.1pt;height:26.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" o:allowincell="f">
                <v:textbox inset="1pt,1pt,1pt,1pt">
                  <w:txbxContent>
                    <w:p w14:paraId="39CA5DA1" w14:textId="77777777" w:rsidR="00CB2756" w:rsidRPr="002A0EE1" w:rsidRDefault="00CB2756" w:rsidP="0087623F">
                      <w:pPr>
                        <w:pStyle w:val="DSEBody"/>
                        <w:jc w:val="center"/>
                      </w:pPr>
                      <w:r>
                        <w:t>Limit access to area</w:t>
                      </w:r>
                    </w:p>
                    <w:p w14:paraId="2376CEB8" w14:textId="77777777" w:rsidR="00CB2756" w:rsidRDefault="00CB2756" w:rsidP="00184198">
                      <w:pPr>
                        <w:spacing w:before="120"/>
                        <w:jc w:val="center"/>
                        <w:rPr>
                          <w:sz w:val="20"/>
                        </w:rPr>
                      </w:pPr>
                    </w:p>
                  </w:txbxContent>
                </v:textbox>
                <w10:wrap anchorx="page" anchory="page"/>
              </v:rect>
            </w:pict>
          </mc:Fallback>
        </mc:AlternateContent>
      </w:r>
    </w:p>
    <w:p w14:paraId="3D6AB4B1" w14:textId="77777777" w:rsidR="00184198" w:rsidRPr="00184198" w:rsidRDefault="00184198" w:rsidP="00184198">
      <w:pPr>
        <w:ind w:left="425" w:hanging="425"/>
        <w:rPr>
          <w:rFonts w:ascii="Arial" w:hAnsi="Arial" w:cs="Arial"/>
          <w:sz w:val="22"/>
          <w:szCs w:val="22"/>
        </w:rPr>
      </w:pPr>
    </w:p>
    <w:p w14:paraId="41A2B6BA" w14:textId="77777777" w:rsidR="00184198" w:rsidRPr="00184198" w:rsidRDefault="0050740A"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803648" behindDoc="0" locked="0" layoutInCell="1" allowOverlap="1" wp14:anchorId="520816C1" wp14:editId="1B5DD317">
                <wp:simplePos x="0" y="0"/>
                <wp:positionH relativeFrom="column">
                  <wp:posOffset>3757757</wp:posOffset>
                </wp:positionH>
                <wp:positionV relativeFrom="paragraph">
                  <wp:posOffset>119380</wp:posOffset>
                </wp:positionV>
                <wp:extent cx="619125" cy="0"/>
                <wp:effectExtent l="38100" t="76200" r="0" b="95250"/>
                <wp:wrapNone/>
                <wp:docPr id="7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06C88" id="AutoShape 152" o:spid="_x0000_s1026" type="#_x0000_t32" style="position:absolute;margin-left:295.9pt;margin-top:9.4pt;width:48.75pt;height: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">
                <v:stroke endarrow="block"/>
              </v:shape>
            </w:pict>
          </mc:Fallback>
        </mc:AlternateContent>
      </w:r>
      <w:r w:rsidR="00184198" w:rsidRPr="00184198">
        <w:rPr>
          <w:rFonts w:ascii="Arial" w:hAnsi="Arial"/>
          <w:noProof/>
          <w:sz w:val="22"/>
          <w:szCs w:val="22"/>
          <w:lang w:eastAsia="en-AU"/>
        </w:rPr>
        <mc:AlternateContent>
          <mc:Choice Requires="wps">
            <w:drawing>
              <wp:anchor distT="0" distB="0" distL="114300" distR="114300" simplePos="0" relativeHeight="251788288" behindDoc="0" locked="0" layoutInCell="0" allowOverlap="1" wp14:anchorId="7977DF2F" wp14:editId="06BA195F">
                <wp:simplePos x="0" y="0"/>
                <wp:positionH relativeFrom="page">
                  <wp:posOffset>5101590</wp:posOffset>
                </wp:positionH>
                <wp:positionV relativeFrom="page">
                  <wp:posOffset>5046345</wp:posOffset>
                </wp:positionV>
                <wp:extent cx="1746250" cy="1143000"/>
                <wp:effectExtent l="5715" t="7620" r="10160" b="11430"/>
                <wp:wrapNone/>
                <wp:docPr id="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143000"/>
                        </a:xfrm>
                        <a:prstGeom prst="rect">
                          <a:avLst/>
                        </a:prstGeom>
                        <a:solidFill>
                          <a:srgbClr val="FFFFFF"/>
                        </a:solidFill>
                        <a:ln w="9525">
                          <a:solidFill>
                            <a:srgbClr val="000000"/>
                          </a:solidFill>
                          <a:miter lim="800000"/>
                          <a:headEnd/>
                          <a:tailEnd/>
                        </a:ln>
                      </wps:spPr>
                      <wps:txbx>
                        <w:txbxContent>
                          <w:p w14:paraId="35C3CD35" w14:textId="77777777" w:rsidR="00CB2756" w:rsidRDefault="00CB2756" w:rsidP="0087623F">
                            <w:pPr>
                              <w:pStyle w:val="DSEBody"/>
                              <w:jc w:val="center"/>
                            </w:pPr>
                            <w:r>
                              <w:t>Mobilise Local Government</w:t>
                            </w:r>
                            <w:r w:rsidRPr="00A85888">
                              <w:t xml:space="preserve"> Emergency Response Committee to assist </w:t>
                            </w:r>
                            <w:r>
                              <w:t>Police and VicSES.</w:t>
                            </w:r>
                          </w:p>
                          <w:p w14:paraId="33A44B10" w14:textId="77777777" w:rsidR="00CB2756" w:rsidRPr="00A85888" w:rsidRDefault="00CB2756" w:rsidP="0087623F">
                            <w:pPr>
                              <w:pStyle w:val="DSEBody"/>
                              <w:jc w:val="center"/>
                            </w:pPr>
                            <w:r>
                              <w:t>Decision to be made on need to evacuate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7DF2F" id="Rectangle 28" o:spid="_x0000_s1092" style="position:absolute;left:0;text-align:left;margin-left:401.7pt;margin-top:397.35pt;width:137.5pt;height:90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" o:allowincell="f">
                <v:textbox inset="1pt,1pt,1pt,1pt">
                  <w:txbxContent>
                    <w:p w14:paraId="35C3CD35" w14:textId="77777777" w:rsidR="00CB2756" w:rsidRDefault="00CB2756" w:rsidP="0087623F">
                      <w:pPr>
                        <w:pStyle w:val="DSEBody"/>
                        <w:jc w:val="center"/>
                      </w:pPr>
                      <w:r>
                        <w:t>Mobilise Local Government</w:t>
                      </w:r>
                      <w:r w:rsidRPr="00A85888">
                        <w:t xml:space="preserve"> Emergency Response Committee to assist </w:t>
                      </w:r>
                      <w:r>
                        <w:t>Police and VicSES.</w:t>
                      </w:r>
                    </w:p>
                    <w:p w14:paraId="33A44B10" w14:textId="77777777" w:rsidR="00CB2756" w:rsidRPr="00A85888" w:rsidRDefault="00CB2756" w:rsidP="0087623F">
                      <w:pPr>
                        <w:pStyle w:val="DSEBody"/>
                        <w:jc w:val="center"/>
                      </w:pPr>
                      <w:r>
                        <w:t>Decision to be made on need to evacuate</w:t>
                      </w:r>
                    </w:p>
                  </w:txbxContent>
                </v:textbox>
                <w10:wrap anchorx="page" anchory="page"/>
              </v:rect>
            </w:pict>
          </mc:Fallback>
        </mc:AlternateContent>
      </w:r>
    </w:p>
    <w:p w14:paraId="1A48E1E7" w14:textId="77777777" w:rsidR="00184198" w:rsidRPr="00184198" w:rsidRDefault="00184198" w:rsidP="00184198">
      <w:pPr>
        <w:ind w:left="425" w:hanging="425"/>
        <w:rPr>
          <w:rFonts w:ascii="Arial" w:hAnsi="Arial" w:cs="Arial"/>
          <w:sz w:val="22"/>
          <w:szCs w:val="22"/>
        </w:rPr>
      </w:pPr>
    </w:p>
    <w:p w14:paraId="790F16B5" w14:textId="77777777" w:rsidR="00184198" w:rsidRPr="00184198" w:rsidRDefault="00184198"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786240" behindDoc="0" locked="0" layoutInCell="0" allowOverlap="1" wp14:anchorId="2C6BF867" wp14:editId="4525454F">
                <wp:simplePos x="0" y="0"/>
                <wp:positionH relativeFrom="page">
                  <wp:posOffset>1399540</wp:posOffset>
                </wp:positionH>
                <wp:positionV relativeFrom="page">
                  <wp:posOffset>5389245</wp:posOffset>
                </wp:positionV>
                <wp:extent cx="3037840" cy="521335"/>
                <wp:effectExtent l="8890" t="7620" r="10795" b="1397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521335"/>
                        </a:xfrm>
                        <a:prstGeom prst="rect">
                          <a:avLst/>
                        </a:prstGeom>
                        <a:solidFill>
                          <a:srgbClr val="FFFFFF"/>
                        </a:solidFill>
                        <a:ln w="9525">
                          <a:solidFill>
                            <a:srgbClr val="000000"/>
                          </a:solidFill>
                          <a:miter lim="800000"/>
                          <a:headEnd/>
                          <a:tailEnd/>
                        </a:ln>
                      </wps:spPr>
                      <wps:txbx>
                        <w:txbxContent>
                          <w:p w14:paraId="7D90338C" w14:textId="77777777" w:rsidR="00CB2756" w:rsidRPr="00A85888" w:rsidRDefault="00CB2756" w:rsidP="0087623F">
                            <w:pPr>
                              <w:pStyle w:val="DSEBody"/>
                              <w:jc w:val="center"/>
                            </w:pPr>
                            <w:r>
                              <w:t>Asset Manager m</w:t>
                            </w:r>
                            <w:r w:rsidRPr="00A85888">
                              <w:t xml:space="preserve">obilises the </w:t>
                            </w:r>
                            <w:r>
                              <w:t>A</w:t>
                            </w:r>
                            <w:r w:rsidRPr="00A85888">
                              <w:t xml:space="preserve">ssessment </w:t>
                            </w:r>
                            <w:r>
                              <w:t>T</w:t>
                            </w:r>
                            <w:r w:rsidRPr="00A85888">
                              <w:t>eam –</w:t>
                            </w:r>
                            <w:r>
                              <w:t xml:space="preserve"> may include Specialist Consultants, DEPI and LGA staff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F867" id="_x0000_s1093" style="position:absolute;left:0;text-align:left;margin-left:110.2pt;margin-top:424.35pt;width:239.2pt;height:41.0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" o:allowincell="f">
                <v:textbox inset="1pt,1pt,1pt,1pt">
                  <w:txbxContent>
                    <w:p w14:paraId="7D90338C" w14:textId="77777777" w:rsidR="00CB2756" w:rsidRPr="00A85888" w:rsidRDefault="00CB2756" w:rsidP="0087623F">
                      <w:pPr>
                        <w:pStyle w:val="DSEBody"/>
                        <w:jc w:val="center"/>
                      </w:pPr>
                      <w:r>
                        <w:t>Asset Manager m</w:t>
                      </w:r>
                      <w:r w:rsidRPr="00A85888">
                        <w:t xml:space="preserve">obilises the </w:t>
                      </w:r>
                      <w:r>
                        <w:t>A</w:t>
                      </w:r>
                      <w:r w:rsidRPr="00A85888">
                        <w:t xml:space="preserve">ssessment </w:t>
                      </w:r>
                      <w:r>
                        <w:t>T</w:t>
                      </w:r>
                      <w:r w:rsidRPr="00A85888">
                        <w:t>eam –</w:t>
                      </w:r>
                      <w:r>
                        <w:t xml:space="preserve"> may include Specialist Consultants, DEPI and LGA staff</w:t>
                      </w:r>
                    </w:p>
                  </w:txbxContent>
                </v:textbox>
                <w10:wrap anchorx="page" anchory="page"/>
              </v:rect>
            </w:pict>
          </mc:Fallback>
        </mc:AlternateContent>
      </w:r>
    </w:p>
    <w:p w14:paraId="52E71C02" w14:textId="77777777" w:rsidR="00184198" w:rsidRPr="00184198" w:rsidRDefault="008113CE"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802624" behindDoc="0" locked="0" layoutInCell="1" allowOverlap="1" wp14:anchorId="41E0C2E3" wp14:editId="66A15A7A">
                <wp:simplePos x="0" y="0"/>
                <wp:positionH relativeFrom="column">
                  <wp:posOffset>2007318</wp:posOffset>
                </wp:positionH>
                <wp:positionV relativeFrom="paragraph">
                  <wp:posOffset>25621</wp:posOffset>
                </wp:positionV>
                <wp:extent cx="266700" cy="0"/>
                <wp:effectExtent l="38100" t="0" r="95250" b="57150"/>
                <wp:wrapNone/>
                <wp:docPr id="7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D1C07" id="AutoShape 32" o:spid="_x0000_s1026" type="#_x0000_t32" style="position:absolute;margin-left:158.05pt;margin-top:2pt;width:21pt;height:0;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">
                <v:stroke endarrow="block"/>
              </v:shape>
            </w:pict>
          </mc:Fallback>
        </mc:AlternateContent>
      </w:r>
    </w:p>
    <w:p w14:paraId="072A551E" w14:textId="77777777" w:rsidR="00184198" w:rsidRPr="00184198" w:rsidRDefault="00184198" w:rsidP="00184198">
      <w:pPr>
        <w:ind w:left="425" w:hanging="425"/>
        <w:rPr>
          <w:rFonts w:ascii="Arial" w:hAnsi="Arial" w:cs="Arial"/>
          <w:sz w:val="22"/>
          <w:szCs w:val="22"/>
        </w:rPr>
      </w:pPr>
    </w:p>
    <w:p w14:paraId="7E1011F2" w14:textId="77777777" w:rsidR="00184198" w:rsidRPr="00184198" w:rsidRDefault="00184198" w:rsidP="00184198">
      <w:pPr>
        <w:ind w:left="425" w:hanging="425"/>
        <w:rPr>
          <w:rFonts w:ascii="Arial" w:hAnsi="Arial" w:cs="Arial"/>
          <w:sz w:val="22"/>
          <w:szCs w:val="22"/>
        </w:rPr>
      </w:pPr>
    </w:p>
    <w:p w14:paraId="498D7E01" w14:textId="77777777" w:rsidR="00184198" w:rsidRPr="00184198" w:rsidRDefault="00184198" w:rsidP="00184198">
      <w:pPr>
        <w:ind w:left="425" w:hanging="425"/>
        <w:rPr>
          <w:rFonts w:ascii="Arial" w:hAnsi="Arial" w:cs="Arial"/>
          <w:sz w:val="22"/>
          <w:szCs w:val="22"/>
        </w:rPr>
      </w:pPr>
    </w:p>
    <w:p w14:paraId="5427C766" w14:textId="77777777" w:rsidR="00184198" w:rsidRPr="00184198" w:rsidRDefault="00184198" w:rsidP="00184198">
      <w:pPr>
        <w:ind w:left="425" w:hanging="425"/>
        <w:rPr>
          <w:rFonts w:ascii="Arial" w:hAnsi="Arial" w:cs="Arial"/>
          <w:sz w:val="22"/>
          <w:szCs w:val="22"/>
        </w:rPr>
      </w:pPr>
      <w:r w:rsidRPr="00184198">
        <w:rPr>
          <w:rFonts w:ascii="Arial" w:hAnsi="Arial"/>
          <w:noProof/>
          <w:sz w:val="22"/>
          <w:szCs w:val="22"/>
          <w:lang w:eastAsia="en-AU"/>
        </w:rPr>
        <mc:AlternateContent>
          <mc:Choice Requires="wps">
            <w:drawing>
              <wp:anchor distT="0" distB="0" distL="114300" distR="114300" simplePos="0" relativeHeight="251801600" behindDoc="0" locked="0" layoutInCell="0" allowOverlap="1" wp14:anchorId="5718D642" wp14:editId="6EE076F1">
                <wp:simplePos x="0" y="0"/>
                <wp:positionH relativeFrom="page">
                  <wp:posOffset>1329690</wp:posOffset>
                </wp:positionH>
                <wp:positionV relativeFrom="page">
                  <wp:posOffset>6189345</wp:posOffset>
                </wp:positionV>
                <wp:extent cx="3037840" cy="1143000"/>
                <wp:effectExtent l="5715" t="7620" r="13970" b="11430"/>
                <wp:wrapNone/>
                <wp:docPr id="7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1143000"/>
                        </a:xfrm>
                        <a:prstGeom prst="rect">
                          <a:avLst/>
                        </a:prstGeom>
                        <a:solidFill>
                          <a:srgbClr val="FFFFFF"/>
                        </a:solidFill>
                        <a:ln w="9525">
                          <a:solidFill>
                            <a:srgbClr val="000000"/>
                          </a:solidFill>
                          <a:miter lim="800000"/>
                          <a:headEnd/>
                          <a:tailEnd/>
                        </a:ln>
                      </wps:spPr>
                      <wps:txbx>
                        <w:txbxContent>
                          <w:p w14:paraId="1843CBB0" w14:textId="77777777" w:rsidR="00CB2756" w:rsidRPr="00797446" w:rsidRDefault="00CB2756" w:rsidP="0087623F">
                            <w:pPr>
                              <w:pStyle w:val="DSEBody"/>
                              <w:jc w:val="center"/>
                            </w:pPr>
                            <w:r w:rsidRPr="00797446">
                              <w:t>Asset Manager initiates actions arising from initial advice from Assessment Team and arranges sites resources to assist with temporary rectification/protection works  Work may involve:</w:t>
                            </w:r>
                          </w:p>
                          <w:p w14:paraId="7BE9CD64" w14:textId="77777777" w:rsidR="00CB2756" w:rsidRPr="0087623F" w:rsidRDefault="00CB2756" w:rsidP="00646E45">
                            <w:pPr>
                              <w:pStyle w:val="DSEBody"/>
                              <w:numPr>
                                <w:ilvl w:val="0"/>
                                <w:numId w:val="32"/>
                              </w:numPr>
                            </w:pPr>
                            <w:r w:rsidRPr="0087623F">
                              <w:t>Lowering water in reservoir.</w:t>
                            </w:r>
                          </w:p>
                          <w:p w14:paraId="537966D8" w14:textId="77777777" w:rsidR="00CB2756" w:rsidRPr="0087623F" w:rsidRDefault="00CB2756" w:rsidP="00646E45">
                            <w:pPr>
                              <w:pStyle w:val="DSEBody"/>
                              <w:numPr>
                                <w:ilvl w:val="0"/>
                                <w:numId w:val="32"/>
                              </w:numPr>
                            </w:pPr>
                            <w:r w:rsidRPr="0087623F">
                              <w:t>Placing filter/rockfill over seepage area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8D642" id="Rectangle 35" o:spid="_x0000_s1094" style="position:absolute;left:0;text-align:left;margin-left:104.7pt;margin-top:487.35pt;width:239.2pt;height:90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" o:allowincell="f">
                <v:textbox inset="1pt,1pt,1pt,1pt">
                  <w:txbxContent>
                    <w:p w14:paraId="1843CBB0" w14:textId="77777777" w:rsidR="00CB2756" w:rsidRPr="00797446" w:rsidRDefault="00CB2756" w:rsidP="0087623F">
                      <w:pPr>
                        <w:pStyle w:val="DSEBody"/>
                        <w:jc w:val="center"/>
                      </w:pPr>
                      <w:r w:rsidRPr="00797446">
                        <w:t>Asset Manager initiates actions arising from initial advice from Assessment Team and arranges sites resources to assist with temporary rectification/protection works  Work may involve:</w:t>
                      </w:r>
                    </w:p>
                    <w:p w14:paraId="7BE9CD64" w14:textId="77777777" w:rsidR="00CB2756" w:rsidRPr="0087623F" w:rsidRDefault="00CB2756" w:rsidP="00646E45">
                      <w:pPr>
                        <w:pStyle w:val="DSEBody"/>
                        <w:numPr>
                          <w:ilvl w:val="0"/>
                          <w:numId w:val="32"/>
                        </w:numPr>
                      </w:pPr>
                      <w:r w:rsidRPr="0087623F">
                        <w:t>Lowering water in reservoir.</w:t>
                      </w:r>
                    </w:p>
                    <w:p w14:paraId="537966D8" w14:textId="77777777" w:rsidR="00CB2756" w:rsidRPr="0087623F" w:rsidRDefault="00CB2756" w:rsidP="00646E45">
                      <w:pPr>
                        <w:pStyle w:val="DSEBody"/>
                        <w:numPr>
                          <w:ilvl w:val="0"/>
                          <w:numId w:val="32"/>
                        </w:numPr>
                      </w:pPr>
                      <w:r w:rsidRPr="0087623F">
                        <w:t>Placing filter/rockfill over seepage area</w:t>
                      </w:r>
                    </w:p>
                  </w:txbxContent>
                </v:textbox>
                <w10:wrap anchorx="page" anchory="page"/>
              </v:rect>
            </w:pict>
          </mc:Fallback>
        </mc:AlternateContent>
      </w:r>
    </w:p>
    <w:p w14:paraId="1519887F" w14:textId="77777777" w:rsidR="00184198" w:rsidRPr="00184198" w:rsidRDefault="00184198" w:rsidP="00184198">
      <w:pPr>
        <w:ind w:left="425" w:hanging="425"/>
        <w:rPr>
          <w:rFonts w:ascii="Arial" w:hAnsi="Arial" w:cs="Arial"/>
          <w:sz w:val="22"/>
          <w:szCs w:val="22"/>
        </w:rPr>
      </w:pPr>
    </w:p>
    <w:p w14:paraId="0F962DF5" w14:textId="77777777" w:rsidR="00184198" w:rsidRPr="00184198" w:rsidRDefault="00184198" w:rsidP="00184198">
      <w:pPr>
        <w:ind w:left="425" w:hanging="425"/>
        <w:rPr>
          <w:rFonts w:ascii="Arial" w:hAnsi="Arial" w:cs="Arial"/>
          <w:sz w:val="22"/>
          <w:szCs w:val="22"/>
        </w:rPr>
      </w:pPr>
    </w:p>
    <w:p w14:paraId="0F6DBDDD" w14:textId="77777777" w:rsidR="00184198" w:rsidRPr="00184198" w:rsidRDefault="00184198" w:rsidP="00184198">
      <w:pPr>
        <w:ind w:left="425" w:hanging="425"/>
        <w:rPr>
          <w:rFonts w:ascii="Arial" w:hAnsi="Arial" w:cs="Arial"/>
          <w:sz w:val="22"/>
          <w:szCs w:val="22"/>
        </w:rPr>
      </w:pPr>
    </w:p>
    <w:p w14:paraId="0019810F" w14:textId="77777777" w:rsidR="00184198" w:rsidRPr="00184198" w:rsidRDefault="00184198" w:rsidP="00184198">
      <w:pPr>
        <w:ind w:left="425" w:hanging="425"/>
        <w:rPr>
          <w:rFonts w:ascii="Arial" w:hAnsi="Arial" w:cs="Arial"/>
          <w:sz w:val="22"/>
          <w:szCs w:val="22"/>
        </w:rPr>
      </w:pPr>
    </w:p>
    <w:p w14:paraId="6D78D1A5" w14:textId="77777777" w:rsidR="00184198" w:rsidRPr="00184198" w:rsidRDefault="00184198" w:rsidP="00184198">
      <w:pPr>
        <w:ind w:left="425" w:hanging="425"/>
        <w:rPr>
          <w:rFonts w:ascii="Arial" w:hAnsi="Arial" w:cs="Arial"/>
          <w:sz w:val="22"/>
          <w:szCs w:val="22"/>
        </w:rPr>
      </w:pPr>
    </w:p>
    <w:p w14:paraId="4F0FA5CC" w14:textId="77777777" w:rsidR="00184198" w:rsidRPr="00184198" w:rsidRDefault="00184198" w:rsidP="00184198">
      <w:pPr>
        <w:ind w:left="425" w:hanging="425"/>
        <w:rPr>
          <w:rFonts w:ascii="Arial" w:hAnsi="Arial" w:cs="Arial"/>
          <w:sz w:val="22"/>
          <w:szCs w:val="22"/>
        </w:rPr>
      </w:pPr>
    </w:p>
    <w:p w14:paraId="26585828" w14:textId="77777777" w:rsidR="00184198" w:rsidRPr="00184198" w:rsidRDefault="00184198" w:rsidP="00184198">
      <w:pPr>
        <w:ind w:left="425" w:hanging="425"/>
        <w:rPr>
          <w:rFonts w:ascii="Arial" w:hAnsi="Arial" w:cs="Arial"/>
          <w:sz w:val="22"/>
          <w:szCs w:val="22"/>
        </w:rPr>
      </w:pPr>
    </w:p>
    <w:p w14:paraId="263AB03A" w14:textId="77777777" w:rsidR="00184198" w:rsidRPr="00184198" w:rsidRDefault="00184198" w:rsidP="00184198">
      <w:pPr>
        <w:ind w:left="425" w:hanging="425"/>
        <w:rPr>
          <w:rFonts w:ascii="Arial" w:hAnsi="Arial" w:cs="Arial"/>
          <w:sz w:val="22"/>
          <w:szCs w:val="22"/>
        </w:rPr>
      </w:pPr>
    </w:p>
    <w:p w14:paraId="348775AA" w14:textId="77777777" w:rsidR="00184198" w:rsidRPr="00184198" w:rsidRDefault="00184198" w:rsidP="00184198">
      <w:pPr>
        <w:ind w:left="425" w:hanging="425"/>
        <w:rPr>
          <w:rFonts w:ascii="Arial" w:hAnsi="Arial" w:cs="Arial"/>
          <w:sz w:val="22"/>
          <w:szCs w:val="22"/>
        </w:rPr>
      </w:pPr>
    </w:p>
    <w:p w14:paraId="4BB9D75E" w14:textId="77777777" w:rsidR="00184198" w:rsidRPr="00184198" w:rsidRDefault="00184198" w:rsidP="00184198">
      <w:pPr>
        <w:ind w:left="425" w:hanging="425"/>
        <w:rPr>
          <w:rFonts w:ascii="Arial" w:hAnsi="Arial" w:cs="Arial"/>
          <w:sz w:val="22"/>
          <w:szCs w:val="22"/>
        </w:rPr>
      </w:pPr>
      <w:r w:rsidRPr="00184198">
        <w:rPr>
          <w:rFonts w:ascii="Arial" w:hAnsi="Arial" w:cs="Arial"/>
          <w:sz w:val="22"/>
          <w:szCs w:val="22"/>
        </w:rPr>
        <w:br w:type="page"/>
      </w:r>
    </w:p>
    <w:p w14:paraId="33881E78" w14:textId="77777777" w:rsidR="00184198" w:rsidRDefault="00184198" w:rsidP="00184198">
      <w:pPr>
        <w:pStyle w:val="DSEBody"/>
      </w:pPr>
    </w:p>
    <w:p w14:paraId="0805BBF6" w14:textId="77777777" w:rsidR="00184198" w:rsidRDefault="00184198" w:rsidP="00184198">
      <w:pPr>
        <w:pStyle w:val="DSEBody"/>
      </w:pPr>
    </w:p>
    <w:p w14:paraId="5F088217" w14:textId="77777777" w:rsidR="00184198" w:rsidRPr="00184198" w:rsidRDefault="00184198" w:rsidP="00184198">
      <w:pPr>
        <w:pStyle w:val="DSEBody"/>
      </w:pPr>
    </w:p>
    <w:p w14:paraId="64738F42"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19008" behindDoc="0" locked="0" layoutInCell="1" allowOverlap="1" wp14:anchorId="343FFB01" wp14:editId="158D2E28">
                <wp:simplePos x="0" y="0"/>
                <wp:positionH relativeFrom="column">
                  <wp:posOffset>3150268</wp:posOffset>
                </wp:positionH>
                <wp:positionV relativeFrom="paragraph">
                  <wp:posOffset>100330</wp:posOffset>
                </wp:positionV>
                <wp:extent cx="635" cy="292735"/>
                <wp:effectExtent l="76200" t="0" r="75565" b="50165"/>
                <wp:wrapNone/>
                <wp:docPr id="7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55AF0" id="AutoShape 69" o:spid="_x0000_s1026" type="#_x0000_t32" style="position:absolute;margin-left:248.05pt;margin-top:7.9pt;width:.05pt;height:23.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">
                <v:stroke endarrow="block"/>
              </v:shape>
            </w:pict>
          </mc:Fallback>
        </mc:AlternateContent>
      </w:r>
      <w:r w:rsidR="00184198" w:rsidRPr="00184198">
        <w:rPr>
          <w:noProof/>
          <w:lang w:eastAsia="en-AU"/>
        </w:rPr>
        <mc:AlternateContent>
          <mc:Choice Requires="wps">
            <w:drawing>
              <wp:anchor distT="0" distB="0" distL="114300" distR="114300" simplePos="0" relativeHeight="251810816" behindDoc="0" locked="0" layoutInCell="0" allowOverlap="1" wp14:anchorId="6430715F" wp14:editId="317A363C">
                <wp:simplePos x="0" y="0"/>
                <wp:positionH relativeFrom="page">
                  <wp:posOffset>1888490</wp:posOffset>
                </wp:positionH>
                <wp:positionV relativeFrom="page">
                  <wp:posOffset>931545</wp:posOffset>
                </wp:positionV>
                <wp:extent cx="4121150" cy="363855"/>
                <wp:effectExtent l="12065" t="7620" r="10160" b="9525"/>
                <wp:wrapNone/>
                <wp:docPr id="7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363855"/>
                        </a:xfrm>
                        <a:prstGeom prst="rect">
                          <a:avLst/>
                        </a:prstGeom>
                        <a:solidFill>
                          <a:srgbClr val="FFFFFF"/>
                        </a:solidFill>
                        <a:ln w="9525">
                          <a:solidFill>
                            <a:srgbClr val="000000"/>
                          </a:solidFill>
                          <a:miter lim="800000"/>
                          <a:headEnd/>
                          <a:tailEnd/>
                        </a:ln>
                      </wps:spPr>
                      <wps:txbx>
                        <w:txbxContent>
                          <w:p w14:paraId="768909F4" w14:textId="77777777" w:rsidR="00CB2756" w:rsidRDefault="00CB2756" w:rsidP="000B30A2">
                            <w:pPr>
                              <w:pStyle w:val="DSEBody"/>
                              <w:jc w:val="center"/>
                            </w:pPr>
                            <w:r>
                              <w:t>LGA is notified of significant flood event/ reservoir level rapidly rising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0715F" id="Rectangle 68" o:spid="_x0000_s1095" style="position:absolute;margin-left:148.7pt;margin-top:73.35pt;width:324.5pt;height:28.6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" o:allowincell="f">
                <v:textbox inset="1pt,1pt,1pt,1pt">
                  <w:txbxContent>
                    <w:p w14:paraId="768909F4" w14:textId="77777777" w:rsidR="00CB2756" w:rsidRDefault="00CB2756" w:rsidP="000B30A2">
                      <w:pPr>
                        <w:pStyle w:val="DSEBody"/>
                        <w:jc w:val="center"/>
                      </w:pPr>
                      <w:r>
                        <w:t>LGA is notified of significant flood event/ reservoir level rapidly rising</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808768" behindDoc="0" locked="0" layoutInCell="0" allowOverlap="1" wp14:anchorId="387F64C7" wp14:editId="0A49FCFD">
                <wp:simplePos x="0" y="0"/>
                <wp:positionH relativeFrom="page">
                  <wp:posOffset>1259840</wp:posOffset>
                </wp:positionH>
                <wp:positionV relativeFrom="page">
                  <wp:posOffset>360045</wp:posOffset>
                </wp:positionV>
                <wp:extent cx="5589905" cy="360045"/>
                <wp:effectExtent l="21590" t="17145" r="17780" b="13335"/>
                <wp:wrapNone/>
                <wp:docPr id="7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360045"/>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14:paraId="49F4266D" w14:textId="77777777" w:rsidR="00CB2756" w:rsidRPr="00B279E2" w:rsidRDefault="00CB2756" w:rsidP="00A85853">
                            <w:pPr>
                              <w:pStyle w:val="DSEHB"/>
                              <w:jc w:val="center"/>
                              <w:rPr>
                                <w:color w:val="F79646" w:themeColor="accent6"/>
                              </w:rPr>
                            </w:pPr>
                            <w:bookmarkStart w:id="103" w:name="_Toc393442496"/>
                            <w:r w:rsidRPr="00B279E2">
                              <w:rPr>
                                <w:color w:val="F79646" w:themeColor="accent6"/>
                              </w:rPr>
                              <w:t>FLOOD</w:t>
                            </w:r>
                            <w:bookmarkEnd w:id="103"/>
                          </w:p>
                          <w:p w14:paraId="3672F546" w14:textId="77777777" w:rsidR="00CB2756" w:rsidRPr="00C23BCD" w:rsidRDefault="00CB2756" w:rsidP="00C23BCD">
                            <w:pPr>
                              <w:pStyle w:val="DSEHB"/>
                              <w:jc w:val="center"/>
                              <w:rPr>
                                <w:color w:val="E36C0A" w:themeColor="accent6" w:themeShade="B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F64C7" id="Rectangle 67" o:spid="_x0000_s1096" style="position:absolute;margin-left:99.2pt;margin-top:28.35pt;width:440.15pt;height:28.3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" o:allowincell="f" filled="f" strokecolor="#e36c0a" strokeweight="2pt">
                <v:textbox inset="1pt,1pt,1pt,1pt">
                  <w:txbxContent>
                    <w:p w14:paraId="49F4266D" w14:textId="77777777" w:rsidR="00CB2756" w:rsidRPr="00B279E2" w:rsidRDefault="00CB2756" w:rsidP="00A85853">
                      <w:pPr>
                        <w:pStyle w:val="DSEHB"/>
                        <w:jc w:val="center"/>
                        <w:rPr>
                          <w:color w:val="F79646" w:themeColor="accent6"/>
                        </w:rPr>
                      </w:pPr>
                      <w:bookmarkStart w:id="104" w:name="_Toc393442496"/>
                      <w:r w:rsidRPr="00B279E2">
                        <w:rPr>
                          <w:color w:val="F79646" w:themeColor="accent6"/>
                        </w:rPr>
                        <w:t>FLOOD</w:t>
                      </w:r>
                      <w:bookmarkEnd w:id="104"/>
                    </w:p>
                    <w:p w14:paraId="3672F546" w14:textId="77777777" w:rsidR="00CB2756" w:rsidRPr="00C23BCD" w:rsidRDefault="00CB2756" w:rsidP="00C23BCD">
                      <w:pPr>
                        <w:pStyle w:val="DSEHB"/>
                        <w:jc w:val="center"/>
                        <w:rPr>
                          <w:color w:val="E36C0A" w:themeColor="accent6" w:themeShade="BF"/>
                        </w:rPr>
                      </w:pPr>
                    </w:p>
                  </w:txbxContent>
                </v:textbox>
                <w10:wrap anchorx="page" anchory="page"/>
              </v:rect>
            </w:pict>
          </mc:Fallback>
        </mc:AlternateContent>
      </w:r>
    </w:p>
    <w:p w14:paraId="404BCE30" w14:textId="77777777" w:rsidR="00184198" w:rsidRPr="00184198" w:rsidRDefault="00184198" w:rsidP="00184198">
      <w:pPr>
        <w:pStyle w:val="DSEBody"/>
      </w:pPr>
    </w:p>
    <w:p w14:paraId="3731E0E7" w14:textId="77777777" w:rsidR="00184198" w:rsidRPr="00184198" w:rsidRDefault="00184198" w:rsidP="00184198">
      <w:pPr>
        <w:pStyle w:val="DSEBody"/>
      </w:pPr>
    </w:p>
    <w:p w14:paraId="0F8DD31D" w14:textId="77777777" w:rsidR="00184198" w:rsidRPr="00184198" w:rsidRDefault="00184198" w:rsidP="00184198">
      <w:pPr>
        <w:pStyle w:val="DSEBody"/>
      </w:pPr>
    </w:p>
    <w:p w14:paraId="4EE8C72B"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16960" behindDoc="0" locked="0" layoutInCell="1" allowOverlap="1" wp14:anchorId="537B2F74" wp14:editId="37D8622A">
                <wp:simplePos x="0" y="0"/>
                <wp:positionH relativeFrom="column">
                  <wp:posOffset>3142079</wp:posOffset>
                </wp:positionH>
                <wp:positionV relativeFrom="paragraph">
                  <wp:posOffset>85997</wp:posOffset>
                </wp:positionV>
                <wp:extent cx="0" cy="256478"/>
                <wp:effectExtent l="76200" t="0" r="57150" b="48895"/>
                <wp:wrapNone/>
                <wp:docPr id="7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FBE85" id="AutoShape 71" o:spid="_x0000_s1026" type="#_x0000_t32" style="position:absolute;margin-left:247.4pt;margin-top:6.75pt;width:0;height:20.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BmygEAAHcDAAAOAAAAZHJzL2Uyb0RvYy54bWysU8Fu2zAMvQ/YPwi6L06Cpe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">
                <v:stroke endarrow="block"/>
              </v:shape>
            </w:pict>
          </mc:Fallback>
        </mc:AlternateContent>
      </w:r>
    </w:p>
    <w:p w14:paraId="532D88F9" w14:textId="77777777" w:rsidR="00184198" w:rsidRPr="00184198" w:rsidRDefault="000B30A2" w:rsidP="00184198">
      <w:pPr>
        <w:pStyle w:val="DSEBody"/>
      </w:pPr>
      <w:r w:rsidRPr="00184198">
        <w:rPr>
          <w:noProof/>
          <w:lang w:eastAsia="en-AU"/>
        </w:rPr>
        <mc:AlternateContent>
          <mc:Choice Requires="wps">
            <w:drawing>
              <wp:anchor distT="0" distB="0" distL="114300" distR="114300" simplePos="0" relativeHeight="251813888" behindDoc="0" locked="0" layoutInCell="0" allowOverlap="1" wp14:anchorId="033AA3C1" wp14:editId="7BA8C2F4">
                <wp:simplePos x="0" y="0"/>
                <wp:positionH relativeFrom="page">
                  <wp:posOffset>5518150</wp:posOffset>
                </wp:positionH>
                <wp:positionV relativeFrom="page">
                  <wp:posOffset>2540635</wp:posOffset>
                </wp:positionV>
                <wp:extent cx="1132205" cy="664210"/>
                <wp:effectExtent l="0" t="0" r="10795" b="21590"/>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4210"/>
                        </a:xfrm>
                        <a:prstGeom prst="rect">
                          <a:avLst/>
                        </a:prstGeom>
                        <a:solidFill>
                          <a:srgbClr val="FFFFFF"/>
                        </a:solidFill>
                        <a:ln w="9525">
                          <a:solidFill>
                            <a:srgbClr val="000000"/>
                          </a:solidFill>
                          <a:miter lim="800000"/>
                          <a:headEnd/>
                          <a:tailEnd/>
                        </a:ln>
                      </wps:spPr>
                      <wps:txbx>
                        <w:txbxContent>
                          <w:p w14:paraId="51409C06" w14:textId="77777777" w:rsidR="00CB2756" w:rsidRDefault="00CB2756" w:rsidP="000B30A2">
                            <w:pPr>
                              <w:pStyle w:val="DSEBody"/>
                              <w:jc w:val="center"/>
                            </w:pPr>
                            <w:r>
                              <w:t>Clear debris from spillway if time permits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AA3C1" id="Rectangle 73" o:spid="_x0000_s1097" style="position:absolute;margin-left:434.5pt;margin-top:200.05pt;width:89.15pt;height:52.3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" o:allowincell="f">
                <v:textbox inset="1pt,1pt,1pt,1pt">
                  <w:txbxContent>
                    <w:p w14:paraId="51409C06" w14:textId="77777777" w:rsidR="00CB2756" w:rsidRDefault="00CB2756" w:rsidP="000B30A2">
                      <w:pPr>
                        <w:pStyle w:val="DSEBody"/>
                        <w:jc w:val="center"/>
                      </w:pPr>
                      <w:r>
                        <w:t>Clear debris from spillway if time permits</w:t>
                      </w:r>
                    </w:p>
                  </w:txbxContent>
                </v:textbox>
                <w10:wrap anchorx="page" anchory="page"/>
              </v:rect>
            </w:pict>
          </mc:Fallback>
        </mc:AlternateContent>
      </w:r>
      <w:r w:rsidR="00052D63" w:rsidRPr="00184198">
        <w:rPr>
          <w:noProof/>
          <w:lang w:eastAsia="en-AU"/>
        </w:rPr>
        <mc:AlternateContent>
          <mc:Choice Requires="wps">
            <w:drawing>
              <wp:anchor distT="0" distB="0" distL="114300" distR="114300" simplePos="0" relativeHeight="251812864" behindDoc="0" locked="0" layoutInCell="1" allowOverlap="1" wp14:anchorId="144C126B" wp14:editId="456B3C28">
                <wp:simplePos x="0" y="0"/>
                <wp:positionH relativeFrom="column">
                  <wp:posOffset>2057400</wp:posOffset>
                </wp:positionH>
                <wp:positionV relativeFrom="paragraph">
                  <wp:posOffset>114935</wp:posOffset>
                </wp:positionV>
                <wp:extent cx="2148840" cy="850265"/>
                <wp:effectExtent l="19050" t="19050" r="22860" b="45085"/>
                <wp:wrapNone/>
                <wp:docPr id="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850265"/>
                        </a:xfrm>
                        <a:prstGeom prst="flowChartDecision">
                          <a:avLst/>
                        </a:prstGeom>
                        <a:solidFill>
                          <a:srgbClr val="FFFFFF"/>
                        </a:solidFill>
                        <a:ln w="9525">
                          <a:solidFill>
                            <a:srgbClr val="000000"/>
                          </a:solidFill>
                          <a:miter lim="800000"/>
                          <a:headEnd/>
                          <a:tailEnd/>
                        </a:ln>
                      </wps:spPr>
                      <wps:txbx>
                        <w:txbxContent>
                          <w:p w14:paraId="6038A208" w14:textId="77777777" w:rsidR="00CB2756" w:rsidRPr="00AC6B36" w:rsidRDefault="00CB2756" w:rsidP="000B30A2">
                            <w:pPr>
                              <w:pStyle w:val="DSEBody"/>
                              <w:jc w:val="center"/>
                            </w:pPr>
                            <w:r w:rsidRPr="00AC6B36">
                              <w:t xml:space="preserve">Is </w:t>
                            </w:r>
                            <w:r>
                              <w:t>spillway clear</w:t>
                            </w:r>
                            <w:r w:rsidRPr="00AC6B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126B" id="AutoShape 72" o:spid="_x0000_s1098" type="#_x0000_t110" style="position:absolute;margin-left:162pt;margin-top:9.05pt;width:169.2pt;height:6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">
                <v:textbox>
                  <w:txbxContent>
                    <w:p w14:paraId="6038A208" w14:textId="77777777" w:rsidR="00CB2756" w:rsidRPr="00AC6B36" w:rsidRDefault="00CB2756" w:rsidP="000B30A2">
                      <w:pPr>
                        <w:pStyle w:val="DSEBody"/>
                        <w:jc w:val="center"/>
                      </w:pPr>
                      <w:r w:rsidRPr="00AC6B36">
                        <w:t xml:space="preserve">Is </w:t>
                      </w:r>
                      <w:r>
                        <w:t>spillway clear</w:t>
                      </w:r>
                      <w:r w:rsidRPr="00AC6B36">
                        <w:t>?</w:t>
                      </w:r>
                    </w:p>
                  </w:txbxContent>
                </v:textbox>
              </v:shape>
            </w:pict>
          </mc:Fallback>
        </mc:AlternateContent>
      </w:r>
    </w:p>
    <w:p w14:paraId="14EC95D2"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822080" behindDoc="0" locked="0" layoutInCell="0" allowOverlap="1" wp14:anchorId="3DEFA798" wp14:editId="2DFD3CA0">
                <wp:simplePos x="0" y="0"/>
                <wp:positionH relativeFrom="page">
                  <wp:posOffset>4987290</wp:posOffset>
                </wp:positionH>
                <wp:positionV relativeFrom="page">
                  <wp:posOffset>2649220</wp:posOffset>
                </wp:positionV>
                <wp:extent cx="441325" cy="208280"/>
                <wp:effectExtent l="0" t="0" r="0" b="1270"/>
                <wp:wrapNone/>
                <wp:docPr id="6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83D4"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A798" id="Rectangle 74" o:spid="_x0000_s1099" style="position:absolute;margin-left:392.7pt;margin-top:208.6pt;width:34.75pt;height:16.4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" o:allowincell="f" filled="f" stroked="f">
                <v:textbox inset="1pt,1pt,1pt,1pt">
                  <w:txbxContent>
                    <w:p w14:paraId="444183D4"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v:textbox>
                <w10:wrap anchorx="page" anchory="page"/>
              </v:rect>
            </w:pict>
          </mc:Fallback>
        </mc:AlternateContent>
      </w:r>
      <w:r w:rsidR="00184198" w:rsidRPr="00184198">
        <w:rPr>
          <w:noProof/>
          <w:lang w:eastAsia="en-AU"/>
        </w:rPr>
        <mc:AlternateContent>
          <mc:Choice Requires="wps">
            <w:drawing>
              <wp:anchor distT="0" distB="0" distL="114300" distR="114300" simplePos="0" relativeHeight="251811840" behindDoc="0" locked="0" layoutInCell="0" allowOverlap="1" wp14:anchorId="670B87C3" wp14:editId="4064222D">
                <wp:simplePos x="0" y="0"/>
                <wp:positionH relativeFrom="page">
                  <wp:posOffset>2025015</wp:posOffset>
                </wp:positionH>
                <wp:positionV relativeFrom="page">
                  <wp:posOffset>1588135</wp:posOffset>
                </wp:positionV>
                <wp:extent cx="3749040" cy="592455"/>
                <wp:effectExtent l="5715" t="6985" r="7620" b="10160"/>
                <wp:wrapNone/>
                <wp:docPr id="7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592455"/>
                        </a:xfrm>
                        <a:prstGeom prst="rect">
                          <a:avLst/>
                        </a:prstGeom>
                        <a:solidFill>
                          <a:srgbClr val="FFFFFF"/>
                        </a:solidFill>
                        <a:ln w="9525">
                          <a:solidFill>
                            <a:srgbClr val="000000"/>
                          </a:solidFill>
                          <a:miter lim="800000"/>
                          <a:headEnd/>
                          <a:tailEnd/>
                        </a:ln>
                      </wps:spPr>
                      <wps:txbx>
                        <w:txbxContent>
                          <w:p w14:paraId="4AC77233" w14:textId="77777777" w:rsidR="00CB2756" w:rsidRDefault="00CB2756" w:rsidP="000B30A2">
                            <w:pPr>
                              <w:pStyle w:val="DSEBody"/>
                              <w:jc w:val="center"/>
                            </w:pPr>
                            <w:r>
                              <w:t>Asset Manager to send Site Emergency Office to site to inspect dam, condition of spillway (check for debris etc), and to monitor water levels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87C3" id="Rectangle 70" o:spid="_x0000_s1100" style="position:absolute;margin-left:159.45pt;margin-top:125.05pt;width:295.2pt;height:46.6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" o:allowincell="f">
                <v:textbox inset="1pt,1pt,1pt,1pt">
                  <w:txbxContent>
                    <w:p w14:paraId="4AC77233" w14:textId="77777777" w:rsidR="00CB2756" w:rsidRDefault="00CB2756" w:rsidP="000B30A2">
                      <w:pPr>
                        <w:pStyle w:val="DSEBody"/>
                        <w:jc w:val="center"/>
                      </w:pPr>
                      <w:r>
                        <w:t>Asset Manager to send Site Emergency Office to site to inspect dam, condition of spillway (check for debris etc), and to monitor water levels</w:t>
                      </w:r>
                    </w:p>
                  </w:txbxContent>
                </v:textbox>
                <w10:wrap anchorx="page" anchory="page"/>
              </v:rect>
            </w:pict>
          </mc:Fallback>
        </mc:AlternateContent>
      </w:r>
    </w:p>
    <w:p w14:paraId="533C5934"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21056" behindDoc="0" locked="0" layoutInCell="1" allowOverlap="1" wp14:anchorId="5C7FE61F" wp14:editId="31AC21EF">
                <wp:simplePos x="0" y="0"/>
                <wp:positionH relativeFrom="column">
                  <wp:posOffset>4207576</wp:posOffset>
                </wp:positionH>
                <wp:positionV relativeFrom="paragraph">
                  <wp:posOffset>73223</wp:posOffset>
                </wp:positionV>
                <wp:extent cx="604545" cy="0"/>
                <wp:effectExtent l="0" t="76200" r="24130" b="95250"/>
                <wp:wrapNone/>
                <wp:docPr id="6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59CC6" id="AutoShape 75" o:spid="_x0000_s1026" type="#_x0000_t32" style="position:absolute;margin-left:331.3pt;margin-top:5.75pt;width:47.6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">
                <v:stroke endarrow="block"/>
              </v:shape>
            </w:pict>
          </mc:Fallback>
        </mc:AlternateContent>
      </w:r>
    </w:p>
    <w:p w14:paraId="4D36F768" w14:textId="77777777" w:rsidR="00184198" w:rsidRPr="00184198" w:rsidRDefault="00184198" w:rsidP="00184198">
      <w:pPr>
        <w:pStyle w:val="DSEBody"/>
      </w:pPr>
    </w:p>
    <w:p w14:paraId="50BE309D"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820032" behindDoc="0" locked="0" layoutInCell="0" allowOverlap="1" wp14:anchorId="339E8C2A" wp14:editId="647405E4">
                <wp:simplePos x="0" y="0"/>
                <wp:positionH relativeFrom="page">
                  <wp:posOffset>3873997</wp:posOffset>
                </wp:positionH>
                <wp:positionV relativeFrom="page">
                  <wp:posOffset>3304844</wp:posOffset>
                </wp:positionV>
                <wp:extent cx="389890" cy="289560"/>
                <wp:effectExtent l="0" t="0" r="0" b="0"/>
                <wp:wrapNone/>
                <wp:docPr id="6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8AFA"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 xml:space="preserve"> 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8C2A" id="Rectangle 76" o:spid="_x0000_s1101" style="position:absolute;margin-left:305.05pt;margin-top:260.2pt;width:30.7pt;height:22.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" o:allowincell="f" filled="f" stroked="f">
                <v:textbox inset="1pt,1pt,1pt,1pt">
                  <w:txbxContent>
                    <w:p w14:paraId="7DA78AFA"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 xml:space="preserve"> Yes</w:t>
                      </w:r>
                    </w:p>
                  </w:txbxContent>
                </v:textbox>
                <w10:wrap anchorx="page" anchory="page"/>
              </v:rect>
            </w:pict>
          </mc:Fallback>
        </mc:AlternateContent>
      </w:r>
      <w:r w:rsidR="00052D63" w:rsidRPr="00184198">
        <w:rPr>
          <w:noProof/>
          <w:lang w:eastAsia="en-AU"/>
        </w:rPr>
        <mc:AlternateContent>
          <mc:Choice Requires="wps">
            <w:drawing>
              <wp:anchor distT="0" distB="0" distL="114300" distR="114300" simplePos="0" relativeHeight="251817984" behindDoc="0" locked="0" layoutInCell="1" allowOverlap="1" wp14:anchorId="5212E57A" wp14:editId="39FA5782">
                <wp:simplePos x="0" y="0"/>
                <wp:positionH relativeFrom="column">
                  <wp:posOffset>3142615</wp:posOffset>
                </wp:positionH>
                <wp:positionV relativeFrom="paragraph">
                  <wp:posOffset>90805</wp:posOffset>
                </wp:positionV>
                <wp:extent cx="0" cy="345440"/>
                <wp:effectExtent l="76200" t="0" r="76200" b="54610"/>
                <wp:wrapNone/>
                <wp:docPr id="6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D5D70" id="AutoShape 77" o:spid="_x0000_s1026" type="#_x0000_t32" style="position:absolute;margin-left:247.45pt;margin-top:7.15pt;width:0;height:2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">
                <v:stroke endarrow="block"/>
              </v:shape>
            </w:pict>
          </mc:Fallback>
        </mc:AlternateContent>
      </w:r>
    </w:p>
    <w:p w14:paraId="2B5BDD17"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15936" behindDoc="0" locked="0" layoutInCell="1" allowOverlap="1" wp14:anchorId="53FBD611" wp14:editId="7F501AB8">
                <wp:simplePos x="0" y="0"/>
                <wp:positionH relativeFrom="column">
                  <wp:posOffset>1511878</wp:posOffset>
                </wp:positionH>
                <wp:positionV relativeFrom="paragraph">
                  <wp:posOffset>212642</wp:posOffset>
                </wp:positionV>
                <wp:extent cx="3224530" cy="1234440"/>
                <wp:effectExtent l="19050" t="19050" r="33020" b="41910"/>
                <wp:wrapNone/>
                <wp:docPr id="6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530" cy="1234440"/>
                        </a:xfrm>
                        <a:prstGeom prst="flowChartDecision">
                          <a:avLst/>
                        </a:prstGeom>
                        <a:solidFill>
                          <a:srgbClr val="FFFFFF"/>
                        </a:solidFill>
                        <a:ln w="9525">
                          <a:solidFill>
                            <a:srgbClr val="000000"/>
                          </a:solidFill>
                          <a:miter lim="800000"/>
                          <a:headEnd/>
                          <a:tailEnd/>
                        </a:ln>
                      </wps:spPr>
                      <wps:txbx>
                        <w:txbxContent>
                          <w:p w14:paraId="46DF6AEE" w14:textId="77777777" w:rsidR="00CB2756" w:rsidRPr="00AC6B36" w:rsidRDefault="00CB2756" w:rsidP="000B30A2">
                            <w:pPr>
                              <w:pStyle w:val="DSEBody"/>
                              <w:jc w:val="center"/>
                            </w:pPr>
                            <w:r>
                              <w:t>Is spillway operating and reservoir still rising?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D611" id="AutoShape 78" o:spid="_x0000_s1102" type="#_x0000_t110" style="position:absolute;margin-left:119.05pt;margin-top:16.75pt;width:253.9pt;height:97.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">
                <v:textbox>
                  <w:txbxContent>
                    <w:p w14:paraId="46DF6AEE" w14:textId="77777777" w:rsidR="00CB2756" w:rsidRPr="00AC6B36" w:rsidRDefault="00CB2756" w:rsidP="000B30A2">
                      <w:pPr>
                        <w:pStyle w:val="DSEBody"/>
                        <w:jc w:val="center"/>
                      </w:pPr>
                      <w:r>
                        <w:t>Is spillway operating and reservoir still rising?</w:t>
                      </w:r>
                    </w:p>
                  </w:txbxContent>
                </v:textbox>
              </v:shape>
            </w:pict>
          </mc:Fallback>
        </mc:AlternateContent>
      </w:r>
    </w:p>
    <w:p w14:paraId="7E3D7DF7" w14:textId="77777777" w:rsidR="00184198" w:rsidRPr="00184198" w:rsidRDefault="00184198" w:rsidP="00184198">
      <w:pPr>
        <w:pStyle w:val="DSEBody"/>
      </w:pPr>
    </w:p>
    <w:p w14:paraId="181658EE"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27200" behindDoc="0" locked="0" layoutInCell="0" allowOverlap="1" wp14:anchorId="3F1E0F29" wp14:editId="7F387DB8">
                <wp:simplePos x="0" y="0"/>
                <wp:positionH relativeFrom="page">
                  <wp:posOffset>5390957</wp:posOffset>
                </wp:positionH>
                <wp:positionV relativeFrom="page">
                  <wp:posOffset>4067065</wp:posOffset>
                </wp:positionV>
                <wp:extent cx="441325" cy="208280"/>
                <wp:effectExtent l="0" t="0" r="0" b="1270"/>
                <wp:wrapNone/>
                <wp:docPr id="6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A391"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0F29" id="Rectangle 79" o:spid="_x0000_s1103" style="position:absolute;margin-left:424.5pt;margin-top:320.25pt;width:34.75pt;height:16.4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" o:allowincell="f" filled="f" stroked="f">
                <v:textbox inset="1pt,1pt,1pt,1pt">
                  <w:txbxContent>
                    <w:p w14:paraId="5C83A391"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v:textbox>
                <w10:wrap anchorx="page" anchory="page"/>
              </v:rect>
            </w:pict>
          </mc:Fallback>
        </mc:AlternateContent>
      </w:r>
      <w:r w:rsidRPr="00184198">
        <w:rPr>
          <w:noProof/>
          <w:lang w:eastAsia="en-AU"/>
        </w:rPr>
        <mc:AlternateContent>
          <mc:Choice Requires="wps">
            <w:drawing>
              <wp:anchor distT="0" distB="0" distL="114300" distR="114300" simplePos="0" relativeHeight="251824128" behindDoc="0" locked="0" layoutInCell="0" allowOverlap="1" wp14:anchorId="353BF647" wp14:editId="5863D423">
                <wp:simplePos x="0" y="0"/>
                <wp:positionH relativeFrom="page">
                  <wp:posOffset>5808531</wp:posOffset>
                </wp:positionH>
                <wp:positionV relativeFrom="page">
                  <wp:posOffset>3917315</wp:posOffset>
                </wp:positionV>
                <wp:extent cx="1430655" cy="786765"/>
                <wp:effectExtent l="0" t="0" r="17145" b="13335"/>
                <wp:wrapNone/>
                <wp:docPr id="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86765"/>
                        </a:xfrm>
                        <a:prstGeom prst="rect">
                          <a:avLst/>
                        </a:prstGeom>
                        <a:solidFill>
                          <a:srgbClr val="FFFFFF"/>
                        </a:solidFill>
                        <a:ln w="9525">
                          <a:solidFill>
                            <a:srgbClr val="000000"/>
                          </a:solidFill>
                          <a:miter lim="800000"/>
                          <a:headEnd/>
                          <a:tailEnd/>
                        </a:ln>
                      </wps:spPr>
                      <wps:txbx>
                        <w:txbxContent>
                          <w:p w14:paraId="08013CA3" w14:textId="77777777" w:rsidR="00CB2756" w:rsidRDefault="00CB2756" w:rsidP="000B30A2">
                            <w:pPr>
                              <w:pStyle w:val="DSEBody"/>
                              <w:jc w:val="center"/>
                            </w:pPr>
                            <w:r>
                              <w:t>Continue to undertake frequent inspections of dam due to rapid rise loading on embankment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BF647" id="Rectangle 80" o:spid="_x0000_s1104" style="position:absolute;margin-left:457.35pt;margin-top:308.45pt;width:112.65pt;height:61.9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" o:allowincell="f">
                <v:textbox inset="1pt,1pt,1pt,1pt">
                  <w:txbxContent>
                    <w:p w14:paraId="08013CA3" w14:textId="77777777" w:rsidR="00CB2756" w:rsidRDefault="00CB2756" w:rsidP="000B30A2">
                      <w:pPr>
                        <w:pStyle w:val="DSEBody"/>
                        <w:jc w:val="center"/>
                      </w:pPr>
                      <w:r>
                        <w:t>Continue to undertake frequent inspections of dam due to rapid rise loading on embankment</w:t>
                      </w:r>
                    </w:p>
                  </w:txbxContent>
                </v:textbox>
                <w10:wrap anchorx="page" anchory="page"/>
              </v:rect>
            </w:pict>
          </mc:Fallback>
        </mc:AlternateContent>
      </w:r>
    </w:p>
    <w:p w14:paraId="2C5E6107" w14:textId="77777777" w:rsidR="00184198" w:rsidRPr="00184198" w:rsidRDefault="0050740A" w:rsidP="00184198">
      <w:pPr>
        <w:pStyle w:val="DSEBody"/>
      </w:pPr>
      <w:r w:rsidRPr="00184198">
        <w:rPr>
          <w:noProof/>
          <w:lang w:eastAsia="en-AU"/>
        </w:rPr>
        <mc:AlternateContent>
          <mc:Choice Requires="wps">
            <w:drawing>
              <wp:anchor distT="0" distB="0" distL="114300" distR="114300" simplePos="0" relativeHeight="251823104" behindDoc="0" locked="0" layoutInCell="1" allowOverlap="1" wp14:anchorId="08CE3476" wp14:editId="69BF3C00">
                <wp:simplePos x="0" y="0"/>
                <wp:positionH relativeFrom="column">
                  <wp:posOffset>4717506</wp:posOffset>
                </wp:positionH>
                <wp:positionV relativeFrom="paragraph">
                  <wp:posOffset>153332</wp:posOffset>
                </wp:positionV>
                <wp:extent cx="392974" cy="635"/>
                <wp:effectExtent l="0" t="76200" r="26670" b="94615"/>
                <wp:wrapNone/>
                <wp:docPr id="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974"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71F10" id="AutoShape 81" o:spid="_x0000_s1026" type="#_x0000_t34" style="position:absolute;margin-left:371.45pt;margin-top:12.05pt;width:30.9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">
                <v:stroke endarrow="block"/>
              </v:shape>
            </w:pict>
          </mc:Fallback>
        </mc:AlternateContent>
      </w:r>
    </w:p>
    <w:p w14:paraId="3BBD16B8" w14:textId="77777777" w:rsidR="00184198" w:rsidRPr="00184198" w:rsidRDefault="00184198" w:rsidP="00184198">
      <w:pPr>
        <w:pStyle w:val="DSEBody"/>
      </w:pPr>
    </w:p>
    <w:p w14:paraId="601D6E21" w14:textId="77777777" w:rsidR="00184198" w:rsidRPr="00184198" w:rsidRDefault="00184198" w:rsidP="00184198">
      <w:pPr>
        <w:pStyle w:val="DSEBody"/>
      </w:pPr>
    </w:p>
    <w:p w14:paraId="6416C74C"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826176" behindDoc="0" locked="0" layoutInCell="0" allowOverlap="1" wp14:anchorId="686DC17C" wp14:editId="55A4AB0E">
                <wp:simplePos x="0" y="0"/>
                <wp:positionH relativeFrom="page">
                  <wp:posOffset>3873693</wp:posOffset>
                </wp:positionH>
                <wp:positionV relativeFrom="page">
                  <wp:posOffset>4898390</wp:posOffset>
                </wp:positionV>
                <wp:extent cx="395605" cy="295910"/>
                <wp:effectExtent l="0" t="0" r="4445" b="8890"/>
                <wp:wrapNone/>
                <wp:docPr id="5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9EE4"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C17C" id="Rectangle 82" o:spid="_x0000_s1105" style="position:absolute;margin-left:305pt;margin-top:385.7pt;width:31.15pt;height:23.3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" o:allowincell="f" filled="f" stroked="f">
                <v:textbox inset="1pt,1pt,1pt,1pt">
                  <w:txbxContent>
                    <w:p w14:paraId="727C9EE4"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Yes</w:t>
                      </w:r>
                    </w:p>
                  </w:txbxContent>
                </v:textbox>
                <w10:wrap anchorx="page" anchory="page"/>
              </v:rect>
            </w:pict>
          </mc:Fallback>
        </mc:AlternateContent>
      </w:r>
      <w:r w:rsidR="00422D5B" w:rsidRPr="00184198">
        <w:rPr>
          <w:noProof/>
          <w:lang w:eastAsia="en-AU"/>
        </w:rPr>
        <mc:AlternateContent>
          <mc:Choice Requires="wps">
            <w:drawing>
              <wp:anchor distT="0" distB="0" distL="114300" distR="114300" simplePos="0" relativeHeight="251880448" behindDoc="0" locked="0" layoutInCell="1" allowOverlap="1" wp14:anchorId="29431F57" wp14:editId="0F160BA0">
                <wp:simplePos x="0" y="0"/>
                <wp:positionH relativeFrom="column">
                  <wp:posOffset>3128341</wp:posOffset>
                </wp:positionH>
                <wp:positionV relativeFrom="paragraph">
                  <wp:posOffset>111705</wp:posOffset>
                </wp:positionV>
                <wp:extent cx="0" cy="326003"/>
                <wp:effectExtent l="76200" t="0" r="76200" b="55245"/>
                <wp:wrapNone/>
                <wp:docPr id="23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9F211" id="AutoShape 77" o:spid="_x0000_s1026" type="#_x0000_t32" style="position:absolute;margin-left:246.35pt;margin-top:8.8pt;width:0;height:25.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">
                <v:stroke endarrow="block"/>
              </v:shape>
            </w:pict>
          </mc:Fallback>
        </mc:AlternateContent>
      </w:r>
    </w:p>
    <w:p w14:paraId="58E88A3F" w14:textId="77777777" w:rsidR="00184198" w:rsidRPr="00184198" w:rsidRDefault="00184198" w:rsidP="00184198">
      <w:pPr>
        <w:pStyle w:val="DSEBody"/>
      </w:pPr>
    </w:p>
    <w:p w14:paraId="6C0C7258" w14:textId="77777777" w:rsidR="00184198" w:rsidRPr="00184198" w:rsidRDefault="00052D63" w:rsidP="00184198">
      <w:pPr>
        <w:pStyle w:val="DSEBody"/>
      </w:pPr>
      <w:r w:rsidRPr="00184198">
        <w:rPr>
          <w:noProof/>
          <w:lang w:eastAsia="en-AU"/>
        </w:rPr>
        <mc:AlternateContent>
          <mc:Choice Requires="wps">
            <w:drawing>
              <wp:anchor distT="0" distB="0" distL="114300" distR="114300" simplePos="0" relativeHeight="251814912" behindDoc="0" locked="0" layoutInCell="0" allowOverlap="1" wp14:anchorId="5BC8A362" wp14:editId="3B30D186">
                <wp:simplePos x="0" y="0"/>
                <wp:positionH relativeFrom="page">
                  <wp:posOffset>2365506</wp:posOffset>
                </wp:positionH>
                <wp:positionV relativeFrom="page">
                  <wp:posOffset>5233670</wp:posOffset>
                </wp:positionV>
                <wp:extent cx="2952750" cy="592455"/>
                <wp:effectExtent l="0" t="0" r="19050" b="17145"/>
                <wp:wrapNone/>
                <wp:docPr id="5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92455"/>
                        </a:xfrm>
                        <a:prstGeom prst="rect">
                          <a:avLst/>
                        </a:prstGeom>
                        <a:solidFill>
                          <a:srgbClr val="FFFFFF"/>
                        </a:solidFill>
                        <a:ln w="9525">
                          <a:solidFill>
                            <a:srgbClr val="000000"/>
                          </a:solidFill>
                          <a:miter lim="800000"/>
                          <a:headEnd/>
                          <a:tailEnd/>
                        </a:ln>
                      </wps:spPr>
                      <wps:txbx>
                        <w:txbxContent>
                          <w:p w14:paraId="3F11341C" w14:textId="77777777" w:rsidR="00CB2756" w:rsidRDefault="00CB2756" w:rsidP="000B30A2">
                            <w:pPr>
                              <w:pStyle w:val="DSEBody"/>
                              <w:jc w:val="center"/>
                            </w:pPr>
                            <w:r>
                              <w:t>VicSES to determine if flood warnings required to downstream population, activate ICC if necessary, and notify DEPI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A362" id="Rectangle 84" o:spid="_x0000_s1106" style="position:absolute;margin-left:186.25pt;margin-top:412.1pt;width:232.5pt;height:46.6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" o:allowincell="f">
                <v:textbox inset="1pt,1pt,1pt,1pt">
                  <w:txbxContent>
                    <w:p w14:paraId="3F11341C" w14:textId="77777777" w:rsidR="00CB2756" w:rsidRDefault="00CB2756" w:rsidP="000B30A2">
                      <w:pPr>
                        <w:pStyle w:val="DSEBody"/>
                        <w:jc w:val="center"/>
                      </w:pPr>
                      <w:r>
                        <w:t>VicSES to determine if flood warnings required to downstream population, activate ICC if necessary, and notify DEPI</w:t>
                      </w:r>
                    </w:p>
                  </w:txbxContent>
                </v:textbox>
                <w10:wrap anchorx="page" anchory="page"/>
              </v:rect>
            </w:pict>
          </mc:Fallback>
        </mc:AlternateContent>
      </w:r>
    </w:p>
    <w:p w14:paraId="348B838B" w14:textId="77777777" w:rsidR="00184198" w:rsidRPr="00184198" w:rsidRDefault="00184198" w:rsidP="00184198">
      <w:pPr>
        <w:pStyle w:val="DSEBody"/>
      </w:pPr>
    </w:p>
    <w:p w14:paraId="674242C9" w14:textId="77777777" w:rsidR="00184198" w:rsidRPr="00184198" w:rsidRDefault="00422D5B" w:rsidP="00184198">
      <w:pPr>
        <w:pStyle w:val="DSEBody"/>
      </w:pPr>
      <w:r w:rsidRPr="00184198">
        <w:rPr>
          <w:noProof/>
          <w:lang w:eastAsia="en-AU"/>
        </w:rPr>
        <mc:AlternateContent>
          <mc:Choice Requires="wps">
            <w:drawing>
              <wp:anchor distT="0" distB="0" distL="114300" distR="114300" simplePos="0" relativeHeight="251825152" behindDoc="0" locked="0" layoutInCell="1" allowOverlap="1" wp14:anchorId="5AE2E33C" wp14:editId="4D3461AB">
                <wp:simplePos x="0" y="0"/>
                <wp:positionH relativeFrom="column">
                  <wp:posOffset>3122874</wp:posOffset>
                </wp:positionH>
                <wp:positionV relativeFrom="paragraph">
                  <wp:posOffset>112395</wp:posOffset>
                </wp:positionV>
                <wp:extent cx="0" cy="199390"/>
                <wp:effectExtent l="76200" t="0" r="76200" b="48260"/>
                <wp:wrapNone/>
                <wp:docPr id="5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0782C" id="AutoShape 83" o:spid="_x0000_s1026" type="#_x0000_t32" style="position:absolute;margin-left:245.9pt;margin-top:8.85pt;width:0;height:1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">
                <v:stroke endarrow="block"/>
              </v:shape>
            </w:pict>
          </mc:Fallback>
        </mc:AlternateContent>
      </w:r>
    </w:p>
    <w:p w14:paraId="74090A4F" w14:textId="77777777" w:rsidR="00184198" w:rsidRPr="00184198" w:rsidRDefault="00422D5B" w:rsidP="00184198">
      <w:pPr>
        <w:pStyle w:val="DSEBody"/>
      </w:pPr>
      <w:r w:rsidRPr="00184198">
        <w:rPr>
          <w:noProof/>
          <w:lang w:eastAsia="en-AU"/>
        </w:rPr>
        <mc:AlternateContent>
          <mc:Choice Requires="wps">
            <w:drawing>
              <wp:anchor distT="0" distB="0" distL="114300" distR="114300" simplePos="0" relativeHeight="251828224" behindDoc="0" locked="0" layoutInCell="1" allowOverlap="1" wp14:anchorId="6D93B409" wp14:editId="566EB215">
                <wp:simplePos x="0" y="0"/>
                <wp:positionH relativeFrom="column">
                  <wp:posOffset>1980580</wp:posOffset>
                </wp:positionH>
                <wp:positionV relativeFrom="paragraph">
                  <wp:posOffset>81738</wp:posOffset>
                </wp:positionV>
                <wp:extent cx="2263568" cy="1167780"/>
                <wp:effectExtent l="19050" t="19050" r="41910" b="32385"/>
                <wp:wrapNone/>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568" cy="1167780"/>
                        </a:xfrm>
                        <a:prstGeom prst="flowChartDecision">
                          <a:avLst/>
                        </a:prstGeom>
                        <a:solidFill>
                          <a:srgbClr val="FFFFFF"/>
                        </a:solidFill>
                        <a:ln w="9525">
                          <a:solidFill>
                            <a:srgbClr val="000000"/>
                          </a:solidFill>
                          <a:miter lim="800000"/>
                          <a:headEnd/>
                          <a:tailEnd/>
                        </a:ln>
                      </wps:spPr>
                      <wps:txbx>
                        <w:txbxContent>
                          <w:p w14:paraId="7A06AA9D" w14:textId="77777777" w:rsidR="00CB2756" w:rsidRPr="00AC6B36" w:rsidRDefault="00CB2756" w:rsidP="000B30A2">
                            <w:pPr>
                              <w:pStyle w:val="DSEBody"/>
                              <w:jc w:val="center"/>
                            </w:pPr>
                            <w:r>
                              <w:t>Is dam overtopping likely?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B409" id="AutoShape 86" o:spid="_x0000_s1107" type="#_x0000_t110" style="position:absolute;margin-left:155.95pt;margin-top:6.45pt;width:178.25pt;height:9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">
                <v:textbox>
                  <w:txbxContent>
                    <w:p w14:paraId="7A06AA9D" w14:textId="77777777" w:rsidR="00CB2756" w:rsidRPr="00AC6B36" w:rsidRDefault="00CB2756" w:rsidP="000B30A2">
                      <w:pPr>
                        <w:pStyle w:val="DSEBody"/>
                        <w:jc w:val="center"/>
                      </w:pPr>
                      <w:r>
                        <w:t>Is dam overtopping likely?</w:t>
                      </w:r>
                    </w:p>
                  </w:txbxContent>
                </v:textbox>
              </v:shape>
            </w:pict>
          </mc:Fallback>
        </mc:AlternateContent>
      </w:r>
    </w:p>
    <w:p w14:paraId="19DD6B1E" w14:textId="77777777" w:rsidR="00184198" w:rsidRPr="00184198" w:rsidRDefault="00422D5B" w:rsidP="00184198">
      <w:pPr>
        <w:pStyle w:val="DSEBody"/>
      </w:pPr>
      <w:r w:rsidRPr="00184198">
        <w:rPr>
          <w:noProof/>
          <w:lang w:eastAsia="en-AU"/>
        </w:rPr>
        <mc:AlternateContent>
          <mc:Choice Requires="wps">
            <w:drawing>
              <wp:anchor distT="0" distB="0" distL="114300" distR="114300" simplePos="0" relativeHeight="251829248" behindDoc="0" locked="0" layoutInCell="0" allowOverlap="1" wp14:anchorId="6FB2B05C" wp14:editId="3524A65E">
                <wp:simplePos x="0" y="0"/>
                <wp:positionH relativeFrom="page">
                  <wp:posOffset>5480035</wp:posOffset>
                </wp:positionH>
                <wp:positionV relativeFrom="page">
                  <wp:posOffset>6315813</wp:posOffset>
                </wp:positionV>
                <wp:extent cx="1430655" cy="626110"/>
                <wp:effectExtent l="0" t="0" r="17145" b="21590"/>
                <wp:wrapNone/>
                <wp:docPr id="5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626110"/>
                        </a:xfrm>
                        <a:prstGeom prst="rect">
                          <a:avLst/>
                        </a:prstGeom>
                        <a:solidFill>
                          <a:srgbClr val="FFFFFF"/>
                        </a:solidFill>
                        <a:ln w="9525">
                          <a:solidFill>
                            <a:srgbClr val="000000"/>
                          </a:solidFill>
                          <a:miter lim="800000"/>
                          <a:headEnd/>
                          <a:tailEnd/>
                        </a:ln>
                      </wps:spPr>
                      <wps:txbx>
                        <w:txbxContent>
                          <w:p w14:paraId="74F45163" w14:textId="77777777" w:rsidR="00CB2756" w:rsidRDefault="00CB2756" w:rsidP="000B30A2">
                            <w:pPr>
                              <w:pStyle w:val="DSEBody"/>
                              <w:jc w:val="center"/>
                            </w:pPr>
                            <w:r>
                              <w:t>Continue to undertake frequent inspections of dam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2B05C" id="Rectangle 88" o:spid="_x0000_s1108" style="position:absolute;margin-left:431.5pt;margin-top:497.3pt;width:112.65pt;height:49.3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" o:allowincell="f">
                <v:textbox inset="1pt,1pt,1pt,1pt">
                  <w:txbxContent>
                    <w:p w14:paraId="74F45163" w14:textId="77777777" w:rsidR="00CB2756" w:rsidRDefault="00CB2756" w:rsidP="000B30A2">
                      <w:pPr>
                        <w:pStyle w:val="DSEBody"/>
                        <w:jc w:val="center"/>
                      </w:pPr>
                      <w:r>
                        <w:t>Continue to undertake frequent inspections of dam</w:t>
                      </w:r>
                    </w:p>
                  </w:txbxContent>
                </v:textbox>
                <w10:wrap anchorx="page" anchory="page"/>
              </v:rect>
            </w:pict>
          </mc:Fallback>
        </mc:AlternateContent>
      </w:r>
    </w:p>
    <w:p w14:paraId="5E631F76"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832320" behindDoc="0" locked="0" layoutInCell="0" allowOverlap="1" wp14:anchorId="5A0F422F" wp14:editId="166ADD58">
                <wp:simplePos x="0" y="0"/>
                <wp:positionH relativeFrom="page">
                  <wp:posOffset>4952365</wp:posOffset>
                </wp:positionH>
                <wp:positionV relativeFrom="page">
                  <wp:posOffset>6372225</wp:posOffset>
                </wp:positionV>
                <wp:extent cx="441325" cy="208280"/>
                <wp:effectExtent l="0" t="0" r="0" b="1270"/>
                <wp:wrapNone/>
                <wp:docPr id="5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108A"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422F" id="Rectangle 87" o:spid="_x0000_s1109" style="position:absolute;margin-left:389.95pt;margin-top:501.75pt;width:34.75pt;height:16.4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" o:allowincell="f" filled="f" stroked="f">
                <v:textbox inset="1pt,1pt,1pt,1pt">
                  <w:txbxContent>
                    <w:p w14:paraId="396F108A" w14:textId="77777777" w:rsidR="00CB2756" w:rsidRPr="00AD06C9" w:rsidRDefault="00CB2756" w:rsidP="00184198">
                      <w:pPr>
                        <w:jc w:val="center"/>
                        <w:rPr>
                          <w:rFonts w:ascii="Arial" w:hAnsi="Arial" w:cs="Arial"/>
                          <w:b/>
                          <w:sz w:val="20"/>
                          <w:szCs w:val="20"/>
                        </w:rPr>
                      </w:pPr>
                      <w:r w:rsidRPr="00AD06C9">
                        <w:rPr>
                          <w:rFonts w:ascii="Arial" w:hAnsi="Arial" w:cs="Arial"/>
                          <w:b/>
                          <w:sz w:val="20"/>
                          <w:szCs w:val="20"/>
                        </w:rPr>
                        <w:t>No</w:t>
                      </w:r>
                    </w:p>
                  </w:txbxContent>
                </v:textbox>
                <w10:wrap anchorx="page" anchory="page"/>
              </v:rect>
            </w:pict>
          </mc:Fallback>
        </mc:AlternateContent>
      </w:r>
      <w:r w:rsidR="00422D5B" w:rsidRPr="00184198">
        <w:rPr>
          <w:noProof/>
          <w:lang w:eastAsia="en-AU"/>
        </w:rPr>
        <mc:AlternateContent>
          <mc:Choice Requires="wps">
            <w:drawing>
              <wp:anchor distT="0" distB="0" distL="114300" distR="114300" simplePos="0" relativeHeight="251831296" behindDoc="0" locked="0" layoutInCell="1" allowOverlap="1" wp14:anchorId="1CBA2B66" wp14:editId="2D1FA4E6">
                <wp:simplePos x="0" y="0"/>
                <wp:positionH relativeFrom="column">
                  <wp:posOffset>4238787</wp:posOffset>
                </wp:positionH>
                <wp:positionV relativeFrom="paragraph">
                  <wp:posOffset>220478</wp:posOffset>
                </wp:positionV>
                <wp:extent cx="473710" cy="0"/>
                <wp:effectExtent l="0" t="76200" r="21590" b="95250"/>
                <wp:wrapNone/>
                <wp:docPr id="4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C610B" id="AutoShape 94" o:spid="_x0000_s1026" type="#_x0000_t32" style="position:absolute;margin-left:333.75pt;margin-top:17.35pt;width:37.3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">
                <v:stroke endarrow="block"/>
              </v:shape>
            </w:pict>
          </mc:Fallback>
        </mc:AlternateContent>
      </w:r>
    </w:p>
    <w:p w14:paraId="1BBAC93C" w14:textId="77777777" w:rsidR="00184198" w:rsidRPr="00184198" w:rsidRDefault="00184198" w:rsidP="00184198">
      <w:pPr>
        <w:pStyle w:val="DSEBody"/>
      </w:pPr>
    </w:p>
    <w:p w14:paraId="67C6D4B1" w14:textId="77777777" w:rsidR="00184198" w:rsidRPr="00184198" w:rsidRDefault="00184198" w:rsidP="00184198">
      <w:pPr>
        <w:pStyle w:val="DSEBody"/>
      </w:pPr>
    </w:p>
    <w:p w14:paraId="51DA7898" w14:textId="77777777" w:rsidR="00184198" w:rsidRPr="00184198" w:rsidRDefault="00465A06" w:rsidP="00184198">
      <w:pPr>
        <w:pStyle w:val="DSEBody"/>
      </w:pPr>
      <w:r w:rsidRPr="00184198">
        <w:rPr>
          <w:noProof/>
          <w:lang w:eastAsia="en-AU"/>
        </w:rPr>
        <mc:AlternateContent>
          <mc:Choice Requires="wps">
            <w:drawing>
              <wp:anchor distT="0" distB="0" distL="114300" distR="114300" simplePos="0" relativeHeight="251834368" behindDoc="0" locked="0" layoutInCell="0" allowOverlap="1" wp14:anchorId="3205D1EA" wp14:editId="2452C6FD">
                <wp:simplePos x="0" y="0"/>
                <wp:positionH relativeFrom="page">
                  <wp:posOffset>3867012</wp:posOffset>
                </wp:positionH>
                <wp:positionV relativeFrom="page">
                  <wp:posOffset>7166168</wp:posOffset>
                </wp:positionV>
                <wp:extent cx="395605" cy="295910"/>
                <wp:effectExtent l="0" t="0" r="4445" b="8890"/>
                <wp:wrapNone/>
                <wp:docPr id="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5CBD"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5D1EA" id="Rectangle 92" o:spid="_x0000_s1110" style="position:absolute;margin-left:304.5pt;margin-top:564.25pt;width:31.15pt;height:23.3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" o:allowincell="f" filled="f" stroked="f">
                <v:textbox inset="1pt,1pt,1pt,1pt">
                  <w:txbxContent>
                    <w:p w14:paraId="77765CBD" w14:textId="77777777" w:rsidR="00CB2756" w:rsidRPr="000B30A2" w:rsidRDefault="00CB2756" w:rsidP="00184198">
                      <w:pPr>
                        <w:spacing w:before="120"/>
                        <w:rPr>
                          <w:rFonts w:ascii="Arial" w:hAnsi="Arial" w:cs="Arial"/>
                          <w:b/>
                        </w:rPr>
                      </w:pPr>
                      <w:r>
                        <w:rPr>
                          <w:b/>
                          <w:sz w:val="20"/>
                          <w:szCs w:val="20"/>
                        </w:rPr>
                        <w:t xml:space="preserve">  </w:t>
                      </w:r>
                      <w:r w:rsidRPr="000B30A2">
                        <w:rPr>
                          <w:rFonts w:ascii="Arial" w:hAnsi="Arial" w:cs="Arial"/>
                          <w:b/>
                          <w:sz w:val="20"/>
                          <w:szCs w:val="20"/>
                        </w:rPr>
                        <w:t>Yes</w:t>
                      </w:r>
                    </w:p>
                  </w:txbxContent>
                </v:textbox>
                <w10:wrap anchorx="page" anchory="page"/>
              </v:rect>
            </w:pict>
          </mc:Fallback>
        </mc:AlternateContent>
      </w:r>
      <w:r w:rsidR="000B30A2" w:rsidRPr="00184198">
        <w:rPr>
          <w:noProof/>
          <w:lang w:eastAsia="en-AU"/>
        </w:rPr>
        <mc:AlternateContent>
          <mc:Choice Requires="wps">
            <w:drawing>
              <wp:anchor distT="0" distB="0" distL="114300" distR="114300" simplePos="0" relativeHeight="251837440" behindDoc="0" locked="0" layoutInCell="1" allowOverlap="1" wp14:anchorId="16A8AE9B" wp14:editId="603F29DA">
                <wp:simplePos x="0" y="0"/>
                <wp:positionH relativeFrom="column">
                  <wp:posOffset>3128645</wp:posOffset>
                </wp:positionH>
                <wp:positionV relativeFrom="paragraph">
                  <wp:posOffset>128270</wp:posOffset>
                </wp:positionV>
                <wp:extent cx="0" cy="365125"/>
                <wp:effectExtent l="76200" t="0" r="76200" b="53975"/>
                <wp:wrapNone/>
                <wp:docPr id="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6AAA3" id="AutoShape 90" o:spid="_x0000_s1026" type="#_x0000_t32" style="position:absolute;margin-left:246.35pt;margin-top:10.1pt;width:0;height:2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">
                <v:stroke endarrow="block"/>
              </v:shape>
            </w:pict>
          </mc:Fallback>
        </mc:AlternateContent>
      </w:r>
    </w:p>
    <w:p w14:paraId="45514772" w14:textId="77777777" w:rsidR="00184198" w:rsidRPr="00184198" w:rsidRDefault="00184198" w:rsidP="00184198">
      <w:pPr>
        <w:pStyle w:val="DSEBody"/>
      </w:pPr>
    </w:p>
    <w:p w14:paraId="5A2EAD4A" w14:textId="77777777" w:rsidR="00184198" w:rsidRPr="00184198" w:rsidRDefault="00422D5B" w:rsidP="00184198">
      <w:pPr>
        <w:pStyle w:val="DSEBody"/>
      </w:pPr>
      <w:r w:rsidRPr="00184198">
        <w:rPr>
          <w:noProof/>
          <w:lang w:eastAsia="en-AU"/>
        </w:rPr>
        <mc:AlternateContent>
          <mc:Choice Requires="wps">
            <w:drawing>
              <wp:anchor distT="0" distB="0" distL="114300" distR="114300" simplePos="0" relativeHeight="251836416" behindDoc="0" locked="0" layoutInCell="0" allowOverlap="1" wp14:anchorId="72357D37" wp14:editId="09118BD6">
                <wp:simplePos x="0" y="0"/>
                <wp:positionH relativeFrom="page">
                  <wp:posOffset>1676400</wp:posOffset>
                </wp:positionH>
                <wp:positionV relativeFrom="page">
                  <wp:posOffset>7527290</wp:posOffset>
                </wp:positionV>
                <wp:extent cx="4784090" cy="714375"/>
                <wp:effectExtent l="0" t="0" r="16510" b="28575"/>
                <wp:wrapNone/>
                <wp:docPr id="4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4090" cy="714375"/>
                        </a:xfrm>
                        <a:prstGeom prst="rect">
                          <a:avLst/>
                        </a:prstGeom>
                        <a:solidFill>
                          <a:srgbClr val="FFFFFF"/>
                        </a:solidFill>
                        <a:ln w="9525">
                          <a:solidFill>
                            <a:srgbClr val="000000"/>
                          </a:solidFill>
                          <a:miter lim="800000"/>
                          <a:headEnd/>
                          <a:tailEnd/>
                        </a:ln>
                      </wps:spPr>
                      <wps:txbx>
                        <w:txbxContent>
                          <w:p w14:paraId="6B4E4C04" w14:textId="77777777" w:rsidR="00CB2756" w:rsidRDefault="00CB2756" w:rsidP="000B30A2">
                            <w:pPr>
                              <w:pStyle w:val="DSEBody"/>
                              <w:jc w:val="center"/>
                            </w:pPr>
                            <w:r>
                              <w:t>Asset Manager to seek specialist advice regarding possible actions (ie. Cutting another spillway/ sandbagging crest etc)</w:t>
                            </w:r>
                          </w:p>
                          <w:p w14:paraId="35C71FDA" w14:textId="77777777" w:rsidR="00CB2756" w:rsidRDefault="00CB2756" w:rsidP="000B30A2">
                            <w:pPr>
                              <w:pStyle w:val="DSEBody"/>
                              <w:jc w:val="center"/>
                            </w:pPr>
                            <w:r>
                              <w:t>Asset Manager to organize emergency resources (ie. Sandbags, backhoe etc)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57D37" id="Rectangle 89" o:spid="_x0000_s1111" style="position:absolute;margin-left:132pt;margin-top:592.7pt;width:376.7pt;height:56.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" o:allowincell="f">
                <v:textbox inset="1pt,1pt,1pt,1pt">
                  <w:txbxContent>
                    <w:p w14:paraId="6B4E4C04" w14:textId="77777777" w:rsidR="00CB2756" w:rsidRDefault="00CB2756" w:rsidP="000B30A2">
                      <w:pPr>
                        <w:pStyle w:val="DSEBody"/>
                        <w:jc w:val="center"/>
                      </w:pPr>
                      <w:r>
                        <w:t>Asset Manager to seek specialist advice regarding possible actions (ie. Cutting another spillway/ sandbagging crest etc)</w:t>
                      </w:r>
                    </w:p>
                    <w:p w14:paraId="35C71FDA" w14:textId="77777777" w:rsidR="00CB2756" w:rsidRDefault="00CB2756" w:rsidP="000B30A2">
                      <w:pPr>
                        <w:pStyle w:val="DSEBody"/>
                        <w:jc w:val="center"/>
                      </w:pPr>
                      <w:r>
                        <w:t>Asset Manager to organize emergency resources (ie. Sandbags, backhoe etc)</w:t>
                      </w:r>
                    </w:p>
                  </w:txbxContent>
                </v:textbox>
                <w10:wrap anchorx="page" anchory="page"/>
              </v:rect>
            </w:pict>
          </mc:Fallback>
        </mc:AlternateContent>
      </w:r>
    </w:p>
    <w:p w14:paraId="4BBAD7A8"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830272" behindDoc="0" locked="0" layoutInCell="1" allowOverlap="1" wp14:anchorId="012E571B" wp14:editId="69D0496C">
                <wp:simplePos x="0" y="0"/>
                <wp:positionH relativeFrom="column">
                  <wp:posOffset>2617470</wp:posOffset>
                </wp:positionH>
                <wp:positionV relativeFrom="paragraph">
                  <wp:posOffset>3175</wp:posOffset>
                </wp:positionV>
                <wp:extent cx="0" cy="355600"/>
                <wp:effectExtent l="57785" t="12700" r="56515" b="22225"/>
                <wp:wrapNone/>
                <wp:docPr id="5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AA6D5" id="AutoShape 85" o:spid="_x0000_s1026" type="#_x0000_t32" style="position:absolute;margin-left:206.1pt;margin-top:.25pt;width:0;height: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CygEAAHcDAAAOAAAAZHJzL2Uyb0RvYy54bWysU8Fu2zAMvQ/YPwi6L3YypNi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">
                <v:stroke endarrow="block"/>
              </v:shape>
            </w:pict>
          </mc:Fallback>
        </mc:AlternateContent>
      </w:r>
    </w:p>
    <w:p w14:paraId="59F037D3" w14:textId="77777777" w:rsidR="00184198" w:rsidRPr="00184198" w:rsidRDefault="00184198" w:rsidP="00184198">
      <w:pPr>
        <w:pStyle w:val="DSEBody"/>
      </w:pPr>
    </w:p>
    <w:p w14:paraId="6F9A73CA" w14:textId="77777777" w:rsidR="00184198" w:rsidRPr="00184198" w:rsidRDefault="00184198" w:rsidP="00184198">
      <w:pPr>
        <w:pStyle w:val="DSEBody"/>
      </w:pPr>
    </w:p>
    <w:p w14:paraId="1358F9EE" w14:textId="77777777" w:rsidR="00184198" w:rsidRPr="00184198" w:rsidRDefault="00422D5B" w:rsidP="00184198">
      <w:pPr>
        <w:pStyle w:val="DSEBody"/>
      </w:pPr>
      <w:r w:rsidRPr="00184198">
        <w:rPr>
          <w:noProof/>
          <w:lang w:eastAsia="en-AU"/>
        </w:rPr>
        <mc:AlternateContent>
          <mc:Choice Requires="wps">
            <w:drawing>
              <wp:anchor distT="0" distB="0" distL="114300" distR="114300" simplePos="0" relativeHeight="251833344" behindDoc="0" locked="0" layoutInCell="1" allowOverlap="1" wp14:anchorId="769DB14A" wp14:editId="1AA74F42">
                <wp:simplePos x="0" y="0"/>
                <wp:positionH relativeFrom="column">
                  <wp:posOffset>2975075</wp:posOffset>
                </wp:positionH>
                <wp:positionV relativeFrom="paragraph">
                  <wp:posOffset>26670</wp:posOffset>
                </wp:positionV>
                <wp:extent cx="331470" cy="2540"/>
                <wp:effectExtent l="50165" t="6985" r="80645" b="42545"/>
                <wp:wrapNone/>
                <wp:docPr id="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1470" cy="25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D0B5" id="AutoShape 93" o:spid="_x0000_s1026" type="#_x0000_t34" style="position:absolute;margin-left:234.25pt;margin-top:2.1pt;width:26.1pt;height:.2pt;rotation:9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">
                <v:stroke endarrow="block"/>
              </v:shape>
            </w:pict>
          </mc:Fallback>
        </mc:AlternateContent>
      </w:r>
      <w:r w:rsidRPr="00184198">
        <w:rPr>
          <w:noProof/>
          <w:lang w:eastAsia="en-AU"/>
        </w:rPr>
        <mc:AlternateContent>
          <mc:Choice Requires="wps">
            <w:drawing>
              <wp:anchor distT="0" distB="0" distL="114300" distR="114300" simplePos="0" relativeHeight="251835392" behindDoc="0" locked="0" layoutInCell="0" allowOverlap="1" wp14:anchorId="1F9855B2" wp14:editId="321C426A">
                <wp:simplePos x="0" y="0"/>
                <wp:positionH relativeFrom="page">
                  <wp:posOffset>2705100</wp:posOffset>
                </wp:positionH>
                <wp:positionV relativeFrom="page">
                  <wp:posOffset>8577580</wp:posOffset>
                </wp:positionV>
                <wp:extent cx="2543175" cy="375920"/>
                <wp:effectExtent l="0" t="0" r="28575" b="24130"/>
                <wp:wrapNone/>
                <wp:docPr id="5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5920"/>
                        </a:xfrm>
                        <a:prstGeom prst="rect">
                          <a:avLst/>
                        </a:prstGeom>
                        <a:solidFill>
                          <a:srgbClr val="FFFFFF"/>
                        </a:solidFill>
                        <a:ln w="9525">
                          <a:solidFill>
                            <a:srgbClr val="000000"/>
                          </a:solidFill>
                          <a:miter lim="800000"/>
                          <a:headEnd/>
                          <a:tailEnd/>
                        </a:ln>
                      </wps:spPr>
                      <wps:txbx>
                        <w:txbxContent>
                          <w:p w14:paraId="1828579A" w14:textId="77777777" w:rsidR="00CB2756" w:rsidRDefault="00CB2756" w:rsidP="000B30A2">
                            <w:pPr>
                              <w:pStyle w:val="DSEBody"/>
                              <w:jc w:val="center"/>
                            </w:pPr>
                            <w:r>
                              <w:t>Refer to “Potential Dam Failure” flip chart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855B2" id="Rectangle 91" o:spid="_x0000_s1112" style="position:absolute;margin-left:213pt;margin-top:675.4pt;width:200.25pt;height:29.6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" o:allowincell="f">
                <v:textbox inset="1pt,1pt,1pt,1pt">
                  <w:txbxContent>
                    <w:p w14:paraId="1828579A" w14:textId="77777777" w:rsidR="00CB2756" w:rsidRDefault="00CB2756" w:rsidP="000B30A2">
                      <w:pPr>
                        <w:pStyle w:val="DSEBody"/>
                        <w:jc w:val="center"/>
                      </w:pPr>
                      <w:r>
                        <w:t>Refer to “Potential Dam Failure” flip chart</w:t>
                      </w:r>
                    </w:p>
                  </w:txbxContent>
                </v:textbox>
                <w10:wrap anchorx="page" anchory="page"/>
              </v:rect>
            </w:pict>
          </mc:Fallback>
        </mc:AlternateContent>
      </w:r>
    </w:p>
    <w:p w14:paraId="5778E884" w14:textId="77777777" w:rsidR="00184198" w:rsidRPr="00184198" w:rsidRDefault="00184198" w:rsidP="00184198">
      <w:pPr>
        <w:pStyle w:val="DSEBody"/>
      </w:pPr>
    </w:p>
    <w:p w14:paraId="547CED9D" w14:textId="77777777" w:rsidR="00184198" w:rsidRPr="00184198" w:rsidRDefault="00184198" w:rsidP="00184198">
      <w:pPr>
        <w:pStyle w:val="DSEBody"/>
      </w:pPr>
      <w:r w:rsidRPr="00184198">
        <w:rPr>
          <w:noProof/>
          <w:lang w:eastAsia="en-AU"/>
        </w:rPr>
        <mc:AlternateContent>
          <mc:Choice Requires="wps">
            <w:drawing>
              <wp:anchor distT="0" distB="0" distL="114300" distR="114300" simplePos="0" relativeHeight="251838464" behindDoc="0" locked="0" layoutInCell="1" allowOverlap="1" wp14:anchorId="012CB18E" wp14:editId="2AA44E48">
                <wp:simplePos x="0" y="0"/>
                <wp:positionH relativeFrom="column">
                  <wp:posOffset>-628650</wp:posOffset>
                </wp:positionH>
                <wp:positionV relativeFrom="paragraph">
                  <wp:posOffset>2971800</wp:posOffset>
                </wp:positionV>
                <wp:extent cx="6565900" cy="0"/>
                <wp:effectExtent l="12065" t="12700" r="13335" b="15875"/>
                <wp:wrapNone/>
                <wp:docPr id="5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0" cy="0"/>
                        </a:xfrm>
                        <a:prstGeom prst="straightConnector1">
                          <a:avLst/>
                        </a:prstGeom>
                        <a:noFill/>
                        <a:ln w="222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F8BAB" id="AutoShape 179" o:spid="_x0000_s1026" type="#_x0000_t32" style="position:absolute;margin-left:-49.5pt;margin-top:234pt;width:51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" strokeweight="1.75pt">
                <v:stroke dashstyle="1 1" endcap="round"/>
              </v:shape>
            </w:pict>
          </mc:Fallback>
        </mc:AlternateContent>
      </w:r>
      <w:r w:rsidRPr="00184198">
        <w:br w:type="page"/>
      </w:r>
    </w:p>
    <w:tbl>
      <w:tblPr>
        <w:tblW w:w="9154" w:type="dxa"/>
        <w:jc w:val="center"/>
        <w:tblLayout w:type="fixed"/>
        <w:tblLook w:val="0000" w:firstRow="0" w:lastRow="0" w:firstColumn="0" w:lastColumn="0" w:noHBand="0" w:noVBand="0"/>
      </w:tblPr>
      <w:tblGrid>
        <w:gridCol w:w="851"/>
        <w:gridCol w:w="567"/>
        <w:gridCol w:w="7736"/>
      </w:tblGrid>
      <w:tr w:rsidR="00954035" w:rsidRPr="00954035" w14:paraId="0D8146EC" w14:textId="77777777" w:rsidTr="00A145D9">
        <w:trPr>
          <w:jc w:val="center"/>
        </w:trPr>
        <w:tc>
          <w:tcPr>
            <w:tcW w:w="851" w:type="dxa"/>
          </w:tcPr>
          <w:p w14:paraId="57B47BD2" w14:textId="77777777" w:rsidR="00954035" w:rsidRPr="00954035" w:rsidRDefault="00954035" w:rsidP="00954035">
            <w:pPr>
              <w:pStyle w:val="DSEBody"/>
              <w:rPr>
                <w:b/>
                <w:lang w:val="en-US"/>
              </w:rPr>
            </w:pPr>
            <w:r w:rsidRPr="00954035">
              <w:rPr>
                <w:noProof/>
                <w:lang w:eastAsia="en-AU"/>
              </w:rPr>
              <w:lastRenderedPageBreak/>
              <mc:AlternateContent>
                <mc:Choice Requires="wps">
                  <w:drawing>
                    <wp:anchor distT="0" distB="0" distL="114300" distR="114300" simplePos="0" relativeHeight="251840512" behindDoc="0" locked="0" layoutInCell="1" allowOverlap="1" wp14:anchorId="7C5BF4C0" wp14:editId="6EC951DC">
                      <wp:simplePos x="0" y="0"/>
                      <wp:positionH relativeFrom="page">
                        <wp:posOffset>115570</wp:posOffset>
                      </wp:positionH>
                      <wp:positionV relativeFrom="page">
                        <wp:posOffset>-321310</wp:posOffset>
                      </wp:positionV>
                      <wp:extent cx="5588000" cy="360045"/>
                      <wp:effectExtent l="21590" t="12700" r="19685" b="17780"/>
                      <wp:wrapNone/>
                      <wp:docPr id="4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360045"/>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8E479" w14:textId="77777777" w:rsidR="00CB2756" w:rsidRPr="000B30A2" w:rsidRDefault="00CB2756" w:rsidP="000B30A2">
                                  <w:pPr>
                                    <w:spacing w:before="120"/>
                                    <w:jc w:val="center"/>
                                    <w:rPr>
                                      <w:rFonts w:ascii="Arial" w:hAnsi="Arial" w:cs="Arial"/>
                                      <w:b/>
                                      <w:color w:val="0000FF"/>
                                      <w:sz w:val="28"/>
                                    </w:rPr>
                                  </w:pPr>
                                  <w:r w:rsidRPr="000B30A2">
                                    <w:rPr>
                                      <w:rFonts w:ascii="Arial" w:hAnsi="Arial" w:cs="Arial"/>
                                      <w:b/>
                                      <w:color w:val="0000FF"/>
                                      <w:sz w:val="28"/>
                                    </w:rPr>
                                    <w:t>MODIFIED MERCALLI SCALE</w:t>
                                  </w:r>
                                </w:p>
                                <w:p w14:paraId="4621F3C3" w14:textId="77777777" w:rsidR="00CB2756" w:rsidRPr="00D30DFA" w:rsidRDefault="00CB2756" w:rsidP="00C23BCD">
                                  <w:pPr>
                                    <w:pStyle w:val="DSEHB"/>
                                    <w:jc w:val="center"/>
                                    <w:rPr>
                                      <w:color w:val="00009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F4C0" id="Rectangle 154" o:spid="_x0000_s1113" style="position:absolute;margin-left:9.1pt;margin-top:-25.3pt;width:440pt;height:28.3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" filled="f" strokecolor="navy" strokeweight="2pt">
                      <v:textbox inset="1pt,1pt,1pt,1pt">
                        <w:txbxContent>
                          <w:p w14:paraId="6EB8E479" w14:textId="77777777" w:rsidR="00CB2756" w:rsidRPr="000B30A2" w:rsidRDefault="00CB2756" w:rsidP="000B30A2">
                            <w:pPr>
                              <w:spacing w:before="120"/>
                              <w:jc w:val="center"/>
                              <w:rPr>
                                <w:rFonts w:ascii="Arial" w:hAnsi="Arial" w:cs="Arial"/>
                                <w:b/>
                                <w:color w:val="0000FF"/>
                                <w:sz w:val="28"/>
                              </w:rPr>
                            </w:pPr>
                            <w:r w:rsidRPr="000B30A2">
                              <w:rPr>
                                <w:rFonts w:ascii="Arial" w:hAnsi="Arial" w:cs="Arial"/>
                                <w:b/>
                                <w:color w:val="0000FF"/>
                                <w:sz w:val="28"/>
                              </w:rPr>
                              <w:t>MODIFIED MERCALLI SCALE</w:t>
                            </w:r>
                          </w:p>
                          <w:p w14:paraId="4621F3C3" w14:textId="77777777" w:rsidR="00CB2756" w:rsidRPr="00D30DFA" w:rsidRDefault="00CB2756" w:rsidP="00C23BCD">
                            <w:pPr>
                              <w:pStyle w:val="DSEHB"/>
                              <w:jc w:val="center"/>
                              <w:rPr>
                                <w:color w:val="000099"/>
                              </w:rPr>
                            </w:pPr>
                          </w:p>
                        </w:txbxContent>
                      </v:textbox>
                      <w10:wrap anchorx="page" anchory="page"/>
                    </v:rect>
                  </w:pict>
                </mc:Fallback>
              </mc:AlternateContent>
            </w:r>
          </w:p>
          <w:p w14:paraId="41FF14AF" w14:textId="77777777" w:rsidR="00954035" w:rsidRPr="00954035" w:rsidRDefault="00954035" w:rsidP="00954035">
            <w:pPr>
              <w:pStyle w:val="DSEBody"/>
              <w:rPr>
                <w:b/>
                <w:lang w:val="en-US"/>
              </w:rPr>
            </w:pPr>
          </w:p>
          <w:p w14:paraId="71C95EE7" w14:textId="77777777" w:rsidR="00954035" w:rsidRPr="00954035" w:rsidRDefault="00954035" w:rsidP="00954035">
            <w:pPr>
              <w:pStyle w:val="DSEBody"/>
              <w:rPr>
                <w:b/>
                <w:lang w:val="en-US"/>
              </w:rPr>
            </w:pPr>
            <w:r w:rsidRPr="00954035">
              <w:rPr>
                <w:b/>
                <w:lang w:val="en-US"/>
              </w:rPr>
              <w:t>Zone</w:t>
            </w:r>
          </w:p>
        </w:tc>
        <w:tc>
          <w:tcPr>
            <w:tcW w:w="8303" w:type="dxa"/>
            <w:gridSpan w:val="2"/>
          </w:tcPr>
          <w:p w14:paraId="554AC23F" w14:textId="77777777" w:rsidR="00954035" w:rsidRPr="00954035" w:rsidRDefault="00954035" w:rsidP="00954035">
            <w:pPr>
              <w:pStyle w:val="DSEBody"/>
              <w:rPr>
                <w:b/>
                <w:lang w:val="en-US"/>
              </w:rPr>
            </w:pPr>
          </w:p>
          <w:p w14:paraId="300ACE51" w14:textId="77777777" w:rsidR="00954035" w:rsidRPr="00954035" w:rsidRDefault="00954035" w:rsidP="00954035">
            <w:pPr>
              <w:pStyle w:val="DSEBody"/>
              <w:rPr>
                <w:b/>
                <w:lang w:val="en-US"/>
              </w:rPr>
            </w:pPr>
          </w:p>
          <w:p w14:paraId="2999D4B1" w14:textId="77777777" w:rsidR="00954035" w:rsidRPr="00954035" w:rsidRDefault="00954035" w:rsidP="00954035">
            <w:pPr>
              <w:pStyle w:val="DSEBody"/>
              <w:rPr>
                <w:b/>
                <w:lang w:val="en-US"/>
              </w:rPr>
            </w:pPr>
            <w:r w:rsidRPr="00954035">
              <w:rPr>
                <w:b/>
                <w:lang w:val="en-US"/>
              </w:rPr>
              <w:t>Typical Effects Observed</w:t>
            </w:r>
          </w:p>
        </w:tc>
      </w:tr>
      <w:tr w:rsidR="00954035" w:rsidRPr="00954035" w14:paraId="635A2139" w14:textId="77777777" w:rsidTr="00A145D9">
        <w:trPr>
          <w:jc w:val="center"/>
        </w:trPr>
        <w:tc>
          <w:tcPr>
            <w:tcW w:w="851" w:type="dxa"/>
          </w:tcPr>
          <w:p w14:paraId="338A7D30" w14:textId="77777777" w:rsidR="00954035" w:rsidRPr="00954035" w:rsidRDefault="00954035" w:rsidP="00954035">
            <w:pPr>
              <w:pStyle w:val="DSEBody"/>
              <w:rPr>
                <w:lang w:val="en-US"/>
              </w:rPr>
            </w:pPr>
            <w:r w:rsidRPr="00954035">
              <w:rPr>
                <w:lang w:val="en-US"/>
              </w:rPr>
              <w:t>1</w:t>
            </w:r>
          </w:p>
        </w:tc>
        <w:tc>
          <w:tcPr>
            <w:tcW w:w="8303" w:type="dxa"/>
            <w:gridSpan w:val="2"/>
          </w:tcPr>
          <w:p w14:paraId="62F16FC7" w14:textId="77777777" w:rsidR="00954035" w:rsidRPr="00954035" w:rsidRDefault="00954035" w:rsidP="00954035">
            <w:pPr>
              <w:pStyle w:val="DSEBody"/>
              <w:rPr>
                <w:lang w:val="en-GB"/>
              </w:rPr>
            </w:pPr>
            <w:r w:rsidRPr="00954035">
              <w:rPr>
                <w:lang w:val="en-GB"/>
              </w:rPr>
              <w:t>Not felt, except under especially favourable circumstances.</w:t>
            </w:r>
          </w:p>
        </w:tc>
      </w:tr>
      <w:tr w:rsidR="00954035" w:rsidRPr="00954035" w14:paraId="53EA5386" w14:textId="77777777" w:rsidTr="00A145D9">
        <w:trPr>
          <w:jc w:val="center"/>
        </w:trPr>
        <w:tc>
          <w:tcPr>
            <w:tcW w:w="851" w:type="dxa"/>
          </w:tcPr>
          <w:p w14:paraId="13B9722F" w14:textId="77777777" w:rsidR="00954035" w:rsidRPr="00954035" w:rsidRDefault="00954035" w:rsidP="00954035">
            <w:pPr>
              <w:pStyle w:val="DSEBody"/>
              <w:rPr>
                <w:lang w:val="en-US"/>
              </w:rPr>
            </w:pPr>
            <w:r w:rsidRPr="00954035">
              <w:rPr>
                <w:lang w:val="en-US"/>
              </w:rPr>
              <w:t>2</w:t>
            </w:r>
          </w:p>
        </w:tc>
        <w:tc>
          <w:tcPr>
            <w:tcW w:w="8303" w:type="dxa"/>
            <w:gridSpan w:val="2"/>
          </w:tcPr>
          <w:p w14:paraId="4C5E2CD2" w14:textId="77777777" w:rsidR="00954035" w:rsidRPr="00954035" w:rsidRDefault="00954035" w:rsidP="00954035">
            <w:pPr>
              <w:pStyle w:val="DSEBody"/>
              <w:rPr>
                <w:lang w:val="en-US"/>
              </w:rPr>
            </w:pPr>
            <w:r w:rsidRPr="00954035">
              <w:rPr>
                <w:lang w:val="en-US"/>
              </w:rPr>
              <w:t xml:space="preserve">Felt by persons a rest, on upper floors or </w:t>
            </w:r>
            <w:r w:rsidR="00AC3FDF" w:rsidRPr="00954035">
              <w:rPr>
                <w:lang w:val="en-US"/>
              </w:rPr>
              <w:t>favorable</w:t>
            </w:r>
            <w:r w:rsidRPr="00954035">
              <w:rPr>
                <w:lang w:val="en-US"/>
              </w:rPr>
              <w:t xml:space="preserve"> places.</w:t>
            </w:r>
          </w:p>
        </w:tc>
      </w:tr>
      <w:tr w:rsidR="00954035" w:rsidRPr="00954035" w14:paraId="657418D8" w14:textId="77777777" w:rsidTr="00A145D9">
        <w:trPr>
          <w:jc w:val="center"/>
        </w:trPr>
        <w:tc>
          <w:tcPr>
            <w:tcW w:w="851" w:type="dxa"/>
          </w:tcPr>
          <w:p w14:paraId="5F931059" w14:textId="77777777" w:rsidR="00954035" w:rsidRPr="00954035" w:rsidRDefault="00954035" w:rsidP="00954035">
            <w:pPr>
              <w:pStyle w:val="DSEBody"/>
              <w:rPr>
                <w:lang w:val="en-US"/>
              </w:rPr>
            </w:pPr>
            <w:r w:rsidRPr="00954035">
              <w:rPr>
                <w:lang w:val="en-US"/>
              </w:rPr>
              <w:t>3</w:t>
            </w:r>
          </w:p>
        </w:tc>
        <w:tc>
          <w:tcPr>
            <w:tcW w:w="8303" w:type="dxa"/>
            <w:gridSpan w:val="2"/>
          </w:tcPr>
          <w:p w14:paraId="27E709EA" w14:textId="77777777" w:rsidR="00954035" w:rsidRPr="00954035" w:rsidRDefault="00954035" w:rsidP="00954035">
            <w:pPr>
              <w:pStyle w:val="DSEBody"/>
              <w:rPr>
                <w:lang w:val="en-GB"/>
              </w:rPr>
            </w:pPr>
            <w:r w:rsidRPr="00954035">
              <w:rPr>
                <w:lang w:val="en-GB"/>
              </w:rPr>
              <w:t>Felt indoors. Hanging objects swing. Vibrations like a passing light truck. Duration estimated. May not be recognised as an earthquake.</w:t>
            </w:r>
          </w:p>
        </w:tc>
      </w:tr>
      <w:tr w:rsidR="00954035" w:rsidRPr="00954035" w14:paraId="3E2A8497" w14:textId="77777777" w:rsidTr="00A145D9">
        <w:trPr>
          <w:jc w:val="center"/>
        </w:trPr>
        <w:tc>
          <w:tcPr>
            <w:tcW w:w="851" w:type="dxa"/>
          </w:tcPr>
          <w:p w14:paraId="31E9F135" w14:textId="77777777" w:rsidR="00954035" w:rsidRPr="00954035" w:rsidRDefault="00954035" w:rsidP="00954035">
            <w:pPr>
              <w:pStyle w:val="DSEBody"/>
              <w:rPr>
                <w:lang w:val="en-US"/>
              </w:rPr>
            </w:pPr>
            <w:r w:rsidRPr="00954035">
              <w:rPr>
                <w:lang w:val="en-US"/>
              </w:rPr>
              <w:t>4</w:t>
            </w:r>
          </w:p>
        </w:tc>
        <w:tc>
          <w:tcPr>
            <w:tcW w:w="8303" w:type="dxa"/>
            <w:gridSpan w:val="2"/>
          </w:tcPr>
          <w:p w14:paraId="76D756D1" w14:textId="77777777" w:rsidR="00954035" w:rsidRPr="00954035" w:rsidRDefault="00954035" w:rsidP="00954035">
            <w:pPr>
              <w:pStyle w:val="DSEBody"/>
              <w:rPr>
                <w:lang w:val="en-US"/>
              </w:rPr>
            </w:pPr>
            <w:r w:rsidRPr="00954035">
              <w:rPr>
                <w:lang w:val="en-US"/>
              </w:rPr>
              <w:t xml:space="preserve">Vibration like a passing heavy truck. Sensation like an object striking walls. Windows, dishes and doors </w:t>
            </w:r>
            <w:r w:rsidR="00AC3FDF" w:rsidRPr="00954035">
              <w:rPr>
                <w:lang w:val="en-US"/>
              </w:rPr>
              <w:t>rattle</w:t>
            </w:r>
            <w:r w:rsidRPr="00954035">
              <w:rPr>
                <w:lang w:val="en-US"/>
              </w:rPr>
              <w:t xml:space="preserve"> crockery clashes. Standing cars rock. In upper ranges, wood walls and frames creak.</w:t>
            </w:r>
          </w:p>
        </w:tc>
      </w:tr>
      <w:tr w:rsidR="00954035" w:rsidRPr="00954035" w14:paraId="172CFEEA" w14:textId="77777777" w:rsidTr="00A145D9">
        <w:trPr>
          <w:jc w:val="center"/>
        </w:trPr>
        <w:tc>
          <w:tcPr>
            <w:tcW w:w="851" w:type="dxa"/>
          </w:tcPr>
          <w:p w14:paraId="002D67A8" w14:textId="77777777" w:rsidR="00954035" w:rsidRPr="00954035" w:rsidRDefault="00954035" w:rsidP="00954035">
            <w:pPr>
              <w:pStyle w:val="DSEBody"/>
              <w:rPr>
                <w:lang w:val="en-US"/>
              </w:rPr>
            </w:pPr>
            <w:r w:rsidRPr="00954035">
              <w:rPr>
                <w:lang w:val="en-US"/>
              </w:rPr>
              <w:t>5</w:t>
            </w:r>
          </w:p>
        </w:tc>
        <w:tc>
          <w:tcPr>
            <w:tcW w:w="8303" w:type="dxa"/>
            <w:gridSpan w:val="2"/>
          </w:tcPr>
          <w:p w14:paraId="68EE407E" w14:textId="77777777" w:rsidR="00954035" w:rsidRPr="00954035" w:rsidRDefault="00954035" w:rsidP="00954035">
            <w:pPr>
              <w:pStyle w:val="DSEBody"/>
              <w:rPr>
                <w:lang w:val="en-US"/>
              </w:rPr>
            </w:pPr>
            <w:r w:rsidRPr="00954035">
              <w:rPr>
                <w:lang w:val="en-US"/>
              </w:rPr>
              <w:t>Felt outdoors, direction estimated. Sleepers wakened. Small unstable objects displaced or upset. Doors swing closed or open. Pictures move. Liquids disturbed, some spilled. Some cracked plaster.</w:t>
            </w:r>
          </w:p>
        </w:tc>
      </w:tr>
      <w:tr w:rsidR="00954035" w:rsidRPr="00954035" w14:paraId="72F50198" w14:textId="77777777" w:rsidTr="00A145D9">
        <w:trPr>
          <w:jc w:val="center"/>
        </w:trPr>
        <w:tc>
          <w:tcPr>
            <w:tcW w:w="851" w:type="dxa"/>
          </w:tcPr>
          <w:p w14:paraId="343C1067" w14:textId="77777777" w:rsidR="00954035" w:rsidRPr="00954035" w:rsidRDefault="00954035" w:rsidP="00954035">
            <w:pPr>
              <w:pStyle w:val="DSEBody"/>
              <w:rPr>
                <w:lang w:val="en-US"/>
              </w:rPr>
            </w:pPr>
            <w:r w:rsidRPr="00954035">
              <w:rPr>
                <w:lang w:val="en-US"/>
              </w:rPr>
              <w:t>6</w:t>
            </w:r>
          </w:p>
        </w:tc>
        <w:tc>
          <w:tcPr>
            <w:tcW w:w="8303" w:type="dxa"/>
            <w:gridSpan w:val="2"/>
          </w:tcPr>
          <w:p w14:paraId="7F4E1E80" w14:textId="77777777" w:rsidR="00954035" w:rsidRPr="00954035" w:rsidRDefault="00954035" w:rsidP="00954035">
            <w:pPr>
              <w:pStyle w:val="DSEBody"/>
              <w:rPr>
                <w:lang w:val="en-US"/>
              </w:rPr>
            </w:pPr>
            <w:r w:rsidRPr="00954035">
              <w:rPr>
                <w:lang w:val="en-US"/>
              </w:rPr>
              <w:t>Felt by all. Many frightened and run outdoors. People walk unsteadily. Windows, dishes, glassware broken. Small items fall from shelves. Pictures off walls, furniture moved or overturned. Weak plaster and masonry D cracked. Trees shaken visibly.</w:t>
            </w:r>
          </w:p>
        </w:tc>
      </w:tr>
      <w:tr w:rsidR="00954035" w:rsidRPr="00954035" w14:paraId="447E3F48" w14:textId="77777777" w:rsidTr="00A145D9">
        <w:trPr>
          <w:jc w:val="center"/>
        </w:trPr>
        <w:tc>
          <w:tcPr>
            <w:tcW w:w="851" w:type="dxa"/>
          </w:tcPr>
          <w:p w14:paraId="3C4B100B" w14:textId="77777777" w:rsidR="00954035" w:rsidRPr="00954035" w:rsidRDefault="00954035" w:rsidP="00954035">
            <w:pPr>
              <w:pStyle w:val="DSEBody"/>
              <w:rPr>
                <w:lang w:val="en-US"/>
              </w:rPr>
            </w:pPr>
            <w:r w:rsidRPr="00954035">
              <w:rPr>
                <w:lang w:val="en-US"/>
              </w:rPr>
              <w:t>7</w:t>
            </w:r>
          </w:p>
        </w:tc>
        <w:tc>
          <w:tcPr>
            <w:tcW w:w="8303" w:type="dxa"/>
            <w:gridSpan w:val="2"/>
          </w:tcPr>
          <w:p w14:paraId="26B33829" w14:textId="77777777" w:rsidR="00954035" w:rsidRPr="00954035" w:rsidRDefault="00954035" w:rsidP="00954035">
            <w:pPr>
              <w:pStyle w:val="DSEBody"/>
              <w:rPr>
                <w:lang w:val="en-US"/>
              </w:rPr>
            </w:pPr>
            <w:r w:rsidRPr="00954035">
              <w:rPr>
                <w:lang w:val="en-US"/>
              </w:rPr>
              <w:t>Difficult to stand. Noticed by car drivers. Furniture broken. Damage to masonry D, some cracks in masonry C. Waves on water. Small slides and caving in along sand and gravel banks.</w:t>
            </w:r>
          </w:p>
        </w:tc>
      </w:tr>
      <w:tr w:rsidR="00954035" w:rsidRPr="00954035" w14:paraId="250DBDCF" w14:textId="77777777" w:rsidTr="00A145D9">
        <w:trPr>
          <w:jc w:val="center"/>
        </w:trPr>
        <w:tc>
          <w:tcPr>
            <w:tcW w:w="851" w:type="dxa"/>
          </w:tcPr>
          <w:p w14:paraId="3A4E8473" w14:textId="77777777" w:rsidR="00954035" w:rsidRPr="00954035" w:rsidRDefault="00954035" w:rsidP="00954035">
            <w:pPr>
              <w:pStyle w:val="DSEBody"/>
              <w:rPr>
                <w:lang w:val="en-US"/>
              </w:rPr>
            </w:pPr>
            <w:r w:rsidRPr="00954035">
              <w:rPr>
                <w:lang w:val="en-US"/>
              </w:rPr>
              <w:t>8</w:t>
            </w:r>
          </w:p>
        </w:tc>
        <w:tc>
          <w:tcPr>
            <w:tcW w:w="8303" w:type="dxa"/>
            <w:gridSpan w:val="2"/>
          </w:tcPr>
          <w:p w14:paraId="713BFAB4" w14:textId="77777777" w:rsidR="00954035" w:rsidRPr="00954035" w:rsidRDefault="00954035" w:rsidP="00954035">
            <w:pPr>
              <w:pStyle w:val="DSEBody"/>
              <w:rPr>
                <w:lang w:val="en-US"/>
              </w:rPr>
            </w:pPr>
            <w:r w:rsidRPr="00954035">
              <w:rPr>
                <w:lang w:val="en-US"/>
              </w:rPr>
              <w:t>Partial collapse of masonry C, damage to masonry B, none to masonry A. Car steering affected. Twisting or fall of chimneys, monuments, towers and tanks. Frame houses moved if not bolted down. Tree branches broken. Cracks in wet ground and on slopes.</w:t>
            </w:r>
          </w:p>
        </w:tc>
      </w:tr>
      <w:tr w:rsidR="00954035" w:rsidRPr="00954035" w14:paraId="5435BA26" w14:textId="77777777" w:rsidTr="00A145D9">
        <w:trPr>
          <w:jc w:val="center"/>
        </w:trPr>
        <w:tc>
          <w:tcPr>
            <w:tcW w:w="851" w:type="dxa"/>
          </w:tcPr>
          <w:p w14:paraId="1B376FC4" w14:textId="77777777" w:rsidR="00954035" w:rsidRPr="00954035" w:rsidRDefault="00954035" w:rsidP="00954035">
            <w:pPr>
              <w:pStyle w:val="DSEBody"/>
              <w:rPr>
                <w:lang w:val="en-US"/>
              </w:rPr>
            </w:pPr>
            <w:r w:rsidRPr="00954035">
              <w:rPr>
                <w:lang w:val="en-US"/>
              </w:rPr>
              <w:t>9</w:t>
            </w:r>
          </w:p>
        </w:tc>
        <w:tc>
          <w:tcPr>
            <w:tcW w:w="8303" w:type="dxa"/>
            <w:gridSpan w:val="2"/>
          </w:tcPr>
          <w:p w14:paraId="38C76335" w14:textId="77777777" w:rsidR="00954035" w:rsidRPr="00954035" w:rsidRDefault="00954035" w:rsidP="00954035">
            <w:pPr>
              <w:pStyle w:val="DSEBody"/>
              <w:rPr>
                <w:lang w:val="en-US"/>
              </w:rPr>
            </w:pPr>
            <w:r w:rsidRPr="00954035">
              <w:rPr>
                <w:lang w:val="en-US"/>
              </w:rPr>
              <w:t>General panic. Masonry D destroyed masonry C heavily damaged masonry B seriously damaged. General damage to foundations. Frames cracked. Underground pipes broken.</w:t>
            </w:r>
          </w:p>
        </w:tc>
      </w:tr>
      <w:tr w:rsidR="00954035" w:rsidRPr="00954035" w14:paraId="370B9094" w14:textId="77777777" w:rsidTr="00A145D9">
        <w:trPr>
          <w:jc w:val="center"/>
        </w:trPr>
        <w:tc>
          <w:tcPr>
            <w:tcW w:w="851" w:type="dxa"/>
          </w:tcPr>
          <w:p w14:paraId="2C33321A" w14:textId="77777777" w:rsidR="00954035" w:rsidRPr="00954035" w:rsidRDefault="00954035" w:rsidP="00954035">
            <w:pPr>
              <w:pStyle w:val="DSEBody"/>
              <w:rPr>
                <w:lang w:val="en-US"/>
              </w:rPr>
            </w:pPr>
            <w:r w:rsidRPr="00954035">
              <w:rPr>
                <w:lang w:val="en-US"/>
              </w:rPr>
              <w:t>10</w:t>
            </w:r>
          </w:p>
        </w:tc>
        <w:tc>
          <w:tcPr>
            <w:tcW w:w="8303" w:type="dxa"/>
            <w:gridSpan w:val="2"/>
          </w:tcPr>
          <w:p w14:paraId="4315D14F" w14:textId="77777777" w:rsidR="00954035" w:rsidRPr="00954035" w:rsidRDefault="00954035" w:rsidP="00954035">
            <w:pPr>
              <w:pStyle w:val="DSEBody"/>
              <w:rPr>
                <w:lang w:val="en-US"/>
              </w:rPr>
            </w:pPr>
            <w:r w:rsidRPr="00954035">
              <w:rPr>
                <w:lang w:val="en-US"/>
              </w:rPr>
              <w:t>Most masonry and frame structures destroyed with their foundations. Serious damage to dams. Large landslides. Rails bent slightly.</w:t>
            </w:r>
          </w:p>
        </w:tc>
      </w:tr>
      <w:tr w:rsidR="00954035" w:rsidRPr="00954035" w14:paraId="12A6EC38" w14:textId="77777777" w:rsidTr="00A145D9">
        <w:trPr>
          <w:jc w:val="center"/>
        </w:trPr>
        <w:tc>
          <w:tcPr>
            <w:tcW w:w="851" w:type="dxa"/>
          </w:tcPr>
          <w:p w14:paraId="51B63F2D" w14:textId="77777777" w:rsidR="00954035" w:rsidRPr="00954035" w:rsidRDefault="00954035" w:rsidP="00954035">
            <w:pPr>
              <w:pStyle w:val="DSEBody"/>
              <w:rPr>
                <w:lang w:val="en-US"/>
              </w:rPr>
            </w:pPr>
            <w:r w:rsidRPr="00954035">
              <w:rPr>
                <w:lang w:val="en-US"/>
              </w:rPr>
              <w:t>11</w:t>
            </w:r>
          </w:p>
        </w:tc>
        <w:tc>
          <w:tcPr>
            <w:tcW w:w="8303" w:type="dxa"/>
            <w:gridSpan w:val="2"/>
          </w:tcPr>
          <w:p w14:paraId="57A29124" w14:textId="77777777" w:rsidR="00954035" w:rsidRPr="00954035" w:rsidRDefault="00954035" w:rsidP="00954035">
            <w:pPr>
              <w:pStyle w:val="DSEBody"/>
              <w:rPr>
                <w:lang w:val="en-US"/>
              </w:rPr>
            </w:pPr>
            <w:r w:rsidRPr="00954035">
              <w:rPr>
                <w:lang w:val="en-US"/>
              </w:rPr>
              <w:t>Rails bent greatly. All underground pipes destroyed.</w:t>
            </w:r>
          </w:p>
        </w:tc>
      </w:tr>
      <w:tr w:rsidR="00954035" w:rsidRPr="00954035" w14:paraId="18E9D408" w14:textId="77777777" w:rsidTr="00A145D9">
        <w:trPr>
          <w:jc w:val="center"/>
        </w:trPr>
        <w:tc>
          <w:tcPr>
            <w:tcW w:w="851" w:type="dxa"/>
          </w:tcPr>
          <w:p w14:paraId="28C0E787" w14:textId="77777777" w:rsidR="00954035" w:rsidRPr="00954035" w:rsidRDefault="00954035" w:rsidP="00954035">
            <w:pPr>
              <w:pStyle w:val="DSEBody"/>
              <w:rPr>
                <w:lang w:val="en-US"/>
              </w:rPr>
            </w:pPr>
            <w:r w:rsidRPr="00954035">
              <w:rPr>
                <w:lang w:val="en-US"/>
              </w:rPr>
              <w:t>12</w:t>
            </w:r>
          </w:p>
        </w:tc>
        <w:tc>
          <w:tcPr>
            <w:tcW w:w="8303" w:type="dxa"/>
            <w:gridSpan w:val="2"/>
          </w:tcPr>
          <w:p w14:paraId="0B7EEEF4" w14:textId="77777777" w:rsidR="00954035" w:rsidRPr="00954035" w:rsidRDefault="00954035" w:rsidP="00954035">
            <w:pPr>
              <w:pStyle w:val="DSEBody"/>
              <w:rPr>
                <w:lang w:val="en-US"/>
              </w:rPr>
            </w:pPr>
            <w:r w:rsidRPr="00954035">
              <w:rPr>
                <w:lang w:val="en-US"/>
              </w:rPr>
              <w:t>Near total damage. Objects thrown into the air.</w:t>
            </w:r>
          </w:p>
          <w:p w14:paraId="1FA1B001" w14:textId="77777777" w:rsidR="00954035" w:rsidRPr="00954035" w:rsidRDefault="00954035" w:rsidP="00954035">
            <w:pPr>
              <w:pStyle w:val="DSEBody"/>
              <w:rPr>
                <w:lang w:val="en-US"/>
              </w:rPr>
            </w:pPr>
          </w:p>
        </w:tc>
      </w:tr>
      <w:tr w:rsidR="00954035" w:rsidRPr="00954035" w14:paraId="292DC061" w14:textId="77777777" w:rsidTr="00A145D9">
        <w:trPr>
          <w:jc w:val="center"/>
        </w:trPr>
        <w:tc>
          <w:tcPr>
            <w:tcW w:w="1418" w:type="dxa"/>
            <w:gridSpan w:val="2"/>
          </w:tcPr>
          <w:p w14:paraId="5D77FD30" w14:textId="77777777" w:rsidR="00954035" w:rsidRPr="00954035" w:rsidRDefault="00954035" w:rsidP="00954035">
            <w:pPr>
              <w:pStyle w:val="DSEBody"/>
              <w:rPr>
                <w:lang w:val="en-GB"/>
              </w:rPr>
            </w:pPr>
            <w:r w:rsidRPr="00954035">
              <w:rPr>
                <w:lang w:val="en-GB"/>
              </w:rPr>
              <w:t>Masonry A</w:t>
            </w:r>
          </w:p>
        </w:tc>
        <w:tc>
          <w:tcPr>
            <w:tcW w:w="7736" w:type="dxa"/>
          </w:tcPr>
          <w:p w14:paraId="5F3902D0" w14:textId="77777777" w:rsidR="00954035" w:rsidRPr="00954035" w:rsidRDefault="00954035" w:rsidP="00954035">
            <w:pPr>
              <w:pStyle w:val="DSEBody"/>
              <w:rPr>
                <w:lang w:val="en-US"/>
              </w:rPr>
            </w:pPr>
            <w:r w:rsidRPr="00954035">
              <w:rPr>
                <w:lang w:val="en-US"/>
              </w:rPr>
              <w:t>Good workmanship, mortar and design; reinforced or bound; Designed to resist lateral forces.</w:t>
            </w:r>
          </w:p>
        </w:tc>
      </w:tr>
      <w:tr w:rsidR="00954035" w:rsidRPr="00954035" w14:paraId="225F8340" w14:textId="77777777" w:rsidTr="00A145D9">
        <w:trPr>
          <w:jc w:val="center"/>
        </w:trPr>
        <w:tc>
          <w:tcPr>
            <w:tcW w:w="1418" w:type="dxa"/>
            <w:gridSpan w:val="2"/>
          </w:tcPr>
          <w:p w14:paraId="5B3A0268" w14:textId="77777777" w:rsidR="00954035" w:rsidRPr="00954035" w:rsidRDefault="00954035" w:rsidP="00954035">
            <w:pPr>
              <w:pStyle w:val="DSEBody"/>
              <w:rPr>
                <w:lang w:val="en-US"/>
              </w:rPr>
            </w:pPr>
            <w:r w:rsidRPr="00954035">
              <w:rPr>
                <w:lang w:val="en-US"/>
              </w:rPr>
              <w:t>Masonry B</w:t>
            </w:r>
          </w:p>
        </w:tc>
        <w:tc>
          <w:tcPr>
            <w:tcW w:w="7736" w:type="dxa"/>
          </w:tcPr>
          <w:p w14:paraId="5B7B4052" w14:textId="77777777" w:rsidR="00954035" w:rsidRPr="00954035" w:rsidRDefault="00954035" w:rsidP="00954035">
            <w:pPr>
              <w:pStyle w:val="DSEBody"/>
              <w:rPr>
                <w:lang w:val="en-US"/>
              </w:rPr>
            </w:pPr>
            <w:r w:rsidRPr="00954035">
              <w:rPr>
                <w:lang w:val="en-US"/>
              </w:rPr>
              <w:t>Good workmanship and mortar; reinforced, but not designed in detail to resist lateral forces.</w:t>
            </w:r>
          </w:p>
        </w:tc>
      </w:tr>
      <w:tr w:rsidR="00954035" w:rsidRPr="00954035" w14:paraId="215F2B50" w14:textId="77777777" w:rsidTr="00A145D9">
        <w:trPr>
          <w:jc w:val="center"/>
        </w:trPr>
        <w:tc>
          <w:tcPr>
            <w:tcW w:w="1418" w:type="dxa"/>
            <w:gridSpan w:val="2"/>
          </w:tcPr>
          <w:p w14:paraId="453AF296" w14:textId="77777777" w:rsidR="00954035" w:rsidRPr="00954035" w:rsidRDefault="00954035" w:rsidP="00954035">
            <w:pPr>
              <w:pStyle w:val="DSEBody"/>
              <w:rPr>
                <w:lang w:val="en-US"/>
              </w:rPr>
            </w:pPr>
            <w:r w:rsidRPr="00954035">
              <w:rPr>
                <w:lang w:val="en-US"/>
              </w:rPr>
              <w:t>Masonry C</w:t>
            </w:r>
          </w:p>
        </w:tc>
        <w:tc>
          <w:tcPr>
            <w:tcW w:w="7736" w:type="dxa"/>
          </w:tcPr>
          <w:p w14:paraId="01793126" w14:textId="77777777" w:rsidR="00954035" w:rsidRPr="00954035" w:rsidRDefault="00954035" w:rsidP="00954035">
            <w:pPr>
              <w:pStyle w:val="DSEBody"/>
              <w:rPr>
                <w:lang w:val="en-US"/>
              </w:rPr>
            </w:pPr>
            <w:r w:rsidRPr="00954035">
              <w:rPr>
                <w:lang w:val="en-US"/>
              </w:rPr>
              <w:t>Ordinary workmanship and mortar; no extreme weaknesses, but neither reinforcement nor design against lateral force.</w:t>
            </w:r>
          </w:p>
        </w:tc>
      </w:tr>
      <w:tr w:rsidR="00954035" w:rsidRPr="00954035" w14:paraId="10102472" w14:textId="77777777" w:rsidTr="00A145D9">
        <w:trPr>
          <w:jc w:val="center"/>
        </w:trPr>
        <w:tc>
          <w:tcPr>
            <w:tcW w:w="1418" w:type="dxa"/>
            <w:gridSpan w:val="2"/>
          </w:tcPr>
          <w:p w14:paraId="5B0D71DB" w14:textId="77777777" w:rsidR="00954035" w:rsidRPr="00954035" w:rsidRDefault="00954035" w:rsidP="00954035">
            <w:pPr>
              <w:pStyle w:val="DSEBody"/>
              <w:rPr>
                <w:lang w:val="en-US"/>
              </w:rPr>
            </w:pPr>
            <w:r w:rsidRPr="00954035">
              <w:rPr>
                <w:lang w:val="en-US"/>
              </w:rPr>
              <w:t>Masonry D</w:t>
            </w:r>
          </w:p>
        </w:tc>
        <w:tc>
          <w:tcPr>
            <w:tcW w:w="7736" w:type="dxa"/>
          </w:tcPr>
          <w:p w14:paraId="2DD5C314" w14:textId="77777777" w:rsidR="00954035" w:rsidRPr="00954035" w:rsidRDefault="00954035" w:rsidP="00954035">
            <w:pPr>
              <w:pStyle w:val="DSEBody"/>
              <w:rPr>
                <w:lang w:val="en-US"/>
              </w:rPr>
            </w:pPr>
            <w:r w:rsidRPr="00954035">
              <w:rPr>
                <w:lang w:val="en-US"/>
              </w:rPr>
              <w:t>Weak materials such as adobe; poor mortar; low standards of workmanship; weak horizontally.</w:t>
            </w:r>
          </w:p>
          <w:p w14:paraId="7CA99042" w14:textId="77777777" w:rsidR="00954035" w:rsidRPr="00954035" w:rsidRDefault="00954035" w:rsidP="00954035">
            <w:pPr>
              <w:pStyle w:val="DSEBody"/>
              <w:rPr>
                <w:lang w:val="en-US"/>
              </w:rPr>
            </w:pPr>
          </w:p>
        </w:tc>
      </w:tr>
    </w:tbl>
    <w:p w14:paraId="5652F59D" w14:textId="77777777" w:rsidR="00954035" w:rsidRPr="00954035" w:rsidRDefault="00954035" w:rsidP="00954035">
      <w:pPr>
        <w:pStyle w:val="DSEBody"/>
        <w:rPr>
          <w:lang w:val="en-US"/>
        </w:rPr>
      </w:pPr>
      <w:r w:rsidRPr="00954035">
        <w:rPr>
          <w:lang w:val="en-US"/>
        </w:rPr>
        <w:t>The effects are those of large earthquakes. The higher frequencies of seismic waves from smaller nearby events yield different effects, and in particular are more likely to be heard rather than felt at low intensity.</w:t>
      </w:r>
    </w:p>
    <w:p w14:paraId="47A57DD3" w14:textId="77777777" w:rsidR="00954035" w:rsidRPr="00954035" w:rsidRDefault="00954035" w:rsidP="00954035">
      <w:pPr>
        <w:pStyle w:val="DSEBody"/>
      </w:pPr>
    </w:p>
    <w:p w14:paraId="32D8CFCF" w14:textId="77777777" w:rsidR="00954035" w:rsidRPr="00954035" w:rsidRDefault="00954035" w:rsidP="00954035">
      <w:pPr>
        <w:pStyle w:val="DSEBody"/>
      </w:pPr>
    </w:p>
    <w:p w14:paraId="42A90EF7" w14:textId="77777777" w:rsidR="00954035" w:rsidRPr="00954035" w:rsidRDefault="00954035" w:rsidP="00954035">
      <w:pPr>
        <w:pStyle w:val="DSEBody"/>
        <w:sectPr w:rsidR="00954035" w:rsidRPr="00954035" w:rsidSect="00114C2E">
          <w:footerReference w:type="default" r:id="rId50"/>
          <w:pgSz w:w="11909" w:h="16834"/>
          <w:pgMar w:top="567" w:right="1134" w:bottom="567" w:left="1134" w:header="567" w:footer="709" w:gutter="0"/>
          <w:cols w:space="720"/>
          <w:docGrid w:linePitch="360"/>
        </w:sectPr>
      </w:pPr>
    </w:p>
    <w:p w14:paraId="6AB0009B" w14:textId="77777777" w:rsidR="00954035" w:rsidRPr="00954035" w:rsidRDefault="00465A06" w:rsidP="00954035">
      <w:pPr>
        <w:pStyle w:val="DSEBody"/>
        <w:sectPr w:rsidR="00954035" w:rsidRPr="00954035" w:rsidSect="00114C2E">
          <w:footerReference w:type="default" r:id="rId51"/>
          <w:pgSz w:w="11909" w:h="16834"/>
          <w:pgMar w:top="567" w:right="1134" w:bottom="567" w:left="1134" w:header="567" w:footer="709" w:gutter="0"/>
          <w:cols w:space="720"/>
          <w:docGrid w:linePitch="360"/>
        </w:sectPr>
      </w:pPr>
      <w:r w:rsidRPr="00954035">
        <w:rPr>
          <w:noProof/>
          <w:lang w:eastAsia="en-AU"/>
        </w:rPr>
        <w:lastRenderedPageBreak/>
        <mc:AlternateContent>
          <mc:Choice Requires="wps">
            <w:drawing>
              <wp:anchor distT="0" distB="0" distL="114300" distR="114300" simplePos="0" relativeHeight="251871232" behindDoc="0" locked="0" layoutInCell="1" allowOverlap="1" wp14:anchorId="3C5660EE" wp14:editId="58D1559D">
                <wp:simplePos x="0" y="0"/>
                <wp:positionH relativeFrom="page">
                  <wp:posOffset>3634740</wp:posOffset>
                </wp:positionH>
                <wp:positionV relativeFrom="page">
                  <wp:posOffset>6773545</wp:posOffset>
                </wp:positionV>
                <wp:extent cx="395605" cy="295910"/>
                <wp:effectExtent l="0" t="0" r="4445" b="8890"/>
                <wp:wrapNone/>
                <wp:docPr id="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BB70" w14:textId="77777777" w:rsidR="00CB2756" w:rsidRPr="00214DC6" w:rsidRDefault="00CB2756" w:rsidP="00954035">
                            <w:pPr>
                              <w:spacing w:before="120"/>
                              <w:rPr>
                                <w:rFonts w:ascii="Arial" w:hAnsi="Arial" w:cs="Arial"/>
                                <w:b/>
                              </w:rPr>
                            </w:pPr>
                            <w:r>
                              <w:rPr>
                                <w:b/>
                                <w:sz w:val="20"/>
                                <w:szCs w:val="20"/>
                              </w:rPr>
                              <w:t xml:space="preserve">  </w:t>
                            </w:r>
                            <w:r w:rsidRPr="00214DC6">
                              <w:rPr>
                                <w:rFonts w:ascii="Arial" w:hAnsi="Arial" w:cs="Arial"/>
                                <w:b/>
                                <w:sz w:val="20"/>
                                <w:szCs w:val="20"/>
                              </w:rPr>
                              <w:t>Yes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60EE" id="Rectangle 45" o:spid="_x0000_s1114" style="position:absolute;margin-left:286.2pt;margin-top:533.35pt;width:31.15pt;height:23.3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" filled="f" stroked="f">
                <v:textbox inset="1pt,1pt,1pt,1pt">
                  <w:txbxContent>
                    <w:p w14:paraId="2607BB70" w14:textId="77777777" w:rsidR="00CB2756" w:rsidRPr="00214DC6" w:rsidRDefault="00CB2756" w:rsidP="00954035">
                      <w:pPr>
                        <w:spacing w:before="120"/>
                        <w:rPr>
                          <w:rFonts w:ascii="Arial" w:hAnsi="Arial" w:cs="Arial"/>
                          <w:b/>
                        </w:rPr>
                      </w:pPr>
                      <w:r>
                        <w:rPr>
                          <w:b/>
                          <w:sz w:val="20"/>
                          <w:szCs w:val="20"/>
                        </w:rPr>
                        <w:t xml:space="preserve">  </w:t>
                      </w:r>
                      <w:r w:rsidRPr="00214DC6">
                        <w:rPr>
                          <w:rFonts w:ascii="Arial" w:hAnsi="Arial" w:cs="Arial"/>
                          <w:b/>
                          <w:sz w:val="20"/>
                          <w:szCs w:val="20"/>
                        </w:rPr>
                        <w:t>Yes</w:t>
                      </w:r>
                    </w:p>
                  </w:txbxContent>
                </v:textbox>
                <w10:wrap anchorx="page" anchory="page"/>
              </v:rect>
            </w:pict>
          </mc:Fallback>
        </mc:AlternateContent>
      </w:r>
      <w:r w:rsidRPr="00954035">
        <w:rPr>
          <w:noProof/>
          <w:lang w:eastAsia="en-AU"/>
        </w:rPr>
        <mc:AlternateContent>
          <mc:Choice Requires="wps">
            <w:drawing>
              <wp:anchor distT="0" distB="0" distL="114300" distR="114300" simplePos="0" relativeHeight="251864064" behindDoc="0" locked="0" layoutInCell="1" allowOverlap="1" wp14:anchorId="71CE48FD" wp14:editId="11D313C4">
                <wp:simplePos x="0" y="0"/>
                <wp:positionH relativeFrom="column">
                  <wp:posOffset>4814018</wp:posOffset>
                </wp:positionH>
                <wp:positionV relativeFrom="paragraph">
                  <wp:posOffset>4060549</wp:posOffset>
                </wp:positionV>
                <wp:extent cx="0" cy="359410"/>
                <wp:effectExtent l="76200" t="0" r="76200" b="59690"/>
                <wp:wrapNone/>
                <wp:docPr id="3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E9401" id="AutoShape 53" o:spid="_x0000_s1026" type="#_x0000_t32" style="position:absolute;margin-left:379.05pt;margin-top:319.75pt;width:0;height:28.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">
                <v:stroke endarrow="block"/>
              </v:shape>
            </w:pict>
          </mc:Fallback>
        </mc:AlternateContent>
      </w:r>
      <w:r w:rsidRPr="00954035">
        <w:rPr>
          <w:noProof/>
          <w:lang w:eastAsia="en-AU"/>
        </w:rPr>
        <mc:AlternateContent>
          <mc:Choice Requires="wps">
            <w:drawing>
              <wp:anchor distT="0" distB="0" distL="114300" distR="114300" simplePos="0" relativeHeight="251865088" behindDoc="0" locked="0" layoutInCell="1" allowOverlap="1" wp14:anchorId="69A9F16F" wp14:editId="37A0281C">
                <wp:simplePos x="0" y="0"/>
                <wp:positionH relativeFrom="column">
                  <wp:posOffset>4829920</wp:posOffset>
                </wp:positionH>
                <wp:positionV relativeFrom="paragraph">
                  <wp:posOffset>5086267</wp:posOffset>
                </wp:positionV>
                <wp:extent cx="0" cy="286247"/>
                <wp:effectExtent l="76200" t="0" r="57150" b="5715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0C389" id="AutoShape 49" o:spid="_x0000_s1026" type="#_x0000_t32" style="position:absolute;margin-left:380.3pt;margin-top:400.5pt;width:0;height:2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">
                <v:stroke endarrow="block"/>
              </v:shape>
            </w:pict>
          </mc:Fallback>
        </mc:AlternateContent>
      </w:r>
      <w:r w:rsidR="00214DC6" w:rsidRPr="00954035">
        <w:rPr>
          <w:noProof/>
          <w:lang w:eastAsia="en-AU"/>
        </w:rPr>
        <mc:AlternateContent>
          <mc:Choice Requires="wps">
            <w:drawing>
              <wp:anchor distT="0" distB="0" distL="114300" distR="114300" simplePos="0" relativeHeight="251882496" behindDoc="0" locked="0" layoutInCell="1" allowOverlap="1" wp14:anchorId="162F8C85" wp14:editId="392E95B2">
                <wp:simplePos x="0" y="0"/>
                <wp:positionH relativeFrom="column">
                  <wp:posOffset>4702810</wp:posOffset>
                </wp:positionH>
                <wp:positionV relativeFrom="paragraph">
                  <wp:posOffset>7018020</wp:posOffset>
                </wp:positionV>
                <wp:extent cx="0" cy="254635"/>
                <wp:effectExtent l="76200" t="0" r="57150" b="50165"/>
                <wp:wrapNone/>
                <wp:docPr id="23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35D7D" id="AutoShape 40" o:spid="_x0000_s1026" type="#_x0000_t32" style="position:absolute;margin-left:370.3pt;margin-top:552.6pt;width:0;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cygEAAHcDAAAOAAAAZHJzL2Uyb0RvYy54bWysU01v2zAMvQ/YfxB0X5xkS7E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">
                <v:stroke endarrow="block"/>
              </v:shape>
            </w:pict>
          </mc:Fallback>
        </mc:AlternateContent>
      </w:r>
      <w:r w:rsidR="00214DC6" w:rsidRPr="00954035">
        <w:rPr>
          <w:noProof/>
          <w:lang w:eastAsia="en-AU"/>
        </w:rPr>
        <mc:AlternateContent>
          <mc:Choice Requires="wps">
            <w:drawing>
              <wp:anchor distT="0" distB="0" distL="114300" distR="114300" simplePos="0" relativeHeight="251869184" behindDoc="0" locked="0" layoutInCell="1" allowOverlap="1" wp14:anchorId="4B319D2A" wp14:editId="49672362">
                <wp:simplePos x="0" y="0"/>
                <wp:positionH relativeFrom="column">
                  <wp:posOffset>1744980</wp:posOffset>
                </wp:positionH>
                <wp:positionV relativeFrom="paragraph">
                  <wp:posOffset>7038340</wp:posOffset>
                </wp:positionV>
                <wp:extent cx="635" cy="320040"/>
                <wp:effectExtent l="76200" t="0" r="75565" b="60960"/>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6A9B4" id="AutoShape 40" o:spid="_x0000_s1026" type="#_x0000_t32" style="position:absolute;margin-left:137.4pt;margin-top:554.2pt;width:.05pt;height:25.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">
                <v:stroke endarrow="block"/>
              </v:shape>
            </w:pict>
          </mc:Fallback>
        </mc:AlternateContent>
      </w:r>
      <w:r w:rsidR="00214DC6" w:rsidRPr="00954035">
        <w:rPr>
          <w:noProof/>
          <w:lang w:eastAsia="en-AU"/>
        </w:rPr>
        <mc:AlternateContent>
          <mc:Choice Requires="wps">
            <w:drawing>
              <wp:anchor distT="0" distB="0" distL="114300" distR="114300" simplePos="0" relativeHeight="251891712" behindDoc="0" locked="0" layoutInCell="1" allowOverlap="1" wp14:anchorId="14C53940" wp14:editId="6D320D23">
                <wp:simplePos x="0" y="0"/>
                <wp:positionH relativeFrom="column">
                  <wp:posOffset>3103880</wp:posOffset>
                </wp:positionH>
                <wp:positionV relativeFrom="paragraph">
                  <wp:posOffset>2279015</wp:posOffset>
                </wp:positionV>
                <wp:extent cx="0" cy="294005"/>
                <wp:effectExtent l="76200" t="0" r="57150" b="48895"/>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5DC99" id="AutoShape 64" o:spid="_x0000_s1026" type="#_x0000_t32" style="position:absolute;margin-left:244.4pt;margin-top:179.45pt;width:0;height:23.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">
                <v:stroke endarrow="block"/>
              </v:shape>
            </w:pict>
          </mc:Fallback>
        </mc:AlternateContent>
      </w:r>
      <w:r w:rsidR="00214DC6">
        <w:rPr>
          <w:noProof/>
          <w:lang w:eastAsia="en-AU"/>
        </w:rPr>
        <mc:AlternateContent>
          <mc:Choice Requires="wps">
            <w:drawing>
              <wp:anchor distT="0" distB="0" distL="114300" distR="114300" simplePos="0" relativeHeight="251898880" behindDoc="0" locked="0" layoutInCell="1" allowOverlap="1" wp14:anchorId="342EDD18" wp14:editId="04E4B26C">
                <wp:simplePos x="0" y="0"/>
                <wp:positionH relativeFrom="column">
                  <wp:posOffset>1760716</wp:posOffset>
                </wp:positionH>
                <wp:positionV relativeFrom="paragraph">
                  <wp:posOffset>2573655</wp:posOffset>
                </wp:positionV>
                <wp:extent cx="3069203" cy="0"/>
                <wp:effectExtent l="0" t="0" r="17145" b="19050"/>
                <wp:wrapNone/>
                <wp:docPr id="9" name="Straight Connector 9"/>
                <wp:cNvGraphicFramePr/>
                <a:graphic xmlns:a="http://schemas.openxmlformats.org/drawingml/2006/main">
                  <a:graphicData uri="http://schemas.microsoft.com/office/word/2010/wordprocessingShape">
                    <wps:wsp>
                      <wps:cNvCnPr/>
                      <wps:spPr>
                        <a:xfrm>
                          <a:off x="0" y="0"/>
                          <a:ext cx="30692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108D8" id="Straight Connector 9"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38.65pt,202.65pt" to="380.3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IasgEAANQDAAAOAAAAZHJzL2Uyb0RvYy54bWysU01v2zAMvQ/YfxB0X+SkQ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" strokecolor="black [3213]"/>
            </w:pict>
          </mc:Fallback>
        </mc:AlternateContent>
      </w:r>
      <w:r w:rsidR="00214DC6" w:rsidRPr="00954035">
        <w:rPr>
          <w:noProof/>
          <w:lang w:eastAsia="en-AU"/>
        </w:rPr>
        <mc:AlternateContent>
          <mc:Choice Requires="wps">
            <w:drawing>
              <wp:anchor distT="0" distB="0" distL="114300" distR="114300" simplePos="0" relativeHeight="251895808" behindDoc="0" locked="0" layoutInCell="1" allowOverlap="1" wp14:anchorId="549D7E66" wp14:editId="3906EC7E">
                <wp:simplePos x="0" y="0"/>
                <wp:positionH relativeFrom="column">
                  <wp:posOffset>4822687</wp:posOffset>
                </wp:positionH>
                <wp:positionV relativeFrom="paragraph">
                  <wp:posOffset>2574538</wp:posOffset>
                </wp:positionV>
                <wp:extent cx="1823" cy="190831"/>
                <wp:effectExtent l="76200" t="0" r="74930" b="57150"/>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 cy="190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21B4" id="AutoShape 64" o:spid="_x0000_s1026" type="#_x0000_t32" style="position:absolute;margin-left:379.75pt;margin-top:202.7pt;width:.15pt;height:15.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">
                <v:stroke endarrow="block"/>
              </v:shape>
            </w:pict>
          </mc:Fallback>
        </mc:AlternateContent>
      </w:r>
      <w:r w:rsidR="00214DC6" w:rsidRPr="00954035">
        <w:rPr>
          <w:noProof/>
          <w:lang w:eastAsia="en-AU"/>
        </w:rPr>
        <mc:AlternateContent>
          <mc:Choice Requires="wps">
            <w:drawing>
              <wp:anchor distT="0" distB="0" distL="114300" distR="114300" simplePos="0" relativeHeight="251893760" behindDoc="0" locked="0" layoutInCell="1" allowOverlap="1" wp14:anchorId="59AB64A8" wp14:editId="1F41546E">
                <wp:simplePos x="0" y="0"/>
                <wp:positionH relativeFrom="column">
                  <wp:posOffset>1745533</wp:posOffset>
                </wp:positionH>
                <wp:positionV relativeFrom="paragraph">
                  <wp:posOffset>2574869</wp:posOffset>
                </wp:positionV>
                <wp:extent cx="1823" cy="190831"/>
                <wp:effectExtent l="76200" t="0" r="74930" b="57150"/>
                <wp:wrapNone/>
                <wp:docPr id="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 cy="190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9AE47" id="AutoShape 64" o:spid="_x0000_s1026" type="#_x0000_t32" style="position:absolute;margin-left:137.45pt;margin-top:202.75pt;width:.15pt;height:15.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">
                <v:stroke endarrow="block"/>
              </v:shape>
            </w:pict>
          </mc:Fallback>
        </mc:AlternateContent>
      </w:r>
      <w:r w:rsidR="00214DC6" w:rsidRPr="00954035">
        <w:rPr>
          <w:noProof/>
          <w:lang w:eastAsia="en-AU"/>
        </w:rPr>
        <mc:AlternateContent>
          <mc:Choice Requires="wps">
            <w:drawing>
              <wp:anchor distT="0" distB="0" distL="114300" distR="114300" simplePos="0" relativeHeight="251860992" behindDoc="0" locked="0" layoutInCell="1" allowOverlap="1" wp14:anchorId="2850B9CF" wp14:editId="3BF4F65E">
                <wp:simplePos x="0" y="0"/>
                <wp:positionH relativeFrom="column">
                  <wp:posOffset>3120390</wp:posOffset>
                </wp:positionH>
                <wp:positionV relativeFrom="paragraph">
                  <wp:posOffset>1631425</wp:posOffset>
                </wp:positionV>
                <wp:extent cx="0" cy="246657"/>
                <wp:effectExtent l="76200" t="0" r="57150" b="58420"/>
                <wp:wrapNone/>
                <wp:docPr id="2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FB7E4" id="AutoShape 64" o:spid="_x0000_s1026" type="#_x0000_t32" style="position:absolute;margin-left:245.7pt;margin-top:128.45pt;width:0;height:1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">
                <v:stroke endarrow="block"/>
              </v:shape>
            </w:pict>
          </mc:Fallback>
        </mc:AlternateContent>
      </w:r>
      <w:r w:rsidR="00214DC6" w:rsidRPr="00954035">
        <w:rPr>
          <w:noProof/>
          <w:lang w:eastAsia="en-AU"/>
        </w:rPr>
        <mc:AlternateContent>
          <mc:Choice Requires="wps">
            <w:drawing>
              <wp:anchor distT="0" distB="0" distL="114300" distR="114300" simplePos="0" relativeHeight="251846656" behindDoc="0" locked="0" layoutInCell="1" allowOverlap="1" wp14:anchorId="3F9C4885" wp14:editId="6996DE05">
                <wp:simplePos x="0" y="0"/>
                <wp:positionH relativeFrom="page">
                  <wp:posOffset>1994535</wp:posOffset>
                </wp:positionH>
                <wp:positionV relativeFrom="page">
                  <wp:posOffset>2384425</wp:posOffset>
                </wp:positionV>
                <wp:extent cx="3594735" cy="433070"/>
                <wp:effectExtent l="0" t="0" r="24765" b="24130"/>
                <wp:wrapNone/>
                <wp:docPr id="2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735" cy="433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EA2990" w14:textId="77777777" w:rsidR="00CB2756" w:rsidRDefault="00CB2756" w:rsidP="00214DC6">
                            <w:pPr>
                              <w:pStyle w:val="DSEBody"/>
                              <w:jc w:val="center"/>
                            </w:pPr>
                            <w:r>
                              <w:t>Record the Magnitude of the seismic event according to the Modified Mercalli Scale (MM Scale)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C4885" id="Rectangle 65" o:spid="_x0000_s1115" style="position:absolute;margin-left:157.05pt;margin-top:187.75pt;width:283.05pt;height:34.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" filled="f">
                <v:textbox inset="1pt,1pt,1pt,1pt">
                  <w:txbxContent>
                    <w:p w14:paraId="6CEA2990" w14:textId="77777777" w:rsidR="00CB2756" w:rsidRDefault="00CB2756" w:rsidP="00214DC6">
                      <w:pPr>
                        <w:pStyle w:val="DSEBody"/>
                        <w:jc w:val="center"/>
                      </w:pPr>
                      <w:r>
                        <w:t>Record the Magnitude of the seismic event according to the Modified Mercalli Scale (MM Scale)</w:t>
                      </w:r>
                    </w:p>
                  </w:txbxContent>
                </v:textbox>
                <w10:wrap anchorx="page" anchory="page"/>
              </v:rect>
            </w:pict>
          </mc:Fallback>
        </mc:AlternateContent>
      </w:r>
      <w:r w:rsidR="00214DC6" w:rsidRPr="00954035">
        <w:rPr>
          <w:noProof/>
          <w:lang w:eastAsia="en-AU"/>
        </w:rPr>
        <mc:AlternateContent>
          <mc:Choice Requires="wps">
            <w:drawing>
              <wp:anchor distT="0" distB="0" distL="114300" distR="114300" simplePos="0" relativeHeight="251872256" behindDoc="0" locked="0" layoutInCell="0" allowOverlap="1" wp14:anchorId="5BD05F80" wp14:editId="63EC8ABD">
                <wp:simplePos x="0" y="0"/>
                <wp:positionH relativeFrom="page">
                  <wp:posOffset>2674620</wp:posOffset>
                </wp:positionH>
                <wp:positionV relativeFrom="page">
                  <wp:posOffset>7613015</wp:posOffset>
                </wp:positionV>
                <wp:extent cx="441325" cy="208280"/>
                <wp:effectExtent l="0" t="0" r="0" b="1270"/>
                <wp:wrapNone/>
                <wp:docPr id="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A04B" w14:textId="77777777" w:rsidR="00CB2756" w:rsidRPr="00214DC6" w:rsidRDefault="00CB2756" w:rsidP="00954035">
                            <w:pPr>
                              <w:jc w:val="center"/>
                              <w:rPr>
                                <w:rFonts w:ascii="Arial" w:hAnsi="Arial" w:cs="Arial"/>
                                <w:b/>
                                <w:sz w:val="20"/>
                                <w:szCs w:val="20"/>
                              </w:rPr>
                            </w:pPr>
                            <w:r w:rsidRPr="00214DC6">
                              <w:rPr>
                                <w:rFonts w:ascii="Arial" w:hAnsi="Arial" w:cs="Arial"/>
                                <w:b/>
                                <w:sz w:val="20"/>
                                <w:szCs w:val="20"/>
                              </w:rPr>
                              <w:t>No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05F80" id="Rectangle 41" o:spid="_x0000_s1116" style="position:absolute;margin-left:210.6pt;margin-top:599.45pt;width:34.75pt;height:16.4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" o:allowincell="f" filled="f" stroked="f">
                <v:textbox inset="1pt,1pt,1pt,1pt">
                  <w:txbxContent>
                    <w:p w14:paraId="1240A04B" w14:textId="77777777" w:rsidR="00CB2756" w:rsidRPr="00214DC6" w:rsidRDefault="00CB2756" w:rsidP="00954035">
                      <w:pPr>
                        <w:jc w:val="center"/>
                        <w:rPr>
                          <w:rFonts w:ascii="Arial" w:hAnsi="Arial" w:cs="Arial"/>
                          <w:b/>
                          <w:sz w:val="20"/>
                          <w:szCs w:val="20"/>
                        </w:rPr>
                      </w:pPr>
                      <w:r w:rsidRPr="00214DC6">
                        <w:rPr>
                          <w:rFonts w:ascii="Arial" w:hAnsi="Arial" w:cs="Arial"/>
                          <w:b/>
                          <w:sz w:val="20"/>
                          <w:szCs w:val="20"/>
                        </w:rPr>
                        <w:t>No</w:t>
                      </w:r>
                    </w:p>
                  </w:txbxContent>
                </v:textbox>
                <w10:wrap anchorx="page" anchory="page"/>
              </v:rect>
            </w:pict>
          </mc:Fallback>
        </mc:AlternateContent>
      </w:r>
      <w:r w:rsidR="00052D63" w:rsidRPr="00954035">
        <w:rPr>
          <w:noProof/>
          <w:lang w:eastAsia="en-AU"/>
        </w:rPr>
        <mc:AlternateContent>
          <mc:Choice Requires="wps">
            <w:drawing>
              <wp:anchor distT="0" distB="0" distL="114300" distR="114300" simplePos="0" relativeHeight="251870208" behindDoc="0" locked="0" layoutInCell="1" allowOverlap="1" wp14:anchorId="04935B51" wp14:editId="2422E00F">
                <wp:simplePos x="0" y="0"/>
                <wp:positionH relativeFrom="column">
                  <wp:posOffset>2829560</wp:posOffset>
                </wp:positionH>
                <wp:positionV relativeFrom="paragraph">
                  <wp:posOffset>6577965</wp:posOffset>
                </wp:positionV>
                <wp:extent cx="688975" cy="0"/>
                <wp:effectExtent l="0" t="76200" r="15875" b="95250"/>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7476" id="AutoShape 44" o:spid="_x0000_s1026" type="#_x0000_t32" style="position:absolute;margin-left:222.8pt;margin-top:517.95pt;width:54.2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">
                <v:stroke endarrow="block"/>
              </v:shape>
            </w:pict>
          </mc:Fallback>
        </mc:AlternateContent>
      </w:r>
      <w:r w:rsidR="00052D63" w:rsidRPr="00954035">
        <w:rPr>
          <w:noProof/>
          <w:lang w:eastAsia="en-AU"/>
        </w:rPr>
        <mc:AlternateContent>
          <mc:Choice Requires="wps">
            <w:drawing>
              <wp:anchor distT="0" distB="0" distL="114300" distR="114300" simplePos="0" relativeHeight="251852800" behindDoc="0" locked="0" layoutInCell="1" allowOverlap="1" wp14:anchorId="68FA6AAD" wp14:editId="69DB56C5">
                <wp:simplePos x="0" y="0"/>
                <wp:positionH relativeFrom="column">
                  <wp:posOffset>674370</wp:posOffset>
                </wp:positionH>
                <wp:positionV relativeFrom="paragraph">
                  <wp:posOffset>6099810</wp:posOffset>
                </wp:positionV>
                <wp:extent cx="2148840" cy="947420"/>
                <wp:effectExtent l="19050" t="19050" r="22860" b="43180"/>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947420"/>
                        </a:xfrm>
                        <a:prstGeom prst="flowChartDecision">
                          <a:avLst/>
                        </a:prstGeom>
                        <a:solidFill>
                          <a:srgbClr val="FFFFFF"/>
                        </a:solidFill>
                        <a:ln w="9525">
                          <a:solidFill>
                            <a:srgbClr val="000000"/>
                          </a:solidFill>
                          <a:miter lim="800000"/>
                          <a:headEnd/>
                          <a:tailEnd/>
                        </a:ln>
                      </wps:spPr>
                      <wps:txbx>
                        <w:txbxContent>
                          <w:p w14:paraId="6A16695C" w14:textId="77777777" w:rsidR="00CB2756" w:rsidRPr="00AC6B36" w:rsidRDefault="00CB2756" w:rsidP="00214DC6">
                            <w:pPr>
                              <w:pStyle w:val="DSEBody"/>
                              <w:jc w:val="center"/>
                            </w:pPr>
                            <w:r w:rsidRPr="00AC6B36">
                              <w:t>Is dam failure imminent?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6AAD" id="_x0000_s1117" type="#_x0000_t110" style="position:absolute;margin-left:53.1pt;margin-top:480.3pt;width:169.2pt;height:74.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">
                <v:textbox>
                  <w:txbxContent>
                    <w:p w14:paraId="6A16695C" w14:textId="77777777" w:rsidR="00CB2756" w:rsidRPr="00AC6B36" w:rsidRDefault="00CB2756" w:rsidP="00214DC6">
                      <w:pPr>
                        <w:pStyle w:val="DSEBody"/>
                        <w:jc w:val="center"/>
                      </w:pPr>
                      <w:r w:rsidRPr="00AC6B36">
                        <w:t>Is dam failure imminent?</w:t>
                      </w:r>
                    </w:p>
                  </w:txbxContent>
                </v:textbox>
              </v:shape>
            </w:pict>
          </mc:Fallback>
        </mc:AlternateContent>
      </w:r>
      <w:r w:rsidR="00052D63" w:rsidRPr="00954035">
        <w:rPr>
          <w:noProof/>
          <w:lang w:eastAsia="en-AU"/>
        </w:rPr>
        <mc:AlternateContent>
          <mc:Choice Requires="wps">
            <w:drawing>
              <wp:anchor distT="0" distB="0" distL="114300" distR="114300" simplePos="0" relativeHeight="251868160" behindDoc="0" locked="0" layoutInCell="1" allowOverlap="1" wp14:anchorId="1E9CC14C" wp14:editId="7EB05281">
                <wp:simplePos x="0" y="0"/>
                <wp:positionH relativeFrom="column">
                  <wp:posOffset>1760855</wp:posOffset>
                </wp:positionH>
                <wp:positionV relativeFrom="paragraph">
                  <wp:posOffset>5775960</wp:posOffset>
                </wp:positionV>
                <wp:extent cx="0" cy="334010"/>
                <wp:effectExtent l="76200" t="0" r="76200" b="66040"/>
                <wp:wrapNone/>
                <wp:docPr id="4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F708B" id="AutoShape 47" o:spid="_x0000_s1026" type="#_x0000_t32" style="position:absolute;margin-left:138.65pt;margin-top:454.8pt;width:0;height:26.3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">
                <v:stroke endarrow="block"/>
              </v:shape>
            </w:pict>
          </mc:Fallback>
        </mc:AlternateContent>
      </w:r>
      <w:r w:rsidR="00052D63" w:rsidRPr="00954035">
        <w:rPr>
          <w:noProof/>
          <w:lang w:eastAsia="en-AU"/>
        </w:rPr>
        <mc:AlternateContent>
          <mc:Choice Requires="wps">
            <w:drawing>
              <wp:anchor distT="0" distB="0" distL="114300" distR="114300" simplePos="0" relativeHeight="251863040" behindDoc="0" locked="0" layoutInCell="1" allowOverlap="1" wp14:anchorId="4D5A0D28" wp14:editId="12B79FC2">
                <wp:simplePos x="0" y="0"/>
                <wp:positionH relativeFrom="column">
                  <wp:posOffset>4815205</wp:posOffset>
                </wp:positionH>
                <wp:positionV relativeFrom="paragraph">
                  <wp:posOffset>3299460</wp:posOffset>
                </wp:positionV>
                <wp:extent cx="0" cy="321945"/>
                <wp:effectExtent l="76200" t="0" r="76200" b="59055"/>
                <wp:wrapNone/>
                <wp:docPr id="3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8F009" id="AutoShape 58" o:spid="_x0000_s1026" type="#_x0000_t32" style="position:absolute;margin-left:379.15pt;margin-top:259.8pt;width:0;height:25.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">
                <v:stroke endarrow="block"/>
              </v:shape>
            </w:pict>
          </mc:Fallback>
        </mc:AlternateContent>
      </w:r>
      <w:r w:rsidR="00052D63" w:rsidRPr="00954035">
        <w:rPr>
          <w:noProof/>
          <w:lang w:eastAsia="en-AU"/>
        </w:rPr>
        <mc:AlternateContent>
          <mc:Choice Requires="wps">
            <w:drawing>
              <wp:anchor distT="0" distB="0" distL="114300" distR="114300" simplePos="0" relativeHeight="251867136" behindDoc="0" locked="0" layoutInCell="1" allowOverlap="1" wp14:anchorId="2978A25B" wp14:editId="13F93E79">
                <wp:simplePos x="0" y="0"/>
                <wp:positionH relativeFrom="column">
                  <wp:posOffset>1755140</wp:posOffset>
                </wp:positionH>
                <wp:positionV relativeFrom="paragraph">
                  <wp:posOffset>4885690</wp:posOffset>
                </wp:positionV>
                <wp:extent cx="635" cy="288290"/>
                <wp:effectExtent l="76200" t="0" r="75565" b="54610"/>
                <wp:wrapNone/>
                <wp:docPr id="3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1347E" id="AutoShape 51" o:spid="_x0000_s1026" type="#_x0000_t32" style="position:absolute;margin-left:138.2pt;margin-top:384.7pt;width:.05pt;height:2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">
                <v:stroke endarrow="block"/>
              </v:shape>
            </w:pict>
          </mc:Fallback>
        </mc:AlternateContent>
      </w:r>
      <w:r w:rsidR="00052D63" w:rsidRPr="00954035">
        <w:rPr>
          <w:noProof/>
          <w:lang w:eastAsia="en-AU"/>
        </w:rPr>
        <mc:AlternateContent>
          <mc:Choice Requires="wps">
            <w:drawing>
              <wp:anchor distT="0" distB="0" distL="114300" distR="114300" simplePos="0" relativeHeight="251866112" behindDoc="0" locked="0" layoutInCell="1" allowOverlap="1" wp14:anchorId="5BDE7163" wp14:editId="7FB0BD1A">
                <wp:simplePos x="0" y="0"/>
                <wp:positionH relativeFrom="column">
                  <wp:posOffset>1749978</wp:posOffset>
                </wp:positionH>
                <wp:positionV relativeFrom="paragraph">
                  <wp:posOffset>4078259</wp:posOffset>
                </wp:positionV>
                <wp:extent cx="0" cy="350041"/>
                <wp:effectExtent l="76200" t="0" r="76200" b="5016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477D7" id="AutoShape 55" o:spid="_x0000_s1026" type="#_x0000_t32" style="position:absolute;margin-left:137.8pt;margin-top:321.1pt;width:0;height:2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">
                <v:stroke endarrow="block"/>
              </v:shape>
            </w:pict>
          </mc:Fallback>
        </mc:AlternateContent>
      </w:r>
      <w:r w:rsidR="00052D63" w:rsidRPr="00954035">
        <w:rPr>
          <w:noProof/>
          <w:lang w:eastAsia="en-AU"/>
        </w:rPr>
        <mc:AlternateContent>
          <mc:Choice Requires="wps">
            <w:drawing>
              <wp:anchor distT="0" distB="0" distL="114300" distR="114300" simplePos="0" relativeHeight="251862016" behindDoc="0" locked="0" layoutInCell="1" allowOverlap="1" wp14:anchorId="3A537BFE" wp14:editId="2FC88854">
                <wp:simplePos x="0" y="0"/>
                <wp:positionH relativeFrom="column">
                  <wp:posOffset>1755775</wp:posOffset>
                </wp:positionH>
                <wp:positionV relativeFrom="paragraph">
                  <wp:posOffset>3298190</wp:posOffset>
                </wp:positionV>
                <wp:extent cx="0" cy="321945"/>
                <wp:effectExtent l="76200" t="0" r="76200" b="59055"/>
                <wp:wrapNone/>
                <wp:docPr id="3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56AD0" id="AutoShape 59" o:spid="_x0000_s1026" type="#_x0000_t32" style="position:absolute;margin-left:138.25pt;margin-top:259.7pt;width:0;height:2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">
                <v:stroke endarrow="block"/>
              </v:shape>
            </w:pict>
          </mc:Fallback>
        </mc:AlternateContent>
      </w:r>
      <w:r w:rsidR="00052D63" w:rsidRPr="00954035">
        <w:rPr>
          <w:noProof/>
          <w:lang w:eastAsia="en-AU"/>
        </w:rPr>
        <mc:AlternateContent>
          <mc:Choice Requires="wps">
            <w:drawing>
              <wp:anchor distT="0" distB="0" distL="114300" distR="114300" simplePos="0" relativeHeight="251884544" behindDoc="0" locked="0" layoutInCell="1" allowOverlap="1" wp14:anchorId="3B22DC2D" wp14:editId="43658623">
                <wp:simplePos x="0" y="0"/>
                <wp:positionH relativeFrom="column">
                  <wp:posOffset>3084195</wp:posOffset>
                </wp:positionH>
                <wp:positionV relativeFrom="paragraph">
                  <wp:posOffset>942340</wp:posOffset>
                </wp:positionV>
                <wp:extent cx="0" cy="245110"/>
                <wp:effectExtent l="76200" t="0" r="57150" b="59690"/>
                <wp:wrapNone/>
                <wp:docPr id="24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14FED" id="AutoShape 64" o:spid="_x0000_s1026" type="#_x0000_t32" style="position:absolute;margin-left:242.85pt;margin-top:74.2pt;width:0;height:19.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">
                <v:stroke endarrow="block"/>
              </v:shape>
            </w:pict>
          </mc:Fallback>
        </mc:AlternateContent>
      </w:r>
      <w:r w:rsidR="0074098F" w:rsidRPr="00954035">
        <w:rPr>
          <w:noProof/>
          <w:lang w:eastAsia="en-AU"/>
        </w:rPr>
        <mc:AlternateContent>
          <mc:Choice Requires="wps">
            <w:drawing>
              <wp:anchor distT="0" distB="0" distL="114300" distR="114300" simplePos="0" relativeHeight="251847680" behindDoc="0" locked="0" layoutInCell="0" allowOverlap="1" wp14:anchorId="28D7B3C0" wp14:editId="761787B7">
                <wp:simplePos x="0" y="0"/>
                <wp:positionH relativeFrom="page">
                  <wp:posOffset>1219200</wp:posOffset>
                </wp:positionH>
                <wp:positionV relativeFrom="page">
                  <wp:posOffset>3302635</wp:posOffset>
                </wp:positionV>
                <wp:extent cx="2609850" cy="520700"/>
                <wp:effectExtent l="0" t="0" r="19050" b="12700"/>
                <wp:wrapNone/>
                <wp:docPr id="22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2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00082" w14:textId="77777777" w:rsidR="00CB2756" w:rsidRDefault="00CB2756" w:rsidP="00214DC6">
                            <w:pPr>
                              <w:pStyle w:val="DSEBody"/>
                              <w:jc w:val="center"/>
                            </w:pPr>
                            <w:r>
                              <w:t>Damage observed</w:t>
                            </w:r>
                          </w:p>
                          <w:p w14:paraId="61502B67" w14:textId="77777777" w:rsidR="00CB2756" w:rsidRPr="00E90A1C" w:rsidRDefault="00CB2756" w:rsidP="00214DC6">
                            <w:pPr>
                              <w:pStyle w:val="DSEBody"/>
                              <w:jc w:val="center"/>
                            </w:pPr>
                            <w:r w:rsidRPr="00E90A1C">
                              <w:t>(Likely for &gt;MM5)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7B3C0" id="Rectangle 61" o:spid="_x0000_s1118" style="position:absolute;margin-left:96pt;margin-top:260.05pt;width:205.5pt;height:41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" o:allowincell="f" filled="f">
                <v:textbox inset="1pt,1pt,1pt,1pt">
                  <w:txbxContent>
                    <w:p w14:paraId="1BF00082" w14:textId="77777777" w:rsidR="00CB2756" w:rsidRDefault="00CB2756" w:rsidP="00214DC6">
                      <w:pPr>
                        <w:pStyle w:val="DSEBody"/>
                        <w:jc w:val="center"/>
                      </w:pPr>
                      <w:r>
                        <w:t>Damage observed</w:t>
                      </w:r>
                    </w:p>
                    <w:p w14:paraId="61502B67" w14:textId="77777777" w:rsidR="00CB2756" w:rsidRPr="00E90A1C" w:rsidRDefault="00CB2756" w:rsidP="00214DC6">
                      <w:pPr>
                        <w:pStyle w:val="DSEBody"/>
                        <w:jc w:val="center"/>
                      </w:pPr>
                      <w:r w:rsidRPr="00E90A1C">
                        <w:t>(Likely for &gt;MM5)</w:t>
                      </w:r>
                    </w:p>
                  </w:txbxContent>
                </v:textbox>
                <w10:wrap anchorx="page" anchory="page"/>
              </v:rect>
            </w:pict>
          </mc:Fallback>
        </mc:AlternateContent>
      </w:r>
      <w:r w:rsidR="0074098F" w:rsidRPr="00954035">
        <w:rPr>
          <w:noProof/>
          <w:lang w:eastAsia="en-AU"/>
        </w:rPr>
        <mc:AlternateContent>
          <mc:Choice Requires="wps">
            <w:drawing>
              <wp:anchor distT="0" distB="0" distL="114300" distR="114300" simplePos="0" relativeHeight="251848704" behindDoc="0" locked="0" layoutInCell="1" allowOverlap="1" wp14:anchorId="7FBE75CE" wp14:editId="48BA69A1">
                <wp:simplePos x="0" y="0"/>
                <wp:positionH relativeFrom="page">
                  <wp:posOffset>4399280</wp:posOffset>
                </wp:positionH>
                <wp:positionV relativeFrom="page">
                  <wp:posOffset>3311525</wp:posOffset>
                </wp:positionV>
                <wp:extent cx="2354580" cy="520700"/>
                <wp:effectExtent l="0" t="0" r="26670" b="12700"/>
                <wp:wrapNone/>
                <wp:docPr id="2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52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75E903" w14:textId="77777777" w:rsidR="00CB2756" w:rsidRDefault="00CB2756" w:rsidP="00214DC6">
                            <w:pPr>
                              <w:pStyle w:val="DSEBody"/>
                              <w:jc w:val="center"/>
                            </w:pPr>
                            <w:r>
                              <w:t>No damaged observed</w:t>
                            </w:r>
                          </w:p>
                          <w:p w14:paraId="3E78FC32" w14:textId="77777777" w:rsidR="00CB2756" w:rsidRPr="00E90A1C" w:rsidRDefault="00CB2756" w:rsidP="00214DC6">
                            <w:pPr>
                              <w:pStyle w:val="DSEBody"/>
                              <w:jc w:val="center"/>
                            </w:pPr>
                            <w:r w:rsidRPr="00E90A1C">
                              <w:t>(Unlike for &lt;MM5)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E75CE" id="Rectangle 60" o:spid="_x0000_s1119" style="position:absolute;margin-left:346.4pt;margin-top:260.75pt;width:185.4pt;height:4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" filled="f">
                <v:textbox inset="1pt,1pt,1pt,1pt">
                  <w:txbxContent>
                    <w:p w14:paraId="5875E903" w14:textId="77777777" w:rsidR="00CB2756" w:rsidRDefault="00CB2756" w:rsidP="00214DC6">
                      <w:pPr>
                        <w:pStyle w:val="DSEBody"/>
                        <w:jc w:val="center"/>
                      </w:pPr>
                      <w:r>
                        <w:t>No damaged observed</w:t>
                      </w:r>
                    </w:p>
                    <w:p w14:paraId="3E78FC32" w14:textId="77777777" w:rsidR="00CB2756" w:rsidRPr="00E90A1C" w:rsidRDefault="00CB2756" w:rsidP="00214DC6">
                      <w:pPr>
                        <w:pStyle w:val="DSEBody"/>
                        <w:jc w:val="center"/>
                      </w:pPr>
                      <w:r w:rsidRPr="00E90A1C">
                        <w:t>(Unlike for &lt;MM5)</w:t>
                      </w:r>
                    </w:p>
                  </w:txbxContent>
                </v:textbox>
                <w10:wrap anchorx="page" anchory="page"/>
              </v:rect>
            </w:pict>
          </mc:Fallback>
        </mc:AlternateContent>
      </w:r>
      <w:r w:rsidR="00B04025" w:rsidRPr="00954035">
        <w:rPr>
          <w:noProof/>
          <w:lang w:eastAsia="en-AU"/>
        </w:rPr>
        <mc:AlternateContent>
          <mc:Choice Requires="wps">
            <w:drawing>
              <wp:anchor distT="0" distB="0" distL="114300" distR="114300" simplePos="0" relativeHeight="251856896" behindDoc="0" locked="0" layoutInCell="1" allowOverlap="1" wp14:anchorId="327320D4" wp14:editId="05BF289B">
                <wp:simplePos x="0" y="0"/>
                <wp:positionH relativeFrom="page">
                  <wp:posOffset>4241800</wp:posOffset>
                </wp:positionH>
                <wp:positionV relativeFrom="page">
                  <wp:posOffset>7814310</wp:posOffset>
                </wp:positionV>
                <wp:extent cx="2354580" cy="285750"/>
                <wp:effectExtent l="0" t="0" r="26670" b="19050"/>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7E1C3" w14:textId="77777777" w:rsidR="00CB2756" w:rsidRDefault="00CB2756" w:rsidP="00214DC6">
                            <w:pPr>
                              <w:pStyle w:val="DSEBody"/>
                              <w:jc w:val="center"/>
                            </w:pPr>
                            <w:r>
                              <w:t>Evacuate to safe area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320D4" id="_x0000_s1120" style="position:absolute;margin-left:334pt;margin-top:615.3pt;width:185.4pt;height:22.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" filled="f">
                <v:textbox inset="1pt,1pt,1pt,1pt">
                  <w:txbxContent>
                    <w:p w14:paraId="57A7E1C3" w14:textId="77777777" w:rsidR="00CB2756" w:rsidRDefault="00CB2756" w:rsidP="00214DC6">
                      <w:pPr>
                        <w:pStyle w:val="DSEBody"/>
                        <w:jc w:val="center"/>
                      </w:pPr>
                      <w:r>
                        <w:t>Evacuate to safe area</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3824" behindDoc="0" locked="0" layoutInCell="1" allowOverlap="1" wp14:anchorId="11856FA5" wp14:editId="4718BC4C">
                <wp:simplePos x="0" y="0"/>
                <wp:positionH relativeFrom="page">
                  <wp:posOffset>1329690</wp:posOffset>
                </wp:positionH>
                <wp:positionV relativeFrom="page">
                  <wp:posOffset>7903845</wp:posOffset>
                </wp:positionV>
                <wp:extent cx="2306955" cy="360045"/>
                <wp:effectExtent l="5715" t="7620" r="11430" b="13335"/>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3BD58E" w14:textId="77777777" w:rsidR="00CB2756" w:rsidRDefault="00CB2756" w:rsidP="00214DC6">
                            <w:pPr>
                              <w:pStyle w:val="DSEBody"/>
                              <w:jc w:val="center"/>
                            </w:pPr>
                            <w:r>
                              <w:t>Conduct detailed inspection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6FA5" id="_x0000_s1121" style="position:absolute;margin-left:104.7pt;margin-top:622.35pt;width:181.65pt;height:28.3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" filled="f">
                <v:textbox inset="1pt,1pt,1pt,1pt">
                  <w:txbxContent>
                    <w:p w14:paraId="5B3BD58E" w14:textId="77777777" w:rsidR="00CB2756" w:rsidRDefault="00CB2756" w:rsidP="00214DC6">
                      <w:pPr>
                        <w:pStyle w:val="DSEBody"/>
                        <w:jc w:val="center"/>
                      </w:pPr>
                      <w:r>
                        <w:t>Conduct detailed inspection</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44608" behindDoc="0" locked="0" layoutInCell="0" allowOverlap="1" wp14:anchorId="1AFC81A9" wp14:editId="6406DFE6">
                <wp:simplePos x="0" y="0"/>
                <wp:positionH relativeFrom="page">
                  <wp:posOffset>1280160</wp:posOffset>
                </wp:positionH>
                <wp:positionV relativeFrom="page">
                  <wp:posOffset>360045</wp:posOffset>
                </wp:positionV>
                <wp:extent cx="5567680" cy="360045"/>
                <wp:effectExtent l="13335" t="17145" r="19685" b="133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360045"/>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4DDA6" w14:textId="77777777" w:rsidR="00CB2756" w:rsidRPr="000B30A2" w:rsidRDefault="00CB2756" w:rsidP="000B30A2">
                            <w:pPr>
                              <w:spacing w:before="120"/>
                              <w:jc w:val="center"/>
                              <w:rPr>
                                <w:rFonts w:ascii="Arial" w:hAnsi="Arial" w:cs="Arial"/>
                                <w:b/>
                                <w:color w:val="0000FF"/>
                                <w:sz w:val="28"/>
                              </w:rPr>
                            </w:pPr>
                            <w:r w:rsidRPr="000B30A2">
                              <w:rPr>
                                <w:rFonts w:ascii="Arial" w:hAnsi="Arial" w:cs="Arial"/>
                                <w:b/>
                                <w:color w:val="0000FF"/>
                                <w:sz w:val="28"/>
                              </w:rPr>
                              <w:t>EARTHQUAKE</w:t>
                            </w:r>
                          </w:p>
                          <w:p w14:paraId="0CE80266" w14:textId="77777777" w:rsidR="00CB2756" w:rsidRPr="00D30DFA" w:rsidRDefault="00CB2756" w:rsidP="00C23BCD">
                            <w:pPr>
                              <w:pStyle w:val="DSEHB"/>
                              <w:jc w:val="center"/>
                              <w:rPr>
                                <w:color w:val="00009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81A9" id="Rectangle 37" o:spid="_x0000_s1122" style="position:absolute;margin-left:100.8pt;margin-top:28.35pt;width:438.4pt;height:28.3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" o:allowincell="f" filled="f" strokecolor="navy" strokeweight="2pt">
                <v:textbox inset="1pt,1pt,1pt,1pt">
                  <w:txbxContent>
                    <w:p w14:paraId="40F4DDA6" w14:textId="77777777" w:rsidR="00CB2756" w:rsidRPr="000B30A2" w:rsidRDefault="00CB2756" w:rsidP="000B30A2">
                      <w:pPr>
                        <w:spacing w:before="120"/>
                        <w:jc w:val="center"/>
                        <w:rPr>
                          <w:rFonts w:ascii="Arial" w:hAnsi="Arial" w:cs="Arial"/>
                          <w:b/>
                          <w:color w:val="0000FF"/>
                          <w:sz w:val="28"/>
                        </w:rPr>
                      </w:pPr>
                      <w:r w:rsidRPr="000B30A2">
                        <w:rPr>
                          <w:rFonts w:ascii="Arial" w:hAnsi="Arial" w:cs="Arial"/>
                          <w:b/>
                          <w:color w:val="0000FF"/>
                          <w:sz w:val="28"/>
                        </w:rPr>
                        <w:t>EARTHQUAKE</w:t>
                      </w:r>
                    </w:p>
                    <w:p w14:paraId="0CE80266" w14:textId="77777777" w:rsidR="00CB2756" w:rsidRPr="00D30DFA" w:rsidRDefault="00CB2756" w:rsidP="00C23BCD">
                      <w:pPr>
                        <w:pStyle w:val="DSEHB"/>
                        <w:jc w:val="center"/>
                        <w:rPr>
                          <w:color w:val="000099"/>
                        </w:rPr>
                      </w:pP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4848" behindDoc="0" locked="0" layoutInCell="0" allowOverlap="1" wp14:anchorId="76C85A89" wp14:editId="7F462DC1">
                <wp:simplePos x="0" y="0"/>
                <wp:positionH relativeFrom="page">
                  <wp:posOffset>1609090</wp:posOffset>
                </wp:positionH>
                <wp:positionV relativeFrom="page">
                  <wp:posOffset>8589645</wp:posOffset>
                </wp:positionV>
                <wp:extent cx="4940935" cy="626745"/>
                <wp:effectExtent l="8890" t="7620" r="12700" b="1333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935" cy="626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C3306" w14:textId="77777777" w:rsidR="00CB2756" w:rsidRDefault="00CB2756" w:rsidP="00214DC6">
                            <w:pPr>
                              <w:pStyle w:val="DSEBody"/>
                              <w:jc w:val="center"/>
                            </w:pPr>
                            <w:r>
                              <w:t>Initiate appropriate action based on Specialist Dam Consultant advice.  This may include lowering the reservoir level to at least 10% below FSL and diverting all inflow, if possible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85A89" id="_x0000_s1123" style="position:absolute;margin-left:126.7pt;margin-top:676.35pt;width:389.05pt;height:49.3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" o:allowincell="f" filled="f">
                <v:textbox inset="1pt,1pt,1pt,1pt">
                  <w:txbxContent>
                    <w:p w14:paraId="052C3306" w14:textId="77777777" w:rsidR="00CB2756" w:rsidRDefault="00CB2756" w:rsidP="00214DC6">
                      <w:pPr>
                        <w:pStyle w:val="DSEBody"/>
                        <w:jc w:val="center"/>
                      </w:pPr>
                      <w:r>
                        <w:t>Initiate appropriate action based on Specialist Dam Consultant advice.  This may include lowering the reservoir level to at least 10% below FSL and diverting all inflow, if possible</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9968" behindDoc="0" locked="0" layoutInCell="1" allowOverlap="1" wp14:anchorId="42564C36" wp14:editId="03B67A47">
                <wp:simplePos x="0" y="0"/>
                <wp:positionH relativeFrom="page">
                  <wp:posOffset>4399280</wp:posOffset>
                </wp:positionH>
                <wp:positionV relativeFrom="page">
                  <wp:posOffset>5906135</wp:posOffset>
                </wp:positionV>
                <wp:extent cx="2354580" cy="408305"/>
                <wp:effectExtent l="8255" t="10160" r="8890" b="10160"/>
                <wp:wrapNone/>
                <wp:docPr id="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08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A5937" w14:textId="77777777" w:rsidR="00CB2756" w:rsidRDefault="00CB2756" w:rsidP="00214DC6">
                            <w:pPr>
                              <w:pStyle w:val="DSEBody"/>
                              <w:jc w:val="center"/>
                            </w:pPr>
                            <w:r>
                              <w:t>Pass the Incident Report Form to Asset Manager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64C36" id="Rectangle 48" o:spid="_x0000_s1124" style="position:absolute;margin-left:346.4pt;margin-top:465.05pt;width:185.4pt;height:32.1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" filled="f">
                <v:textbox inset="1pt,1pt,1pt,1pt">
                  <w:txbxContent>
                    <w:p w14:paraId="2FDA5937" w14:textId="77777777" w:rsidR="00CB2756" w:rsidRDefault="00CB2756" w:rsidP="00214DC6">
                      <w:pPr>
                        <w:pStyle w:val="DSEBody"/>
                        <w:jc w:val="center"/>
                      </w:pPr>
                      <w:r>
                        <w:t>Pass the Incident Report Form to Asset Manager</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45632" behindDoc="0" locked="0" layoutInCell="0" allowOverlap="1" wp14:anchorId="0A7DB449" wp14:editId="137A1ABB">
                <wp:simplePos x="0" y="0"/>
                <wp:positionH relativeFrom="page">
                  <wp:posOffset>2028190</wp:posOffset>
                </wp:positionH>
                <wp:positionV relativeFrom="page">
                  <wp:posOffset>1714500</wp:posOffset>
                </wp:positionV>
                <wp:extent cx="3749040" cy="457200"/>
                <wp:effectExtent l="8890" t="9525" r="13970" b="9525"/>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457200"/>
                        </a:xfrm>
                        <a:prstGeom prst="rect">
                          <a:avLst/>
                        </a:prstGeom>
                        <a:solidFill>
                          <a:srgbClr val="FFFFFF"/>
                        </a:solidFill>
                        <a:ln w="9525">
                          <a:solidFill>
                            <a:srgbClr val="000000"/>
                          </a:solidFill>
                          <a:miter lim="800000"/>
                          <a:headEnd/>
                          <a:tailEnd/>
                        </a:ln>
                      </wps:spPr>
                      <wps:txbx>
                        <w:txbxContent>
                          <w:p w14:paraId="4072E551" w14:textId="77777777" w:rsidR="00CB2756" w:rsidRDefault="00CB2756" w:rsidP="00214DC6">
                            <w:pPr>
                              <w:pStyle w:val="DSEBody"/>
                              <w:jc w:val="center"/>
                            </w:pPr>
                            <w:r>
                              <w:t>Local Government to undertake an inspection after the earthquake, when safe to do so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DB449" id="Rectangle 66" o:spid="_x0000_s1125" style="position:absolute;margin-left:159.7pt;margin-top:135pt;width:295.2pt;height:3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" o:allowincell="f">
                <v:textbox inset="1pt,1pt,1pt,1pt">
                  <w:txbxContent>
                    <w:p w14:paraId="4072E551" w14:textId="77777777" w:rsidR="00CB2756" w:rsidRDefault="00CB2756" w:rsidP="00214DC6">
                      <w:pPr>
                        <w:pStyle w:val="DSEBody"/>
                        <w:jc w:val="center"/>
                      </w:pPr>
                      <w:r>
                        <w:t>Local Government to undertake an inspection after the earthquake, when safe to do so</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74304" behindDoc="0" locked="0" layoutInCell="0" allowOverlap="1" wp14:anchorId="4E6032FA" wp14:editId="5B907FC1">
                <wp:simplePos x="0" y="0"/>
                <wp:positionH relativeFrom="page">
                  <wp:posOffset>2028190</wp:posOffset>
                </wp:positionH>
                <wp:positionV relativeFrom="page">
                  <wp:posOffset>1024255</wp:posOffset>
                </wp:positionV>
                <wp:extent cx="3749040" cy="457200"/>
                <wp:effectExtent l="8890" t="5080" r="13970" b="13970"/>
                <wp:wrapNone/>
                <wp:docPr id="1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457200"/>
                        </a:xfrm>
                        <a:prstGeom prst="rect">
                          <a:avLst/>
                        </a:prstGeom>
                        <a:solidFill>
                          <a:srgbClr val="FFFFFF"/>
                        </a:solidFill>
                        <a:ln w="9525">
                          <a:solidFill>
                            <a:srgbClr val="000000"/>
                          </a:solidFill>
                          <a:miter lim="800000"/>
                          <a:headEnd/>
                          <a:tailEnd/>
                        </a:ln>
                      </wps:spPr>
                      <wps:txbx>
                        <w:txbxContent>
                          <w:p w14:paraId="6DD7FCB7" w14:textId="77777777" w:rsidR="00CB2756" w:rsidRDefault="00CB2756" w:rsidP="00214DC6">
                            <w:pPr>
                              <w:pStyle w:val="DSEBody"/>
                              <w:jc w:val="center"/>
                            </w:pPr>
                            <w:r>
                              <w:t>Observer notifies LGA that Earthquake has occurred and LGA contacts VicSES as control agency for earthquake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32FA" id="Rectangle 62" o:spid="_x0000_s1126" style="position:absolute;margin-left:159.7pt;margin-top:80.65pt;width:295.2pt;height:36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" o:allowincell="f">
                <v:textbox inset="1pt,1pt,1pt,1pt">
                  <w:txbxContent>
                    <w:p w14:paraId="6DD7FCB7" w14:textId="77777777" w:rsidR="00CB2756" w:rsidRDefault="00CB2756" w:rsidP="00214DC6">
                      <w:pPr>
                        <w:pStyle w:val="DSEBody"/>
                        <w:jc w:val="center"/>
                      </w:pPr>
                      <w:r>
                        <w:t>Observer notifies LGA that Earthquake has occurred and LGA contacts VicSES as control agency for earthquake</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5872" behindDoc="0" locked="0" layoutInCell="0" allowOverlap="1" wp14:anchorId="5181EE45" wp14:editId="009EC122">
                <wp:simplePos x="0" y="0"/>
                <wp:positionH relativeFrom="page">
                  <wp:posOffset>4241800</wp:posOffset>
                </wp:positionH>
                <wp:positionV relativeFrom="page">
                  <wp:posOffset>6832600</wp:posOffset>
                </wp:positionV>
                <wp:extent cx="2354580" cy="714375"/>
                <wp:effectExtent l="12700" t="12700" r="13970" b="6350"/>
                <wp:wrapNone/>
                <wp:docPr id="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714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BF39F4" w14:textId="77777777" w:rsidR="00CB2756" w:rsidRDefault="00CB2756" w:rsidP="00214DC6">
                            <w:pPr>
                              <w:pStyle w:val="DSEBody"/>
                              <w:jc w:val="center"/>
                            </w:pPr>
                          </w:p>
                          <w:p w14:paraId="621F0986" w14:textId="77777777" w:rsidR="00CB2756" w:rsidRPr="002F2038" w:rsidRDefault="00CB2756" w:rsidP="00214DC6">
                            <w:pPr>
                              <w:pStyle w:val="DSEBody"/>
                              <w:jc w:val="center"/>
                            </w:pPr>
                            <w:r>
                              <w:t>VicSES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1EE45" id="Rectangle 43" o:spid="_x0000_s1127" style="position:absolute;margin-left:334pt;margin-top:538pt;width:185.4pt;height:56.2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" o:allowincell="f" filled="f">
                <v:textbox inset="1pt,1pt,1pt,1pt">
                  <w:txbxContent>
                    <w:p w14:paraId="2BBF39F4" w14:textId="77777777" w:rsidR="00CB2756" w:rsidRDefault="00CB2756" w:rsidP="00214DC6">
                      <w:pPr>
                        <w:pStyle w:val="DSEBody"/>
                        <w:jc w:val="center"/>
                      </w:pPr>
                    </w:p>
                    <w:p w14:paraId="621F0986" w14:textId="77777777" w:rsidR="00CB2756" w:rsidRPr="002F2038" w:rsidRDefault="00CB2756" w:rsidP="00214DC6">
                      <w:pPr>
                        <w:pStyle w:val="DSEBody"/>
                        <w:jc w:val="center"/>
                      </w:pPr>
                      <w:r>
                        <w:t>VicSES</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1776" behindDoc="0" locked="0" layoutInCell="0" allowOverlap="1" wp14:anchorId="6563F6B0" wp14:editId="46FBA6C3">
                <wp:simplePos x="0" y="0"/>
                <wp:positionH relativeFrom="page">
                  <wp:posOffset>1219200</wp:posOffset>
                </wp:positionH>
                <wp:positionV relativeFrom="page">
                  <wp:posOffset>5704840</wp:posOffset>
                </wp:positionV>
                <wp:extent cx="2609850" cy="609600"/>
                <wp:effectExtent l="9525" t="8890" r="9525" b="10160"/>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FE17D" w14:textId="77777777" w:rsidR="00CB2756" w:rsidRDefault="00CB2756" w:rsidP="00214DC6">
                            <w:pPr>
                              <w:pStyle w:val="DSEBody"/>
                              <w:jc w:val="center"/>
                            </w:pPr>
                            <w:r>
                              <w:t>Asset Manager to contact Dam Safety Consultants and DEPI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3F6B0" id="Rectangle 50" o:spid="_x0000_s1128" style="position:absolute;margin-left:96pt;margin-top:449.2pt;width:205.5pt;height:48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" o:allowincell="f" filled="f">
                <v:textbox inset="1pt,1pt,1pt,1pt">
                  <w:txbxContent>
                    <w:p w14:paraId="07AFE17D" w14:textId="77777777" w:rsidR="00CB2756" w:rsidRDefault="00CB2756" w:rsidP="00214DC6">
                      <w:pPr>
                        <w:pStyle w:val="DSEBody"/>
                        <w:jc w:val="center"/>
                      </w:pPr>
                      <w:r>
                        <w:t>Asset Manager to contact Dam Safety Consultants and DEPI</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8944" behindDoc="0" locked="0" layoutInCell="1" allowOverlap="1" wp14:anchorId="3F397090" wp14:editId="19A02978">
                <wp:simplePos x="0" y="0"/>
                <wp:positionH relativeFrom="page">
                  <wp:posOffset>4399280</wp:posOffset>
                </wp:positionH>
                <wp:positionV relativeFrom="page">
                  <wp:posOffset>4959350</wp:posOffset>
                </wp:positionV>
                <wp:extent cx="2354580" cy="664210"/>
                <wp:effectExtent l="8255" t="6350" r="8890" b="5715"/>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664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10000" w14:textId="77777777" w:rsidR="00CB2756" w:rsidRDefault="00CB2756" w:rsidP="00214DC6">
                            <w:pPr>
                              <w:pStyle w:val="DSEBody"/>
                              <w:jc w:val="center"/>
                            </w:pPr>
                            <w:r>
                              <w:t>Inform the Asset Manager of observations and record observations in an Incident Report Form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7090" id="Rectangle 52" o:spid="_x0000_s1129" style="position:absolute;margin-left:346.4pt;margin-top:390.5pt;width:185.4pt;height:52.3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" filled="f">
                <v:textbox inset="1pt,1pt,1pt,1pt">
                  <w:txbxContent>
                    <w:p w14:paraId="60310000" w14:textId="77777777" w:rsidR="00CB2756" w:rsidRDefault="00CB2756" w:rsidP="00214DC6">
                      <w:pPr>
                        <w:pStyle w:val="DSEBody"/>
                        <w:jc w:val="center"/>
                      </w:pPr>
                      <w:r>
                        <w:t>Inform the Asset Manager of observations and record observations in an Incident Report Form</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0752" behindDoc="0" locked="0" layoutInCell="0" allowOverlap="1" wp14:anchorId="30639C50" wp14:editId="787079FB">
                <wp:simplePos x="0" y="0"/>
                <wp:positionH relativeFrom="page">
                  <wp:posOffset>1219200</wp:posOffset>
                </wp:positionH>
                <wp:positionV relativeFrom="page">
                  <wp:posOffset>4959350</wp:posOffset>
                </wp:positionV>
                <wp:extent cx="2609850" cy="457200"/>
                <wp:effectExtent l="9525" t="6350" r="9525" b="12700"/>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rect">
                          <a:avLst/>
                        </a:prstGeom>
                        <a:solidFill>
                          <a:srgbClr val="FFFFFF"/>
                        </a:solidFill>
                        <a:ln w="9525">
                          <a:solidFill>
                            <a:srgbClr val="000000"/>
                          </a:solidFill>
                          <a:miter lim="800000"/>
                          <a:headEnd/>
                          <a:tailEnd/>
                        </a:ln>
                      </wps:spPr>
                      <wps:txbx>
                        <w:txbxContent>
                          <w:p w14:paraId="0A982978" w14:textId="77777777" w:rsidR="00CB2756" w:rsidRDefault="00CB2756" w:rsidP="00214DC6">
                            <w:pPr>
                              <w:pStyle w:val="DSEBody"/>
                              <w:jc w:val="center"/>
                            </w:pPr>
                            <w:r>
                              <w:t>If safe, obtain relevant data (reservoir levels, type and location of damage)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9C50" id="Rectangle 54" o:spid="_x0000_s1130" style="position:absolute;margin-left:96pt;margin-top:390.5pt;width:205.5pt;height:36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" o:allowincell="f">
                <v:textbox inset="1pt,1pt,1pt,1pt">
                  <w:txbxContent>
                    <w:p w14:paraId="0A982978" w14:textId="77777777" w:rsidR="00CB2756" w:rsidRDefault="00CB2756" w:rsidP="00214DC6">
                      <w:pPr>
                        <w:pStyle w:val="DSEBody"/>
                        <w:jc w:val="center"/>
                      </w:pPr>
                      <w:r>
                        <w:t>If safe, obtain relevant data (reservoir levels, type and location of damage)</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49728" behindDoc="0" locked="0" layoutInCell="1" allowOverlap="1" wp14:anchorId="0E0498FC" wp14:editId="616DA654">
                <wp:simplePos x="0" y="0"/>
                <wp:positionH relativeFrom="page">
                  <wp:posOffset>1219200</wp:posOffset>
                </wp:positionH>
                <wp:positionV relativeFrom="page">
                  <wp:posOffset>4150360</wp:posOffset>
                </wp:positionV>
                <wp:extent cx="2609850" cy="457200"/>
                <wp:effectExtent l="9525" t="6985" r="9525" b="12065"/>
                <wp:wrapNone/>
                <wp:docPr id="2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29F4A" w14:textId="77777777" w:rsidR="00CB2756" w:rsidRDefault="00CB2756" w:rsidP="00214DC6">
                            <w:pPr>
                              <w:pStyle w:val="DSEBody"/>
                              <w:jc w:val="center"/>
                            </w:pPr>
                            <w:r>
                              <w:t>Immediately notify Asset Manager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498FC" id="Rectangle 56" o:spid="_x0000_s1131" style="position:absolute;margin-left:96pt;margin-top:326.8pt;width:205.5pt;height:36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" filled="f">
                <v:textbox inset="1pt,1pt,1pt,1pt">
                  <w:txbxContent>
                    <w:p w14:paraId="42B29F4A" w14:textId="77777777" w:rsidR="00CB2756" w:rsidRDefault="00CB2756" w:rsidP="00214DC6">
                      <w:pPr>
                        <w:pStyle w:val="DSEBody"/>
                        <w:jc w:val="center"/>
                      </w:pPr>
                      <w:r>
                        <w:t>Immediately notify Asset Manager</w:t>
                      </w:r>
                    </w:p>
                  </w:txbxContent>
                </v:textbox>
                <w10:wrap anchorx="page" anchory="page"/>
              </v:rect>
            </w:pict>
          </mc:Fallback>
        </mc:AlternateContent>
      </w:r>
      <w:r w:rsidR="00954035" w:rsidRPr="00954035">
        <w:rPr>
          <w:noProof/>
          <w:lang w:eastAsia="en-AU"/>
        </w:rPr>
        <mc:AlternateContent>
          <mc:Choice Requires="wps">
            <w:drawing>
              <wp:anchor distT="0" distB="0" distL="114300" distR="114300" simplePos="0" relativeHeight="251857920" behindDoc="0" locked="0" layoutInCell="1" allowOverlap="1" wp14:anchorId="4692D9DA" wp14:editId="0ABC6B45">
                <wp:simplePos x="0" y="0"/>
                <wp:positionH relativeFrom="page">
                  <wp:posOffset>4399280</wp:posOffset>
                </wp:positionH>
                <wp:positionV relativeFrom="page">
                  <wp:posOffset>4142105</wp:posOffset>
                </wp:positionV>
                <wp:extent cx="2354580" cy="457200"/>
                <wp:effectExtent l="8255" t="8255" r="8890" b="10795"/>
                <wp:wrapNone/>
                <wp:docPr id="22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CCDF1" w14:textId="77777777" w:rsidR="00CB2756" w:rsidRDefault="00CB2756" w:rsidP="00214DC6">
                            <w:pPr>
                              <w:pStyle w:val="DSEBody"/>
                              <w:jc w:val="center"/>
                            </w:pPr>
                            <w:r>
                              <w:t>Site Emergency Officer to conduct a detailed inspection of the dam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2D9DA" id="Rectangle 57" o:spid="_x0000_s1132" style="position:absolute;margin-left:346.4pt;margin-top:326.15pt;width:185.4pt;height:3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" filled="f">
                <v:textbox inset="1pt,1pt,1pt,1pt">
                  <w:txbxContent>
                    <w:p w14:paraId="5CACCDF1" w14:textId="77777777" w:rsidR="00CB2756" w:rsidRDefault="00CB2756" w:rsidP="00214DC6">
                      <w:pPr>
                        <w:pStyle w:val="DSEBody"/>
                        <w:jc w:val="center"/>
                      </w:pPr>
                      <w:r>
                        <w:t>Site Emergency Officer to conduct a detailed inspection of the dam</w:t>
                      </w:r>
                    </w:p>
                  </w:txbxContent>
                </v:textbox>
                <w10:wrap anchorx="page" anchory="page"/>
              </v:rect>
            </w:pict>
          </mc:Fallback>
        </mc:AlternateContent>
      </w:r>
    </w:p>
    <w:p w14:paraId="7D142334" w14:textId="77777777" w:rsidR="00954035" w:rsidRPr="008F1D3E" w:rsidRDefault="00CB2756" w:rsidP="00954035">
      <w:pPr>
        <w:pStyle w:val="DSEHA"/>
        <w:rPr>
          <w:color w:val="F79646" w:themeColor="accent6"/>
        </w:rPr>
      </w:pPr>
      <w:bookmarkStart w:id="105" w:name="_Toc393442497"/>
      <w:r>
        <w:rPr>
          <w:color w:val="F79646" w:themeColor="accent6"/>
        </w:rPr>
        <w:lastRenderedPageBreak/>
        <w:t>Appendix I – Glossary of t</w:t>
      </w:r>
      <w:r w:rsidR="00954035" w:rsidRPr="008F1D3E">
        <w:rPr>
          <w:color w:val="F79646" w:themeColor="accent6"/>
        </w:rPr>
        <w:t>erms</w:t>
      </w:r>
      <w:bookmarkEnd w:id="105"/>
    </w:p>
    <w:tbl>
      <w:tblPr>
        <w:tblW w:w="8755" w:type="dxa"/>
        <w:tblLayout w:type="fixed"/>
        <w:tblLook w:val="0000" w:firstRow="0" w:lastRow="0" w:firstColumn="0" w:lastColumn="0" w:noHBand="0" w:noVBand="0"/>
      </w:tblPr>
      <w:tblGrid>
        <w:gridCol w:w="2518"/>
        <w:gridCol w:w="6237"/>
      </w:tblGrid>
      <w:tr w:rsidR="00954035" w:rsidRPr="00954035" w14:paraId="718F28F7" w14:textId="77777777" w:rsidTr="00A145D9">
        <w:trPr>
          <w:cantSplit/>
        </w:trPr>
        <w:tc>
          <w:tcPr>
            <w:tcW w:w="2518" w:type="dxa"/>
          </w:tcPr>
          <w:p w14:paraId="08978D7C" w14:textId="77777777" w:rsidR="00954035" w:rsidRPr="00954035" w:rsidRDefault="00954035" w:rsidP="00954035">
            <w:pPr>
              <w:pStyle w:val="DSEBody"/>
            </w:pPr>
            <w:r w:rsidRPr="00954035">
              <w:t>Abutment</w:t>
            </w:r>
          </w:p>
        </w:tc>
        <w:tc>
          <w:tcPr>
            <w:tcW w:w="6237" w:type="dxa"/>
          </w:tcPr>
          <w:p w14:paraId="391B90CF" w14:textId="77777777" w:rsidR="00954035" w:rsidRPr="00954035" w:rsidRDefault="00954035" w:rsidP="00954035">
            <w:pPr>
              <w:pStyle w:val="DSEBody"/>
            </w:pPr>
            <w:r w:rsidRPr="00954035">
              <w:t>The natural ground below the excavated surface, against which the left and right sides of the dam are placed. Left and right dam abutments refer to a view looking downstream.</w:t>
            </w:r>
          </w:p>
        </w:tc>
      </w:tr>
      <w:tr w:rsidR="00954035" w:rsidRPr="00954035" w14:paraId="1CD4763F" w14:textId="77777777" w:rsidTr="00A145D9">
        <w:trPr>
          <w:cantSplit/>
        </w:trPr>
        <w:tc>
          <w:tcPr>
            <w:tcW w:w="2518" w:type="dxa"/>
          </w:tcPr>
          <w:p w14:paraId="1C238EC8" w14:textId="77777777" w:rsidR="00954035" w:rsidRPr="00954035" w:rsidRDefault="00954035" w:rsidP="00954035">
            <w:pPr>
              <w:pStyle w:val="DSEBody"/>
            </w:pPr>
            <w:r w:rsidRPr="00954035">
              <w:t>Annual Exceedance Probability (AEP)</w:t>
            </w:r>
          </w:p>
        </w:tc>
        <w:tc>
          <w:tcPr>
            <w:tcW w:w="6237" w:type="dxa"/>
          </w:tcPr>
          <w:p w14:paraId="1B295CA9" w14:textId="77777777" w:rsidR="00954035" w:rsidRPr="00954035" w:rsidRDefault="00954035" w:rsidP="00954035">
            <w:pPr>
              <w:pStyle w:val="DSEBody"/>
            </w:pPr>
            <w:r w:rsidRPr="00954035">
              <w:t>The likelihood of occurrence of an event of given size or larger occurring in any one year. For example, if a peak flood discharge of 500 m</w:t>
            </w:r>
            <w:r w:rsidRPr="00954035">
              <w:rPr>
                <w:vertAlign w:val="superscript"/>
              </w:rPr>
              <w:t>3</w:t>
            </w:r>
            <w:r w:rsidRPr="00954035">
              <w:t>/s has an AEP of 1 in 20, it means that there is a 1 in 20 (5%) risk of a peak flood discharge of 500 m</w:t>
            </w:r>
            <w:r w:rsidRPr="00954035">
              <w:rPr>
                <w:vertAlign w:val="superscript"/>
              </w:rPr>
              <w:t>3</w:t>
            </w:r>
            <w:r w:rsidRPr="00954035">
              <w:t xml:space="preserve">/s or larger occurring in any one year. </w:t>
            </w:r>
          </w:p>
        </w:tc>
      </w:tr>
      <w:tr w:rsidR="00954035" w:rsidRPr="00954035" w14:paraId="1648CB15" w14:textId="77777777" w:rsidTr="00A145D9">
        <w:trPr>
          <w:cantSplit/>
        </w:trPr>
        <w:tc>
          <w:tcPr>
            <w:tcW w:w="2518" w:type="dxa"/>
          </w:tcPr>
          <w:p w14:paraId="1DC900DE" w14:textId="77777777" w:rsidR="00954035" w:rsidRPr="00954035" w:rsidRDefault="00954035" w:rsidP="00954035">
            <w:pPr>
              <w:pStyle w:val="DSEBody"/>
            </w:pPr>
            <w:r w:rsidRPr="00954035">
              <w:t>Australian National Committee on Large Dams (ANCOLD)</w:t>
            </w:r>
          </w:p>
        </w:tc>
        <w:tc>
          <w:tcPr>
            <w:tcW w:w="6237" w:type="dxa"/>
          </w:tcPr>
          <w:p w14:paraId="4332FE0B" w14:textId="77777777" w:rsidR="00954035" w:rsidRPr="00954035" w:rsidRDefault="00954035" w:rsidP="00954035">
            <w:pPr>
              <w:pStyle w:val="DSEBody"/>
            </w:pPr>
            <w:r w:rsidRPr="00954035">
              <w:rPr>
                <w:lang w:val="en-GB"/>
              </w:rPr>
              <w:t>ANCOLD is a non-governmental association of organisations and individual professionals with an interest in dams in Australia.  It provides guidelines on the design, construction and management of dams in Australia.</w:t>
            </w:r>
            <w:r w:rsidRPr="00954035">
              <w:t xml:space="preserve">  </w:t>
            </w:r>
          </w:p>
        </w:tc>
      </w:tr>
      <w:tr w:rsidR="00954035" w:rsidRPr="00954035" w14:paraId="1E6836FA" w14:textId="77777777" w:rsidTr="00A145D9">
        <w:trPr>
          <w:cantSplit/>
        </w:trPr>
        <w:tc>
          <w:tcPr>
            <w:tcW w:w="2518" w:type="dxa"/>
          </w:tcPr>
          <w:p w14:paraId="01A3AB5E" w14:textId="77777777" w:rsidR="00954035" w:rsidRPr="00954035" w:rsidRDefault="00954035" w:rsidP="00954035">
            <w:pPr>
              <w:pStyle w:val="DSEBody"/>
            </w:pPr>
            <w:r w:rsidRPr="00954035">
              <w:t>Assessment Team</w:t>
            </w:r>
          </w:p>
        </w:tc>
        <w:tc>
          <w:tcPr>
            <w:tcW w:w="6237" w:type="dxa"/>
          </w:tcPr>
          <w:p w14:paraId="7EF1D43D" w14:textId="77777777" w:rsidR="00954035" w:rsidRPr="00954035" w:rsidRDefault="00954035" w:rsidP="00954035">
            <w:pPr>
              <w:pStyle w:val="DSEBody"/>
            </w:pPr>
            <w:r w:rsidRPr="00954035">
              <w:t>Team of experts including Specialist Consultants assembled to assess the situation and advise appropriate action.</w:t>
            </w:r>
          </w:p>
        </w:tc>
      </w:tr>
      <w:tr w:rsidR="00954035" w:rsidRPr="00954035" w14:paraId="47E2781E" w14:textId="77777777" w:rsidTr="00A145D9">
        <w:trPr>
          <w:cantSplit/>
        </w:trPr>
        <w:tc>
          <w:tcPr>
            <w:tcW w:w="2518" w:type="dxa"/>
          </w:tcPr>
          <w:p w14:paraId="1F11DBC8" w14:textId="77777777" w:rsidR="00954035" w:rsidRPr="00954035" w:rsidRDefault="00954035" w:rsidP="00954035">
            <w:pPr>
              <w:pStyle w:val="DSEBody"/>
            </w:pPr>
            <w:r w:rsidRPr="00954035">
              <w:t>Asset Manager</w:t>
            </w:r>
          </w:p>
        </w:tc>
        <w:tc>
          <w:tcPr>
            <w:tcW w:w="6237" w:type="dxa"/>
          </w:tcPr>
          <w:p w14:paraId="0B293BA9" w14:textId="77777777" w:rsidR="00954035" w:rsidRPr="00954035" w:rsidRDefault="00954035" w:rsidP="00954035">
            <w:pPr>
              <w:pStyle w:val="DSEBody"/>
              <w:rPr>
                <w:lang w:val="en-GB"/>
              </w:rPr>
            </w:pPr>
            <w:r w:rsidRPr="00954035">
              <w:rPr>
                <w:lang w:val="en-GB"/>
              </w:rPr>
              <w:t xml:space="preserve">Local government representative responsible for assessing hazards, monitoring and maintaining local council assets.  </w:t>
            </w:r>
          </w:p>
        </w:tc>
      </w:tr>
      <w:tr w:rsidR="00954035" w:rsidRPr="00954035" w14:paraId="276E270A" w14:textId="77777777" w:rsidTr="00A145D9">
        <w:trPr>
          <w:cantSplit/>
        </w:trPr>
        <w:tc>
          <w:tcPr>
            <w:tcW w:w="2518" w:type="dxa"/>
          </w:tcPr>
          <w:p w14:paraId="5626F9CE" w14:textId="77777777" w:rsidR="00954035" w:rsidRPr="00954035" w:rsidRDefault="00954035" w:rsidP="00954035">
            <w:pPr>
              <w:pStyle w:val="DSEBody"/>
            </w:pPr>
            <w:r w:rsidRPr="00954035">
              <w:t>Breach</w:t>
            </w:r>
          </w:p>
        </w:tc>
        <w:tc>
          <w:tcPr>
            <w:tcW w:w="6237" w:type="dxa"/>
          </w:tcPr>
          <w:p w14:paraId="304A24AF" w14:textId="77777777" w:rsidR="00954035" w:rsidRPr="00954035" w:rsidRDefault="00954035" w:rsidP="00954035">
            <w:pPr>
              <w:pStyle w:val="DSEBody"/>
            </w:pPr>
            <w:r w:rsidRPr="00954035">
              <w:t xml:space="preserve">Refers to the opening in a dam resulting from partial or total physical failure of the dam.  The breach process is modelled by postulating certain breach shapes and rates of breach development. </w:t>
            </w:r>
          </w:p>
        </w:tc>
      </w:tr>
      <w:tr w:rsidR="00954035" w:rsidRPr="00954035" w14:paraId="0DFF3FA9" w14:textId="77777777" w:rsidTr="00A145D9">
        <w:trPr>
          <w:cantSplit/>
        </w:trPr>
        <w:tc>
          <w:tcPr>
            <w:tcW w:w="2518" w:type="dxa"/>
          </w:tcPr>
          <w:p w14:paraId="47DC7FD3" w14:textId="77777777" w:rsidR="00954035" w:rsidRPr="00954035" w:rsidRDefault="00954035" w:rsidP="00954035">
            <w:pPr>
              <w:pStyle w:val="DSEBody"/>
            </w:pPr>
            <w:r w:rsidRPr="00954035">
              <w:t>Catchment</w:t>
            </w:r>
          </w:p>
        </w:tc>
        <w:tc>
          <w:tcPr>
            <w:tcW w:w="6237" w:type="dxa"/>
          </w:tcPr>
          <w:p w14:paraId="7120AFA5" w14:textId="77777777" w:rsidR="00954035" w:rsidRPr="00954035" w:rsidRDefault="00954035" w:rsidP="00954035">
            <w:pPr>
              <w:pStyle w:val="DSEBody"/>
            </w:pPr>
            <w:r w:rsidRPr="00954035">
              <w:t>The area of land drained by the landform, streams or waterways down to the point at which the dam is located.</w:t>
            </w:r>
          </w:p>
        </w:tc>
      </w:tr>
      <w:tr w:rsidR="00954035" w:rsidRPr="00954035" w14:paraId="7E8BAAB6" w14:textId="77777777" w:rsidTr="00A145D9">
        <w:trPr>
          <w:cantSplit/>
        </w:trPr>
        <w:tc>
          <w:tcPr>
            <w:tcW w:w="2518" w:type="dxa"/>
          </w:tcPr>
          <w:p w14:paraId="1439ED78" w14:textId="77777777" w:rsidR="00954035" w:rsidRPr="00954035" w:rsidRDefault="00954035" w:rsidP="00954035">
            <w:pPr>
              <w:pStyle w:val="DSEBody"/>
            </w:pPr>
            <w:r w:rsidRPr="00954035">
              <w:t>“Sunny day” Failure</w:t>
            </w:r>
          </w:p>
        </w:tc>
        <w:tc>
          <w:tcPr>
            <w:tcW w:w="6237" w:type="dxa"/>
          </w:tcPr>
          <w:p w14:paraId="0D57DB7B" w14:textId="77777777" w:rsidR="00954035" w:rsidRPr="00954035" w:rsidRDefault="00954035" w:rsidP="00954035">
            <w:pPr>
              <w:pStyle w:val="DSEBody"/>
            </w:pPr>
            <w:r w:rsidRPr="00954035">
              <w:t xml:space="preserve">Failure of a dam that occurs due to causes other than a flood event (ie. occurs when there is a ‘sunny day”). </w:t>
            </w:r>
          </w:p>
        </w:tc>
      </w:tr>
      <w:tr w:rsidR="00954035" w:rsidRPr="00954035" w14:paraId="4677C7F7" w14:textId="77777777" w:rsidTr="00A145D9">
        <w:trPr>
          <w:cantSplit/>
        </w:trPr>
        <w:tc>
          <w:tcPr>
            <w:tcW w:w="2518" w:type="dxa"/>
          </w:tcPr>
          <w:p w14:paraId="4F210EB0" w14:textId="77777777" w:rsidR="00954035" w:rsidRPr="00954035" w:rsidRDefault="00954035" w:rsidP="00954035">
            <w:pPr>
              <w:pStyle w:val="DSEBody"/>
            </w:pPr>
            <w:r w:rsidRPr="00954035">
              <w:t>Control Agency</w:t>
            </w:r>
          </w:p>
        </w:tc>
        <w:tc>
          <w:tcPr>
            <w:tcW w:w="6237" w:type="dxa"/>
          </w:tcPr>
          <w:p w14:paraId="423D5878" w14:textId="77777777" w:rsidR="00954035" w:rsidRPr="00954035" w:rsidRDefault="00954035" w:rsidP="00954035">
            <w:pPr>
              <w:pStyle w:val="DSEBody"/>
            </w:pPr>
            <w:r w:rsidRPr="00954035">
              <w:t>Once an emergency response has been initiated, the Control Agency is nominated to control the response activities.  The nominated Control Agency is dependent upon the type of emergency. The Control Agency for a Dam safety Emergency is the DEPI. The Control Agency for a Flooding Incident, is the Victorian State Emergency Service (SES).</w:t>
            </w:r>
          </w:p>
        </w:tc>
      </w:tr>
      <w:tr w:rsidR="00954035" w:rsidRPr="00954035" w14:paraId="64BD17F7" w14:textId="77777777" w:rsidTr="00A145D9">
        <w:trPr>
          <w:cantSplit/>
        </w:trPr>
        <w:tc>
          <w:tcPr>
            <w:tcW w:w="2518" w:type="dxa"/>
          </w:tcPr>
          <w:p w14:paraId="7C3F166F" w14:textId="77777777" w:rsidR="00954035" w:rsidRPr="00954035" w:rsidRDefault="00954035" w:rsidP="00954035">
            <w:pPr>
              <w:pStyle w:val="DSEBody"/>
            </w:pPr>
            <w:r w:rsidRPr="00954035">
              <w:t>Cracking</w:t>
            </w:r>
          </w:p>
        </w:tc>
        <w:tc>
          <w:tcPr>
            <w:tcW w:w="6237" w:type="dxa"/>
          </w:tcPr>
          <w:p w14:paraId="1B4C9A03" w14:textId="77777777" w:rsidR="00954035" w:rsidRPr="00954035" w:rsidRDefault="00954035" w:rsidP="00954035">
            <w:pPr>
              <w:pStyle w:val="DSEBody"/>
            </w:pPr>
            <w:r w:rsidRPr="00954035">
              <w:t>Opening of the earthen material on the surface of a dam.  Longitudinal cracks are those which run along the length of the dam embankment.  Transverse cracks run in an upstream-downstream direction.</w:t>
            </w:r>
          </w:p>
        </w:tc>
      </w:tr>
      <w:tr w:rsidR="00954035" w:rsidRPr="00954035" w14:paraId="7A307CCF" w14:textId="77777777" w:rsidTr="00A145D9">
        <w:trPr>
          <w:cantSplit/>
        </w:trPr>
        <w:tc>
          <w:tcPr>
            <w:tcW w:w="2518" w:type="dxa"/>
          </w:tcPr>
          <w:p w14:paraId="454D4562" w14:textId="77777777" w:rsidR="00954035" w:rsidRPr="00954035" w:rsidRDefault="00954035" w:rsidP="00954035">
            <w:pPr>
              <w:pStyle w:val="DSEBody"/>
            </w:pPr>
            <w:r w:rsidRPr="00954035">
              <w:t>Crest of Dam</w:t>
            </w:r>
          </w:p>
        </w:tc>
        <w:tc>
          <w:tcPr>
            <w:tcW w:w="6237" w:type="dxa"/>
          </w:tcPr>
          <w:p w14:paraId="406B9499" w14:textId="77777777" w:rsidR="00954035" w:rsidRPr="00954035" w:rsidRDefault="00954035" w:rsidP="00954035">
            <w:pPr>
              <w:pStyle w:val="DSEBody"/>
            </w:pPr>
            <w:r w:rsidRPr="00954035">
              <w:t>Also called the embankment crest. Used to denote the top level of the dam wall or embankment (not the spillway). The uppermost surface of the dam proper, excluding parapets, handrails -etc.</w:t>
            </w:r>
          </w:p>
        </w:tc>
      </w:tr>
      <w:tr w:rsidR="00954035" w:rsidRPr="00954035" w14:paraId="1CF21D0B" w14:textId="77777777" w:rsidTr="00A145D9">
        <w:trPr>
          <w:cantSplit/>
        </w:trPr>
        <w:tc>
          <w:tcPr>
            <w:tcW w:w="2518" w:type="dxa"/>
          </w:tcPr>
          <w:p w14:paraId="3130F920" w14:textId="77777777" w:rsidR="00954035" w:rsidRPr="00954035" w:rsidRDefault="00954035" w:rsidP="00954035">
            <w:pPr>
              <w:pStyle w:val="DSEBody"/>
            </w:pPr>
            <w:r w:rsidRPr="00954035">
              <w:t>Dam</w:t>
            </w:r>
          </w:p>
        </w:tc>
        <w:tc>
          <w:tcPr>
            <w:tcW w:w="6237" w:type="dxa"/>
          </w:tcPr>
          <w:p w14:paraId="3ED21811" w14:textId="77777777" w:rsidR="00954035" w:rsidRPr="00954035" w:rsidRDefault="00954035" w:rsidP="00954035">
            <w:pPr>
              <w:pStyle w:val="DSEBody"/>
            </w:pPr>
            <w:r w:rsidRPr="00954035">
              <w:t>In general, an artificial barrier constructed for storage, control or diversion of water or other liquids.</w:t>
            </w:r>
          </w:p>
        </w:tc>
      </w:tr>
      <w:tr w:rsidR="00954035" w:rsidRPr="00954035" w14:paraId="50C6DF0B" w14:textId="77777777" w:rsidTr="00A145D9">
        <w:trPr>
          <w:cantSplit/>
        </w:trPr>
        <w:tc>
          <w:tcPr>
            <w:tcW w:w="2518" w:type="dxa"/>
          </w:tcPr>
          <w:p w14:paraId="0F50F2CF" w14:textId="77777777" w:rsidR="00954035" w:rsidRPr="00954035" w:rsidRDefault="00954035" w:rsidP="00954035">
            <w:pPr>
              <w:pStyle w:val="DSEBody"/>
            </w:pPr>
            <w:r w:rsidRPr="00954035">
              <w:t>Dam Safety Emergency Plan (DSEP)</w:t>
            </w:r>
          </w:p>
        </w:tc>
        <w:tc>
          <w:tcPr>
            <w:tcW w:w="6237" w:type="dxa"/>
          </w:tcPr>
          <w:p w14:paraId="2F7FB170" w14:textId="77777777" w:rsidR="00954035" w:rsidRPr="00954035" w:rsidRDefault="00954035" w:rsidP="00954035">
            <w:pPr>
              <w:pStyle w:val="DSEBody"/>
            </w:pPr>
            <w:r w:rsidRPr="00954035">
              <w:t>A continually updated set of instructions and maps that deal with possible emergency situations or unusual occurrences at a dam.</w:t>
            </w:r>
          </w:p>
        </w:tc>
      </w:tr>
      <w:tr w:rsidR="00954035" w:rsidRPr="00954035" w14:paraId="3FE174B4" w14:textId="77777777" w:rsidTr="00A145D9">
        <w:trPr>
          <w:cantSplit/>
        </w:trPr>
        <w:tc>
          <w:tcPr>
            <w:tcW w:w="2518" w:type="dxa"/>
          </w:tcPr>
          <w:p w14:paraId="78677C2A" w14:textId="77777777" w:rsidR="00954035" w:rsidRPr="00954035" w:rsidRDefault="00954035" w:rsidP="00954035">
            <w:pPr>
              <w:pStyle w:val="DSEBody"/>
            </w:pPr>
            <w:r w:rsidRPr="00954035">
              <w:t>Design Flood</w:t>
            </w:r>
          </w:p>
        </w:tc>
        <w:tc>
          <w:tcPr>
            <w:tcW w:w="6237" w:type="dxa"/>
          </w:tcPr>
          <w:p w14:paraId="351348ED" w14:textId="77777777" w:rsidR="00954035" w:rsidRPr="00954035" w:rsidRDefault="00954035" w:rsidP="00954035">
            <w:pPr>
              <w:pStyle w:val="DSEBody"/>
            </w:pPr>
            <w:r w:rsidRPr="00954035">
              <w:t>The maximum flood for which the dam is designed to withstand taking into account the consequences of failure and likely rainfall.</w:t>
            </w:r>
          </w:p>
        </w:tc>
      </w:tr>
      <w:tr w:rsidR="00954035" w:rsidRPr="00954035" w14:paraId="74784AA6" w14:textId="77777777" w:rsidTr="00A145D9">
        <w:trPr>
          <w:cantSplit/>
        </w:trPr>
        <w:tc>
          <w:tcPr>
            <w:tcW w:w="2518" w:type="dxa"/>
          </w:tcPr>
          <w:p w14:paraId="4746F79B" w14:textId="77777777" w:rsidR="00954035" w:rsidRPr="00954035" w:rsidRDefault="00954035" w:rsidP="00954035">
            <w:pPr>
              <w:pStyle w:val="DSEBody"/>
            </w:pPr>
            <w:r w:rsidRPr="00954035">
              <w:t>DEPI</w:t>
            </w:r>
          </w:p>
        </w:tc>
        <w:tc>
          <w:tcPr>
            <w:tcW w:w="6237" w:type="dxa"/>
          </w:tcPr>
          <w:p w14:paraId="0895C376" w14:textId="77777777" w:rsidR="00954035" w:rsidRPr="00954035" w:rsidRDefault="00954035" w:rsidP="00954035">
            <w:pPr>
              <w:pStyle w:val="DSEBody"/>
            </w:pPr>
            <w:r w:rsidRPr="00954035">
              <w:t>Department of Environment and Primary Industries.</w:t>
            </w:r>
          </w:p>
        </w:tc>
      </w:tr>
      <w:tr w:rsidR="00954035" w:rsidRPr="00954035" w14:paraId="66BA5907" w14:textId="77777777" w:rsidTr="00A145D9">
        <w:trPr>
          <w:cantSplit/>
        </w:trPr>
        <w:tc>
          <w:tcPr>
            <w:tcW w:w="2518" w:type="dxa"/>
          </w:tcPr>
          <w:p w14:paraId="45D4B8C4" w14:textId="77777777" w:rsidR="00954035" w:rsidRPr="00954035" w:rsidRDefault="00954035" w:rsidP="00954035">
            <w:pPr>
              <w:pStyle w:val="DSEBody"/>
            </w:pPr>
            <w:r w:rsidRPr="00954035">
              <w:t>DEPI Water Division (Risk and Resilience Team)</w:t>
            </w:r>
          </w:p>
        </w:tc>
        <w:tc>
          <w:tcPr>
            <w:tcW w:w="6237" w:type="dxa"/>
          </w:tcPr>
          <w:p w14:paraId="0CC117CA" w14:textId="77777777" w:rsidR="00954035" w:rsidRPr="00954035" w:rsidRDefault="00954035" w:rsidP="00954035">
            <w:pPr>
              <w:pStyle w:val="DSEBody"/>
            </w:pPr>
            <w:r w:rsidRPr="00954035">
              <w:t>The division of DEPI which deals with Dam Safety Emergency management arrangements.</w:t>
            </w:r>
          </w:p>
        </w:tc>
      </w:tr>
      <w:tr w:rsidR="00954035" w:rsidRPr="00954035" w14:paraId="3B3A5CE3" w14:textId="77777777" w:rsidTr="00A145D9">
        <w:trPr>
          <w:cantSplit/>
        </w:trPr>
        <w:tc>
          <w:tcPr>
            <w:tcW w:w="2518" w:type="dxa"/>
          </w:tcPr>
          <w:p w14:paraId="15F647AC" w14:textId="77777777" w:rsidR="00954035" w:rsidRPr="00954035" w:rsidRDefault="00954035" w:rsidP="00954035">
            <w:pPr>
              <w:pStyle w:val="DSEBody"/>
            </w:pPr>
            <w:r w:rsidRPr="00954035">
              <w:t>Earthquake</w:t>
            </w:r>
          </w:p>
        </w:tc>
        <w:tc>
          <w:tcPr>
            <w:tcW w:w="6237" w:type="dxa"/>
          </w:tcPr>
          <w:p w14:paraId="24285B11" w14:textId="77777777" w:rsidR="00954035" w:rsidRPr="00954035" w:rsidRDefault="00954035" w:rsidP="00954035">
            <w:pPr>
              <w:pStyle w:val="DSEBody"/>
            </w:pPr>
            <w:r w:rsidRPr="00954035">
              <w:t xml:space="preserve">A sudden movement of the earth's crust caused by the release of stress accumulated along geologic faults or by volcanic activity.  Earthquake magnitude is normally reported by seismologists in terms of the Richter scale.  For the purposes of the Dam Safety Emergency Plan, the Modified Mercalli Scale is used to ascertain intensity based on observed effects.  </w:t>
            </w:r>
          </w:p>
        </w:tc>
      </w:tr>
      <w:tr w:rsidR="00954035" w:rsidRPr="00954035" w14:paraId="260BC364" w14:textId="77777777" w:rsidTr="00A145D9">
        <w:trPr>
          <w:cantSplit/>
        </w:trPr>
        <w:tc>
          <w:tcPr>
            <w:tcW w:w="2518" w:type="dxa"/>
          </w:tcPr>
          <w:p w14:paraId="490A55C5" w14:textId="77777777" w:rsidR="00954035" w:rsidRPr="00954035" w:rsidRDefault="00954035" w:rsidP="00954035">
            <w:pPr>
              <w:pStyle w:val="DSEBody"/>
            </w:pPr>
            <w:r w:rsidRPr="00954035">
              <w:lastRenderedPageBreak/>
              <w:t>Embankment</w:t>
            </w:r>
          </w:p>
        </w:tc>
        <w:tc>
          <w:tcPr>
            <w:tcW w:w="6237" w:type="dxa"/>
          </w:tcPr>
          <w:p w14:paraId="2C893039" w14:textId="77777777" w:rsidR="00954035" w:rsidRPr="00954035" w:rsidRDefault="00954035" w:rsidP="00954035">
            <w:pPr>
              <w:pStyle w:val="DSEBody"/>
            </w:pPr>
            <w:r w:rsidRPr="00954035">
              <w:t xml:space="preserve">An earth structure which is built across a waterway to either protect adjacent land from inundation by flooding or to store water. The term also applies to earthen structures which are built to contain water off a waterway.   </w:t>
            </w:r>
          </w:p>
        </w:tc>
      </w:tr>
      <w:tr w:rsidR="00954035" w:rsidRPr="00954035" w14:paraId="1E9603E7" w14:textId="77777777" w:rsidTr="00A145D9">
        <w:trPr>
          <w:cantSplit/>
        </w:trPr>
        <w:tc>
          <w:tcPr>
            <w:tcW w:w="2518" w:type="dxa"/>
          </w:tcPr>
          <w:p w14:paraId="2C538E26" w14:textId="77777777" w:rsidR="00954035" w:rsidRPr="00954035" w:rsidRDefault="00954035" w:rsidP="00954035">
            <w:pPr>
              <w:pStyle w:val="DSEBody"/>
            </w:pPr>
            <w:r w:rsidRPr="00954035">
              <w:t>Emergency Response Coordinator</w:t>
            </w:r>
          </w:p>
        </w:tc>
        <w:tc>
          <w:tcPr>
            <w:tcW w:w="6237" w:type="dxa"/>
          </w:tcPr>
          <w:p w14:paraId="1C8111D6" w14:textId="77777777" w:rsidR="00954035" w:rsidRPr="00954035" w:rsidRDefault="00954035" w:rsidP="00954035">
            <w:pPr>
              <w:pStyle w:val="DSEBody"/>
            </w:pPr>
            <w:r w:rsidRPr="00954035">
              <w:t>Member of the Victorian Police appointed as State, Regional, Municipal or Field Emergency Response co-ordinator, whose role it is to co-ordinate the response to an emergency.</w:t>
            </w:r>
          </w:p>
        </w:tc>
      </w:tr>
      <w:tr w:rsidR="00954035" w:rsidRPr="00954035" w14:paraId="62D8A69F" w14:textId="77777777" w:rsidTr="00A145D9">
        <w:trPr>
          <w:cantSplit/>
        </w:trPr>
        <w:tc>
          <w:tcPr>
            <w:tcW w:w="2518" w:type="dxa"/>
          </w:tcPr>
          <w:p w14:paraId="7C20817E" w14:textId="77777777" w:rsidR="00954035" w:rsidRPr="00954035" w:rsidRDefault="00954035" w:rsidP="00954035">
            <w:pPr>
              <w:pStyle w:val="DSEBody"/>
            </w:pPr>
            <w:r w:rsidRPr="00954035">
              <w:t>Flood</w:t>
            </w:r>
          </w:p>
        </w:tc>
        <w:tc>
          <w:tcPr>
            <w:tcW w:w="6237" w:type="dxa"/>
          </w:tcPr>
          <w:p w14:paraId="0614B10B" w14:textId="77777777" w:rsidR="00954035" w:rsidRPr="00954035" w:rsidRDefault="00954035" w:rsidP="00954035">
            <w:pPr>
              <w:pStyle w:val="DSEBody"/>
            </w:pPr>
            <w:r w:rsidRPr="00954035">
              <w:t xml:space="preserve">Generally considered to be an event which causes water downstream of the dam to rise above the normal riverbank level, or an unusually rapid rise in water level within the reservoir.  </w:t>
            </w:r>
          </w:p>
        </w:tc>
      </w:tr>
      <w:tr w:rsidR="00954035" w:rsidRPr="00954035" w14:paraId="6ECAA45E" w14:textId="77777777" w:rsidTr="00A145D9">
        <w:trPr>
          <w:cantSplit/>
        </w:trPr>
        <w:tc>
          <w:tcPr>
            <w:tcW w:w="2518" w:type="dxa"/>
          </w:tcPr>
          <w:p w14:paraId="2C7D015F" w14:textId="77777777" w:rsidR="00954035" w:rsidRPr="00954035" w:rsidRDefault="00954035" w:rsidP="00954035">
            <w:pPr>
              <w:pStyle w:val="DSEBody"/>
            </w:pPr>
            <w:r w:rsidRPr="00954035">
              <w:t>Freeboard</w:t>
            </w:r>
          </w:p>
        </w:tc>
        <w:tc>
          <w:tcPr>
            <w:tcW w:w="6237" w:type="dxa"/>
          </w:tcPr>
          <w:p w14:paraId="52AA6AA9" w14:textId="77777777" w:rsidR="00954035" w:rsidRPr="00954035" w:rsidRDefault="00954035" w:rsidP="00954035">
            <w:pPr>
              <w:pStyle w:val="DSEBody"/>
            </w:pPr>
            <w:r w:rsidRPr="00954035">
              <w:t xml:space="preserve">The vertical distance between the spillway crest and the crest of the dam. </w:t>
            </w:r>
          </w:p>
        </w:tc>
      </w:tr>
      <w:tr w:rsidR="00954035" w:rsidRPr="00954035" w14:paraId="3946FA51" w14:textId="77777777" w:rsidTr="00A145D9">
        <w:trPr>
          <w:cantSplit/>
        </w:trPr>
        <w:tc>
          <w:tcPr>
            <w:tcW w:w="2518" w:type="dxa"/>
          </w:tcPr>
          <w:p w14:paraId="6F109538" w14:textId="77777777" w:rsidR="00954035" w:rsidRPr="00954035" w:rsidRDefault="00954035" w:rsidP="00954035">
            <w:pPr>
              <w:pStyle w:val="DSEBody"/>
            </w:pPr>
            <w:r w:rsidRPr="00954035">
              <w:t>Full Supply Level (FSL)</w:t>
            </w:r>
          </w:p>
        </w:tc>
        <w:tc>
          <w:tcPr>
            <w:tcW w:w="6237" w:type="dxa"/>
          </w:tcPr>
          <w:p w14:paraId="6A3974E9" w14:textId="77777777" w:rsidR="00954035" w:rsidRPr="00954035" w:rsidRDefault="00954035" w:rsidP="00954035">
            <w:pPr>
              <w:pStyle w:val="DSEBody"/>
            </w:pPr>
            <w:r w:rsidRPr="00954035">
              <w:t>The maximum reservoir level during normal operation, as distinct from flood surcharge. This is usually the level of the spillway crest.</w:t>
            </w:r>
          </w:p>
        </w:tc>
      </w:tr>
      <w:tr w:rsidR="00954035" w:rsidRPr="00954035" w14:paraId="5957365B" w14:textId="77777777" w:rsidTr="00A145D9">
        <w:trPr>
          <w:cantSplit/>
        </w:trPr>
        <w:tc>
          <w:tcPr>
            <w:tcW w:w="2518" w:type="dxa"/>
          </w:tcPr>
          <w:p w14:paraId="72FDCFF0" w14:textId="77777777" w:rsidR="00954035" w:rsidRPr="00954035" w:rsidRDefault="00954035" w:rsidP="00954035">
            <w:pPr>
              <w:pStyle w:val="DSEBody"/>
            </w:pPr>
            <w:r w:rsidRPr="00954035">
              <w:t>Incident Controller (IC)</w:t>
            </w:r>
          </w:p>
        </w:tc>
        <w:tc>
          <w:tcPr>
            <w:tcW w:w="6237" w:type="dxa"/>
          </w:tcPr>
          <w:p w14:paraId="0E1F1437" w14:textId="77777777" w:rsidR="00954035" w:rsidRPr="00954035" w:rsidRDefault="00954035" w:rsidP="00954035">
            <w:pPr>
              <w:pStyle w:val="DSEBody"/>
            </w:pPr>
            <w:r w:rsidRPr="00954035">
              <w:t>The role of the Incident Controller is to provide leadership and management to resolve the emergency at the incident site. This is the agency forward controller and operates in close proximity to the incident. (EMMV 3-12)</w:t>
            </w:r>
          </w:p>
        </w:tc>
      </w:tr>
      <w:tr w:rsidR="00954035" w:rsidRPr="00954035" w14:paraId="69A77152" w14:textId="77777777" w:rsidTr="00A145D9">
        <w:trPr>
          <w:cantSplit/>
        </w:trPr>
        <w:tc>
          <w:tcPr>
            <w:tcW w:w="2518" w:type="dxa"/>
          </w:tcPr>
          <w:p w14:paraId="01CD19A1" w14:textId="77777777" w:rsidR="00954035" w:rsidRPr="00954035" w:rsidRDefault="00954035" w:rsidP="00954035">
            <w:pPr>
              <w:pStyle w:val="DSEBody"/>
            </w:pPr>
            <w:r w:rsidRPr="00954035">
              <w:t>Incident Control Centre (ICC)</w:t>
            </w:r>
          </w:p>
        </w:tc>
        <w:tc>
          <w:tcPr>
            <w:tcW w:w="6237" w:type="dxa"/>
          </w:tcPr>
          <w:p w14:paraId="345CDD6D" w14:textId="77777777" w:rsidR="00954035" w:rsidRPr="00954035" w:rsidRDefault="00954035" w:rsidP="00954035">
            <w:pPr>
              <w:pStyle w:val="DSEBody"/>
            </w:pPr>
            <w:r w:rsidRPr="00954035">
              <w:t>Incident level</w:t>
            </w:r>
            <w:r w:rsidR="00AC3FDF" w:rsidRPr="00954035">
              <w:t>, local</w:t>
            </w:r>
            <w:r w:rsidRPr="00954035">
              <w:t xml:space="preserve"> centre where agencies meet to respond and actions taken for dam safety emergencies.</w:t>
            </w:r>
          </w:p>
        </w:tc>
      </w:tr>
      <w:tr w:rsidR="00954035" w:rsidRPr="00954035" w14:paraId="45F94EF5" w14:textId="77777777" w:rsidTr="00A145D9">
        <w:trPr>
          <w:cantSplit/>
        </w:trPr>
        <w:tc>
          <w:tcPr>
            <w:tcW w:w="2518" w:type="dxa"/>
          </w:tcPr>
          <w:p w14:paraId="57B335A6" w14:textId="77777777" w:rsidR="00954035" w:rsidRPr="00954035" w:rsidRDefault="00954035" w:rsidP="00954035">
            <w:pPr>
              <w:pStyle w:val="DSEBody"/>
            </w:pPr>
            <w:r w:rsidRPr="00954035">
              <w:t>Hazard Category</w:t>
            </w:r>
          </w:p>
        </w:tc>
        <w:tc>
          <w:tcPr>
            <w:tcW w:w="6237" w:type="dxa"/>
          </w:tcPr>
          <w:p w14:paraId="111DF980" w14:textId="77777777" w:rsidR="00954035" w:rsidRPr="00954035" w:rsidRDefault="00954035" w:rsidP="00954035">
            <w:pPr>
              <w:pStyle w:val="DSEBody"/>
            </w:pPr>
            <w:r w:rsidRPr="00954035">
              <w:t xml:space="preserve">The hazard category of a dam is determined using a risk rating system which is based on the consequences of dam failure, in accordance with ANCOLD guidelines.  The purpose of assigning a hazard category to a dam is to provide an indication of the level of protection against failure that is required for the dam; for example, ANCOLD sets out guidelines for inspection, monitoring and flood protection (spillway sizing) for a dam given its hazard category. </w:t>
            </w:r>
          </w:p>
        </w:tc>
      </w:tr>
      <w:tr w:rsidR="00954035" w:rsidRPr="00954035" w14:paraId="0727B8CA" w14:textId="77777777" w:rsidTr="00A145D9">
        <w:trPr>
          <w:cantSplit/>
        </w:trPr>
        <w:tc>
          <w:tcPr>
            <w:tcW w:w="2518" w:type="dxa"/>
          </w:tcPr>
          <w:p w14:paraId="0856F455" w14:textId="77777777" w:rsidR="00954035" w:rsidRPr="00954035" w:rsidRDefault="00954035" w:rsidP="00954035">
            <w:pPr>
              <w:pStyle w:val="DSEBody"/>
            </w:pPr>
            <w:r w:rsidRPr="00954035">
              <w:t xml:space="preserve">Headwater Level </w:t>
            </w:r>
          </w:p>
        </w:tc>
        <w:tc>
          <w:tcPr>
            <w:tcW w:w="6237" w:type="dxa"/>
          </w:tcPr>
          <w:p w14:paraId="0AE826DE" w14:textId="77777777" w:rsidR="00954035" w:rsidRPr="00954035" w:rsidRDefault="00954035" w:rsidP="00954035">
            <w:pPr>
              <w:pStyle w:val="DSEBody"/>
            </w:pPr>
            <w:r w:rsidRPr="00954035">
              <w:t>The level of water within the reservoir.</w:t>
            </w:r>
          </w:p>
        </w:tc>
      </w:tr>
      <w:tr w:rsidR="00954035" w:rsidRPr="00954035" w14:paraId="0E0D5623" w14:textId="77777777" w:rsidTr="00A145D9">
        <w:trPr>
          <w:cantSplit/>
        </w:trPr>
        <w:tc>
          <w:tcPr>
            <w:tcW w:w="2518" w:type="dxa"/>
          </w:tcPr>
          <w:p w14:paraId="19E8E252" w14:textId="77777777" w:rsidR="00954035" w:rsidRPr="00954035" w:rsidRDefault="00954035" w:rsidP="00954035">
            <w:pPr>
              <w:pStyle w:val="DSEBody"/>
            </w:pPr>
            <w:r w:rsidRPr="00954035">
              <w:t>Site Assessment Team</w:t>
            </w:r>
          </w:p>
        </w:tc>
        <w:tc>
          <w:tcPr>
            <w:tcW w:w="6237" w:type="dxa"/>
          </w:tcPr>
          <w:p w14:paraId="163F1B77" w14:textId="77777777" w:rsidR="00954035" w:rsidRPr="00954035" w:rsidRDefault="00954035" w:rsidP="00954035">
            <w:pPr>
              <w:pStyle w:val="DSEBody"/>
            </w:pPr>
            <w:r w:rsidRPr="00954035">
              <w:t xml:space="preserve">The team given the responsibility to assess the adequacy of the dam during an emergency.  May </w:t>
            </w:r>
            <w:r w:rsidR="00AC3FDF" w:rsidRPr="00954035">
              <w:t>include</w:t>
            </w:r>
            <w:r w:rsidRPr="00954035">
              <w:t xml:space="preserve"> Specialist Consultants and representatives from DEPI. </w:t>
            </w:r>
          </w:p>
        </w:tc>
      </w:tr>
      <w:tr w:rsidR="00954035" w:rsidRPr="00954035" w14:paraId="09E1C5E1" w14:textId="77777777" w:rsidTr="00A145D9">
        <w:trPr>
          <w:cantSplit/>
        </w:trPr>
        <w:tc>
          <w:tcPr>
            <w:tcW w:w="2518" w:type="dxa"/>
          </w:tcPr>
          <w:p w14:paraId="30AE2F25" w14:textId="77777777" w:rsidR="00954035" w:rsidRPr="00954035" w:rsidRDefault="00954035" w:rsidP="00954035">
            <w:pPr>
              <w:pStyle w:val="DSEBody"/>
            </w:pPr>
            <w:r w:rsidRPr="00954035">
              <w:t>LGA</w:t>
            </w:r>
          </w:p>
        </w:tc>
        <w:tc>
          <w:tcPr>
            <w:tcW w:w="6237" w:type="dxa"/>
          </w:tcPr>
          <w:p w14:paraId="25535B49" w14:textId="77777777" w:rsidR="00954035" w:rsidRPr="00954035" w:rsidRDefault="00954035" w:rsidP="00954035">
            <w:pPr>
              <w:pStyle w:val="DSEBody"/>
            </w:pPr>
            <w:r w:rsidRPr="00954035">
              <w:t>Local Government Authority</w:t>
            </w:r>
          </w:p>
        </w:tc>
      </w:tr>
      <w:tr w:rsidR="00954035" w:rsidRPr="00954035" w14:paraId="16B8E5AE" w14:textId="77777777" w:rsidTr="00A145D9">
        <w:trPr>
          <w:cantSplit/>
        </w:trPr>
        <w:tc>
          <w:tcPr>
            <w:tcW w:w="2518" w:type="dxa"/>
          </w:tcPr>
          <w:p w14:paraId="357111B8" w14:textId="77777777" w:rsidR="00954035" w:rsidRPr="00954035" w:rsidRDefault="00954035" w:rsidP="00954035">
            <w:pPr>
              <w:pStyle w:val="DSEBody"/>
            </w:pPr>
            <w:r w:rsidRPr="00954035">
              <w:t>Modified Mercalli Scale</w:t>
            </w:r>
          </w:p>
        </w:tc>
        <w:tc>
          <w:tcPr>
            <w:tcW w:w="6237" w:type="dxa"/>
          </w:tcPr>
          <w:p w14:paraId="4DC19689" w14:textId="77777777" w:rsidR="00954035" w:rsidRPr="00954035" w:rsidRDefault="00954035" w:rsidP="00954035">
            <w:pPr>
              <w:pStyle w:val="DSEBody"/>
            </w:pPr>
            <w:r w:rsidRPr="00954035">
              <w:t xml:space="preserve">A scale for measuring the intensity of earthquakes.  It does not have a mathematical basis; instead it is an arbitrary ranking based on observed effects. </w:t>
            </w:r>
          </w:p>
        </w:tc>
      </w:tr>
      <w:tr w:rsidR="00954035" w:rsidRPr="00954035" w14:paraId="5F34DA12" w14:textId="77777777" w:rsidTr="00A145D9">
        <w:trPr>
          <w:cantSplit/>
        </w:trPr>
        <w:tc>
          <w:tcPr>
            <w:tcW w:w="2518" w:type="dxa"/>
          </w:tcPr>
          <w:p w14:paraId="4E500ADE" w14:textId="77777777" w:rsidR="00954035" w:rsidRPr="00954035" w:rsidRDefault="00954035" w:rsidP="00954035">
            <w:pPr>
              <w:pStyle w:val="DSEBody"/>
            </w:pPr>
            <w:r w:rsidRPr="00954035">
              <w:t>Municipal Emergency Resource Officer</w:t>
            </w:r>
          </w:p>
        </w:tc>
        <w:tc>
          <w:tcPr>
            <w:tcW w:w="6237" w:type="dxa"/>
          </w:tcPr>
          <w:p w14:paraId="6FBDCB80" w14:textId="77777777" w:rsidR="00954035" w:rsidRPr="00954035" w:rsidRDefault="00954035" w:rsidP="00954035">
            <w:pPr>
              <w:pStyle w:val="DSEBody"/>
            </w:pPr>
            <w:r w:rsidRPr="00954035">
              <w:t>The person responsible for the co-ordination of municipal resources in responding to emergencies. Responsible for emergency coordination, maintenance and review of emergency plans.</w:t>
            </w:r>
          </w:p>
        </w:tc>
      </w:tr>
      <w:tr w:rsidR="00954035" w:rsidRPr="00954035" w14:paraId="7572D4E1" w14:textId="77777777" w:rsidTr="00A145D9">
        <w:trPr>
          <w:cantSplit/>
        </w:trPr>
        <w:tc>
          <w:tcPr>
            <w:tcW w:w="2518" w:type="dxa"/>
          </w:tcPr>
          <w:p w14:paraId="099EC606" w14:textId="77777777" w:rsidR="00954035" w:rsidRPr="00954035" w:rsidRDefault="00954035" w:rsidP="00954035">
            <w:pPr>
              <w:pStyle w:val="DSEBody"/>
            </w:pPr>
            <w:r w:rsidRPr="00954035">
              <w:t>Observer</w:t>
            </w:r>
          </w:p>
        </w:tc>
        <w:tc>
          <w:tcPr>
            <w:tcW w:w="6237" w:type="dxa"/>
          </w:tcPr>
          <w:p w14:paraId="2B1F93B8" w14:textId="77777777" w:rsidR="00954035" w:rsidRPr="00954035" w:rsidRDefault="00954035" w:rsidP="00954035">
            <w:pPr>
              <w:pStyle w:val="DSEBody"/>
            </w:pPr>
            <w:r w:rsidRPr="00954035">
              <w:t>The person who observes the incident and notifies Authorities.</w:t>
            </w:r>
          </w:p>
        </w:tc>
      </w:tr>
      <w:tr w:rsidR="00954035" w:rsidRPr="00954035" w14:paraId="38D3D901" w14:textId="77777777" w:rsidTr="00A145D9">
        <w:trPr>
          <w:cantSplit/>
        </w:trPr>
        <w:tc>
          <w:tcPr>
            <w:tcW w:w="2518" w:type="dxa"/>
          </w:tcPr>
          <w:p w14:paraId="515DB02D" w14:textId="77777777" w:rsidR="00954035" w:rsidRPr="00954035" w:rsidRDefault="00954035" w:rsidP="00954035">
            <w:pPr>
              <w:pStyle w:val="DSEBody"/>
            </w:pPr>
            <w:r w:rsidRPr="00954035">
              <w:t>Outlet Works</w:t>
            </w:r>
          </w:p>
        </w:tc>
        <w:tc>
          <w:tcPr>
            <w:tcW w:w="6237" w:type="dxa"/>
          </w:tcPr>
          <w:p w14:paraId="123C92AE" w14:textId="77777777" w:rsidR="00954035" w:rsidRPr="00954035" w:rsidRDefault="00954035" w:rsidP="00954035">
            <w:pPr>
              <w:pStyle w:val="DSEBody"/>
            </w:pPr>
            <w:r w:rsidRPr="00954035">
              <w:t>The pipe, valves and structure that permit controlled release of water from the dam.</w:t>
            </w:r>
          </w:p>
        </w:tc>
      </w:tr>
      <w:tr w:rsidR="00954035" w:rsidRPr="00954035" w14:paraId="1C80958C" w14:textId="77777777" w:rsidTr="00A145D9">
        <w:trPr>
          <w:cantSplit/>
        </w:trPr>
        <w:tc>
          <w:tcPr>
            <w:tcW w:w="2518" w:type="dxa"/>
          </w:tcPr>
          <w:p w14:paraId="3238D341" w14:textId="77777777" w:rsidR="00954035" w:rsidRPr="00954035" w:rsidRDefault="00954035" w:rsidP="00954035">
            <w:pPr>
              <w:pStyle w:val="DSEBody"/>
            </w:pPr>
            <w:r w:rsidRPr="00954035">
              <w:t>Piping</w:t>
            </w:r>
          </w:p>
        </w:tc>
        <w:tc>
          <w:tcPr>
            <w:tcW w:w="6237" w:type="dxa"/>
          </w:tcPr>
          <w:p w14:paraId="490D40ED" w14:textId="77777777" w:rsidR="00954035" w:rsidRPr="00954035" w:rsidRDefault="00954035" w:rsidP="00954035">
            <w:pPr>
              <w:pStyle w:val="DSEBody"/>
            </w:pPr>
            <w:r w:rsidRPr="00954035">
              <w:t>Establishment of a seepage path through an earthen embankment, leading to significant erosion of the embankment due to the flow of water along the seepage path.</w:t>
            </w:r>
          </w:p>
        </w:tc>
      </w:tr>
      <w:tr w:rsidR="00954035" w:rsidRPr="00954035" w14:paraId="5B80BA94" w14:textId="77777777" w:rsidTr="00A145D9">
        <w:trPr>
          <w:cantSplit/>
        </w:trPr>
        <w:tc>
          <w:tcPr>
            <w:tcW w:w="2518" w:type="dxa"/>
          </w:tcPr>
          <w:p w14:paraId="0BF5E059" w14:textId="77777777" w:rsidR="00954035" w:rsidRPr="00954035" w:rsidRDefault="00954035" w:rsidP="00954035">
            <w:pPr>
              <w:pStyle w:val="DSEBody"/>
            </w:pPr>
            <w:r w:rsidRPr="00954035">
              <w:t>Population At Risk (PAR)</w:t>
            </w:r>
          </w:p>
        </w:tc>
        <w:tc>
          <w:tcPr>
            <w:tcW w:w="6237" w:type="dxa"/>
          </w:tcPr>
          <w:p w14:paraId="72AC6A8E" w14:textId="77777777" w:rsidR="00954035" w:rsidRPr="00954035" w:rsidRDefault="00954035" w:rsidP="00954035">
            <w:pPr>
              <w:pStyle w:val="DSEBody"/>
            </w:pPr>
            <w:r w:rsidRPr="00954035">
              <w:t>All those persons who would be directly exposed to floodwaters in the event of a dam failure if they took no action to evacuate.  That is all persons situated within the dambreak affected zone.</w:t>
            </w:r>
          </w:p>
        </w:tc>
      </w:tr>
      <w:tr w:rsidR="00954035" w:rsidRPr="00954035" w14:paraId="69516388" w14:textId="77777777" w:rsidTr="00A145D9">
        <w:trPr>
          <w:cantSplit/>
        </w:trPr>
        <w:tc>
          <w:tcPr>
            <w:tcW w:w="2518" w:type="dxa"/>
          </w:tcPr>
          <w:p w14:paraId="7482964E" w14:textId="77777777" w:rsidR="00954035" w:rsidRPr="00954035" w:rsidRDefault="00954035" w:rsidP="00954035">
            <w:pPr>
              <w:pStyle w:val="DSEBody"/>
            </w:pPr>
            <w:r w:rsidRPr="00954035">
              <w:t>Potential Loss of Life</w:t>
            </w:r>
          </w:p>
        </w:tc>
        <w:tc>
          <w:tcPr>
            <w:tcW w:w="6237" w:type="dxa"/>
          </w:tcPr>
          <w:p w14:paraId="50CD26AC" w14:textId="77777777" w:rsidR="00954035" w:rsidRPr="00954035" w:rsidRDefault="00954035" w:rsidP="00954035">
            <w:pPr>
              <w:pStyle w:val="DSEBody"/>
            </w:pPr>
            <w:r w:rsidRPr="00954035">
              <w:t>All those persons who in the event of a dam failure would potentially lose their life from being directly exposed to floodwaters if they took no action to evacuate.  That is, a proportion of the persons situated within the dambreak affected zone.</w:t>
            </w:r>
          </w:p>
        </w:tc>
      </w:tr>
      <w:tr w:rsidR="00954035" w:rsidRPr="00954035" w14:paraId="7A711E18" w14:textId="77777777" w:rsidTr="00A145D9">
        <w:trPr>
          <w:cantSplit/>
        </w:trPr>
        <w:tc>
          <w:tcPr>
            <w:tcW w:w="2518" w:type="dxa"/>
          </w:tcPr>
          <w:p w14:paraId="72644A72" w14:textId="77777777" w:rsidR="00954035" w:rsidRPr="00954035" w:rsidRDefault="00954035" w:rsidP="00954035">
            <w:pPr>
              <w:pStyle w:val="DSEBody"/>
            </w:pPr>
            <w:r w:rsidRPr="00954035">
              <w:lastRenderedPageBreak/>
              <w:t>Reservoir</w:t>
            </w:r>
          </w:p>
        </w:tc>
        <w:tc>
          <w:tcPr>
            <w:tcW w:w="6237" w:type="dxa"/>
          </w:tcPr>
          <w:p w14:paraId="0C88E2CA" w14:textId="77777777" w:rsidR="00954035" w:rsidRPr="00954035" w:rsidRDefault="00954035" w:rsidP="00954035">
            <w:pPr>
              <w:pStyle w:val="DSEBody"/>
            </w:pPr>
            <w:r w:rsidRPr="00954035">
              <w:t xml:space="preserve">In general, the body of water or other liquids constructed for storage, control or diversion of water or other liquids. </w:t>
            </w:r>
          </w:p>
        </w:tc>
      </w:tr>
      <w:tr w:rsidR="00954035" w:rsidRPr="00954035" w14:paraId="5B297850" w14:textId="77777777" w:rsidTr="00A145D9">
        <w:trPr>
          <w:cantSplit/>
        </w:trPr>
        <w:tc>
          <w:tcPr>
            <w:tcW w:w="2518" w:type="dxa"/>
          </w:tcPr>
          <w:p w14:paraId="609C8031" w14:textId="77777777" w:rsidR="00954035" w:rsidRPr="00954035" w:rsidRDefault="00954035" w:rsidP="00954035">
            <w:pPr>
              <w:pStyle w:val="DSEBody"/>
            </w:pPr>
            <w:r w:rsidRPr="00954035">
              <w:t>Seepage</w:t>
            </w:r>
          </w:p>
        </w:tc>
        <w:tc>
          <w:tcPr>
            <w:tcW w:w="6237" w:type="dxa"/>
          </w:tcPr>
          <w:p w14:paraId="6EEED335" w14:textId="77777777" w:rsidR="00954035" w:rsidRPr="00954035" w:rsidRDefault="00954035" w:rsidP="00954035">
            <w:pPr>
              <w:pStyle w:val="DSEBody"/>
            </w:pPr>
            <w:r w:rsidRPr="00954035">
              <w:t>Reservoir water that has seeps through or under the dam embankment.</w:t>
            </w:r>
          </w:p>
        </w:tc>
      </w:tr>
      <w:tr w:rsidR="00954035" w:rsidRPr="00954035" w14:paraId="17320AAF" w14:textId="77777777" w:rsidTr="00A145D9">
        <w:trPr>
          <w:cantSplit/>
        </w:trPr>
        <w:tc>
          <w:tcPr>
            <w:tcW w:w="2518" w:type="dxa"/>
          </w:tcPr>
          <w:p w14:paraId="60F969CE" w14:textId="77777777" w:rsidR="00954035" w:rsidRPr="00954035" w:rsidRDefault="00954035" w:rsidP="00954035">
            <w:pPr>
              <w:pStyle w:val="DSEBody"/>
            </w:pPr>
            <w:r w:rsidRPr="00954035">
              <w:t>VicSES</w:t>
            </w:r>
          </w:p>
        </w:tc>
        <w:tc>
          <w:tcPr>
            <w:tcW w:w="6237" w:type="dxa"/>
          </w:tcPr>
          <w:p w14:paraId="5B5CEE62" w14:textId="77777777" w:rsidR="00954035" w:rsidRPr="00954035" w:rsidRDefault="00954035" w:rsidP="00954035">
            <w:pPr>
              <w:pStyle w:val="DSEBody"/>
            </w:pPr>
            <w:r w:rsidRPr="00954035">
              <w:t>State Emergency Service in Victoria.</w:t>
            </w:r>
          </w:p>
        </w:tc>
      </w:tr>
      <w:tr w:rsidR="00954035" w:rsidRPr="00954035" w14:paraId="1E917F4D" w14:textId="77777777" w:rsidTr="00A145D9">
        <w:trPr>
          <w:cantSplit/>
        </w:trPr>
        <w:tc>
          <w:tcPr>
            <w:tcW w:w="2518" w:type="dxa"/>
          </w:tcPr>
          <w:p w14:paraId="75D09052" w14:textId="77777777" w:rsidR="00954035" w:rsidRPr="00954035" w:rsidRDefault="00954035" w:rsidP="00954035">
            <w:pPr>
              <w:pStyle w:val="DSEBody"/>
            </w:pPr>
            <w:r w:rsidRPr="00954035">
              <w:t>Sink hole</w:t>
            </w:r>
          </w:p>
        </w:tc>
        <w:tc>
          <w:tcPr>
            <w:tcW w:w="6237" w:type="dxa"/>
          </w:tcPr>
          <w:p w14:paraId="5D3D9532" w14:textId="77777777" w:rsidR="00954035" w:rsidRPr="00954035" w:rsidRDefault="00954035" w:rsidP="00954035">
            <w:pPr>
              <w:pStyle w:val="DSEBody"/>
            </w:pPr>
            <w:r w:rsidRPr="00954035">
              <w:t xml:space="preserve">Holes or depressions at either the surface of an embankment dam or downstream of the embankment toe which may indicate underground cavities.  </w:t>
            </w:r>
          </w:p>
        </w:tc>
      </w:tr>
      <w:tr w:rsidR="00954035" w:rsidRPr="00954035" w14:paraId="726AB1A6" w14:textId="77777777" w:rsidTr="00A145D9">
        <w:trPr>
          <w:cantSplit/>
        </w:trPr>
        <w:tc>
          <w:tcPr>
            <w:tcW w:w="2518" w:type="dxa"/>
          </w:tcPr>
          <w:p w14:paraId="4ECD622C" w14:textId="77777777" w:rsidR="00954035" w:rsidRPr="00954035" w:rsidRDefault="00954035" w:rsidP="00954035">
            <w:pPr>
              <w:pStyle w:val="DSEBody"/>
            </w:pPr>
            <w:r w:rsidRPr="00954035">
              <w:t>Site Emergency Officer</w:t>
            </w:r>
          </w:p>
        </w:tc>
        <w:tc>
          <w:tcPr>
            <w:tcW w:w="6237" w:type="dxa"/>
          </w:tcPr>
          <w:p w14:paraId="383C0A7A" w14:textId="77777777" w:rsidR="00954035" w:rsidRPr="00954035" w:rsidRDefault="00954035" w:rsidP="00954035">
            <w:pPr>
              <w:pStyle w:val="DSEBody"/>
            </w:pPr>
            <w:r w:rsidRPr="00954035">
              <w:t>&lt;ENTER LGA’s NAME&gt; officer who is located at the dam site during the emergency to gather and provide information to the Incident Control Centre regarding the developments at site.</w:t>
            </w:r>
          </w:p>
        </w:tc>
      </w:tr>
      <w:tr w:rsidR="00954035" w:rsidRPr="00954035" w14:paraId="66AF9630" w14:textId="77777777" w:rsidTr="00A145D9">
        <w:trPr>
          <w:cantSplit/>
        </w:trPr>
        <w:tc>
          <w:tcPr>
            <w:tcW w:w="2518" w:type="dxa"/>
          </w:tcPr>
          <w:p w14:paraId="022E2A84" w14:textId="77777777" w:rsidR="00954035" w:rsidRPr="00954035" w:rsidRDefault="00954035" w:rsidP="00954035">
            <w:pPr>
              <w:pStyle w:val="DSEBody"/>
            </w:pPr>
            <w:r w:rsidRPr="00954035">
              <w:t>Specialist Consultants</w:t>
            </w:r>
          </w:p>
        </w:tc>
        <w:tc>
          <w:tcPr>
            <w:tcW w:w="6237" w:type="dxa"/>
          </w:tcPr>
          <w:p w14:paraId="4021AB26" w14:textId="77777777" w:rsidR="00954035" w:rsidRPr="00954035" w:rsidRDefault="00954035" w:rsidP="00954035">
            <w:pPr>
              <w:pStyle w:val="DSEBody"/>
            </w:pPr>
            <w:r w:rsidRPr="00954035">
              <w:t xml:space="preserve">Person or persons who specialise in particular areas of engineering relating to dam safety and associated issues (including earthquakes).  </w:t>
            </w:r>
          </w:p>
        </w:tc>
      </w:tr>
      <w:tr w:rsidR="00954035" w:rsidRPr="00954035" w14:paraId="30FAEDFA" w14:textId="77777777" w:rsidTr="00A145D9">
        <w:trPr>
          <w:cantSplit/>
        </w:trPr>
        <w:tc>
          <w:tcPr>
            <w:tcW w:w="2518" w:type="dxa"/>
          </w:tcPr>
          <w:p w14:paraId="7921A7EB" w14:textId="77777777" w:rsidR="00954035" w:rsidRPr="00954035" w:rsidRDefault="00954035" w:rsidP="00954035">
            <w:pPr>
              <w:pStyle w:val="DSEBody"/>
            </w:pPr>
            <w:r w:rsidRPr="00954035">
              <w:t>Spillway</w:t>
            </w:r>
          </w:p>
        </w:tc>
        <w:tc>
          <w:tcPr>
            <w:tcW w:w="6237" w:type="dxa"/>
          </w:tcPr>
          <w:p w14:paraId="1B33E593" w14:textId="77777777" w:rsidR="00954035" w:rsidRPr="00954035" w:rsidRDefault="00954035" w:rsidP="00954035">
            <w:pPr>
              <w:pStyle w:val="DSEBody"/>
            </w:pPr>
            <w:r w:rsidRPr="00954035">
              <w:t>An open channel, weir, conduit, tunnel or other structure to allow discharges from the dam when water level in the reservoir rises above the full supply level. The purpose of the spillway is principally to discharge flood flows safely past a dam without overtopping the embankment.</w:t>
            </w:r>
          </w:p>
        </w:tc>
      </w:tr>
      <w:tr w:rsidR="00954035" w:rsidRPr="00954035" w14:paraId="262764AD" w14:textId="77777777" w:rsidTr="00A145D9">
        <w:trPr>
          <w:cantSplit/>
        </w:trPr>
        <w:tc>
          <w:tcPr>
            <w:tcW w:w="2518" w:type="dxa"/>
          </w:tcPr>
          <w:p w14:paraId="258864CA" w14:textId="77777777" w:rsidR="00954035" w:rsidRPr="00954035" w:rsidRDefault="00954035" w:rsidP="00954035">
            <w:pPr>
              <w:pStyle w:val="DSEBody"/>
            </w:pPr>
            <w:r w:rsidRPr="00954035">
              <w:t>Spillway Chute</w:t>
            </w:r>
          </w:p>
        </w:tc>
        <w:tc>
          <w:tcPr>
            <w:tcW w:w="6237" w:type="dxa"/>
          </w:tcPr>
          <w:p w14:paraId="7C8F7278" w14:textId="77777777" w:rsidR="00954035" w:rsidRPr="00954035" w:rsidRDefault="00954035" w:rsidP="00954035">
            <w:pPr>
              <w:pStyle w:val="DSEBody"/>
            </w:pPr>
            <w:r w:rsidRPr="00954035">
              <w:t>An inclined open channel through which water is directed from the spillway crest to beyond the toe of the dam.  Surface may be grass, concrete or beached.</w:t>
            </w:r>
          </w:p>
        </w:tc>
      </w:tr>
      <w:tr w:rsidR="00954035" w:rsidRPr="00954035" w14:paraId="2224E58C" w14:textId="77777777" w:rsidTr="00A145D9">
        <w:trPr>
          <w:cantSplit/>
        </w:trPr>
        <w:tc>
          <w:tcPr>
            <w:tcW w:w="2518" w:type="dxa"/>
          </w:tcPr>
          <w:p w14:paraId="504DF6B8" w14:textId="77777777" w:rsidR="00954035" w:rsidRPr="00954035" w:rsidRDefault="00954035" w:rsidP="00954035">
            <w:pPr>
              <w:pStyle w:val="DSEBody"/>
            </w:pPr>
            <w:r w:rsidRPr="00954035">
              <w:t>Spillway Crest</w:t>
            </w:r>
          </w:p>
        </w:tc>
        <w:tc>
          <w:tcPr>
            <w:tcW w:w="6237" w:type="dxa"/>
          </w:tcPr>
          <w:p w14:paraId="59FEE1AF" w14:textId="77777777" w:rsidR="00954035" w:rsidRPr="00954035" w:rsidRDefault="00954035" w:rsidP="00954035">
            <w:pPr>
              <w:pStyle w:val="DSEBody"/>
            </w:pPr>
            <w:r w:rsidRPr="00954035">
              <w:t xml:space="preserve">Usually the highest section of floor in the spillway cut, which sets the full supply level of the storage. </w:t>
            </w:r>
          </w:p>
        </w:tc>
      </w:tr>
      <w:tr w:rsidR="00954035" w:rsidRPr="00954035" w14:paraId="252676ED" w14:textId="77777777" w:rsidTr="00A145D9">
        <w:trPr>
          <w:cantSplit/>
        </w:trPr>
        <w:tc>
          <w:tcPr>
            <w:tcW w:w="2518" w:type="dxa"/>
          </w:tcPr>
          <w:p w14:paraId="7C86DFB5" w14:textId="77777777" w:rsidR="00954035" w:rsidRPr="00954035" w:rsidRDefault="00954035" w:rsidP="00954035">
            <w:pPr>
              <w:pStyle w:val="DSEBody"/>
            </w:pPr>
            <w:r w:rsidRPr="00954035">
              <w:t>State Control Centre (SCC)</w:t>
            </w:r>
          </w:p>
        </w:tc>
        <w:tc>
          <w:tcPr>
            <w:tcW w:w="6237" w:type="dxa"/>
          </w:tcPr>
          <w:p w14:paraId="5D411744" w14:textId="77777777" w:rsidR="00954035" w:rsidRPr="00954035" w:rsidRDefault="00954035" w:rsidP="00954035">
            <w:pPr>
              <w:pStyle w:val="DSEBody"/>
              <w:rPr>
                <w:lang w:val="en-GB"/>
              </w:rPr>
            </w:pPr>
            <w:r w:rsidRPr="00954035">
              <w:t>The location where agencies meet to respond at state level to dam safety emergencies.  The State Control Centre is located at the DEPI offices in Melbourne.</w:t>
            </w:r>
          </w:p>
        </w:tc>
      </w:tr>
      <w:tr w:rsidR="00954035" w:rsidRPr="00954035" w14:paraId="41FB7E5B" w14:textId="77777777" w:rsidTr="00A145D9">
        <w:trPr>
          <w:cantSplit/>
        </w:trPr>
        <w:tc>
          <w:tcPr>
            <w:tcW w:w="2518" w:type="dxa"/>
          </w:tcPr>
          <w:p w14:paraId="4FAD392A" w14:textId="77777777" w:rsidR="00954035" w:rsidRPr="00954035" w:rsidRDefault="00954035" w:rsidP="00954035">
            <w:pPr>
              <w:pStyle w:val="DSEBody"/>
              <w:rPr>
                <w:i/>
                <w:u w:val="single"/>
              </w:rPr>
            </w:pPr>
            <w:r w:rsidRPr="00954035">
              <w:t>State Emergency Response Plan</w:t>
            </w:r>
          </w:p>
        </w:tc>
        <w:tc>
          <w:tcPr>
            <w:tcW w:w="6237" w:type="dxa"/>
          </w:tcPr>
          <w:p w14:paraId="4376DCA5" w14:textId="77777777" w:rsidR="00954035" w:rsidRPr="00954035" w:rsidRDefault="00954035" w:rsidP="00954035">
            <w:pPr>
              <w:pStyle w:val="DSEBody"/>
            </w:pPr>
            <w:r w:rsidRPr="00954035">
              <w:t xml:space="preserve">A plan that provides high level guidance on the response to emergencies in the state of Victoria.  Referred to in the Emergency Management Act 1986 (Vic).  Previously known as DISPLAN. </w:t>
            </w:r>
          </w:p>
        </w:tc>
      </w:tr>
      <w:tr w:rsidR="00954035" w:rsidRPr="00954035" w14:paraId="0F1906A8" w14:textId="77777777" w:rsidTr="00A145D9">
        <w:trPr>
          <w:cantSplit/>
        </w:trPr>
        <w:tc>
          <w:tcPr>
            <w:tcW w:w="2518" w:type="dxa"/>
          </w:tcPr>
          <w:p w14:paraId="682B4FC8" w14:textId="77777777" w:rsidR="00954035" w:rsidRPr="00954035" w:rsidRDefault="00954035" w:rsidP="00954035">
            <w:pPr>
              <w:pStyle w:val="DSEBody"/>
            </w:pPr>
            <w:r w:rsidRPr="00954035">
              <w:t>Tailwater level</w:t>
            </w:r>
          </w:p>
        </w:tc>
        <w:tc>
          <w:tcPr>
            <w:tcW w:w="6237" w:type="dxa"/>
          </w:tcPr>
          <w:p w14:paraId="60A0ACFB" w14:textId="77777777" w:rsidR="00954035" w:rsidRPr="00954035" w:rsidRDefault="00954035" w:rsidP="00954035">
            <w:pPr>
              <w:pStyle w:val="DSEBody"/>
            </w:pPr>
            <w:r w:rsidRPr="00954035">
              <w:t xml:space="preserve">The level of water in the river at the downstream toe of the dam.  </w:t>
            </w:r>
          </w:p>
        </w:tc>
      </w:tr>
      <w:tr w:rsidR="00954035" w:rsidRPr="00954035" w14:paraId="1592BFD8" w14:textId="77777777" w:rsidTr="00A145D9">
        <w:trPr>
          <w:cantSplit/>
        </w:trPr>
        <w:tc>
          <w:tcPr>
            <w:tcW w:w="2518" w:type="dxa"/>
          </w:tcPr>
          <w:p w14:paraId="4E211CF8" w14:textId="77777777" w:rsidR="00954035" w:rsidRPr="00954035" w:rsidRDefault="00954035" w:rsidP="00954035">
            <w:pPr>
              <w:pStyle w:val="DSEBody"/>
            </w:pPr>
            <w:r w:rsidRPr="00954035">
              <w:t xml:space="preserve">Toe of dam </w:t>
            </w:r>
          </w:p>
        </w:tc>
        <w:tc>
          <w:tcPr>
            <w:tcW w:w="6237" w:type="dxa"/>
          </w:tcPr>
          <w:p w14:paraId="676129F0" w14:textId="77777777" w:rsidR="00954035" w:rsidRPr="00954035" w:rsidRDefault="00954035" w:rsidP="00954035">
            <w:pPr>
              <w:pStyle w:val="DSEBody"/>
            </w:pPr>
            <w:r w:rsidRPr="00954035">
              <w:t xml:space="preserve">The location where the embankment intersects the natural surface/foundation at the downstream base of the dam.  </w:t>
            </w:r>
          </w:p>
        </w:tc>
      </w:tr>
    </w:tbl>
    <w:p w14:paraId="39D68B46" w14:textId="77777777" w:rsidR="00954035" w:rsidRDefault="00954035" w:rsidP="00954035">
      <w:pPr>
        <w:pStyle w:val="DSEBody"/>
        <w:rPr>
          <w:lang w:val="en-US"/>
        </w:rPr>
      </w:pPr>
    </w:p>
    <w:p w14:paraId="76A9D30B" w14:textId="77777777" w:rsidR="00954035" w:rsidRDefault="00954035" w:rsidP="00954035">
      <w:pPr>
        <w:pStyle w:val="DSEBody"/>
        <w:rPr>
          <w:lang w:val="en-US"/>
        </w:rPr>
      </w:pPr>
    </w:p>
    <w:p w14:paraId="6C124C4C" w14:textId="77777777" w:rsidR="00954035" w:rsidRPr="00954035" w:rsidRDefault="00954035" w:rsidP="00954035">
      <w:pPr>
        <w:pStyle w:val="DSEBody"/>
        <w:rPr>
          <w:lang w:val="en-US"/>
        </w:rPr>
      </w:pPr>
    </w:p>
    <w:p w14:paraId="1505F0D4" w14:textId="77777777" w:rsidR="00954035" w:rsidRDefault="00954035" w:rsidP="00184198">
      <w:pPr>
        <w:pStyle w:val="DSEBody"/>
      </w:pPr>
    </w:p>
    <w:p w14:paraId="1FF4BA2D" w14:textId="77777777" w:rsidR="00184198" w:rsidRDefault="00184198" w:rsidP="00184198">
      <w:pPr>
        <w:pStyle w:val="DSEBody"/>
      </w:pPr>
    </w:p>
    <w:p w14:paraId="0A971CEE" w14:textId="77777777" w:rsidR="00184198" w:rsidRDefault="00184198" w:rsidP="00184198">
      <w:pPr>
        <w:pStyle w:val="DSEBody"/>
      </w:pPr>
    </w:p>
    <w:p w14:paraId="623D7C00" w14:textId="77777777" w:rsidR="00184198" w:rsidRDefault="00184198" w:rsidP="00184198">
      <w:pPr>
        <w:pStyle w:val="DSEBody"/>
      </w:pPr>
    </w:p>
    <w:p w14:paraId="6BCAE5E9" w14:textId="77777777" w:rsidR="00B15E99" w:rsidRDefault="00B15E99" w:rsidP="00955BFF">
      <w:pPr>
        <w:pStyle w:val="DSEBody"/>
      </w:pPr>
    </w:p>
    <w:p w14:paraId="61E31AA5" w14:textId="77777777" w:rsidR="002E7AC9" w:rsidRDefault="002E7AC9" w:rsidP="00955BFF">
      <w:pPr>
        <w:pStyle w:val="DSEBody"/>
      </w:pPr>
    </w:p>
    <w:p w14:paraId="608227A5" w14:textId="77777777" w:rsidR="002E7AC9" w:rsidRPr="00955BFF" w:rsidRDefault="002E7AC9" w:rsidP="00955BFF">
      <w:pPr>
        <w:pStyle w:val="DSEBody"/>
        <w:sectPr w:rsidR="002E7AC9" w:rsidRPr="00955BFF" w:rsidSect="00114C2E">
          <w:headerReference w:type="even" r:id="rId52"/>
          <w:headerReference w:type="default" r:id="rId53"/>
          <w:footerReference w:type="even" r:id="rId54"/>
          <w:footerReference w:type="default" r:id="rId55"/>
          <w:headerReference w:type="first" r:id="rId56"/>
          <w:footerReference w:type="first" r:id="rId57"/>
          <w:pgSz w:w="11907" w:h="16840" w:code="9"/>
          <w:pgMar w:top="1134" w:right="1134" w:bottom="1134" w:left="1134" w:header="709" w:footer="567" w:gutter="0"/>
          <w:cols w:space="708"/>
          <w:formProt w:val="0"/>
          <w:titlePg/>
          <w:docGrid w:linePitch="360"/>
        </w:sectPr>
      </w:pPr>
    </w:p>
    <w:p w14:paraId="7C37E0DF" w14:textId="77777777" w:rsidR="000F3ECC" w:rsidRDefault="000F3ECC" w:rsidP="005D4D04">
      <w:pPr>
        <w:pStyle w:val="DSEBody"/>
        <w:sectPr w:rsidR="000F3ECC" w:rsidSect="00114C2E">
          <w:headerReference w:type="first" r:id="rId58"/>
          <w:footerReference w:type="first" r:id="rId59"/>
          <w:pgSz w:w="11907" w:h="16840" w:code="9"/>
          <w:pgMar w:top="1134" w:right="1134" w:bottom="1134" w:left="1134" w:header="709" w:footer="567" w:gutter="0"/>
          <w:pgNumType w:start="1"/>
          <w:cols w:space="708"/>
          <w:formProt w:val="0"/>
          <w:titlePg/>
          <w:docGrid w:linePitch="360"/>
        </w:sectPr>
      </w:pPr>
    </w:p>
    <w:p w14:paraId="06BAB57D" w14:textId="77777777" w:rsidR="000F3ECC" w:rsidRDefault="00666D24" w:rsidP="005D4D04">
      <w:pPr>
        <w:pStyle w:val="DSEBody"/>
      </w:pPr>
      <w:r>
        <w:rPr>
          <w:noProof/>
          <w:lang w:eastAsia="en-AU"/>
        </w:rPr>
        <w:drawing>
          <wp:anchor distT="0" distB="0" distL="114300" distR="114300" simplePos="0" relativeHeight="251889664" behindDoc="1" locked="0" layoutInCell="1" allowOverlap="1" wp14:anchorId="796BFF31" wp14:editId="3F2A05CB">
            <wp:simplePos x="0" y="0"/>
            <wp:positionH relativeFrom="page">
              <wp:posOffset>0</wp:posOffset>
            </wp:positionH>
            <wp:positionV relativeFrom="page">
              <wp:posOffset>0</wp:posOffset>
            </wp:positionV>
            <wp:extent cx="7560310" cy="10681335"/>
            <wp:effectExtent l="0" t="0" r="2540" b="5715"/>
            <wp:wrapNone/>
            <wp:docPr id="338" name="Picture 338" descr="C:\Users\SPF\Documents\TMC\DEPI\To mod\Done\DEPI_int_report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F\Documents\TMC\DEPI\To mod\Done\DEPI_int_report_back.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60310" cy="10681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3ECC" w:rsidSect="00114C2E">
      <w:type w:val="continuous"/>
      <w:pgSz w:w="11907" w:h="16840" w:code="9"/>
      <w:pgMar w:top="1134" w:right="1134" w:bottom="1134" w:left="1134" w:header="709" w:footer="567" w:gutter="0"/>
      <w:pgNumType w:start="1"/>
      <w:cols w:space="708"/>
      <w:formProt w:val="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2"/>
    </wne:keymap>
    <wne:keymap wne:kcmPrimary="0262">
      <wne:acd wne:acdName="acd3"/>
    </wne:keymap>
    <wne:keymap wne:kcmPrimary="0263">
      <wne:acd wne:acdName="acd4"/>
    </wne:keymap>
    <wne:keymap wne:kcmPrimary="0264">
      <wne:acd wne:acdName="acd5"/>
    </wne:keymap>
    <wne:keymap wne:kcmPrimary="0265">
      <wne:acd wne:acdName="acd7"/>
    </wne:keymap>
    <wne:keymap wne:kcmPrimary="0266">
      <wne:acd wne:acdName="acd6"/>
    </wne:keymap>
    <wne:keymap wne:kcmPrimary="0267">
      <wne:acd wne:acdName="acd12"/>
    </wne:keymap>
    <wne:keymap wne:kcmPrimary="0268">
      <wne:acd wne:acdName="acd13"/>
    </wne:keymap>
    <wne:keymap wne:kcmPrimary="0269">
      <wne:acd wne:acdName="acd14"/>
    </wne:keymap>
    <wne:keymap wne:kcmPrimary="026A">
      <wne:acd wne:acdName="acd20"/>
    </wne:keymap>
    <wne:keymap wne:kcmPrimary="026F">
      <wne:acd wne:acdName="acd1"/>
    </wne:keymap>
    <wne:keymap wne:kcmPrimary="0667">
      <wne:acd wne:acdName="acd9"/>
    </wne:keymap>
    <wne:keymap wne:kcmPrimary="0668">
      <wne:acd wne:acdName="acd10"/>
    </wne:keymap>
    <wne:keymap wne:kcmPrimary="0669">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Data r:id="rId1"/>
  </wne:toolbars>
  <wne:acds>
    <wne:acd wne:argValue="AgBEAFMARQBfAEIAbwBkAHkA" wne:acdName="acd0" wne:fciIndexBasedOn="0065"/>
    <wne:acd wne:argValue="AgBEAFMARQBfAEIAdQBsAGwAZQB0AA==" wne:acdName="acd1" wne:fciIndexBasedOn="0065"/>
    <wne:acd wne:argValue="AgBEAFMARQBfAEgAQQA=" wne:acdName="acd2" wne:fciIndexBasedOn="0065"/>
    <wne:acd wne:argValue="AgBEAFMARQBfAEgAQgA=" wne:acdName="acd3" wne:fciIndexBasedOn="0065"/>
    <wne:acd wne:argValue="AgBEAFMARQBfAEgAQwA=" wne:acdName="acd4" wne:fciIndexBasedOn="0065"/>
    <wne:acd wne:argValue="AgBEAFMARQBfAEgARAA=" wne:acdName="acd5" wne:fciIndexBasedOn="0065"/>
    <wne:acd wne:argValue="AgBEAFMARQBfAFAAdQBsAGwAbwB1AHQA" wne:acdName="acd6" wne:fciIndexBasedOn="0065"/>
    <wne:acd wne:argValue="AgBEAFMARQBfAEMAYQBwAHQAaQBvAG4A" wne:acdName="acd7" wne:fciIndexBasedOn="0065"/>
    <wne:acd wne:argValue="AgBEAFMARQBfAFQAYQBiAGwAZQBUAGkAdABsAGUA" wne:acdName="acd8" wne:fciIndexBasedOn="0065"/>
    <wne:acd wne:argValue="AgBEAFMARQBfAFQAYgBsAEgAZABMAA==" wne:acdName="acd9" wne:fciIndexBasedOn="0065"/>
    <wne:acd wne:argValue="AgBEAFMARQBfAFQAYgBsAEgAZABDAA==" wne:acdName="acd10" wne:fciIndexBasedOn="0065"/>
    <wne:acd wne:argValue="AgBEAFMARQBfAFQAYgBsAEgAZABSAA==" wne:acdName="acd11" wne:fciIndexBasedOn="0065"/>
    <wne:acd wne:argValue="AgBEAFMARQBfAFQAYgBsAEIAZAB5AEwA" wne:acdName="acd12" wne:fciIndexBasedOn="0065"/>
    <wne:acd wne:argValue="AgBEAFMARQBfAFQAYgBsAEIAZAB5AEMA" wne:acdName="acd13" wne:fciIndexBasedOn="0065"/>
    <wne:acd wne:argValue="AgBEAFMARQBfAFQAYgBsAEIAZAB5AFIA" wne:acdName="acd14" wne:fciIndexBasedOn="0065"/>
    <wne:acd wne:argValue="RABTAEUAXwBGAGUAYQB0AHUAcgBlAEIAbwB4AA==" wne:acdName="acd15" wne:fciIndexBasedOn="0211"/>
    <wne:acd wne:argValue="RABTAEUAXwBCAGEAbgBuAGUAcgBJAG0AYQBnAGUA" wne:acdName="acd16" wne:fciIndexBasedOn="0211"/>
    <wne:acd wne:argValue="RABTAEUAXwB0AGEAbABsAHAAaQBjAEgAQQA=" wne:acdName="acd17" wne:fciIndexBasedOn="0211"/>
    <wne:acd wne:argValue="RABTAEUAXwBIAEEAdABhAGwAbABwAGkAYwA=" wne:acdName="acd18" wne:fciIndexBasedOn="0211"/>
    <wne:acd wne:argValue="AgBEAFMARQBfAFQAYQBiAGwAZQA=" wne:acdName="acd19" wne:fciIndexBasedOn="0065"/>
    <wne:acd wne:argValue="AgBEAFMARQBfAEIAdQBsAGwAZQB0ADIA" wne:acdName="acd20" wne:fciIndexBasedOn="0065"/>
    <wne:acd wne:acdName="acd21" wne:fciIndexBasedOn="0211"/>
    <wne:acd wne:acdName="acd22" wne:fciIndexBasedOn="0211"/>
    <wne:acd wne:acdName="acd23" wne:fciIndexBasedOn="0211"/>
    <wne:acd wne:argValue="RABTAEUAXwBDAG8AdgBlAHIAMQBHAHIAQgA=" wne:acdName="acd24" wne:fciIndexBasedOn="0211"/>
    <wne:acd wne:argValue="RABTAEUAXwBDAG8AdgBlAHIAMgBHAHIAQgA=" wne:acdName="acd25" wne:fciIndexBasedOn="0211"/>
    <wne:acd wne:argValue="RABTAEUAXwBDAG8AdgBlAHIAMwBHAHIAQgA=" wne:acdName="acd26" wne:fciIndexBasedOn="0211"/>
    <wne:acd wne:argValue="RABTAEUAXwBDAG8AdgBlAHIANABHAHIAQgA=" wne:acdName="acd27"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28AD4" w14:textId="77777777" w:rsidR="00CB2756" w:rsidRDefault="00CB2756">
      <w:r>
        <w:separator/>
      </w:r>
    </w:p>
  </w:endnote>
  <w:endnote w:type="continuationSeparator" w:id="0">
    <w:p w14:paraId="5A3D1891" w14:textId="77777777" w:rsidR="00CB2756" w:rsidRDefault="00CB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E4D9" w14:textId="77777777" w:rsidR="00E4731A" w:rsidRDefault="00E473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1359" w14:textId="77777777" w:rsidR="00E4731A" w:rsidRDefault="00E4731A" w:rsidP="00C66DF5">
    <w:pPr>
      <w:pStyle w:val="Footer"/>
      <w:jc w:val="center"/>
    </w:pPr>
    <w:r>
      <w:rPr>
        <w:noProof/>
      </w:rPr>
      <mc:AlternateContent>
        <mc:Choice Requires="wps">
          <w:drawing>
            <wp:anchor distT="0" distB="0" distL="114300" distR="114300" simplePos="0" relativeHeight="251676160" behindDoc="0" locked="0" layoutInCell="0" allowOverlap="1" wp14:anchorId="002F2D12" wp14:editId="2DFC1601">
              <wp:simplePos x="0" y="0"/>
              <wp:positionH relativeFrom="page">
                <wp:align>center</wp:align>
              </wp:positionH>
              <wp:positionV relativeFrom="page">
                <wp:align>bottom</wp:align>
              </wp:positionV>
              <wp:extent cx="7772400" cy="463550"/>
              <wp:effectExtent l="0" t="0" r="0" b="12700"/>
              <wp:wrapNone/>
              <wp:docPr id="46" name="MSIPCMd5624148acd903c5f783bf48" descr="{&quot;HashCode&quot;:186249376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B9D25" w14:textId="1C54D6C3"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2F2D12" id="_x0000_t202" coordsize="21600,21600" o:spt="202" path="m,l,21600r21600,l21600,xe">
              <v:stroke joinstyle="miter"/>
              <v:path gradientshapeok="t" o:connecttype="rect"/>
            </v:shapetype>
            <v:shape id="MSIPCMd5624148acd903c5f783bf48" o:spid="_x0000_s1140" type="#_x0000_t202" alt="{&quot;HashCode&quot;:1862493762,&quot;Height&quot;:9999999.0,&quot;Width&quot;:9999999.0,&quot;Placement&quot;:&quot;Footer&quot;,&quot;Index&quot;:&quot;Primary&quot;,&quot;Section&quot;:7,&quot;Top&quot;:0.0,&quot;Left&quot;:0.0}" style="position:absolute;left:0;text-align:left;margin-left:0;margin-top:0;width:612pt;height:36.5pt;z-index:2516761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073B9D25" w14:textId="1C54D6C3"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p>
  <w:sdt>
    <w:sdtPr>
      <w:id w:val="-268242312"/>
      <w:docPartObj>
        <w:docPartGallery w:val="Page Numbers (Bottom of Page)"/>
        <w:docPartUnique/>
      </w:docPartObj>
    </w:sdtPr>
    <w:sdtEndPr>
      <w:rPr>
        <w:noProof/>
      </w:rPr>
    </w:sdtEndPr>
    <w:sdtContent>
      <w:p w14:paraId="065E07EA" w14:textId="7DBFAC7C" w:rsidR="00CB2756" w:rsidRPr="00C66DF5" w:rsidRDefault="00CB2756" w:rsidP="00C66DF5">
        <w:pPr>
          <w:pStyle w:val="Footer"/>
          <w:jc w:val="center"/>
        </w:pPr>
        <w:r w:rsidRPr="00C66DF5">
          <w:rPr>
            <w:sz w:val="14"/>
            <w:szCs w:val="14"/>
          </w:rPr>
          <w:t>DAM Safety Emergency Plan Template for Local Government Authorities</w:t>
        </w:r>
      </w:p>
      <w:p w14:paraId="60625D1E" w14:textId="77777777" w:rsidR="00CB2756" w:rsidRPr="00B7436C" w:rsidRDefault="00CB2756" w:rsidP="00C66DF5">
        <w:pPr>
          <w:pStyle w:val="Footer"/>
          <w:jc w:val="center"/>
        </w:pPr>
        <w:r>
          <w:fldChar w:fldCharType="begin"/>
        </w:r>
        <w:r>
          <w:instrText xml:space="preserve"> PAGE   \* MERGEFORMAT </w:instrText>
        </w:r>
        <w:r>
          <w:fldChar w:fldCharType="separate"/>
        </w:r>
        <w:r w:rsidR="005C2925" w:rsidRPr="005C2925">
          <w:rPr>
            <w:noProof/>
            <w:color w:val="9BBB59" w:themeColor="accent3"/>
            <w:sz w:val="14"/>
            <w:szCs w:val="14"/>
          </w:rPr>
          <w:t>42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DFD0" w14:textId="77777777" w:rsidR="00CB2756" w:rsidRPr="003F347D" w:rsidRDefault="00CB2756" w:rsidP="003F347D">
    <w:pPr>
      <w:pStyle w:val="DSEFooter"/>
    </w:pPr>
    <w:r>
      <w:fldChar w:fldCharType="begin"/>
    </w:r>
    <w:r>
      <w:instrText xml:space="preserve"> REF  DocTitle  \* MERGEFORMAT </w:instrText>
    </w:r>
    <w:r>
      <w:fldChar w:fldCharType="separate"/>
    </w:r>
    <w:r>
      <w:rPr>
        <w:b/>
        <w:bCs/>
        <w:lang w:val="en-US"/>
      </w:rPr>
      <w:t>Error! Reference source not found.</w:t>
    </w:r>
    <w:r>
      <w:fldChar w:fldCharType="end"/>
    </w:r>
    <w:r w:rsidRPr="003F347D">
      <w:t xml:space="preserve"> </w:t>
    </w:r>
    <w:r>
      <w:fldChar w:fldCharType="begin"/>
    </w:r>
    <w:r>
      <w:instrText xml:space="preserve"> REF  DocSbTitle  \* MERGEFORMAT </w:instrText>
    </w:r>
    <w:r>
      <w:fldChar w:fldCharType="separate"/>
    </w:r>
    <w:r>
      <w:rPr>
        <w:b/>
        <w:bCs/>
        <w:lang w:val="en-US"/>
      </w:rPr>
      <w:t>Error! Reference source not found.</w:t>
    </w:r>
    <w:r>
      <w:fldChar w:fldCharType="end"/>
    </w:r>
    <w:r>
      <w:rPr>
        <w:rStyle w:val="DSERptPgNum"/>
      </w:rPr>
      <w:br/>
    </w:r>
    <w:r w:rsidRPr="003F347D">
      <w:rPr>
        <w:rStyle w:val="DSERptPgNum"/>
      </w:rPr>
      <w:fldChar w:fldCharType="begin"/>
    </w:r>
    <w:r w:rsidRPr="003F347D">
      <w:rPr>
        <w:rStyle w:val="DSERptPgNum"/>
      </w:rPr>
      <w:instrText xml:space="preserve"> PAGE  \* Arabic  \* MERGEFORMAT </w:instrText>
    </w:r>
    <w:r w:rsidRPr="003F347D">
      <w:rPr>
        <w:rStyle w:val="DSERptPgNum"/>
      </w:rPr>
      <w:fldChar w:fldCharType="separate"/>
    </w:r>
    <w:r>
      <w:rPr>
        <w:rStyle w:val="DSERptPgNum"/>
        <w:noProof/>
      </w:rPr>
      <w:t>10</w:t>
    </w:r>
    <w:r w:rsidRPr="003F347D">
      <w:rPr>
        <w:rStyle w:val="DSERptPgNum"/>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B50B" w14:textId="7E0D01A7" w:rsidR="00CB2756" w:rsidRPr="00371E21" w:rsidRDefault="00E4731A" w:rsidP="00C66DF5">
    <w:pPr>
      <w:pStyle w:val="DSEFooter"/>
      <w:rPr>
        <w:rStyle w:val="DSERptPgNum"/>
        <w:color w:val="auto"/>
      </w:rPr>
    </w:pPr>
    <w:r>
      <w:rPr>
        <w:b/>
        <w:noProof/>
      </w:rPr>
      <mc:AlternateContent>
        <mc:Choice Requires="wps">
          <w:drawing>
            <wp:anchor distT="0" distB="0" distL="114300" distR="114300" simplePos="0" relativeHeight="251677184" behindDoc="0" locked="0" layoutInCell="0" allowOverlap="1" wp14:anchorId="54056CF0" wp14:editId="673A68BB">
              <wp:simplePos x="0" y="0"/>
              <wp:positionH relativeFrom="page">
                <wp:align>center</wp:align>
              </wp:positionH>
              <wp:positionV relativeFrom="page">
                <wp:align>bottom</wp:align>
              </wp:positionV>
              <wp:extent cx="7772400" cy="463550"/>
              <wp:effectExtent l="0" t="0" r="0" b="12700"/>
              <wp:wrapNone/>
              <wp:docPr id="75" name="MSIPCM34da44aba66bb19fd2ede67a" descr="{&quot;HashCode&quot;:1862493762,&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D4FA5" w14:textId="437259E4"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056CF0" id="_x0000_t202" coordsize="21600,21600" o:spt="202" path="m,l,21600r21600,l21600,xe">
              <v:stroke joinstyle="miter"/>
              <v:path gradientshapeok="t" o:connecttype="rect"/>
            </v:shapetype>
            <v:shape id="MSIPCM34da44aba66bb19fd2ede67a" o:spid="_x0000_s1141" type="#_x0000_t202" alt="{&quot;HashCode&quot;:1862493762,&quot;Height&quot;:9999999.0,&quot;Width&quot;:9999999.0,&quot;Placement&quot;:&quot;Footer&quot;,&quot;Index&quot;:&quot;Primary&quot;,&quot;Section&quot;:8,&quot;Top&quot;:0.0,&quot;Left&quot;:0.0}" style="position:absolute;left:0;text-align:left;margin-left:0;margin-top:0;width:612pt;height:36.5pt;z-index:2516771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042D4FA5" w14:textId="437259E4"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rStyle w:val="DSERptPgNum"/>
        <w:b/>
        <w:color w:val="auto"/>
      </w:rPr>
      <w:t>Dam Safety Emergency Plan – Template for Local  Government</w:t>
    </w:r>
  </w:p>
  <w:p w14:paraId="12C64DCD" w14:textId="77777777" w:rsidR="00CB2756" w:rsidRPr="003F347D" w:rsidRDefault="00CB2756" w:rsidP="00B72E0B">
    <w:pPr>
      <w:pStyle w:val="DSEFooter"/>
    </w:pPr>
    <w:r w:rsidRPr="003F347D">
      <w:rPr>
        <w:rStyle w:val="DSERptPgNum"/>
      </w:rPr>
      <w:fldChar w:fldCharType="begin"/>
    </w:r>
    <w:r w:rsidRPr="003F347D">
      <w:rPr>
        <w:rStyle w:val="DSERptPgNum"/>
      </w:rPr>
      <w:instrText xml:space="preserve"> PAGE   \* MERGEFORMAT </w:instrText>
    </w:r>
    <w:r w:rsidRPr="003F347D">
      <w:rPr>
        <w:rStyle w:val="DSERptPgNum"/>
      </w:rPr>
      <w:fldChar w:fldCharType="separate"/>
    </w:r>
    <w:r w:rsidR="005C2925">
      <w:rPr>
        <w:rStyle w:val="DSERptPgNum"/>
        <w:noProof/>
      </w:rPr>
      <w:t>44</w:t>
    </w:r>
    <w:r w:rsidRPr="003F347D">
      <w:rPr>
        <w:rStyle w:val="DSERptPgNum"/>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6E23F" w14:textId="4EDDBBCC" w:rsidR="00CB2756" w:rsidRPr="00371E21" w:rsidRDefault="00E4731A" w:rsidP="00C66DF5">
    <w:pPr>
      <w:pStyle w:val="DSEFooter"/>
      <w:rPr>
        <w:rStyle w:val="DSERptPgNum"/>
        <w:color w:val="auto"/>
      </w:rPr>
    </w:pPr>
    <w:r>
      <w:rPr>
        <w:b/>
        <w:noProof/>
      </w:rPr>
      <mc:AlternateContent>
        <mc:Choice Requires="wps">
          <w:drawing>
            <wp:anchor distT="0" distB="0" distL="114300" distR="114300" simplePos="0" relativeHeight="251678208" behindDoc="0" locked="0" layoutInCell="0" allowOverlap="1" wp14:anchorId="2B7A6883" wp14:editId="50A4AC94">
              <wp:simplePos x="0" y="0"/>
              <wp:positionH relativeFrom="page">
                <wp:align>center</wp:align>
              </wp:positionH>
              <wp:positionV relativeFrom="page">
                <wp:align>bottom</wp:align>
              </wp:positionV>
              <wp:extent cx="7772400" cy="463550"/>
              <wp:effectExtent l="0" t="0" r="0" b="12700"/>
              <wp:wrapNone/>
              <wp:docPr id="76" name="MSIPCM2f54464390f4b414d2c58fca" descr="{&quot;HashCode&quot;:1862493762,&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C8F0B" w14:textId="42BD2F9E"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A6883" id="_x0000_t202" coordsize="21600,21600" o:spt="202" path="m,l,21600r21600,l21600,xe">
              <v:stroke joinstyle="miter"/>
              <v:path gradientshapeok="t" o:connecttype="rect"/>
            </v:shapetype>
            <v:shape id="MSIPCM2f54464390f4b414d2c58fca" o:spid="_x0000_s1142" type="#_x0000_t202" alt="{&quot;HashCode&quot;:1862493762,&quot;Height&quot;:9999999.0,&quot;Width&quot;:9999999.0,&quot;Placement&quot;:&quot;Footer&quot;,&quot;Index&quot;:&quot;FirstPage&quot;,&quot;Section&quot;:8,&quot;Top&quot;:0.0,&quot;Left&quot;:0.0}" style="position:absolute;left:0;text-align:left;margin-left:0;margin-top:0;width:612pt;height:36.5pt;z-index:2516782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75DC8F0B" w14:textId="42BD2F9E"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rStyle w:val="DSERptPgNum"/>
        <w:b/>
        <w:color w:val="auto"/>
      </w:rPr>
      <w:t>Dam Safety Emergency Plan – Template for Local  Government</w:t>
    </w:r>
  </w:p>
  <w:p w14:paraId="2B1259F0" w14:textId="77777777" w:rsidR="00CB2756" w:rsidRPr="003F347D" w:rsidRDefault="00CB2756" w:rsidP="00C66DF5">
    <w:pPr>
      <w:pStyle w:val="DSEFooter"/>
    </w:pPr>
    <w:r w:rsidRPr="003F347D">
      <w:rPr>
        <w:rStyle w:val="DSERptPgNum"/>
      </w:rPr>
      <w:fldChar w:fldCharType="begin"/>
    </w:r>
    <w:r w:rsidRPr="003F347D">
      <w:rPr>
        <w:rStyle w:val="DSERptPgNum"/>
      </w:rPr>
      <w:instrText xml:space="preserve"> PAGE   \* MERGEFORMAT </w:instrText>
    </w:r>
    <w:r w:rsidRPr="003F347D">
      <w:rPr>
        <w:rStyle w:val="DSERptPgNum"/>
      </w:rPr>
      <w:fldChar w:fldCharType="separate"/>
    </w:r>
    <w:r w:rsidR="005C2925">
      <w:rPr>
        <w:rStyle w:val="DSERptPgNum"/>
        <w:noProof/>
      </w:rPr>
      <w:t>43</w:t>
    </w:r>
    <w:r w:rsidRPr="003F347D">
      <w:rPr>
        <w:rStyle w:val="DSERptPgNum"/>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1B5C" w14:textId="77777777" w:rsidR="00CB2756" w:rsidRPr="003A3BAC" w:rsidRDefault="00CB2756" w:rsidP="003A3BAC">
    <w:pPr>
      <w:pStyle w:val="Footer"/>
      <w:rPr>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1422" w14:textId="4821686D" w:rsidR="00CB2756" w:rsidRDefault="00E4731A" w:rsidP="001E6E53">
    <w:pPr>
      <w:pStyle w:val="Footer"/>
    </w:pPr>
    <w:r>
      <w:rPr>
        <w:noProof/>
        <w:lang w:eastAsia="en-AU"/>
      </w:rPr>
      <mc:AlternateContent>
        <mc:Choice Requires="wps">
          <w:drawing>
            <wp:anchor distT="0" distB="0" distL="114300" distR="114300" simplePos="0" relativeHeight="251668992" behindDoc="0" locked="0" layoutInCell="0" allowOverlap="1" wp14:anchorId="44B0048D" wp14:editId="4CD1FB04">
              <wp:simplePos x="0" y="0"/>
              <wp:positionH relativeFrom="page">
                <wp:align>center</wp:align>
              </wp:positionH>
              <wp:positionV relativeFrom="page">
                <wp:align>bottom</wp:align>
              </wp:positionV>
              <wp:extent cx="7772400" cy="463550"/>
              <wp:effectExtent l="0" t="0" r="0" b="12700"/>
              <wp:wrapNone/>
              <wp:docPr id="8" name="MSIPCM20fd489fa38056e18a413a8c"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7E9AB6" w14:textId="24263D10"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B0048D" id="_x0000_t202" coordsize="21600,21600" o:spt="202" path="m,l,21600r21600,l21600,xe">
              <v:stroke joinstyle="miter"/>
              <v:path gradientshapeok="t" o:connecttype="rect"/>
            </v:shapetype>
            <v:shape id="MSIPCM20fd489fa38056e18a413a8c" o:spid="_x0000_s1133" type="#_x0000_t202" alt="{&quot;HashCode&quot;:1862493762,&quot;Height&quot;:9999999.0,&quot;Width&quot;:9999999.0,&quot;Placement&quot;:&quot;Footer&quot;,&quot;Index&quot;:&quot;Primary&quot;,&quot;Section&quot;:1,&quot;Top&quot;:0.0,&quot;Left&quot;:0.0}" style="position:absolute;margin-left:0;margin-top:0;width:612pt;height:36.5pt;z-index:2516689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2E7E9AB6" w14:textId="24263D10"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noProof/>
        <w:lang w:eastAsia="en-AU"/>
      </w:rPr>
      <w:drawing>
        <wp:anchor distT="0" distB="0" distL="114300" distR="114300" simplePos="0" relativeHeight="251663872" behindDoc="1" locked="0" layoutInCell="1" allowOverlap="1" wp14:anchorId="09DEC99F" wp14:editId="42E987F7">
          <wp:simplePos x="0" y="0"/>
          <wp:positionH relativeFrom="column">
            <wp:posOffset>4511040</wp:posOffset>
          </wp:positionH>
          <wp:positionV relativeFrom="paragraph">
            <wp:posOffset>-62230</wp:posOffset>
          </wp:positionV>
          <wp:extent cx="1995805" cy="501650"/>
          <wp:effectExtent l="0" t="0" r="4445" b="0"/>
          <wp:wrapNone/>
          <wp:docPr id="336" name="Picture 336" descr="J:\DSE-CSR\5 Print &amp; Design\DEPI_interim\Logo\jpgs_pngs\DEPI_CMYK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SE-CSR\5 Print &amp; Design\DEPI_interim\Logo\jpgs_pngs\DEPI_CMYK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D9EC" w14:textId="0DB500D5" w:rsidR="00E4731A" w:rsidRDefault="00E4731A">
    <w:pPr>
      <w:pStyle w:val="Footer"/>
    </w:pPr>
    <w:r>
      <w:rPr>
        <w:noProof/>
      </w:rPr>
      <mc:AlternateContent>
        <mc:Choice Requires="wps">
          <w:drawing>
            <wp:anchor distT="0" distB="0" distL="114300" distR="114300" simplePos="0" relativeHeight="251670016" behindDoc="0" locked="0" layoutInCell="0" allowOverlap="1" wp14:anchorId="73ED92DD" wp14:editId="65B59F50">
              <wp:simplePos x="0" y="0"/>
              <wp:positionH relativeFrom="page">
                <wp:align>center</wp:align>
              </wp:positionH>
              <wp:positionV relativeFrom="page">
                <wp:align>bottom</wp:align>
              </wp:positionV>
              <wp:extent cx="7772400" cy="463550"/>
              <wp:effectExtent l="0" t="0" r="0" b="12700"/>
              <wp:wrapNone/>
              <wp:docPr id="11" name="MSIPCM99ac45bc8672764e46b273d7"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10D40" w14:textId="519D2B32"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ED92DD" id="_x0000_t202" coordsize="21600,21600" o:spt="202" path="m,l,21600r21600,l21600,xe">
              <v:stroke joinstyle="miter"/>
              <v:path gradientshapeok="t" o:connecttype="rect"/>
            </v:shapetype>
            <v:shape id="MSIPCM99ac45bc8672764e46b273d7" o:spid="_x0000_s1134" type="#_x0000_t202" alt="{&quot;HashCode&quot;:1862493762,&quot;Height&quot;:9999999.0,&quot;Width&quot;:9999999.0,&quot;Placement&quot;:&quot;Footer&quot;,&quot;Index&quot;:&quot;FirstPage&quot;,&quot;Section&quot;:1,&quot;Top&quot;:0.0,&quot;Left&quot;:0.0}" style="position:absolute;margin-left:0;margin-top:0;width:612pt;height:36.5pt;z-index:2516700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60C10D40" w14:textId="519D2B32"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DA4D" w14:textId="77777777" w:rsidR="00CB2756" w:rsidRDefault="00CB2756"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6A0E8" w14:textId="77777777" w:rsidR="00CB2756" w:rsidRDefault="00CB2756"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E011" w14:textId="3735163C" w:rsidR="00CB2756" w:rsidRDefault="00E4731A">
    <w:pPr>
      <w:pStyle w:val="Footer"/>
    </w:pPr>
    <w:r>
      <w:rPr>
        <w:noProof/>
      </w:rPr>
      <mc:AlternateContent>
        <mc:Choice Requires="wps">
          <w:drawing>
            <wp:anchor distT="0" distB="0" distL="114300" distR="114300" simplePos="0" relativeHeight="251671040" behindDoc="0" locked="0" layoutInCell="0" allowOverlap="1" wp14:anchorId="0AA2D81D" wp14:editId="17548559">
              <wp:simplePos x="0" y="9403953"/>
              <wp:positionH relativeFrom="page">
                <wp:align>center</wp:align>
              </wp:positionH>
              <wp:positionV relativeFrom="page">
                <wp:align>bottom</wp:align>
              </wp:positionV>
              <wp:extent cx="7772400" cy="463550"/>
              <wp:effectExtent l="0" t="0" r="0" b="12700"/>
              <wp:wrapNone/>
              <wp:docPr id="22" name="MSIPCMd4ee47beb90be4928efcf10f"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21679" w14:textId="3C3DF444"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A2D81D" id="_x0000_t202" coordsize="21600,21600" o:spt="202" path="m,l,21600r21600,l21600,xe">
              <v:stroke joinstyle="miter"/>
              <v:path gradientshapeok="t" o:connecttype="rect"/>
            </v:shapetype>
            <v:shape id="MSIPCMd4ee47beb90be4928efcf10f" o:spid="_x0000_s1135" type="#_x0000_t202" alt="{&quot;HashCode&quot;:1862493762,&quot;Height&quot;:9999999.0,&quot;Width&quot;:9999999.0,&quot;Placement&quot;:&quot;Footer&quot;,&quot;Index&quot;:&quot;Primary&quot;,&quot;Section&quot;:3,&quot;Top&quot;:0.0,&quot;Left&quot;:0.0}" style="position:absolute;margin-left:0;margin-top:0;width:612pt;height:36.5pt;z-index:2516710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8721679" w14:textId="3C3DF444"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890D" w14:textId="47671C20" w:rsidR="00CB2756" w:rsidRPr="00371E21" w:rsidRDefault="00E4731A" w:rsidP="006D67AA">
    <w:pPr>
      <w:pStyle w:val="DSEFooter"/>
      <w:rPr>
        <w:rStyle w:val="DSERptPgNum"/>
        <w:color w:val="auto"/>
      </w:rPr>
    </w:pPr>
    <w:r>
      <w:rPr>
        <w:b/>
        <w:noProof/>
      </w:rPr>
      <mc:AlternateContent>
        <mc:Choice Requires="wps">
          <w:drawing>
            <wp:anchor distT="0" distB="0" distL="114300" distR="114300" simplePos="0" relativeHeight="251672064" behindDoc="0" locked="0" layoutInCell="0" allowOverlap="1" wp14:anchorId="59AECA92" wp14:editId="1AC208AC">
              <wp:simplePos x="0" y="0"/>
              <wp:positionH relativeFrom="page">
                <wp:align>center</wp:align>
              </wp:positionH>
              <wp:positionV relativeFrom="page">
                <wp:align>bottom</wp:align>
              </wp:positionV>
              <wp:extent cx="7772400" cy="463550"/>
              <wp:effectExtent l="0" t="0" r="0" b="12700"/>
              <wp:wrapNone/>
              <wp:docPr id="23" name="MSIPCMe3034224afa91454488f67dc"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47845" w14:textId="6F620CF3"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AECA92" id="_x0000_t202" coordsize="21600,21600" o:spt="202" path="m,l,21600r21600,l21600,xe">
              <v:stroke joinstyle="miter"/>
              <v:path gradientshapeok="t" o:connecttype="rect"/>
            </v:shapetype>
            <v:shape id="MSIPCMe3034224afa91454488f67dc" o:spid="_x0000_s1136"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720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3E47845" w14:textId="6F620CF3"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rStyle w:val="DSERptPgNum"/>
        <w:b/>
        <w:color w:val="auto"/>
      </w:rPr>
      <w:t xml:space="preserve">DAM Safety Emergency Plan </w:t>
    </w:r>
    <w:r w:rsidR="00CB2756">
      <w:rPr>
        <w:rStyle w:val="DSERptPgNum"/>
        <w:color w:val="auto"/>
      </w:rPr>
      <w:t>Template for Local Government Authorities</w:t>
    </w:r>
  </w:p>
  <w:p w14:paraId="0DB197B6" w14:textId="77777777" w:rsidR="00CB2756" w:rsidRPr="00A145D9" w:rsidRDefault="00CB2756" w:rsidP="006D67AA">
    <w:pPr>
      <w:pStyle w:val="DSEFooter"/>
    </w:pPr>
    <w:r>
      <w:rPr>
        <w:rStyle w:val="DSERptPgNum"/>
      </w:rPr>
      <w:t>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F176" w14:textId="69F739CD" w:rsidR="00CB2756" w:rsidRPr="00371E21" w:rsidRDefault="00E4731A" w:rsidP="00B72E0B">
    <w:pPr>
      <w:pStyle w:val="DSEFooter"/>
      <w:rPr>
        <w:rStyle w:val="DSERptPgNum"/>
        <w:color w:val="auto"/>
      </w:rPr>
    </w:pPr>
    <w:r>
      <w:rPr>
        <w:b/>
        <w:noProof/>
      </w:rPr>
      <mc:AlternateContent>
        <mc:Choice Requires="wps">
          <w:drawing>
            <wp:anchor distT="0" distB="0" distL="114300" distR="114300" simplePos="0" relativeHeight="251673088" behindDoc="0" locked="0" layoutInCell="0" allowOverlap="1" wp14:anchorId="4C71679B" wp14:editId="46C51320">
              <wp:simplePos x="0" y="0"/>
              <wp:positionH relativeFrom="page">
                <wp:align>center</wp:align>
              </wp:positionH>
              <wp:positionV relativeFrom="page">
                <wp:align>bottom</wp:align>
              </wp:positionV>
              <wp:extent cx="7772400" cy="463550"/>
              <wp:effectExtent l="0" t="0" r="0" b="12700"/>
              <wp:wrapNone/>
              <wp:docPr id="27" name="MSIPCM75ac45d996ac18bfecda8441"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278E" w14:textId="44C3140A"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71679B" id="_x0000_t202" coordsize="21600,21600" o:spt="202" path="m,l,21600r21600,l21600,xe">
              <v:stroke joinstyle="miter"/>
              <v:path gradientshapeok="t" o:connecttype="rect"/>
            </v:shapetype>
            <v:shape id="MSIPCM75ac45d996ac18bfecda8441" o:spid="_x0000_s1137"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730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6885278E" w14:textId="44C3140A"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rStyle w:val="DSERptPgNum"/>
        <w:b/>
        <w:color w:val="auto"/>
      </w:rPr>
      <w:t xml:space="preserve">DAM Safety Emergency Plan </w:t>
    </w:r>
    <w:r w:rsidR="00CB2756">
      <w:rPr>
        <w:rStyle w:val="DSERptPgNum"/>
        <w:color w:val="auto"/>
      </w:rPr>
      <w:t>Template for Local Government Authorities</w:t>
    </w:r>
  </w:p>
  <w:p w14:paraId="10902F69" w14:textId="77777777" w:rsidR="00CB2756" w:rsidRPr="009F4E32" w:rsidRDefault="00CB2756" w:rsidP="000F3ECC">
    <w:pPr>
      <w:pStyle w:val="DSEFooter"/>
      <w:rPr>
        <w:szCs w:val="14"/>
      </w:rPr>
    </w:pPr>
    <w:r>
      <w:rPr>
        <w:rStyle w:val="DSERptPgNum"/>
      </w:rPr>
      <w:t>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197C" w14:textId="4E12E885" w:rsidR="00CB2756" w:rsidRPr="00371E21" w:rsidRDefault="00E4731A" w:rsidP="006D67AA">
    <w:pPr>
      <w:pStyle w:val="DSEFooter"/>
      <w:rPr>
        <w:rStyle w:val="DSERptPgNum"/>
        <w:color w:val="auto"/>
      </w:rPr>
    </w:pPr>
    <w:r>
      <w:rPr>
        <w:b/>
        <w:noProof/>
      </w:rPr>
      <mc:AlternateContent>
        <mc:Choice Requires="wps">
          <w:drawing>
            <wp:anchor distT="0" distB="0" distL="114300" distR="114300" simplePos="0" relativeHeight="251674112" behindDoc="0" locked="0" layoutInCell="0" allowOverlap="1" wp14:anchorId="466F1301" wp14:editId="071485E6">
              <wp:simplePos x="0" y="0"/>
              <wp:positionH relativeFrom="page">
                <wp:align>center</wp:align>
              </wp:positionH>
              <wp:positionV relativeFrom="page">
                <wp:align>bottom</wp:align>
              </wp:positionV>
              <wp:extent cx="7772400" cy="463550"/>
              <wp:effectExtent l="0" t="0" r="0" b="12700"/>
              <wp:wrapNone/>
              <wp:docPr id="42" name="MSIPCM8db149bba0b50a3bae0d5e1d" descr="{&quot;HashCode&quot;:186249376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43B417" w14:textId="2DE6197B"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6F1301" id="_x0000_t202" coordsize="21600,21600" o:spt="202" path="m,l,21600r21600,l21600,xe">
              <v:stroke joinstyle="miter"/>
              <v:path gradientshapeok="t" o:connecttype="rect"/>
            </v:shapetype>
            <v:shape id="MSIPCM8db149bba0b50a3bae0d5e1d" o:spid="_x0000_s1138" type="#_x0000_t202" alt="{&quot;HashCode&quot;:1862493762,&quot;Height&quot;:9999999.0,&quot;Width&quot;:9999999.0,&quot;Placement&quot;:&quot;Footer&quot;,&quot;Index&quot;:&quot;Primary&quot;,&quot;Section&quot;:5,&quot;Top&quot;:0.0,&quot;Left&quot;:0.0}" style="position:absolute;left:0;text-align:left;margin-left:0;margin-top:0;width:612pt;height:36.5pt;z-index:2516741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2943B417" w14:textId="2DE6197B"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r w:rsidR="00CB2756">
      <w:rPr>
        <w:rStyle w:val="DSERptPgNum"/>
        <w:b/>
        <w:color w:val="auto"/>
      </w:rPr>
      <w:t xml:space="preserve">DAM Safety Emergency Plan </w:t>
    </w:r>
    <w:r w:rsidR="00CB2756">
      <w:rPr>
        <w:rStyle w:val="DSERptPgNum"/>
        <w:color w:val="auto"/>
      </w:rPr>
      <w:t>Template for Local Government Authorities</w:t>
    </w:r>
  </w:p>
  <w:p w14:paraId="056185B0" w14:textId="77777777" w:rsidR="00CB2756" w:rsidRPr="00BE084F" w:rsidRDefault="00CB2756" w:rsidP="006D67AA">
    <w:pPr>
      <w:pStyle w:val="DSEFooter"/>
    </w:pPr>
    <w:r w:rsidRPr="00BE084F">
      <w:fldChar w:fldCharType="begin"/>
    </w:r>
    <w:r w:rsidRPr="00BE084F">
      <w:instrText xml:space="preserve"> PAGE   \* MERGEFORMAT </w:instrText>
    </w:r>
    <w:r w:rsidRPr="00BE084F">
      <w:fldChar w:fldCharType="separate"/>
    </w:r>
    <w:r w:rsidR="00140D75">
      <w:rPr>
        <w:noProof/>
      </w:rPr>
      <w:t>1</w:t>
    </w:r>
    <w:r w:rsidRPr="00BE084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1000" w14:textId="77777777" w:rsidR="00E4731A" w:rsidRDefault="00E4731A" w:rsidP="00C66DF5">
    <w:pPr>
      <w:pStyle w:val="DSEFoo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5136" behindDoc="0" locked="0" layoutInCell="0" allowOverlap="1" wp14:anchorId="01E3ED3E" wp14:editId="54DC123F">
              <wp:simplePos x="0" y="0"/>
              <wp:positionH relativeFrom="page">
                <wp:align>center</wp:align>
              </wp:positionH>
              <wp:positionV relativeFrom="page">
                <wp:align>bottom</wp:align>
              </wp:positionV>
              <wp:extent cx="7772400" cy="463550"/>
              <wp:effectExtent l="0" t="0" r="0" b="12700"/>
              <wp:wrapNone/>
              <wp:docPr id="43" name="MSIPCM2ac54711bde3434e6f7335d5" descr="{&quot;HashCode&quot;:186249376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51DDA" w14:textId="4BF23E3B"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E3ED3E" id="_x0000_t202" coordsize="21600,21600" o:spt="202" path="m,l,21600r21600,l21600,xe">
              <v:stroke joinstyle="miter"/>
              <v:path gradientshapeok="t" o:connecttype="rect"/>
            </v:shapetype>
            <v:shape id="MSIPCM2ac54711bde3434e6f7335d5" o:spid="_x0000_s1139" type="#_x0000_t202" alt="{&quot;HashCode&quot;:1862493762,&quot;Height&quot;:9999999.0,&quot;Width&quot;:9999999.0,&quot;Placement&quot;:&quot;Footer&quot;,&quot;Index&quot;:&quot;Primary&quot;,&quot;Section&quot;:6,&quot;Top&quot;:0.0,&quot;Left&quot;:0.0}" style="position:absolute;left:0;text-align:left;margin-left:0;margin-top:0;width:612pt;height:36.5pt;z-index:2516751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1951DDA" w14:textId="4BF23E3B" w:rsidR="00E4731A" w:rsidRPr="00E4731A" w:rsidRDefault="00E4731A" w:rsidP="00E4731A">
                    <w:pPr>
                      <w:jc w:val="center"/>
                      <w:rPr>
                        <w:rFonts w:ascii="Calibri" w:hAnsi="Calibri" w:cs="Calibri"/>
                        <w:color w:val="000000"/>
                      </w:rPr>
                    </w:pPr>
                    <w:r w:rsidRPr="00E4731A">
                      <w:rPr>
                        <w:rFonts w:ascii="Calibri" w:hAnsi="Calibri" w:cs="Calibri"/>
                        <w:color w:val="000000"/>
                      </w:rPr>
                      <w:t>OFFICIAL</w:t>
                    </w:r>
                  </w:p>
                </w:txbxContent>
              </v:textbox>
              <w10:wrap anchorx="page" anchory="page"/>
            </v:shape>
          </w:pict>
        </mc:Fallback>
      </mc:AlternateContent>
    </w:r>
  </w:p>
  <w:sdt>
    <w:sdtPr>
      <w:rPr>
        <w:rFonts w:ascii="Times New Roman" w:hAnsi="Times New Roman"/>
        <w:sz w:val="24"/>
      </w:rPr>
      <w:id w:val="115808299"/>
      <w:docPartObj>
        <w:docPartGallery w:val="Page Numbers (Bottom of Page)"/>
        <w:docPartUnique/>
      </w:docPartObj>
    </w:sdtPr>
    <w:sdtEndPr>
      <w:rPr>
        <w:rFonts w:cs="Arial"/>
        <w:noProof/>
        <w:color w:val="9BBB59" w:themeColor="accent3"/>
        <w:szCs w:val="14"/>
      </w:rPr>
    </w:sdtEndPr>
    <w:sdtContent>
      <w:p w14:paraId="39BA9E7B" w14:textId="49533C31" w:rsidR="00CB2756" w:rsidRDefault="00CB2756" w:rsidP="00C66DF5">
        <w:pPr>
          <w:pStyle w:val="DSEFooter"/>
        </w:pPr>
        <w:r>
          <w:rPr>
            <w:rStyle w:val="DSERptPgNum"/>
            <w:b/>
            <w:color w:val="auto"/>
          </w:rPr>
          <w:t xml:space="preserve">DAM Safety Emergency Plan </w:t>
        </w:r>
        <w:r>
          <w:rPr>
            <w:rStyle w:val="DSERptPgNum"/>
            <w:color w:val="auto"/>
          </w:rPr>
          <w:t>Template for Local Government Authorities</w:t>
        </w:r>
      </w:p>
      <w:p w14:paraId="475EABE6" w14:textId="77777777" w:rsidR="00CB2756" w:rsidRPr="00C66DF5" w:rsidRDefault="00CB2756" w:rsidP="00C66DF5">
        <w:pPr>
          <w:pStyle w:val="Footer"/>
          <w:jc w:val="center"/>
          <w:rPr>
            <w:rFonts w:ascii="Arial" w:hAnsi="Arial" w:cs="Arial"/>
            <w:color w:val="9BBB59" w:themeColor="accent3"/>
            <w:sz w:val="14"/>
            <w:szCs w:val="14"/>
          </w:rPr>
        </w:pPr>
        <w:r w:rsidRPr="00C66DF5">
          <w:rPr>
            <w:rFonts w:ascii="Arial" w:hAnsi="Arial" w:cs="Arial"/>
            <w:color w:val="9BBB59" w:themeColor="accent3"/>
            <w:sz w:val="14"/>
            <w:szCs w:val="14"/>
          </w:rPr>
          <w:fldChar w:fldCharType="begin"/>
        </w:r>
        <w:r w:rsidRPr="00C66DF5">
          <w:rPr>
            <w:rFonts w:ascii="Arial" w:hAnsi="Arial" w:cs="Arial"/>
            <w:color w:val="9BBB59" w:themeColor="accent3"/>
            <w:sz w:val="14"/>
            <w:szCs w:val="14"/>
          </w:rPr>
          <w:instrText xml:space="preserve"> PAGE   \* MERGEFORMAT </w:instrText>
        </w:r>
        <w:r w:rsidRPr="00C66DF5">
          <w:rPr>
            <w:rFonts w:ascii="Arial" w:hAnsi="Arial" w:cs="Arial"/>
            <w:color w:val="9BBB59" w:themeColor="accent3"/>
            <w:sz w:val="14"/>
            <w:szCs w:val="14"/>
          </w:rPr>
          <w:fldChar w:fldCharType="separate"/>
        </w:r>
        <w:r w:rsidR="005C2925">
          <w:rPr>
            <w:rFonts w:ascii="Arial" w:hAnsi="Arial" w:cs="Arial"/>
            <w:noProof/>
            <w:color w:val="9BBB59" w:themeColor="accent3"/>
            <w:sz w:val="14"/>
            <w:szCs w:val="14"/>
          </w:rPr>
          <w:t>32</w:t>
        </w:r>
        <w:r w:rsidRPr="00C66DF5">
          <w:rPr>
            <w:rFonts w:ascii="Arial" w:hAnsi="Arial" w:cs="Arial"/>
            <w:noProof/>
            <w:color w:val="9BBB59" w:themeColor="accent3"/>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D147D" w14:textId="77777777" w:rsidR="00CB2756" w:rsidRPr="00D07E53" w:rsidRDefault="00CB2756">
      <w:pPr>
        <w:rPr>
          <w:color w:val="FFFFFF"/>
        </w:rPr>
      </w:pPr>
      <w:r w:rsidRPr="00D07E53">
        <w:rPr>
          <w:color w:val="FFFFFF"/>
        </w:rPr>
        <w:separator/>
      </w:r>
    </w:p>
  </w:footnote>
  <w:footnote w:type="continuationSeparator" w:id="0">
    <w:p w14:paraId="151E71B6" w14:textId="77777777" w:rsidR="00CB2756" w:rsidRDefault="00CB2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1CAD" w14:textId="77777777" w:rsidR="00E4731A" w:rsidRDefault="00E473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64A7" w14:textId="77777777" w:rsidR="00CB2756" w:rsidRDefault="00CB27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666B" w14:textId="77777777" w:rsidR="00CB2756" w:rsidRDefault="00CB2756" w:rsidP="001E6E53">
    <w:pPr>
      <w:pStyle w:val="Header"/>
    </w:pPr>
    <w:r>
      <w:rPr>
        <w:noProof/>
        <w:lang w:eastAsia="en-AU"/>
      </w:rPr>
      <w:drawing>
        <wp:anchor distT="0" distB="0" distL="114300" distR="114300" simplePos="0" relativeHeight="251667968" behindDoc="1" locked="0" layoutInCell="1" allowOverlap="1" wp14:anchorId="75EA2332" wp14:editId="325534FE">
          <wp:simplePos x="0" y="0"/>
          <wp:positionH relativeFrom="page">
            <wp:posOffset>0</wp:posOffset>
          </wp:positionH>
          <wp:positionV relativeFrom="page">
            <wp:posOffset>76200</wp:posOffset>
          </wp:positionV>
          <wp:extent cx="7560310" cy="3607435"/>
          <wp:effectExtent l="0" t="0" r="2540" b="0"/>
          <wp:wrapNone/>
          <wp:docPr id="334" name="Picture 334" descr="C:\Users\SPF\Documents\TMC\DEPI\To mod\Done\DEPI_int_factsheet_pg1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F\Documents\TMC\DEPI\To mod\Done\DEPI_int_factsheet_pg1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6074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98C5" w14:textId="77777777" w:rsidR="00E4731A" w:rsidRDefault="00E473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D4E1" w14:textId="77777777" w:rsidR="00CB2756" w:rsidRDefault="00CB27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A3BB" w14:textId="77777777" w:rsidR="00CB2756" w:rsidRDefault="00CB27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11F8" w14:textId="77777777" w:rsidR="00CB2756" w:rsidRDefault="00CB27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C956" w14:textId="77777777" w:rsidR="00CB2756" w:rsidRDefault="00CB2756" w:rsidP="000D009F">
    <w:pPr>
      <w:pStyle w:val="Header"/>
    </w:pPr>
  </w:p>
  <w:p w14:paraId="31A6ADED" w14:textId="77777777" w:rsidR="00CB2756" w:rsidRDefault="00CB2756" w:rsidP="000D009F">
    <w:pPr>
      <w:pStyle w:val="Header"/>
    </w:pPr>
  </w:p>
  <w:p w14:paraId="626B3416" w14:textId="77777777" w:rsidR="00CB2756" w:rsidRDefault="00CB2756" w:rsidP="000D009F">
    <w:pPr>
      <w:pStyle w:val="Header"/>
    </w:pPr>
  </w:p>
  <w:p w14:paraId="45BA2BC6" w14:textId="77777777" w:rsidR="00CB2756" w:rsidRDefault="00CB2756" w:rsidP="000D009F">
    <w:pPr>
      <w:pStyle w:val="Header"/>
    </w:pPr>
  </w:p>
  <w:p w14:paraId="122E2778" w14:textId="77777777" w:rsidR="00CB2756" w:rsidRDefault="00CB2756" w:rsidP="000D00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C09C" w14:textId="77777777" w:rsidR="00CB2756" w:rsidRDefault="00CB27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01FC" w14:textId="77777777" w:rsidR="00CB2756" w:rsidRDefault="00CB2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B0505"/>
    <w:multiLevelType w:val="hybridMultilevel"/>
    <w:tmpl w:val="4C1061AA"/>
    <w:lvl w:ilvl="0" w:tplc="FFFFFFFF">
      <w:start w:val="1"/>
      <w:numFmt w:val="decimal"/>
      <w:lvlText w:val="%1."/>
      <w:lvlJc w:val="left"/>
      <w:pPr>
        <w:tabs>
          <w:tab w:val="num" w:pos="720"/>
        </w:tabs>
        <w:ind w:left="720" w:hanging="360"/>
      </w:pPr>
      <w:rPr>
        <w:rFonts w:cs="Times New Roman" w:hint="default"/>
      </w:rPr>
    </w:lvl>
    <w:lvl w:ilvl="1" w:tplc="C21AD60A">
      <w:start w:val="7"/>
      <w:numFmt w:val="bullet"/>
      <w:lvlText w:val="-"/>
      <w:lvlJc w:val="left"/>
      <w:pPr>
        <w:tabs>
          <w:tab w:val="num" w:pos="1440"/>
        </w:tabs>
        <w:ind w:left="1440" w:hanging="360"/>
      </w:pPr>
      <w:rPr>
        <w:rFonts w:ascii="Arial(W1)" w:eastAsia="Times New Roman" w:hAnsi="Arial(W1)" w:hint="default"/>
      </w:rPr>
    </w:lvl>
    <w:lvl w:ilvl="2" w:tplc="0C090001">
      <w:start w:val="1"/>
      <w:numFmt w:val="bullet"/>
      <w:lvlText w:val=""/>
      <w:lvlJc w:val="left"/>
      <w:pPr>
        <w:tabs>
          <w:tab w:val="num" w:pos="2340"/>
        </w:tabs>
        <w:ind w:left="2340" w:hanging="360"/>
      </w:pPr>
      <w:rPr>
        <w:rFonts w:ascii="Symbol" w:hAnsi="Symbol"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5A3444"/>
    <w:multiLevelType w:val="multilevel"/>
    <w:tmpl w:val="241CD20A"/>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81956F9"/>
    <w:multiLevelType w:val="hybridMultilevel"/>
    <w:tmpl w:val="302C5C5C"/>
    <w:lvl w:ilvl="0" w:tplc="D11EF60A">
      <w:start w:val="1"/>
      <w:numFmt w:val="bullet"/>
      <w:pStyle w:val="DS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3B0BD7"/>
    <w:multiLevelType w:val="hybridMultilevel"/>
    <w:tmpl w:val="23747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11346FD"/>
    <w:multiLevelType w:val="hybridMultilevel"/>
    <w:tmpl w:val="37C03A6A"/>
    <w:lvl w:ilvl="0" w:tplc="EB1E5B3A">
      <w:start w:val="1"/>
      <w:numFmt w:val="bullet"/>
      <w:lvlRestart w:val="0"/>
      <w:lvlText w:val=""/>
      <w:lvlJc w:val="left"/>
      <w:pPr>
        <w:ind w:left="992" w:hanging="283"/>
      </w:pPr>
      <w:rPr>
        <w:rFonts w:ascii="Wingdings" w:hAnsi="Wingdings" w:hint="default"/>
        <w:b w:val="0"/>
        <w:i w:val="0"/>
        <w:color w:val="000000"/>
        <w:sz w:val="22"/>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15:restartNumberingAfterBreak="0">
    <w:nsid w:val="12C54248"/>
    <w:multiLevelType w:val="hybridMultilevel"/>
    <w:tmpl w:val="F6A22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B51962"/>
    <w:multiLevelType w:val="hybridMultilevel"/>
    <w:tmpl w:val="DB96B6D6"/>
    <w:lvl w:ilvl="0" w:tplc="EB1E5B3A">
      <w:start w:val="1"/>
      <w:numFmt w:val="bullet"/>
      <w:lvlRestart w:val="0"/>
      <w:lvlText w:val=""/>
      <w:lvlJc w:val="left"/>
      <w:pPr>
        <w:ind w:left="992" w:hanging="283"/>
      </w:pPr>
      <w:rPr>
        <w:rFonts w:ascii="Wingdings" w:hAnsi="Wingdings" w:hint="default"/>
        <w:b w:val="0"/>
        <w:i w:val="0"/>
        <w:color w:val="000000"/>
        <w:sz w:val="22"/>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15:restartNumberingAfterBreak="0">
    <w:nsid w:val="1F96703C"/>
    <w:multiLevelType w:val="hybridMultilevel"/>
    <w:tmpl w:val="16340650"/>
    <w:lvl w:ilvl="0" w:tplc="EB1E5B3A">
      <w:start w:val="1"/>
      <w:numFmt w:val="bullet"/>
      <w:lvlRestart w:val="0"/>
      <w:lvlText w:val=""/>
      <w:lvlJc w:val="left"/>
      <w:pPr>
        <w:ind w:left="992" w:hanging="283"/>
      </w:pPr>
      <w:rPr>
        <w:rFonts w:ascii="Wingdings" w:hAnsi="Wingdings" w:hint="default"/>
        <w:b w:val="0"/>
        <w:i w:val="0"/>
        <w:color w:val="000000"/>
        <w:sz w:val="22"/>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20935397"/>
    <w:multiLevelType w:val="hybridMultilevel"/>
    <w:tmpl w:val="34CA8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A7F06F8"/>
    <w:multiLevelType w:val="hybridMultilevel"/>
    <w:tmpl w:val="2D1040BA"/>
    <w:lvl w:ilvl="0" w:tplc="0C090001">
      <w:start w:val="1"/>
      <w:numFmt w:val="bullet"/>
      <w:lvlText w:val=""/>
      <w:lvlJc w:val="left"/>
      <w:pPr>
        <w:ind w:left="963" w:hanging="360"/>
      </w:pPr>
      <w:rPr>
        <w:rFonts w:ascii="Symbol" w:hAnsi="Symbol" w:hint="default"/>
      </w:rPr>
    </w:lvl>
    <w:lvl w:ilvl="1" w:tplc="0C090003" w:tentative="1">
      <w:start w:val="1"/>
      <w:numFmt w:val="bullet"/>
      <w:lvlText w:val="o"/>
      <w:lvlJc w:val="left"/>
      <w:pPr>
        <w:ind w:left="1683" w:hanging="360"/>
      </w:pPr>
      <w:rPr>
        <w:rFonts w:ascii="Courier New" w:hAnsi="Courier New" w:cs="Courier New" w:hint="default"/>
      </w:rPr>
    </w:lvl>
    <w:lvl w:ilvl="2" w:tplc="0C090005" w:tentative="1">
      <w:start w:val="1"/>
      <w:numFmt w:val="bullet"/>
      <w:lvlText w:val=""/>
      <w:lvlJc w:val="left"/>
      <w:pPr>
        <w:ind w:left="2403" w:hanging="360"/>
      </w:pPr>
      <w:rPr>
        <w:rFonts w:ascii="Wingdings" w:hAnsi="Wingdings" w:hint="default"/>
      </w:rPr>
    </w:lvl>
    <w:lvl w:ilvl="3" w:tplc="0C090001" w:tentative="1">
      <w:start w:val="1"/>
      <w:numFmt w:val="bullet"/>
      <w:lvlText w:val=""/>
      <w:lvlJc w:val="left"/>
      <w:pPr>
        <w:ind w:left="3123" w:hanging="360"/>
      </w:pPr>
      <w:rPr>
        <w:rFonts w:ascii="Symbol" w:hAnsi="Symbol" w:hint="default"/>
      </w:rPr>
    </w:lvl>
    <w:lvl w:ilvl="4" w:tplc="0C090003" w:tentative="1">
      <w:start w:val="1"/>
      <w:numFmt w:val="bullet"/>
      <w:lvlText w:val="o"/>
      <w:lvlJc w:val="left"/>
      <w:pPr>
        <w:ind w:left="3843" w:hanging="360"/>
      </w:pPr>
      <w:rPr>
        <w:rFonts w:ascii="Courier New" w:hAnsi="Courier New" w:cs="Courier New" w:hint="default"/>
      </w:rPr>
    </w:lvl>
    <w:lvl w:ilvl="5" w:tplc="0C090005" w:tentative="1">
      <w:start w:val="1"/>
      <w:numFmt w:val="bullet"/>
      <w:lvlText w:val=""/>
      <w:lvlJc w:val="left"/>
      <w:pPr>
        <w:ind w:left="4563" w:hanging="360"/>
      </w:pPr>
      <w:rPr>
        <w:rFonts w:ascii="Wingdings" w:hAnsi="Wingdings" w:hint="default"/>
      </w:rPr>
    </w:lvl>
    <w:lvl w:ilvl="6" w:tplc="0C090001" w:tentative="1">
      <w:start w:val="1"/>
      <w:numFmt w:val="bullet"/>
      <w:lvlText w:val=""/>
      <w:lvlJc w:val="left"/>
      <w:pPr>
        <w:ind w:left="5283" w:hanging="360"/>
      </w:pPr>
      <w:rPr>
        <w:rFonts w:ascii="Symbol" w:hAnsi="Symbol" w:hint="default"/>
      </w:rPr>
    </w:lvl>
    <w:lvl w:ilvl="7" w:tplc="0C090003" w:tentative="1">
      <w:start w:val="1"/>
      <w:numFmt w:val="bullet"/>
      <w:lvlText w:val="o"/>
      <w:lvlJc w:val="left"/>
      <w:pPr>
        <w:ind w:left="6003" w:hanging="360"/>
      </w:pPr>
      <w:rPr>
        <w:rFonts w:ascii="Courier New" w:hAnsi="Courier New" w:cs="Courier New" w:hint="default"/>
      </w:rPr>
    </w:lvl>
    <w:lvl w:ilvl="8" w:tplc="0C090005" w:tentative="1">
      <w:start w:val="1"/>
      <w:numFmt w:val="bullet"/>
      <w:lvlText w:val=""/>
      <w:lvlJc w:val="left"/>
      <w:pPr>
        <w:ind w:left="6723" w:hanging="360"/>
      </w:pPr>
      <w:rPr>
        <w:rFonts w:ascii="Wingdings" w:hAnsi="Wingdings" w:hint="default"/>
      </w:rPr>
    </w:lvl>
  </w:abstractNum>
  <w:abstractNum w:abstractNumId="22" w15:restartNumberingAfterBreak="0">
    <w:nsid w:val="2B761346"/>
    <w:multiLevelType w:val="hybridMultilevel"/>
    <w:tmpl w:val="37F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DAC64F2"/>
    <w:multiLevelType w:val="hybridMultilevel"/>
    <w:tmpl w:val="B456BE00"/>
    <w:lvl w:ilvl="0" w:tplc="0C090001">
      <w:start w:val="1"/>
      <w:numFmt w:val="bullet"/>
      <w:lvlText w:val=""/>
      <w:lvlJc w:val="left"/>
      <w:pPr>
        <w:ind w:left="720" w:hanging="360"/>
      </w:pPr>
      <w:rPr>
        <w:rFonts w:ascii="Symbol" w:hAnsi="Symbol" w:hint="default"/>
        <w:b w:val="0"/>
        <w:i w:val="0"/>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E11794"/>
    <w:multiLevelType w:val="hybridMultilevel"/>
    <w:tmpl w:val="87B0E4F8"/>
    <w:lvl w:ilvl="0" w:tplc="0C090001">
      <w:start w:val="1"/>
      <w:numFmt w:val="bullet"/>
      <w:lvlText w:val=""/>
      <w:lvlJc w:val="left"/>
      <w:pPr>
        <w:ind w:left="992" w:hanging="283"/>
      </w:pPr>
      <w:rPr>
        <w:rFonts w:ascii="Symbol" w:hAnsi="Symbol" w:hint="default"/>
        <w:b w:val="0"/>
        <w:i w:val="0"/>
        <w:color w:val="000000"/>
        <w:sz w:val="22"/>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15:restartNumberingAfterBreak="0">
    <w:nsid w:val="35A408FE"/>
    <w:multiLevelType w:val="hybridMultilevel"/>
    <w:tmpl w:val="32007A8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36661B97"/>
    <w:multiLevelType w:val="hybridMultilevel"/>
    <w:tmpl w:val="5B5A2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9D73FB"/>
    <w:multiLevelType w:val="multilevel"/>
    <w:tmpl w:val="59CAF5F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9" w15:restartNumberingAfterBreak="0">
    <w:nsid w:val="4211420D"/>
    <w:multiLevelType w:val="hybridMultilevel"/>
    <w:tmpl w:val="51D6CE62"/>
    <w:lvl w:ilvl="0" w:tplc="A39653D8">
      <w:start w:val="1"/>
      <w:numFmt w:val="bullet"/>
      <w:lvlText w:val=""/>
      <w:lvlJc w:val="left"/>
      <w:pPr>
        <w:ind w:left="720" w:hanging="360"/>
      </w:pPr>
      <w:rPr>
        <w:rFonts w:ascii="Wingdings" w:hAnsi="Wingdings" w:hint="default"/>
        <w:b w:val="0"/>
        <w:i w:val="0"/>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127E61"/>
    <w:multiLevelType w:val="hybridMultilevel"/>
    <w:tmpl w:val="468493B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4A946118"/>
    <w:multiLevelType w:val="hybridMultilevel"/>
    <w:tmpl w:val="357AD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C15944"/>
    <w:multiLevelType w:val="hybridMultilevel"/>
    <w:tmpl w:val="AB009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785780"/>
    <w:multiLevelType w:val="hybridMultilevel"/>
    <w:tmpl w:val="47E46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DE0B37"/>
    <w:multiLevelType w:val="hybridMultilevel"/>
    <w:tmpl w:val="E15C3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746623"/>
    <w:multiLevelType w:val="hybridMultilevel"/>
    <w:tmpl w:val="3A30C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7507EC"/>
    <w:multiLevelType w:val="hybridMultilevel"/>
    <w:tmpl w:val="E960CF90"/>
    <w:lvl w:ilvl="0" w:tplc="89B6AAB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545DAB"/>
    <w:multiLevelType w:val="hybridMultilevel"/>
    <w:tmpl w:val="535AF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FC7EC4"/>
    <w:multiLevelType w:val="hybridMultilevel"/>
    <w:tmpl w:val="D6E24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2B34A51"/>
    <w:multiLevelType w:val="hybridMultilevel"/>
    <w:tmpl w:val="8DE61AC6"/>
    <w:lvl w:ilvl="0" w:tplc="0C090001">
      <w:start w:val="1"/>
      <w:numFmt w:val="bullet"/>
      <w:lvlText w:val=""/>
      <w:lvlJc w:val="left"/>
      <w:pPr>
        <w:ind w:left="1075" w:hanging="360"/>
      </w:pPr>
      <w:rPr>
        <w:rFonts w:ascii="Symbol" w:hAnsi="Symbol" w:hint="default"/>
      </w:rPr>
    </w:lvl>
    <w:lvl w:ilvl="1" w:tplc="0C090003" w:tentative="1">
      <w:start w:val="1"/>
      <w:numFmt w:val="bullet"/>
      <w:lvlText w:val="o"/>
      <w:lvlJc w:val="left"/>
      <w:pPr>
        <w:ind w:left="1795" w:hanging="360"/>
      </w:pPr>
      <w:rPr>
        <w:rFonts w:ascii="Courier New" w:hAnsi="Courier New" w:cs="Courier New" w:hint="default"/>
      </w:rPr>
    </w:lvl>
    <w:lvl w:ilvl="2" w:tplc="0C090005" w:tentative="1">
      <w:start w:val="1"/>
      <w:numFmt w:val="bullet"/>
      <w:lvlText w:val=""/>
      <w:lvlJc w:val="left"/>
      <w:pPr>
        <w:ind w:left="2515" w:hanging="360"/>
      </w:pPr>
      <w:rPr>
        <w:rFonts w:ascii="Wingdings" w:hAnsi="Wingdings" w:hint="default"/>
      </w:rPr>
    </w:lvl>
    <w:lvl w:ilvl="3" w:tplc="0C090001" w:tentative="1">
      <w:start w:val="1"/>
      <w:numFmt w:val="bullet"/>
      <w:lvlText w:val=""/>
      <w:lvlJc w:val="left"/>
      <w:pPr>
        <w:ind w:left="3235" w:hanging="360"/>
      </w:pPr>
      <w:rPr>
        <w:rFonts w:ascii="Symbol" w:hAnsi="Symbol" w:hint="default"/>
      </w:rPr>
    </w:lvl>
    <w:lvl w:ilvl="4" w:tplc="0C090003" w:tentative="1">
      <w:start w:val="1"/>
      <w:numFmt w:val="bullet"/>
      <w:lvlText w:val="o"/>
      <w:lvlJc w:val="left"/>
      <w:pPr>
        <w:ind w:left="3955" w:hanging="360"/>
      </w:pPr>
      <w:rPr>
        <w:rFonts w:ascii="Courier New" w:hAnsi="Courier New" w:cs="Courier New" w:hint="default"/>
      </w:rPr>
    </w:lvl>
    <w:lvl w:ilvl="5" w:tplc="0C090005" w:tentative="1">
      <w:start w:val="1"/>
      <w:numFmt w:val="bullet"/>
      <w:lvlText w:val=""/>
      <w:lvlJc w:val="left"/>
      <w:pPr>
        <w:ind w:left="4675" w:hanging="360"/>
      </w:pPr>
      <w:rPr>
        <w:rFonts w:ascii="Wingdings" w:hAnsi="Wingdings" w:hint="default"/>
      </w:rPr>
    </w:lvl>
    <w:lvl w:ilvl="6" w:tplc="0C090001" w:tentative="1">
      <w:start w:val="1"/>
      <w:numFmt w:val="bullet"/>
      <w:lvlText w:val=""/>
      <w:lvlJc w:val="left"/>
      <w:pPr>
        <w:ind w:left="5395" w:hanging="360"/>
      </w:pPr>
      <w:rPr>
        <w:rFonts w:ascii="Symbol" w:hAnsi="Symbol" w:hint="default"/>
      </w:rPr>
    </w:lvl>
    <w:lvl w:ilvl="7" w:tplc="0C090003" w:tentative="1">
      <w:start w:val="1"/>
      <w:numFmt w:val="bullet"/>
      <w:lvlText w:val="o"/>
      <w:lvlJc w:val="left"/>
      <w:pPr>
        <w:ind w:left="6115" w:hanging="360"/>
      </w:pPr>
      <w:rPr>
        <w:rFonts w:ascii="Courier New" w:hAnsi="Courier New" w:cs="Courier New" w:hint="default"/>
      </w:rPr>
    </w:lvl>
    <w:lvl w:ilvl="8" w:tplc="0C090005" w:tentative="1">
      <w:start w:val="1"/>
      <w:numFmt w:val="bullet"/>
      <w:lvlText w:val=""/>
      <w:lvlJc w:val="left"/>
      <w:pPr>
        <w:ind w:left="6835" w:hanging="360"/>
      </w:pPr>
      <w:rPr>
        <w:rFonts w:ascii="Wingdings" w:hAnsi="Wingdings" w:hint="default"/>
      </w:rPr>
    </w:lvl>
  </w:abstractNum>
  <w:abstractNum w:abstractNumId="40" w15:restartNumberingAfterBreak="0">
    <w:nsid w:val="65BA5EEF"/>
    <w:multiLevelType w:val="hybridMultilevel"/>
    <w:tmpl w:val="B81ED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9A2825"/>
    <w:multiLevelType w:val="hybridMultilevel"/>
    <w:tmpl w:val="7E8C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C458E"/>
    <w:multiLevelType w:val="hybridMultilevel"/>
    <w:tmpl w:val="C452364C"/>
    <w:lvl w:ilvl="0" w:tplc="D11EF60A">
      <w:start w:val="1"/>
      <w:numFmt w:val="bullet"/>
      <w:lvlText w:val=""/>
      <w:lvlJc w:val="left"/>
      <w:pPr>
        <w:tabs>
          <w:tab w:val="num" w:pos="360"/>
        </w:tabs>
        <w:ind w:left="360" w:hanging="360"/>
      </w:pPr>
      <w:rPr>
        <w:rFonts w:ascii="Symbol" w:hAnsi="Symbol" w:hint="default"/>
      </w:rPr>
    </w:lvl>
    <w:lvl w:ilvl="1" w:tplc="2FC4D864">
      <w:start w:val="1"/>
      <w:numFmt w:val="bullet"/>
      <w:pStyle w:val="DSEBullet2"/>
      <w:lvlText w:val="–"/>
      <w:lvlJc w:val="left"/>
      <w:pPr>
        <w:tabs>
          <w:tab w:val="num" w:pos="1080"/>
        </w:tabs>
        <w:ind w:left="1080" w:hanging="360"/>
      </w:pPr>
      <w:rPr>
        <w:rFonts w:ascii="Courier New" w:hAnsi="Courier New" w:hint="default"/>
      </w:rPr>
    </w:lvl>
    <w:lvl w:ilvl="2" w:tplc="6C9AEE50">
      <w:start w:val="1"/>
      <w:numFmt w:val="decimal"/>
      <w:pStyle w:val="DSEListNum"/>
      <w:lvlText w:val="%3."/>
      <w:lvlJc w:val="left"/>
      <w:pPr>
        <w:tabs>
          <w:tab w:val="num" w:pos="1800"/>
        </w:tabs>
        <w:ind w:left="1800" w:hanging="360"/>
      </w:pPr>
      <w:rPr>
        <w:rFonts w:hint="default"/>
      </w:rPr>
    </w:lvl>
    <w:lvl w:ilvl="3" w:tplc="4A90DE8E">
      <w:start w:val="1"/>
      <w:numFmt w:val="lowerLetter"/>
      <w:pStyle w:val="DSEListAlpha"/>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E575186"/>
    <w:multiLevelType w:val="multilevel"/>
    <w:tmpl w:val="AA8688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4" w15:restartNumberingAfterBreak="0">
    <w:nsid w:val="7089795B"/>
    <w:multiLevelType w:val="hybridMultilevel"/>
    <w:tmpl w:val="E682B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2D1306"/>
    <w:multiLevelType w:val="hybridMultilevel"/>
    <w:tmpl w:val="E29AD5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17609AD"/>
    <w:multiLevelType w:val="hybridMultilevel"/>
    <w:tmpl w:val="A4C46EF4"/>
    <w:lvl w:ilvl="0" w:tplc="0C090001">
      <w:start w:val="1"/>
      <w:numFmt w:val="bullet"/>
      <w:lvlText w:val=""/>
      <w:lvlJc w:val="left"/>
      <w:pPr>
        <w:ind w:left="992" w:hanging="283"/>
      </w:pPr>
      <w:rPr>
        <w:rFonts w:ascii="Symbol" w:hAnsi="Symbol" w:hint="default"/>
        <w:b w:val="0"/>
        <w:i w:val="0"/>
        <w:color w:val="000000"/>
        <w:sz w:val="22"/>
      </w:rPr>
    </w:lvl>
    <w:lvl w:ilvl="1" w:tplc="ADFADEC0" w:tentative="1">
      <w:start w:val="1"/>
      <w:numFmt w:val="bullet"/>
      <w:lvlText w:val="o"/>
      <w:lvlJc w:val="left"/>
      <w:pPr>
        <w:ind w:left="2149" w:hanging="360"/>
      </w:pPr>
      <w:rPr>
        <w:rFonts w:ascii="Courier New" w:hAnsi="Courier New" w:hint="default"/>
      </w:rPr>
    </w:lvl>
    <w:lvl w:ilvl="2" w:tplc="0DF85B78" w:tentative="1">
      <w:start w:val="1"/>
      <w:numFmt w:val="bullet"/>
      <w:lvlText w:val=""/>
      <w:lvlJc w:val="left"/>
      <w:pPr>
        <w:ind w:left="2869" w:hanging="360"/>
      </w:pPr>
      <w:rPr>
        <w:rFonts w:ascii="Wingdings" w:hAnsi="Wingdings" w:hint="default"/>
      </w:rPr>
    </w:lvl>
    <w:lvl w:ilvl="3" w:tplc="8966AC6A" w:tentative="1">
      <w:start w:val="1"/>
      <w:numFmt w:val="bullet"/>
      <w:lvlText w:val=""/>
      <w:lvlJc w:val="left"/>
      <w:pPr>
        <w:ind w:left="3589" w:hanging="360"/>
      </w:pPr>
      <w:rPr>
        <w:rFonts w:ascii="Symbol" w:hAnsi="Symbol" w:hint="default"/>
      </w:rPr>
    </w:lvl>
    <w:lvl w:ilvl="4" w:tplc="D07256F8" w:tentative="1">
      <w:start w:val="1"/>
      <w:numFmt w:val="bullet"/>
      <w:lvlText w:val="o"/>
      <w:lvlJc w:val="left"/>
      <w:pPr>
        <w:ind w:left="4309" w:hanging="360"/>
      </w:pPr>
      <w:rPr>
        <w:rFonts w:ascii="Courier New" w:hAnsi="Courier New" w:hint="default"/>
      </w:rPr>
    </w:lvl>
    <w:lvl w:ilvl="5" w:tplc="DC86AC5C" w:tentative="1">
      <w:start w:val="1"/>
      <w:numFmt w:val="bullet"/>
      <w:lvlText w:val=""/>
      <w:lvlJc w:val="left"/>
      <w:pPr>
        <w:ind w:left="5029" w:hanging="360"/>
      </w:pPr>
      <w:rPr>
        <w:rFonts w:ascii="Wingdings" w:hAnsi="Wingdings" w:hint="default"/>
      </w:rPr>
    </w:lvl>
    <w:lvl w:ilvl="6" w:tplc="D012FD7A" w:tentative="1">
      <w:start w:val="1"/>
      <w:numFmt w:val="bullet"/>
      <w:lvlText w:val=""/>
      <w:lvlJc w:val="left"/>
      <w:pPr>
        <w:ind w:left="5749" w:hanging="360"/>
      </w:pPr>
      <w:rPr>
        <w:rFonts w:ascii="Symbol" w:hAnsi="Symbol" w:hint="default"/>
      </w:rPr>
    </w:lvl>
    <w:lvl w:ilvl="7" w:tplc="E640AADA" w:tentative="1">
      <w:start w:val="1"/>
      <w:numFmt w:val="bullet"/>
      <w:lvlText w:val="o"/>
      <w:lvlJc w:val="left"/>
      <w:pPr>
        <w:ind w:left="6469" w:hanging="360"/>
      </w:pPr>
      <w:rPr>
        <w:rFonts w:ascii="Courier New" w:hAnsi="Courier New" w:hint="default"/>
      </w:rPr>
    </w:lvl>
    <w:lvl w:ilvl="8" w:tplc="17A8D2A0" w:tentative="1">
      <w:start w:val="1"/>
      <w:numFmt w:val="bullet"/>
      <w:lvlText w:val=""/>
      <w:lvlJc w:val="left"/>
      <w:pPr>
        <w:ind w:left="7189" w:hanging="360"/>
      </w:pPr>
      <w:rPr>
        <w:rFonts w:ascii="Wingdings" w:hAnsi="Wingdings" w:hint="default"/>
      </w:rPr>
    </w:lvl>
  </w:abstractNum>
  <w:abstractNum w:abstractNumId="47" w15:restartNumberingAfterBreak="0">
    <w:nsid w:val="77182F17"/>
    <w:multiLevelType w:val="hybridMultilevel"/>
    <w:tmpl w:val="8A28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647800"/>
    <w:multiLevelType w:val="hybridMultilevel"/>
    <w:tmpl w:val="ED6E17C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C7B3DC4"/>
    <w:multiLevelType w:val="multilevel"/>
    <w:tmpl w:val="9286AA8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0" w15:restartNumberingAfterBreak="0">
    <w:nsid w:val="7DB55F27"/>
    <w:multiLevelType w:val="hybridMultilevel"/>
    <w:tmpl w:val="494E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D70069"/>
    <w:multiLevelType w:val="hybridMultilevel"/>
    <w:tmpl w:val="F9001418"/>
    <w:lvl w:ilvl="0" w:tplc="0C090001">
      <w:start w:val="1"/>
      <w:numFmt w:val="bullet"/>
      <w:lvlText w:val=""/>
      <w:lvlJc w:val="left"/>
      <w:pPr>
        <w:ind w:left="992" w:hanging="283"/>
      </w:pPr>
      <w:rPr>
        <w:rFonts w:ascii="Symbol" w:hAnsi="Symbol" w:hint="default"/>
        <w:b w:val="0"/>
        <w:i w:val="0"/>
        <w:color w:val="000000"/>
        <w:sz w:val="22"/>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2" w15:restartNumberingAfterBreak="0">
    <w:nsid w:val="7F083470"/>
    <w:multiLevelType w:val="hybridMultilevel"/>
    <w:tmpl w:val="C2D27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2388355">
    <w:abstractNumId w:val="23"/>
  </w:num>
  <w:num w:numId="2" w16cid:durableId="1515680597">
    <w:abstractNumId w:val="15"/>
  </w:num>
  <w:num w:numId="3" w16cid:durableId="1384792637">
    <w:abstractNumId w:val="12"/>
  </w:num>
  <w:num w:numId="4" w16cid:durableId="1230338589">
    <w:abstractNumId w:val="9"/>
  </w:num>
  <w:num w:numId="5" w16cid:durableId="735788068">
    <w:abstractNumId w:val="7"/>
  </w:num>
  <w:num w:numId="6" w16cid:durableId="34277537">
    <w:abstractNumId w:val="6"/>
  </w:num>
  <w:num w:numId="7" w16cid:durableId="1572697901">
    <w:abstractNumId w:val="5"/>
  </w:num>
  <w:num w:numId="8" w16cid:durableId="203910780">
    <w:abstractNumId w:val="4"/>
  </w:num>
  <w:num w:numId="9" w16cid:durableId="318113885">
    <w:abstractNumId w:val="8"/>
  </w:num>
  <w:num w:numId="10" w16cid:durableId="1532184845">
    <w:abstractNumId w:val="3"/>
  </w:num>
  <w:num w:numId="11" w16cid:durableId="75326947">
    <w:abstractNumId w:val="2"/>
  </w:num>
  <w:num w:numId="12" w16cid:durableId="1957176661">
    <w:abstractNumId w:val="1"/>
  </w:num>
  <w:num w:numId="13" w16cid:durableId="1146161023">
    <w:abstractNumId w:val="0"/>
  </w:num>
  <w:num w:numId="14" w16cid:durableId="32317032">
    <w:abstractNumId w:val="13"/>
  </w:num>
  <w:num w:numId="15" w16cid:durableId="1998459245">
    <w:abstractNumId w:val="42"/>
  </w:num>
  <w:num w:numId="16" w16cid:durableId="1295211499">
    <w:abstractNumId w:val="18"/>
  </w:num>
  <w:num w:numId="17" w16cid:durableId="1965622740">
    <w:abstractNumId w:val="16"/>
  </w:num>
  <w:num w:numId="18" w16cid:durableId="627587605">
    <w:abstractNumId w:val="19"/>
  </w:num>
  <w:num w:numId="19" w16cid:durableId="1202135561">
    <w:abstractNumId w:val="29"/>
  </w:num>
  <w:num w:numId="20" w16cid:durableId="813134690">
    <w:abstractNumId w:val="30"/>
  </w:num>
  <w:num w:numId="21" w16cid:durableId="1936354016">
    <w:abstractNumId w:val="11"/>
  </w:num>
  <w:num w:numId="22" w16cid:durableId="514347735">
    <w:abstractNumId w:val="49"/>
  </w:num>
  <w:num w:numId="23" w16cid:durableId="655691392">
    <w:abstractNumId w:val="28"/>
  </w:num>
  <w:num w:numId="24" w16cid:durableId="373041958">
    <w:abstractNumId w:val="43"/>
  </w:num>
  <w:num w:numId="25" w16cid:durableId="1165246351">
    <w:abstractNumId w:val="10"/>
  </w:num>
  <w:num w:numId="26" w16cid:durableId="822546080">
    <w:abstractNumId w:val="48"/>
  </w:num>
  <w:num w:numId="27" w16cid:durableId="1792555422">
    <w:abstractNumId w:val="37"/>
  </w:num>
  <w:num w:numId="28" w16cid:durableId="2052151247">
    <w:abstractNumId w:val="39"/>
  </w:num>
  <w:num w:numId="29" w16cid:durableId="1561135331">
    <w:abstractNumId w:val="52"/>
  </w:num>
  <w:num w:numId="30" w16cid:durableId="886260819">
    <w:abstractNumId w:val="14"/>
  </w:num>
  <w:num w:numId="31" w16cid:durableId="1911233009">
    <w:abstractNumId w:val="32"/>
  </w:num>
  <w:num w:numId="32" w16cid:durableId="415127742">
    <w:abstractNumId w:val="44"/>
  </w:num>
  <w:num w:numId="33" w16cid:durableId="274941511">
    <w:abstractNumId w:val="31"/>
  </w:num>
  <w:num w:numId="34" w16cid:durableId="964427968">
    <w:abstractNumId w:val="40"/>
  </w:num>
  <w:num w:numId="35" w16cid:durableId="877858221">
    <w:abstractNumId w:val="17"/>
  </w:num>
  <w:num w:numId="36" w16cid:durableId="72554553">
    <w:abstractNumId w:val="24"/>
  </w:num>
  <w:num w:numId="37" w16cid:durableId="372772802">
    <w:abstractNumId w:val="36"/>
  </w:num>
  <w:num w:numId="38" w16cid:durableId="1313219820">
    <w:abstractNumId w:val="46"/>
  </w:num>
  <w:num w:numId="39" w16cid:durableId="141780529">
    <w:abstractNumId w:val="26"/>
  </w:num>
  <w:num w:numId="40" w16cid:durableId="1851338288">
    <w:abstractNumId w:val="45"/>
  </w:num>
  <w:num w:numId="41" w16cid:durableId="359863497">
    <w:abstractNumId w:val="22"/>
  </w:num>
  <w:num w:numId="42" w16cid:durableId="1935824409">
    <w:abstractNumId w:val="50"/>
  </w:num>
  <w:num w:numId="43" w16cid:durableId="1024866940">
    <w:abstractNumId w:val="47"/>
  </w:num>
  <w:num w:numId="44" w16cid:durableId="204755371">
    <w:abstractNumId w:val="38"/>
  </w:num>
  <w:num w:numId="45" w16cid:durableId="184908710">
    <w:abstractNumId w:val="51"/>
  </w:num>
  <w:num w:numId="46" w16cid:durableId="897058605">
    <w:abstractNumId w:val="25"/>
  </w:num>
  <w:num w:numId="47" w16cid:durableId="1386492903">
    <w:abstractNumId w:val="41"/>
  </w:num>
  <w:num w:numId="48" w16cid:durableId="948898298">
    <w:abstractNumId w:val="20"/>
  </w:num>
  <w:num w:numId="49" w16cid:durableId="1914580131">
    <w:abstractNumId w:val="33"/>
  </w:num>
  <w:num w:numId="50" w16cid:durableId="383482073">
    <w:abstractNumId w:val="34"/>
  </w:num>
  <w:num w:numId="51" w16cid:durableId="72357386">
    <w:abstractNumId w:val="35"/>
  </w:num>
  <w:num w:numId="52" w16cid:durableId="635066777">
    <w:abstractNumId w:val="27"/>
  </w:num>
  <w:num w:numId="53" w16cid:durableId="1810172094">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7CB"/>
    <w:rsid w:val="00002697"/>
    <w:rsid w:val="00003CB6"/>
    <w:rsid w:val="000063EA"/>
    <w:rsid w:val="00011763"/>
    <w:rsid w:val="00012793"/>
    <w:rsid w:val="00017CA6"/>
    <w:rsid w:val="00023EFE"/>
    <w:rsid w:val="00041156"/>
    <w:rsid w:val="00044ED1"/>
    <w:rsid w:val="00052D63"/>
    <w:rsid w:val="00055FB4"/>
    <w:rsid w:val="00057A71"/>
    <w:rsid w:val="00062E57"/>
    <w:rsid w:val="00076886"/>
    <w:rsid w:val="0008754B"/>
    <w:rsid w:val="000944C1"/>
    <w:rsid w:val="0009699E"/>
    <w:rsid w:val="000A264C"/>
    <w:rsid w:val="000B2E2E"/>
    <w:rsid w:val="000B30A2"/>
    <w:rsid w:val="000C1068"/>
    <w:rsid w:val="000C3259"/>
    <w:rsid w:val="000D009F"/>
    <w:rsid w:val="000E02A3"/>
    <w:rsid w:val="000E3428"/>
    <w:rsid w:val="000E3720"/>
    <w:rsid w:val="000E4958"/>
    <w:rsid w:val="000E6BF2"/>
    <w:rsid w:val="000F3ECC"/>
    <w:rsid w:val="00114C2E"/>
    <w:rsid w:val="00120C40"/>
    <w:rsid w:val="00127A6E"/>
    <w:rsid w:val="00134358"/>
    <w:rsid w:val="00140D75"/>
    <w:rsid w:val="00153CA6"/>
    <w:rsid w:val="0016331C"/>
    <w:rsid w:val="00176579"/>
    <w:rsid w:val="00177115"/>
    <w:rsid w:val="00184198"/>
    <w:rsid w:val="00190BD3"/>
    <w:rsid w:val="00195D4C"/>
    <w:rsid w:val="001A0E7C"/>
    <w:rsid w:val="001A243B"/>
    <w:rsid w:val="001B2EC4"/>
    <w:rsid w:val="001C3538"/>
    <w:rsid w:val="001D6BD6"/>
    <w:rsid w:val="001E0D28"/>
    <w:rsid w:val="001E2024"/>
    <w:rsid w:val="001E6E53"/>
    <w:rsid w:val="001E7978"/>
    <w:rsid w:val="001F2A7A"/>
    <w:rsid w:val="001F3A52"/>
    <w:rsid w:val="001F6987"/>
    <w:rsid w:val="002109C2"/>
    <w:rsid w:val="002110AD"/>
    <w:rsid w:val="00214DC6"/>
    <w:rsid w:val="002239E1"/>
    <w:rsid w:val="00235C7F"/>
    <w:rsid w:val="0025127D"/>
    <w:rsid w:val="002526EA"/>
    <w:rsid w:val="002641CA"/>
    <w:rsid w:val="0026474F"/>
    <w:rsid w:val="00274E8B"/>
    <w:rsid w:val="00285925"/>
    <w:rsid w:val="00291616"/>
    <w:rsid w:val="002953D7"/>
    <w:rsid w:val="002A00DF"/>
    <w:rsid w:val="002A0D69"/>
    <w:rsid w:val="002A2F7D"/>
    <w:rsid w:val="002A4680"/>
    <w:rsid w:val="002A7365"/>
    <w:rsid w:val="002C18C7"/>
    <w:rsid w:val="002C5BA2"/>
    <w:rsid w:val="002D305C"/>
    <w:rsid w:val="002E4142"/>
    <w:rsid w:val="002E7AC9"/>
    <w:rsid w:val="0031705A"/>
    <w:rsid w:val="00323ED8"/>
    <w:rsid w:val="00330679"/>
    <w:rsid w:val="00342235"/>
    <w:rsid w:val="00363817"/>
    <w:rsid w:val="00375404"/>
    <w:rsid w:val="003778E8"/>
    <w:rsid w:val="003917F9"/>
    <w:rsid w:val="00396A82"/>
    <w:rsid w:val="003A3BAC"/>
    <w:rsid w:val="003C013C"/>
    <w:rsid w:val="003C4101"/>
    <w:rsid w:val="003D36D3"/>
    <w:rsid w:val="003D4916"/>
    <w:rsid w:val="003E0A29"/>
    <w:rsid w:val="003E1C93"/>
    <w:rsid w:val="003E293E"/>
    <w:rsid w:val="003F0C75"/>
    <w:rsid w:val="003F347D"/>
    <w:rsid w:val="003F7936"/>
    <w:rsid w:val="00402B41"/>
    <w:rsid w:val="00405E32"/>
    <w:rsid w:val="0041184E"/>
    <w:rsid w:val="00422D5B"/>
    <w:rsid w:val="0042785D"/>
    <w:rsid w:val="00435805"/>
    <w:rsid w:val="00436277"/>
    <w:rsid w:val="004372D5"/>
    <w:rsid w:val="0045058A"/>
    <w:rsid w:val="004543E4"/>
    <w:rsid w:val="00455AC0"/>
    <w:rsid w:val="004578FA"/>
    <w:rsid w:val="00465A06"/>
    <w:rsid w:val="00474D78"/>
    <w:rsid w:val="00486A78"/>
    <w:rsid w:val="00487FAC"/>
    <w:rsid w:val="00497001"/>
    <w:rsid w:val="004B567E"/>
    <w:rsid w:val="004B700B"/>
    <w:rsid w:val="004D21CD"/>
    <w:rsid w:val="004D5834"/>
    <w:rsid w:val="004E0A78"/>
    <w:rsid w:val="004E0AEC"/>
    <w:rsid w:val="004E6888"/>
    <w:rsid w:val="00500B68"/>
    <w:rsid w:val="0050740A"/>
    <w:rsid w:val="0050769F"/>
    <w:rsid w:val="0052447A"/>
    <w:rsid w:val="005253FA"/>
    <w:rsid w:val="00533C54"/>
    <w:rsid w:val="005343FB"/>
    <w:rsid w:val="005356D9"/>
    <w:rsid w:val="00540762"/>
    <w:rsid w:val="00546CA2"/>
    <w:rsid w:val="00547F4D"/>
    <w:rsid w:val="00557B67"/>
    <w:rsid w:val="00581CD9"/>
    <w:rsid w:val="0059435C"/>
    <w:rsid w:val="00594B24"/>
    <w:rsid w:val="00597042"/>
    <w:rsid w:val="005A2157"/>
    <w:rsid w:val="005A3335"/>
    <w:rsid w:val="005C2925"/>
    <w:rsid w:val="005D39ED"/>
    <w:rsid w:val="005D4D04"/>
    <w:rsid w:val="005E2C8F"/>
    <w:rsid w:val="005F5159"/>
    <w:rsid w:val="005F6427"/>
    <w:rsid w:val="00606451"/>
    <w:rsid w:val="00607A4C"/>
    <w:rsid w:val="006132DE"/>
    <w:rsid w:val="0062019E"/>
    <w:rsid w:val="00632B6A"/>
    <w:rsid w:val="00642596"/>
    <w:rsid w:val="00646E45"/>
    <w:rsid w:val="00665C90"/>
    <w:rsid w:val="00666D24"/>
    <w:rsid w:val="0067421F"/>
    <w:rsid w:val="00675636"/>
    <w:rsid w:val="00677847"/>
    <w:rsid w:val="00680549"/>
    <w:rsid w:val="006A26BE"/>
    <w:rsid w:val="006B2804"/>
    <w:rsid w:val="006B374C"/>
    <w:rsid w:val="006B5696"/>
    <w:rsid w:val="006D67AA"/>
    <w:rsid w:val="006E6A3C"/>
    <w:rsid w:val="006F563F"/>
    <w:rsid w:val="006F707D"/>
    <w:rsid w:val="00701C88"/>
    <w:rsid w:val="007114DC"/>
    <w:rsid w:val="0074098F"/>
    <w:rsid w:val="00745EA5"/>
    <w:rsid w:val="00756071"/>
    <w:rsid w:val="007610F9"/>
    <w:rsid w:val="00767F2D"/>
    <w:rsid w:val="00780CAB"/>
    <w:rsid w:val="00785662"/>
    <w:rsid w:val="00787030"/>
    <w:rsid w:val="00787AD2"/>
    <w:rsid w:val="007933F2"/>
    <w:rsid w:val="00795D9D"/>
    <w:rsid w:val="00797446"/>
    <w:rsid w:val="007A3996"/>
    <w:rsid w:val="007C2AE2"/>
    <w:rsid w:val="007D7A5F"/>
    <w:rsid w:val="007E15DC"/>
    <w:rsid w:val="007E408E"/>
    <w:rsid w:val="007E6D50"/>
    <w:rsid w:val="007E6E9F"/>
    <w:rsid w:val="007F025C"/>
    <w:rsid w:val="0080277D"/>
    <w:rsid w:val="00803031"/>
    <w:rsid w:val="00804B23"/>
    <w:rsid w:val="008113CE"/>
    <w:rsid w:val="008231E7"/>
    <w:rsid w:val="0082321A"/>
    <w:rsid w:val="00823E6F"/>
    <w:rsid w:val="00831279"/>
    <w:rsid w:val="0083541B"/>
    <w:rsid w:val="00843BE0"/>
    <w:rsid w:val="00852A30"/>
    <w:rsid w:val="00862BD7"/>
    <w:rsid w:val="00862C8C"/>
    <w:rsid w:val="00872EA8"/>
    <w:rsid w:val="0087623F"/>
    <w:rsid w:val="008777AF"/>
    <w:rsid w:val="00884D77"/>
    <w:rsid w:val="00885FEB"/>
    <w:rsid w:val="00896986"/>
    <w:rsid w:val="00897CA1"/>
    <w:rsid w:val="008A1AD9"/>
    <w:rsid w:val="008A6BBA"/>
    <w:rsid w:val="008B209B"/>
    <w:rsid w:val="008B4E34"/>
    <w:rsid w:val="008B61B5"/>
    <w:rsid w:val="008B6BF5"/>
    <w:rsid w:val="008C3EB6"/>
    <w:rsid w:val="008D09F0"/>
    <w:rsid w:val="008D5ABD"/>
    <w:rsid w:val="008E0832"/>
    <w:rsid w:val="008F08C1"/>
    <w:rsid w:val="008F1D3E"/>
    <w:rsid w:val="008F4932"/>
    <w:rsid w:val="0090059A"/>
    <w:rsid w:val="00900FB5"/>
    <w:rsid w:val="00904EBF"/>
    <w:rsid w:val="009169AE"/>
    <w:rsid w:val="00916FE3"/>
    <w:rsid w:val="00926BDE"/>
    <w:rsid w:val="00954035"/>
    <w:rsid w:val="00955BFF"/>
    <w:rsid w:val="009575EC"/>
    <w:rsid w:val="00962D3B"/>
    <w:rsid w:val="00963F91"/>
    <w:rsid w:val="00981EA2"/>
    <w:rsid w:val="00982B80"/>
    <w:rsid w:val="009906F8"/>
    <w:rsid w:val="00991C27"/>
    <w:rsid w:val="00992BDA"/>
    <w:rsid w:val="009958B2"/>
    <w:rsid w:val="00995AD5"/>
    <w:rsid w:val="009C3727"/>
    <w:rsid w:val="009E03CF"/>
    <w:rsid w:val="009F4E32"/>
    <w:rsid w:val="00A0021E"/>
    <w:rsid w:val="00A04614"/>
    <w:rsid w:val="00A1314E"/>
    <w:rsid w:val="00A145D9"/>
    <w:rsid w:val="00A15065"/>
    <w:rsid w:val="00A1529A"/>
    <w:rsid w:val="00A15796"/>
    <w:rsid w:val="00A21FE1"/>
    <w:rsid w:val="00A33BA6"/>
    <w:rsid w:val="00A37BFA"/>
    <w:rsid w:val="00A5453D"/>
    <w:rsid w:val="00A61679"/>
    <w:rsid w:val="00A67D11"/>
    <w:rsid w:val="00A72626"/>
    <w:rsid w:val="00A730A4"/>
    <w:rsid w:val="00A735F0"/>
    <w:rsid w:val="00A75160"/>
    <w:rsid w:val="00A85081"/>
    <w:rsid w:val="00A85853"/>
    <w:rsid w:val="00A85977"/>
    <w:rsid w:val="00A94EC1"/>
    <w:rsid w:val="00AB7602"/>
    <w:rsid w:val="00AC3871"/>
    <w:rsid w:val="00AC3FDF"/>
    <w:rsid w:val="00AD06C9"/>
    <w:rsid w:val="00AD3857"/>
    <w:rsid w:val="00AD3AD1"/>
    <w:rsid w:val="00AD63F8"/>
    <w:rsid w:val="00AE37B5"/>
    <w:rsid w:val="00AF0FA1"/>
    <w:rsid w:val="00AF345C"/>
    <w:rsid w:val="00AF4DB4"/>
    <w:rsid w:val="00AF7962"/>
    <w:rsid w:val="00B025B6"/>
    <w:rsid w:val="00B04025"/>
    <w:rsid w:val="00B04420"/>
    <w:rsid w:val="00B106DA"/>
    <w:rsid w:val="00B15E99"/>
    <w:rsid w:val="00B279E2"/>
    <w:rsid w:val="00B3061B"/>
    <w:rsid w:val="00B32165"/>
    <w:rsid w:val="00B33849"/>
    <w:rsid w:val="00B35547"/>
    <w:rsid w:val="00B465C2"/>
    <w:rsid w:val="00B5151F"/>
    <w:rsid w:val="00B522D0"/>
    <w:rsid w:val="00B57955"/>
    <w:rsid w:val="00B636D1"/>
    <w:rsid w:val="00B72E0B"/>
    <w:rsid w:val="00B779F1"/>
    <w:rsid w:val="00B84473"/>
    <w:rsid w:val="00B960DB"/>
    <w:rsid w:val="00B972BF"/>
    <w:rsid w:val="00BA6C55"/>
    <w:rsid w:val="00BB37E4"/>
    <w:rsid w:val="00BC05A9"/>
    <w:rsid w:val="00BD516E"/>
    <w:rsid w:val="00BD581E"/>
    <w:rsid w:val="00BD73A1"/>
    <w:rsid w:val="00BD79E1"/>
    <w:rsid w:val="00BE084F"/>
    <w:rsid w:val="00BF4F86"/>
    <w:rsid w:val="00C005CE"/>
    <w:rsid w:val="00C009B0"/>
    <w:rsid w:val="00C1626F"/>
    <w:rsid w:val="00C20E78"/>
    <w:rsid w:val="00C23BCD"/>
    <w:rsid w:val="00C40D68"/>
    <w:rsid w:val="00C46B5E"/>
    <w:rsid w:val="00C62241"/>
    <w:rsid w:val="00C644EC"/>
    <w:rsid w:val="00C655FA"/>
    <w:rsid w:val="00C66DF5"/>
    <w:rsid w:val="00C772CA"/>
    <w:rsid w:val="00C964DE"/>
    <w:rsid w:val="00C9760F"/>
    <w:rsid w:val="00CA04BF"/>
    <w:rsid w:val="00CA19B7"/>
    <w:rsid w:val="00CA5BBE"/>
    <w:rsid w:val="00CA77CB"/>
    <w:rsid w:val="00CB2756"/>
    <w:rsid w:val="00CB6578"/>
    <w:rsid w:val="00CC1034"/>
    <w:rsid w:val="00CC5174"/>
    <w:rsid w:val="00CD53A0"/>
    <w:rsid w:val="00CE1C40"/>
    <w:rsid w:val="00CE3D5B"/>
    <w:rsid w:val="00CE62CA"/>
    <w:rsid w:val="00CE6306"/>
    <w:rsid w:val="00CF3B6C"/>
    <w:rsid w:val="00D05472"/>
    <w:rsid w:val="00D07E53"/>
    <w:rsid w:val="00D10115"/>
    <w:rsid w:val="00D11DCC"/>
    <w:rsid w:val="00D123B4"/>
    <w:rsid w:val="00D1327F"/>
    <w:rsid w:val="00D14A18"/>
    <w:rsid w:val="00D17AB1"/>
    <w:rsid w:val="00D17C3C"/>
    <w:rsid w:val="00D20B82"/>
    <w:rsid w:val="00D30DFA"/>
    <w:rsid w:val="00D36016"/>
    <w:rsid w:val="00D47C59"/>
    <w:rsid w:val="00D51FB4"/>
    <w:rsid w:val="00D527E3"/>
    <w:rsid w:val="00D57FF0"/>
    <w:rsid w:val="00D6715D"/>
    <w:rsid w:val="00D923BD"/>
    <w:rsid w:val="00D92448"/>
    <w:rsid w:val="00D93298"/>
    <w:rsid w:val="00D95343"/>
    <w:rsid w:val="00D979ED"/>
    <w:rsid w:val="00DA0042"/>
    <w:rsid w:val="00DA670E"/>
    <w:rsid w:val="00DD4D27"/>
    <w:rsid w:val="00DF0190"/>
    <w:rsid w:val="00DF4A52"/>
    <w:rsid w:val="00DF7EA1"/>
    <w:rsid w:val="00E02029"/>
    <w:rsid w:val="00E1175D"/>
    <w:rsid w:val="00E13B20"/>
    <w:rsid w:val="00E15385"/>
    <w:rsid w:val="00E23B77"/>
    <w:rsid w:val="00E4731A"/>
    <w:rsid w:val="00E51072"/>
    <w:rsid w:val="00E531CC"/>
    <w:rsid w:val="00E54ECE"/>
    <w:rsid w:val="00E56D27"/>
    <w:rsid w:val="00E6278D"/>
    <w:rsid w:val="00E83113"/>
    <w:rsid w:val="00E8448C"/>
    <w:rsid w:val="00EA31C2"/>
    <w:rsid w:val="00EA7731"/>
    <w:rsid w:val="00EB2B9A"/>
    <w:rsid w:val="00EB75EA"/>
    <w:rsid w:val="00EC4E7C"/>
    <w:rsid w:val="00EC6F19"/>
    <w:rsid w:val="00EE017C"/>
    <w:rsid w:val="00EE23CB"/>
    <w:rsid w:val="00EE2AE0"/>
    <w:rsid w:val="00EE5764"/>
    <w:rsid w:val="00EF4410"/>
    <w:rsid w:val="00F009B1"/>
    <w:rsid w:val="00F030A0"/>
    <w:rsid w:val="00F140EB"/>
    <w:rsid w:val="00F15067"/>
    <w:rsid w:val="00F17F45"/>
    <w:rsid w:val="00F2797F"/>
    <w:rsid w:val="00F34259"/>
    <w:rsid w:val="00F44BA3"/>
    <w:rsid w:val="00F46148"/>
    <w:rsid w:val="00F55FCF"/>
    <w:rsid w:val="00F56976"/>
    <w:rsid w:val="00F67627"/>
    <w:rsid w:val="00F71C72"/>
    <w:rsid w:val="00F765D8"/>
    <w:rsid w:val="00FB3E64"/>
    <w:rsid w:val="00FB6270"/>
    <w:rsid w:val="00FD401B"/>
    <w:rsid w:val="00FE1389"/>
    <w:rsid w:val="00FE229F"/>
    <w:rsid w:val="00FE6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7F015C72"/>
  <w15:docId w15:val="{5A70F949-C89B-450B-8D44-77AACFF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30A2"/>
    <w:rPr>
      <w:sz w:val="24"/>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 w:val="22"/>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ECertHFWhite">
    <w:name w:val="DSE_CertHFWhite"/>
    <w:semiHidden/>
    <w:rsid w:val="007E6E9F"/>
    <w:pPr>
      <w:spacing w:line="400" w:lineRule="atLeast"/>
    </w:pPr>
    <w:rPr>
      <w:rFonts w:ascii="Arial" w:hAnsi="Arial" w:cs="Arial"/>
      <w:color w:val="FFFFFF"/>
      <w:sz w:val="28"/>
      <w:szCs w:val="24"/>
      <w:lang w:eastAsia="en-US"/>
    </w:rPr>
  </w:style>
  <w:style w:type="paragraph" w:customStyle="1" w:styleId="DSEBullet2">
    <w:name w:val="DSE_Bullet2"/>
    <w:basedOn w:val="DSEBullet"/>
    <w:rsid w:val="00B72E0B"/>
    <w:pPr>
      <w:numPr>
        <w:ilvl w:val="1"/>
        <w:numId w:val="15"/>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DSEBody">
    <w:name w:val="DSE_Body"/>
    <w:rsid w:val="005A2157"/>
    <w:pPr>
      <w:spacing w:after="113" w:line="240" w:lineRule="atLeast"/>
    </w:pPr>
    <w:rPr>
      <w:rFonts w:ascii="Arial" w:hAnsi="Arial" w:cs="Arial"/>
      <w:sz w:val="18"/>
      <w:szCs w:val="24"/>
      <w:lang w:eastAsia="en-US"/>
    </w:rPr>
  </w:style>
  <w:style w:type="paragraph" w:customStyle="1" w:styleId="DSEBullet">
    <w:name w:val="DSE_Bullet"/>
    <w:link w:val="DSEBulletChar"/>
    <w:rsid w:val="000E6BF2"/>
    <w:pPr>
      <w:numPr>
        <w:numId w:val="14"/>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DSEBulletChar">
    <w:name w:val="DSE_Bullet Char"/>
    <w:basedOn w:val="DefaultParagraphFont"/>
    <w:link w:val="DSEBullet"/>
    <w:rsid w:val="000E6BF2"/>
    <w:rPr>
      <w:rFonts w:ascii="Arial" w:hAnsi="Arial" w:cs="Arial"/>
      <w:sz w:val="18"/>
      <w:szCs w:val="24"/>
      <w:lang w:eastAsia="en-US"/>
    </w:rPr>
  </w:style>
  <w:style w:type="paragraph" w:customStyle="1" w:styleId="DSECaption">
    <w:name w:val="DSE_Caption"/>
    <w:rsid w:val="003917F9"/>
    <w:pPr>
      <w:spacing w:before="120" w:after="120" w:line="170" w:lineRule="atLeast"/>
    </w:pPr>
    <w:rPr>
      <w:rFonts w:ascii="Arial" w:hAnsi="Arial" w:cs="Arial"/>
      <w:b/>
      <w:color w:val="404040"/>
      <w:sz w:val="14"/>
      <w:szCs w:val="14"/>
      <w:lang w:eastAsia="en-US"/>
    </w:rPr>
  </w:style>
  <w:style w:type="paragraph" w:customStyle="1" w:styleId="DSECertHA">
    <w:name w:val="DSE_CertHA"/>
    <w:semiHidden/>
    <w:rsid w:val="000C1068"/>
    <w:pPr>
      <w:spacing w:line="1172" w:lineRule="atLeast"/>
    </w:pPr>
    <w:rPr>
      <w:rFonts w:ascii="Arial" w:hAnsi="Arial" w:cs="Arial"/>
      <w:color w:val="67AC47"/>
      <w:sz w:val="96"/>
      <w:szCs w:val="24"/>
      <w:lang w:eastAsia="en-US"/>
    </w:rPr>
  </w:style>
  <w:style w:type="paragraph" w:customStyle="1" w:styleId="DSECertHAWhite">
    <w:name w:val="DSE_CertHAWhite"/>
    <w:semiHidden/>
    <w:rsid w:val="004578FA"/>
    <w:pPr>
      <w:spacing w:line="1172" w:lineRule="exact"/>
    </w:pPr>
    <w:rPr>
      <w:rFonts w:ascii="Arial" w:hAnsi="Arial" w:cs="Arial"/>
      <w:color w:val="FFFFFF"/>
      <w:sz w:val="96"/>
      <w:szCs w:val="24"/>
      <w:lang w:eastAsia="en-US"/>
    </w:rPr>
  </w:style>
  <w:style w:type="paragraph" w:customStyle="1" w:styleId="DSECertHB">
    <w:name w:val="DSE_CertHB"/>
    <w:semiHidden/>
    <w:rsid w:val="007610F9"/>
    <w:pPr>
      <w:spacing w:line="720" w:lineRule="atLeast"/>
    </w:pPr>
    <w:rPr>
      <w:rFonts w:ascii="Arial" w:hAnsi="Arial" w:cs="Arial"/>
      <w:color w:val="67AC47"/>
      <w:sz w:val="72"/>
      <w:szCs w:val="24"/>
      <w:lang w:eastAsia="en-US"/>
    </w:rPr>
  </w:style>
  <w:style w:type="paragraph" w:customStyle="1" w:styleId="DSECertHBWhite">
    <w:name w:val="DSE_CertHBWhite"/>
    <w:rsid w:val="007610F9"/>
    <w:pPr>
      <w:spacing w:line="720" w:lineRule="atLeast"/>
    </w:pPr>
    <w:rPr>
      <w:rFonts w:ascii="Arial" w:hAnsi="Arial" w:cs="Arial"/>
      <w:color w:val="FFFFFF"/>
      <w:sz w:val="72"/>
      <w:szCs w:val="24"/>
      <w:lang w:eastAsia="en-US"/>
    </w:rPr>
  </w:style>
  <w:style w:type="paragraph" w:customStyle="1" w:styleId="DSECertHC">
    <w:name w:val="DSE_CertHC"/>
    <w:link w:val="DSECertHCChar"/>
    <w:semiHidden/>
    <w:rsid w:val="000C1068"/>
    <w:pPr>
      <w:spacing w:line="600" w:lineRule="atLeast"/>
    </w:pPr>
    <w:rPr>
      <w:rFonts w:ascii="Arial" w:hAnsi="Arial" w:cs="Arial"/>
      <w:color w:val="67AC47"/>
      <w:sz w:val="52"/>
      <w:szCs w:val="24"/>
      <w:lang w:eastAsia="en-US"/>
    </w:rPr>
  </w:style>
  <w:style w:type="character" w:customStyle="1" w:styleId="DSECertHCChar">
    <w:name w:val="DSE_CertHC Char"/>
    <w:basedOn w:val="DefaultParagraphFont"/>
    <w:link w:val="DSECertHC"/>
    <w:rsid w:val="000C1068"/>
    <w:rPr>
      <w:rFonts w:ascii="Arial" w:hAnsi="Arial" w:cs="Arial"/>
      <w:color w:val="67AC47"/>
      <w:sz w:val="52"/>
      <w:szCs w:val="24"/>
      <w:lang w:val="en-AU" w:eastAsia="en-US" w:bidi="ar-SA"/>
    </w:rPr>
  </w:style>
  <w:style w:type="paragraph" w:customStyle="1" w:styleId="DSECertHCWhite">
    <w:name w:val="DSE_CertHCWhite"/>
    <w:semiHidden/>
    <w:rsid w:val="004578FA"/>
    <w:pPr>
      <w:spacing w:line="600" w:lineRule="atLeast"/>
    </w:pPr>
    <w:rPr>
      <w:rFonts w:ascii="Arial" w:hAnsi="Arial" w:cs="Arial"/>
      <w:color w:val="FFFFFF"/>
      <w:sz w:val="52"/>
      <w:szCs w:val="24"/>
      <w:lang w:eastAsia="en-US"/>
    </w:rPr>
  </w:style>
  <w:style w:type="paragraph" w:customStyle="1" w:styleId="DSECertHD">
    <w:name w:val="DSE_CertHD"/>
    <w:link w:val="DSECertHDChar"/>
    <w:semiHidden/>
    <w:rsid w:val="000C1068"/>
    <w:pPr>
      <w:spacing w:line="440" w:lineRule="atLeast"/>
    </w:pPr>
    <w:rPr>
      <w:rFonts w:ascii="Arial" w:hAnsi="Arial" w:cs="Arial"/>
      <w:color w:val="67AC47"/>
      <w:sz w:val="36"/>
      <w:szCs w:val="24"/>
      <w:lang w:eastAsia="en-US"/>
    </w:rPr>
  </w:style>
  <w:style w:type="character" w:customStyle="1" w:styleId="DSECertHDChar">
    <w:name w:val="DSE_CertHD Char"/>
    <w:basedOn w:val="DefaultParagraphFont"/>
    <w:link w:val="DSECertHD"/>
    <w:rsid w:val="000C1068"/>
    <w:rPr>
      <w:rFonts w:ascii="Arial" w:hAnsi="Arial" w:cs="Arial"/>
      <w:color w:val="67AC47"/>
      <w:sz w:val="36"/>
      <w:szCs w:val="24"/>
      <w:lang w:val="en-AU" w:eastAsia="en-US" w:bidi="ar-SA"/>
    </w:rPr>
  </w:style>
  <w:style w:type="paragraph" w:customStyle="1" w:styleId="DSECertHDWhite">
    <w:name w:val="DSE_CertHDWhite"/>
    <w:rsid w:val="004578FA"/>
    <w:pPr>
      <w:spacing w:line="440" w:lineRule="atLeast"/>
    </w:pPr>
    <w:rPr>
      <w:rFonts w:ascii="Arial" w:hAnsi="Arial" w:cs="Arial"/>
      <w:color w:val="FFFFFF"/>
      <w:sz w:val="36"/>
      <w:szCs w:val="24"/>
      <w:lang w:eastAsia="en-US"/>
    </w:rPr>
  </w:style>
  <w:style w:type="paragraph" w:customStyle="1" w:styleId="DSECertHE">
    <w:name w:val="DSE_CertHE"/>
    <w:link w:val="DSECertHEChar"/>
    <w:rsid w:val="000C1068"/>
    <w:pPr>
      <w:spacing w:line="520" w:lineRule="atLeast"/>
    </w:pPr>
    <w:rPr>
      <w:rFonts w:ascii="Arial" w:hAnsi="Arial" w:cs="Arial"/>
      <w:color w:val="67AC47"/>
      <w:sz w:val="32"/>
      <w:szCs w:val="24"/>
      <w:lang w:eastAsia="en-US"/>
    </w:rPr>
  </w:style>
  <w:style w:type="character" w:customStyle="1" w:styleId="DSECertHEChar">
    <w:name w:val="DSE_CertHE Char"/>
    <w:basedOn w:val="DefaultParagraphFont"/>
    <w:link w:val="DSECertHE"/>
    <w:rsid w:val="000C1068"/>
    <w:rPr>
      <w:rFonts w:ascii="Arial" w:hAnsi="Arial" w:cs="Arial"/>
      <w:color w:val="67AC47"/>
      <w:sz w:val="32"/>
      <w:szCs w:val="24"/>
      <w:lang w:val="en-AU" w:eastAsia="en-US" w:bidi="ar-SA"/>
    </w:rPr>
  </w:style>
  <w:style w:type="paragraph" w:customStyle="1" w:styleId="DSECertHEWhite">
    <w:name w:val="DSE_CertHEWhite"/>
    <w:semiHidden/>
    <w:rsid w:val="004578FA"/>
    <w:pPr>
      <w:spacing w:line="520" w:lineRule="atLeast"/>
    </w:pPr>
    <w:rPr>
      <w:rFonts w:ascii="Arial" w:hAnsi="Arial" w:cs="Arial"/>
      <w:color w:val="FFFFFF"/>
      <w:sz w:val="32"/>
      <w:szCs w:val="24"/>
      <w:lang w:eastAsia="en-US"/>
    </w:rPr>
  </w:style>
  <w:style w:type="paragraph" w:customStyle="1" w:styleId="DSECertYr">
    <w:name w:val="DSE_CertYr"/>
    <w:semiHidden/>
    <w:rsid w:val="000C1068"/>
    <w:pPr>
      <w:spacing w:line="1440" w:lineRule="atLeast"/>
    </w:pPr>
    <w:rPr>
      <w:rFonts w:ascii="Arial" w:hAnsi="Arial" w:cs="Arial"/>
      <w:b/>
      <w:color w:val="67AC47"/>
      <w:sz w:val="124"/>
      <w:szCs w:val="24"/>
      <w:lang w:eastAsia="en-US"/>
    </w:rPr>
  </w:style>
  <w:style w:type="paragraph" w:customStyle="1" w:styleId="DSEListAlpha">
    <w:name w:val="DSE_ListAlpha"/>
    <w:rsid w:val="00B72E0B"/>
    <w:pPr>
      <w:numPr>
        <w:ilvl w:val="3"/>
        <w:numId w:val="15"/>
      </w:numPr>
      <w:tabs>
        <w:tab w:val="clear" w:pos="2520"/>
        <w:tab w:val="num" w:pos="284"/>
      </w:tabs>
      <w:spacing w:after="113" w:line="220" w:lineRule="atLeast"/>
      <w:ind w:left="284" w:hanging="284"/>
    </w:pPr>
    <w:rPr>
      <w:rFonts w:ascii="Arial" w:hAnsi="Arial" w:cs="Arial"/>
      <w:sz w:val="18"/>
      <w:szCs w:val="18"/>
      <w:lang w:eastAsia="en-US"/>
    </w:rPr>
  </w:style>
  <w:style w:type="paragraph" w:customStyle="1" w:styleId="DSEHA">
    <w:name w:val="DSE_HA"/>
    <w:next w:val="DSEBody"/>
    <w:rsid w:val="000C1068"/>
    <w:pPr>
      <w:spacing w:after="600" w:line="460" w:lineRule="atLeast"/>
      <w:outlineLvl w:val="0"/>
    </w:pPr>
    <w:rPr>
      <w:rFonts w:ascii="Arial" w:hAnsi="Arial" w:cs="Arial"/>
      <w:color w:val="67AC47"/>
      <w:sz w:val="40"/>
      <w:szCs w:val="24"/>
      <w:lang w:val="en-US" w:eastAsia="en-US"/>
    </w:rPr>
  </w:style>
  <w:style w:type="paragraph" w:customStyle="1" w:styleId="DSEHB">
    <w:name w:val="DSE_HB"/>
    <w:next w:val="DSEBody"/>
    <w:rsid w:val="000C1068"/>
    <w:pPr>
      <w:spacing w:before="180" w:after="113" w:line="300" w:lineRule="atLeast"/>
      <w:outlineLvl w:val="0"/>
    </w:pPr>
    <w:rPr>
      <w:rFonts w:ascii="Arial" w:hAnsi="Arial" w:cs="Arial"/>
      <w:b/>
      <w:color w:val="67AC47"/>
      <w:sz w:val="24"/>
      <w:szCs w:val="24"/>
      <w:lang w:eastAsia="en-US"/>
    </w:rPr>
  </w:style>
  <w:style w:type="paragraph" w:customStyle="1" w:styleId="DSEHC">
    <w:name w:val="DSE_HC"/>
    <w:next w:val="DSEBody"/>
    <w:rsid w:val="00852A30"/>
    <w:pPr>
      <w:spacing w:before="140" w:after="57" w:line="220" w:lineRule="atLeast"/>
    </w:pPr>
    <w:rPr>
      <w:rFonts w:ascii="Arial" w:hAnsi="Arial" w:cs="Arial"/>
      <w:b/>
      <w:sz w:val="18"/>
      <w:szCs w:val="24"/>
      <w:lang w:eastAsia="en-US"/>
    </w:rPr>
  </w:style>
  <w:style w:type="paragraph" w:customStyle="1" w:styleId="DSEHD">
    <w:name w:val="DSE_HD"/>
    <w:next w:val="DSEBody"/>
    <w:rsid w:val="0067421F"/>
    <w:pPr>
      <w:spacing w:before="57" w:after="57" w:line="220" w:lineRule="atLeast"/>
    </w:pPr>
    <w:rPr>
      <w:rFonts w:ascii="Arial" w:hAnsi="Arial" w:cs="Arial"/>
      <w:b/>
      <w:i/>
      <w:sz w:val="18"/>
      <w:szCs w:val="24"/>
      <w:lang w:eastAsia="en-US"/>
    </w:rPr>
  </w:style>
  <w:style w:type="paragraph" w:customStyle="1" w:styleId="DSEPullout">
    <w:name w:val="DSE_Pullout"/>
    <w:rsid w:val="000C1068"/>
    <w:pPr>
      <w:spacing w:before="85" w:after="170" w:line="300" w:lineRule="atLeast"/>
    </w:pPr>
    <w:rPr>
      <w:rFonts w:ascii="Arial" w:hAnsi="Arial" w:cs="Arial"/>
      <w:color w:val="67AC47"/>
      <w:sz w:val="24"/>
      <w:szCs w:val="24"/>
      <w:lang w:eastAsia="en-US"/>
    </w:rPr>
  </w:style>
  <w:style w:type="paragraph" w:customStyle="1" w:styleId="DSETblBdyC">
    <w:name w:val="DSE_TblBdyC"/>
    <w:rsid w:val="00677847"/>
    <w:pPr>
      <w:spacing w:before="80" w:after="60"/>
      <w:jc w:val="center"/>
    </w:pPr>
    <w:rPr>
      <w:rFonts w:ascii="Arial" w:hAnsi="Arial" w:cs="Arial"/>
      <w:sz w:val="18"/>
      <w:szCs w:val="24"/>
      <w:lang w:eastAsia="en-US"/>
    </w:rPr>
  </w:style>
  <w:style w:type="paragraph" w:customStyle="1" w:styleId="DSETblBdyL">
    <w:name w:val="DSE_TblBdyL"/>
    <w:rsid w:val="00B025B6"/>
    <w:pPr>
      <w:spacing w:before="80" w:after="60"/>
    </w:pPr>
    <w:rPr>
      <w:rFonts w:ascii="Arial" w:hAnsi="Arial" w:cs="Arial"/>
      <w:sz w:val="18"/>
      <w:szCs w:val="24"/>
      <w:lang w:eastAsia="en-US"/>
    </w:rPr>
  </w:style>
  <w:style w:type="paragraph" w:customStyle="1" w:styleId="DSETblBdyR">
    <w:name w:val="DSE_TblBdyR"/>
    <w:rsid w:val="00B025B6"/>
    <w:pPr>
      <w:spacing w:before="80" w:after="60"/>
      <w:jc w:val="right"/>
    </w:pPr>
    <w:rPr>
      <w:rFonts w:ascii="Arial" w:hAnsi="Arial" w:cs="Arial"/>
      <w:sz w:val="18"/>
      <w:szCs w:val="24"/>
      <w:lang w:eastAsia="en-US"/>
    </w:rPr>
  </w:style>
  <w:style w:type="paragraph" w:customStyle="1" w:styleId="DSETblHdC">
    <w:name w:val="DSE_TblHdC"/>
    <w:rsid w:val="00677847"/>
    <w:pPr>
      <w:spacing w:before="60" w:after="60" w:line="230" w:lineRule="atLeast"/>
      <w:jc w:val="center"/>
    </w:pPr>
    <w:rPr>
      <w:rFonts w:ascii="Arial" w:hAnsi="Arial" w:cs="Arial"/>
      <w:b/>
      <w:sz w:val="19"/>
      <w:szCs w:val="24"/>
      <w:lang w:eastAsia="en-US"/>
    </w:rPr>
  </w:style>
  <w:style w:type="paragraph" w:customStyle="1" w:styleId="DSETblHdL">
    <w:name w:val="DSE_TblHdL"/>
    <w:rsid w:val="00677847"/>
    <w:pPr>
      <w:spacing w:before="60" w:after="60" w:line="230" w:lineRule="atLeast"/>
    </w:pPr>
    <w:rPr>
      <w:rFonts w:ascii="Arial" w:hAnsi="Arial" w:cs="Arial"/>
      <w:b/>
      <w:sz w:val="19"/>
      <w:szCs w:val="24"/>
      <w:lang w:eastAsia="en-US"/>
    </w:rPr>
  </w:style>
  <w:style w:type="paragraph" w:customStyle="1" w:styleId="DSETblHdR">
    <w:name w:val="DSE_TblHdR"/>
    <w:rsid w:val="00677847"/>
    <w:pPr>
      <w:spacing w:before="60" w:after="60" w:line="230" w:lineRule="atLeast"/>
      <w:jc w:val="righ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basedOn w:val="DefaultParagraphFont"/>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basedOn w:val="DefaultParagraphFont"/>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basedOn w:val="DefaultParagraphFont"/>
    <w:semiHidden/>
    <w:rsid w:val="004578FA"/>
    <w:rPr>
      <w:i/>
      <w:iCs/>
    </w:rPr>
  </w:style>
  <w:style w:type="character" w:styleId="HTMLCode">
    <w:name w:val="HTML Code"/>
    <w:basedOn w:val="DefaultParagraphFont"/>
    <w:semiHidden/>
    <w:rsid w:val="004578FA"/>
    <w:rPr>
      <w:rFonts w:ascii="Courier New" w:hAnsi="Courier New" w:cs="Courier New"/>
      <w:sz w:val="20"/>
      <w:szCs w:val="20"/>
    </w:rPr>
  </w:style>
  <w:style w:type="character" w:styleId="HTMLDefinition">
    <w:name w:val="HTML Definition"/>
    <w:basedOn w:val="DefaultParagraphFont"/>
    <w:semiHidden/>
    <w:rsid w:val="004578FA"/>
    <w:rPr>
      <w:i/>
      <w:iCs/>
    </w:rPr>
  </w:style>
  <w:style w:type="character" w:styleId="HTMLKeyboard">
    <w:name w:val="HTML Keyboard"/>
    <w:basedOn w:val="DefaultParagraphFont"/>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basedOn w:val="DefaultParagraphFont"/>
    <w:semiHidden/>
    <w:rsid w:val="004578FA"/>
    <w:rPr>
      <w:rFonts w:ascii="Courier New" w:hAnsi="Courier New" w:cs="Courier New"/>
    </w:rPr>
  </w:style>
  <w:style w:type="character" w:styleId="HTMLTypewriter">
    <w:name w:val="HTML Typewriter"/>
    <w:basedOn w:val="DefaultParagraphFont"/>
    <w:semiHidden/>
    <w:rsid w:val="004578FA"/>
    <w:rPr>
      <w:rFonts w:ascii="Courier New" w:hAnsi="Courier New" w:cs="Courier New"/>
      <w:sz w:val="20"/>
      <w:szCs w:val="20"/>
    </w:rPr>
  </w:style>
  <w:style w:type="character" w:styleId="HTMLVariable">
    <w:name w:val="HTML Variable"/>
    <w:basedOn w:val="DefaultParagraphFont"/>
    <w:semiHidden/>
    <w:rsid w:val="004578FA"/>
    <w:rPr>
      <w:i/>
      <w:iCs/>
    </w:rPr>
  </w:style>
  <w:style w:type="character" w:styleId="Hyperlink">
    <w:name w:val="Hyperlink"/>
    <w:basedOn w:val="DefaultParagraphFont"/>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uiPriority w:val="99"/>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basedOn w:val="DefaultParagraphFont"/>
    <w:qFormat/>
    <w:rsid w:val="004578FA"/>
    <w:rPr>
      <w:b/>
      <w:bCs/>
    </w:rPr>
  </w:style>
  <w:style w:type="paragraph" w:styleId="Subtitle">
    <w:name w:val="Subtitle"/>
    <w:basedOn w:val="Normal"/>
    <w:qFormat/>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578FA"/>
    <w:pPr>
      <w:spacing w:before="240" w:after="60"/>
      <w:jc w:val="center"/>
      <w:outlineLvl w:val="0"/>
    </w:pPr>
    <w:rPr>
      <w:rFonts w:ascii="Arial" w:hAnsi="Arial" w:cs="Arial"/>
      <w:b/>
      <w:bCs/>
      <w:kern w:val="28"/>
      <w:sz w:val="32"/>
      <w:szCs w:val="32"/>
    </w:rPr>
  </w:style>
  <w:style w:type="paragraph" w:customStyle="1" w:styleId="DSEFooter">
    <w:name w:val="DSE_Footer"/>
    <w:rsid w:val="004D5834"/>
    <w:pPr>
      <w:tabs>
        <w:tab w:val="right" w:pos="9639"/>
      </w:tabs>
      <w:jc w:val="center"/>
    </w:pPr>
    <w:rPr>
      <w:rFonts w:ascii="Arial" w:hAnsi="Arial"/>
      <w:sz w:val="14"/>
      <w:szCs w:val="24"/>
      <w:lang w:eastAsia="en-US"/>
    </w:rPr>
  </w:style>
  <w:style w:type="paragraph" w:customStyle="1" w:styleId="DSEHeader">
    <w:name w:val="DSE_Header"/>
    <w:rsid w:val="0025127D"/>
    <w:rPr>
      <w:sz w:val="24"/>
      <w:szCs w:val="24"/>
      <w:lang w:eastAsia="en-US"/>
    </w:rPr>
  </w:style>
  <w:style w:type="paragraph" w:customStyle="1" w:styleId="DSEListNum">
    <w:name w:val="DSE_ListNum"/>
    <w:rsid w:val="00B72E0B"/>
    <w:pPr>
      <w:numPr>
        <w:ilvl w:val="2"/>
        <w:numId w:val="15"/>
      </w:numPr>
      <w:tabs>
        <w:tab w:val="clear" w:pos="1800"/>
        <w:tab w:val="num" w:pos="284"/>
      </w:tabs>
      <w:spacing w:after="113" w:line="220" w:lineRule="atLeast"/>
      <w:ind w:left="284" w:hanging="284"/>
    </w:pPr>
    <w:rPr>
      <w:rFonts w:ascii="Arial" w:hAnsi="Arial" w:cs="Arial"/>
      <w:sz w:val="18"/>
      <w:szCs w:val="18"/>
      <w:lang w:eastAsia="en-US"/>
    </w:rPr>
  </w:style>
  <w:style w:type="character" w:customStyle="1" w:styleId="DSERptPgNum">
    <w:name w:val="DSE_RptPgNum"/>
    <w:basedOn w:val="DefaultParagraphFont"/>
    <w:rsid w:val="000C1068"/>
    <w:rPr>
      <w:color w:val="67AC47"/>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basedOn w:val="DefaultParagraphFont"/>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3E293E"/>
    <w:pPr>
      <w:tabs>
        <w:tab w:val="right" w:pos="9629"/>
      </w:tabs>
      <w:spacing w:after="60"/>
    </w:pPr>
    <w:rPr>
      <w:rFonts w:ascii="Arial" w:hAnsi="Arial"/>
      <w:noProof/>
      <w:sz w:val="18"/>
      <w:szCs w:val="18"/>
      <w:u w:color="00AAA1"/>
    </w:rPr>
  </w:style>
  <w:style w:type="paragraph" w:styleId="TOC1">
    <w:name w:val="toc 1"/>
    <w:basedOn w:val="Normal"/>
    <w:next w:val="Normal"/>
    <w:autoRedefine/>
    <w:uiPriority w:val="39"/>
    <w:rsid w:val="00CE1C40"/>
    <w:pPr>
      <w:pBdr>
        <w:bottom w:val="dotted" w:sz="12" w:space="3" w:color="67AC47"/>
      </w:pBdr>
      <w:tabs>
        <w:tab w:val="right" w:pos="9629"/>
      </w:tabs>
      <w:spacing w:before="320" w:after="120"/>
    </w:pPr>
    <w:rPr>
      <w:rFonts w:ascii="Arial" w:hAnsi="Arial"/>
      <w:b/>
      <w:noProof/>
      <w:color w:val="F79646" w:themeColor="accent6"/>
      <w:sz w:val="18"/>
      <w:lang w:val="en-US"/>
    </w:rPr>
  </w:style>
  <w:style w:type="paragraph" w:styleId="TOC3">
    <w:name w:val="toc 3"/>
    <w:basedOn w:val="Normal"/>
    <w:next w:val="Normal"/>
    <w:autoRedefine/>
    <w:semiHidden/>
    <w:rsid w:val="006D67AA"/>
    <w:pPr>
      <w:ind w:left="480"/>
    </w:pPr>
    <w:rPr>
      <w:rFonts w:ascii="Arial" w:hAnsi="Arial"/>
      <w:i/>
      <w:sz w:val="18"/>
    </w:rPr>
  </w:style>
  <w:style w:type="paragraph" w:customStyle="1" w:styleId="DSETOCTitle">
    <w:name w:val="DSE_TOCTitle"/>
    <w:basedOn w:val="DSEHA"/>
    <w:next w:val="DSEBody"/>
    <w:rsid w:val="000C1068"/>
  </w:style>
  <w:style w:type="paragraph" w:customStyle="1" w:styleId="DSETableTitle">
    <w:name w:val="DSE_TableTitle"/>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7114DC"/>
    <w:tblPr>
      <w:tblStyleRowBandSize w:val="1"/>
      <w:tblStyleColBandSize w:val="1"/>
      <w:tblInd w:w="108" w:type="dxa"/>
    </w:tblPr>
    <w:tblStylePr w:type="firstRow">
      <w:rPr>
        <w:rFonts w:ascii="Arial" w:hAnsi="Arial"/>
      </w:rPr>
      <w:tblPr/>
      <w:tcPr>
        <w:shd w:val="clear" w:color="auto" w:fill="ADCE9A"/>
      </w:tcPr>
    </w:tblStylePr>
    <w:tblStylePr w:type="lastRow">
      <w:tblPr/>
      <w:tcPr>
        <w:tcBorders>
          <w:bottom w:val="single" w:sz="4" w:space="0" w:color="56944F"/>
        </w:tcBorders>
      </w:tcPr>
    </w:tblStylePr>
    <w:tblStylePr w:type="firstCol">
      <w:tblPr/>
      <w:tcPr>
        <w:shd w:val="clear" w:color="auto" w:fill="EAF2E5"/>
      </w:tcPr>
    </w:tblStylePr>
    <w:tblStylePr w:type="band2Vert">
      <w:tblPr/>
      <w:tcPr>
        <w:shd w:val="clear" w:color="auto" w:fill="EAF2E5"/>
      </w:tcPr>
    </w:tblStylePr>
    <w:tblStylePr w:type="band1Horz">
      <w:tblPr/>
      <w:tcPr>
        <w:tcBorders>
          <w:bottom w:val="single" w:sz="4" w:space="0" w:color="56944F"/>
          <w:insideH w:val="nil"/>
        </w:tcBorders>
      </w:tcPr>
    </w:tblStylePr>
    <w:tblStylePr w:type="band2Horz">
      <w:tblPr/>
      <w:tcPr>
        <w:tcBorders>
          <w:bottom w:val="single" w:sz="4" w:space="0" w:color="56944F"/>
          <w:insideH w:val="nil"/>
        </w:tcBorders>
      </w:tcPr>
    </w:tblStylePr>
  </w:style>
  <w:style w:type="paragraph" w:styleId="BalloonText">
    <w:name w:val="Balloon Text"/>
    <w:basedOn w:val="Normal"/>
    <w:link w:val="BalloonTextChar"/>
    <w:rsid w:val="00546CA2"/>
    <w:rPr>
      <w:rFonts w:ascii="Tahoma" w:hAnsi="Tahoma" w:cs="Tahoma"/>
      <w:sz w:val="16"/>
      <w:szCs w:val="16"/>
    </w:rPr>
  </w:style>
  <w:style w:type="character" w:customStyle="1" w:styleId="BalloonTextChar">
    <w:name w:val="Balloon Text Char"/>
    <w:basedOn w:val="DefaultParagraphFont"/>
    <w:link w:val="BalloonText"/>
    <w:rsid w:val="00546CA2"/>
    <w:rPr>
      <w:rFonts w:ascii="Tahoma" w:hAnsi="Tahoma" w:cs="Tahoma"/>
      <w:sz w:val="16"/>
      <w:szCs w:val="16"/>
      <w:lang w:eastAsia="en-US"/>
    </w:rPr>
  </w:style>
  <w:style w:type="paragraph" w:customStyle="1" w:styleId="SMENormal">
    <w:name w:val="SMENormal"/>
    <w:basedOn w:val="Normal"/>
    <w:uiPriority w:val="99"/>
    <w:rsid w:val="006B5696"/>
    <w:pPr>
      <w:spacing w:after="240"/>
    </w:pPr>
    <w:rPr>
      <w:rFonts w:ascii="Arial" w:hAnsi="Arial" w:cs="Arial"/>
      <w:sz w:val="22"/>
      <w:szCs w:val="22"/>
    </w:rPr>
  </w:style>
  <w:style w:type="paragraph" w:customStyle="1" w:styleId="SMEHeading1">
    <w:name w:val="SMEHeading 1"/>
    <w:basedOn w:val="Normal"/>
    <w:next w:val="SMENormal"/>
    <w:uiPriority w:val="99"/>
    <w:rsid w:val="006B5696"/>
    <w:pPr>
      <w:keepNext/>
      <w:keepLines/>
      <w:numPr>
        <w:ilvl w:val="1"/>
      </w:numPr>
      <w:spacing w:before="120" w:after="240"/>
      <w:ind w:left="624" w:hanging="624"/>
      <w:outlineLvl w:val="1"/>
    </w:pPr>
    <w:rPr>
      <w:rFonts w:ascii="Arial" w:hAnsi="Arial" w:cs="Arial"/>
      <w:b/>
      <w:bCs/>
      <w:color w:val="000000"/>
      <w:sz w:val="28"/>
      <w:szCs w:val="28"/>
    </w:rPr>
  </w:style>
  <w:style w:type="paragraph" w:styleId="ListParagraph">
    <w:name w:val="List Paragraph"/>
    <w:basedOn w:val="Normal"/>
    <w:uiPriority w:val="99"/>
    <w:qFormat/>
    <w:rsid w:val="00184198"/>
    <w:pPr>
      <w:ind w:left="720" w:hanging="425"/>
      <w:contextualSpacing/>
    </w:pPr>
    <w:rPr>
      <w:rFonts w:ascii="Arial" w:hAnsi="Arial"/>
      <w:sz w:val="22"/>
      <w:szCs w:val="22"/>
      <w:lang w:val="en-US"/>
    </w:rPr>
  </w:style>
  <w:style w:type="character" w:customStyle="1" w:styleId="FooterChar">
    <w:name w:val="Footer Char"/>
    <w:basedOn w:val="DefaultParagraphFont"/>
    <w:link w:val="Footer"/>
    <w:uiPriority w:val="99"/>
    <w:rsid w:val="00D11DCC"/>
    <w:rPr>
      <w:sz w:val="24"/>
      <w:szCs w:val="24"/>
      <w:lang w:eastAsia="en-US"/>
    </w:rPr>
  </w:style>
  <w:style w:type="paragraph" w:customStyle="1" w:styleId="TblBdy">
    <w:name w:val="_TblBdy"/>
    <w:uiPriority w:val="1"/>
    <w:qFormat/>
    <w:rsid w:val="00646E45"/>
    <w:pPr>
      <w:spacing w:before="80" w:after="60"/>
    </w:pPr>
    <w:rPr>
      <w:rFonts w:ascii="Arial" w:hAnsi="Arial" w:cs="Arial"/>
      <w:sz w:val="18"/>
      <w:szCs w:val="24"/>
      <w:lang w:eastAsia="en-US"/>
    </w:rPr>
  </w:style>
  <w:style w:type="paragraph" w:customStyle="1" w:styleId="TblHd">
    <w:name w:val="_TblHd"/>
    <w:qFormat/>
    <w:rsid w:val="00646E45"/>
    <w:pPr>
      <w:spacing w:before="60" w:after="60" w:line="230" w:lineRule="atLeast"/>
    </w:pPr>
    <w:rPr>
      <w:rFonts w:ascii="Arial" w:hAnsi="Arial" w:cs="Arial"/>
      <w:b/>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reativecommons.org/licenses/by/3.0/au/deed.en" TargetMode="External"/><Relationship Id="rId26" Type="http://schemas.openxmlformats.org/officeDocument/2006/relationships/hyperlink" Target="file:///\\internal.vic.gov.au\DSE\UserDirs\Desktop\LGA%20DESP%20fianl_r.docx" TargetMode="External"/><Relationship Id="rId39" Type="http://schemas.openxmlformats.org/officeDocument/2006/relationships/image" Target="media/image8.jpeg"/><Relationship Id="rId21" Type="http://schemas.openxmlformats.org/officeDocument/2006/relationships/hyperlink" Target="http://www.depi.vic.gov.au" TargetMode="External"/><Relationship Id="rId34" Type="http://schemas.openxmlformats.org/officeDocument/2006/relationships/footer" Target="footer7.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footer" Target="footer9.xml"/><Relationship Id="rId55"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4.xml"/><Relationship Id="rId29" Type="http://schemas.openxmlformats.org/officeDocument/2006/relationships/hyperlink" Target="file:///\\internal.vic.gov.au\DSE\UserDirs\Desktop\LGA%20DESP%20fianl_r.docx" TargetMode="External"/><Relationship Id="rId11" Type="http://schemas.openxmlformats.org/officeDocument/2006/relationships/header" Target="header2.xml"/><Relationship Id="rId24" Type="http://schemas.openxmlformats.org/officeDocument/2006/relationships/hyperlink" Target="file:///\\internal.vic.gov.au\DSE\UserDirs\Desktop\LGA%20DESP%20fianl_r.docx" TargetMode="External"/><Relationship Id="rId32" Type="http://schemas.openxmlformats.org/officeDocument/2006/relationships/footer" Target="footer6.xml"/><Relationship Id="rId37" Type="http://schemas.openxmlformats.org/officeDocument/2006/relationships/hyperlink" Target="mailto:sccvic.sdo.depi@scc.vic.gov.au" TargetMode="External"/><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header" Target="header8.xml"/><Relationship Id="rId58"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mailto:customer.service@depi.vic.gov.a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file:///\\internal.vic.gov.au\DSE\UserDirs\Desktop\LGA%20DESP%20fianl_r.docx" TargetMode="External"/><Relationship Id="rId30" Type="http://schemas.openxmlformats.org/officeDocument/2006/relationships/hyperlink" Target="file:///\\internal.vic.gov.au\DSE\UserDirs\Desktop\LGA%20DESP%20fianl_r.docx" TargetMode="Externa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footer" Target="footer8.xml"/><Relationship Id="rId5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hyperlink" Target="file:///\\internal.vic.gov.au\DSE\UserDirs\Desktop\LGA%20DESP%20fianl_r.docx" TargetMode="External"/><Relationship Id="rId33" Type="http://schemas.openxmlformats.org/officeDocument/2006/relationships/header" Target="header6.xm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footer" Target="footer14.xml"/><Relationship Id="rId20" Type="http://schemas.openxmlformats.org/officeDocument/2006/relationships/hyperlink" Target="http://www.relayservice.com.au" TargetMode="External"/><Relationship Id="rId41" Type="http://schemas.openxmlformats.org/officeDocument/2006/relationships/hyperlink" Target="http://www.water.vic.gov.au/saving/farms/dams" TargetMode="External"/><Relationship Id="rId54" Type="http://schemas.openxmlformats.org/officeDocument/2006/relationships/footer" Target="footer11.xm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file:///\\internal.vic.gov.au\DSE\UserDirs\Desktop\LGA%20DESP%20fianl_r.docx" TargetMode="External"/><Relationship Id="rId36" Type="http://schemas.openxmlformats.org/officeDocument/2006/relationships/image" Target="media/image6.png"/><Relationship Id="rId49" Type="http://schemas.openxmlformats.org/officeDocument/2006/relationships/hyperlink" Target="mailto:sccvic.sdo.depi@scc.vic.gov.au" TargetMode="External"/><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2.png"/><Relationship Id="rId52" Type="http://schemas.openxmlformats.org/officeDocument/2006/relationships/header" Target="header7.xml"/><Relationship Id="rId60"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968B3-B80A-4494-9D34-6356A52E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14158</Words>
  <Characters>80703</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94672</CharactersWithSpaces>
  <SharedDoc>false</SharedDoc>
  <HLinks>
    <vt:vector size="12" baseType="variant">
      <vt:variant>
        <vt:i4>1310773</vt:i4>
      </vt:variant>
      <vt:variant>
        <vt:i4>8</vt:i4>
      </vt:variant>
      <vt:variant>
        <vt:i4>0</vt:i4>
      </vt:variant>
      <vt:variant>
        <vt:i4>5</vt:i4>
      </vt:variant>
      <vt:variant>
        <vt:lpwstr/>
      </vt:variant>
      <vt:variant>
        <vt:lpwstr>_Toc311556213</vt:lpwstr>
      </vt:variant>
      <vt:variant>
        <vt:i4>1310773</vt:i4>
      </vt:variant>
      <vt:variant>
        <vt:i4>2</vt:i4>
      </vt:variant>
      <vt:variant>
        <vt:i4>0</vt:i4>
      </vt:variant>
      <vt:variant>
        <vt:i4>5</vt:i4>
      </vt:variant>
      <vt:variant>
        <vt:lpwstr/>
      </vt:variant>
      <vt:variant>
        <vt:lpwstr>_Toc311556212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dc:creator>
  <cp:lastModifiedBy>Matt</cp:lastModifiedBy>
  <cp:revision>2</cp:revision>
  <cp:lastPrinted>2014-06-05T01:32:00Z</cp:lastPrinted>
  <dcterms:created xsi:type="dcterms:W3CDTF">2023-08-09T05:59:00Z</dcterms:created>
  <dcterms:modified xsi:type="dcterms:W3CDTF">2023-08-09T05:59:00Z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2023-08-09T05:59:16Z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a5e1db4d-b9bb-4fc9-8c64-613b1fb98142</vt:lpwstr>
  </property>
  <property fmtid="{D5CDD505-2E9C-101B-9397-08002B2CF9AE}" pid="8" name="MSIP_Label_4257e2ab-f512-40e2-9c9a-c64247360765_ContentBits">
    <vt:lpwstr>2</vt:lpwstr>
  </property>
</Properties>
</file>