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0BC847A5" w14:textId="61F746A3" w:rsidR="00254F12" w:rsidRPr="00862057" w:rsidRDefault="00000000" w:rsidP="001806EE">
      <w:pPr>
        <w:pStyle w:val="Heading1"/>
        <w:framePr w:wrap="around"/>
      </w:pPr>
      <w:sdt>
        <w:sdtPr>
          <w:alias w:val="Document Title"/>
          <w:tag w:val=""/>
          <w:id w:val="-432211567"/>
          <w:placeholder>
            <w:docPart w:val="947DDE555BEF4CA7BFE77AE56E78A915"/>
          </w:placeholder>
          <w:dataBinding w:prefixMappings="xmlns:ns0='http://purl.org/dc/elements/1.1/' xmlns:ns1='http://schemas.openxmlformats.org/package/2006/metadata/core-properties' " w:xpath="/ns1:coreProperties[1]/ns0:title[1]" w:storeItemID="{6C3C8BC8-F283-45AE-878A-BAB7291924A1}"/>
          <w:text/>
        </w:sdtPr>
        <w:sdtContent>
          <w:r w:rsidR="00DC7FB4">
            <w:t>Central and Gippsland Region Sustainable Water Strategy 202</w:t>
          </w:r>
          <w:r w:rsidR="006C50B0">
            <w:t>4</w:t>
          </w:r>
          <w:r w:rsidR="006C4262">
            <w:t>–</w:t>
          </w:r>
          <w:r w:rsidR="00DC7FB4">
            <w:t>2</w:t>
          </w:r>
          <w:r w:rsidR="006C50B0">
            <w:t>5</w:t>
          </w:r>
          <w:r w:rsidR="00DC7FB4">
            <w:t xml:space="preserve"> Progress Report</w:t>
          </w:r>
        </w:sdtContent>
      </w:sdt>
    </w:p>
    <w:p w14:paraId="1A4C4108"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448D7BFA" wp14:editId="02DA0A4E">
            <wp:extent cx="1738080" cy="444948"/>
            <wp:effectExtent l="0" t="0" r="0" b="0"/>
            <wp:docPr id="36" name="Graphic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7A678421" w14:textId="77777777" w:rsidR="008C06B8" w:rsidRDefault="00677D56" w:rsidP="00FE7FB1">
      <w:pPr>
        <w:pStyle w:val="BodyText"/>
      </w:pPr>
      <w:r>
        <w:rPr>
          <w:noProof/>
        </w:rPr>
        <w:drawing>
          <wp:anchor distT="0" distB="0" distL="114300" distR="114300" simplePos="0" relativeHeight="251658253" behindDoc="0" locked="1" layoutInCell="1" allowOverlap="1" wp14:anchorId="64B9F0B3" wp14:editId="4C53E243">
            <wp:simplePos x="0" y="0"/>
            <wp:positionH relativeFrom="page">
              <wp:posOffset>6927215</wp:posOffset>
            </wp:positionH>
            <wp:positionV relativeFrom="page">
              <wp:posOffset>887095</wp:posOffset>
            </wp:positionV>
            <wp:extent cx="637200" cy="1335600"/>
            <wp:effectExtent l="0" t="0" r="0" b="0"/>
            <wp:wrapNone/>
            <wp:docPr id="1" name="Graphic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1" layoutInCell="1" allowOverlap="1" wp14:anchorId="491BF902" wp14:editId="7B89FDF9">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0" behindDoc="1" locked="1" layoutInCell="1" allowOverlap="1" wp14:anchorId="38CE8A89" wp14:editId="66A58481">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09EBAA7F">
              <v:shape id="Freeform: Shape 4" style="position:absolute;margin-left:0;margin-top:0;width:538.3pt;height:17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6717665,2227580" o:spid="_x0000_s1026" fillcolor="#201547 [3215]" stroked="f" path="m6717068,l,,127,2227567r5666892,-241l67170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w14:anchorId="289BFD59">
                <v:path arrowok="t"/>
                <w10:wrap anchorx="page" anchory="page"/>
                <w10:anchorlock/>
              </v:shape>
            </w:pict>
          </mc:Fallback>
        </mc:AlternateContent>
      </w:r>
      <w:r w:rsidR="00A26235">
        <w:rPr>
          <w:noProof/>
        </w:rPr>
        <w:drawing>
          <wp:anchor distT="0" distB="0" distL="114300" distR="114300" simplePos="0" relativeHeight="251658246" behindDoc="0" locked="1" layoutInCell="1" allowOverlap="1" wp14:anchorId="76D947CA" wp14:editId="610E456B">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7" behindDoc="0" locked="1" layoutInCell="1" allowOverlap="1" wp14:anchorId="17627028" wp14:editId="0C9C3E4A">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5456E932" wp14:editId="7DE9C7A0">
            <wp:simplePos x="0" y="0"/>
            <wp:positionH relativeFrom="page">
              <wp:posOffset>6932930</wp:posOffset>
            </wp:positionH>
            <wp:positionV relativeFrom="page">
              <wp:posOffset>896620</wp:posOffset>
            </wp:positionV>
            <wp:extent cx="630000" cy="1335600"/>
            <wp:effectExtent l="0" t="0" r="0"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9" behindDoc="0" locked="1" layoutInCell="1" allowOverlap="1" wp14:anchorId="2E7E0FA6" wp14:editId="352B3204">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552A8DB5" wp14:editId="62B61252">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51" behindDoc="1" locked="1" layoutInCell="1" allowOverlap="1" wp14:anchorId="63296280" wp14:editId="45B4BBE4">
            <wp:simplePos x="0" y="0"/>
            <wp:positionH relativeFrom="page">
              <wp:posOffset>6932930</wp:posOffset>
            </wp:positionH>
            <wp:positionV relativeFrom="page">
              <wp:posOffset>894080</wp:posOffset>
            </wp:positionV>
            <wp:extent cx="630000" cy="1335600"/>
            <wp:effectExtent l="0" t="0" r="0" b="0"/>
            <wp:wrapNone/>
            <wp:docPr id="21" name="Picture 2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2" behindDoc="0" locked="1" layoutInCell="1" allowOverlap="1" wp14:anchorId="4198E92D" wp14:editId="22364AE7">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583FA522">
              <v:shape id="Freeform: Shape 7" style="position:absolute;margin-left:413.8pt;margin-top:105.25pt;width:98.95pt;height:70.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255395,893444" o:spid="_x0000_s1026" fillcolor="#00b1a8" stroked="f" path="m1255382,l418833,,,893102r837107,-229l12553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w14:anchorId="34DC2AB1">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17E43472" wp14:editId="28BCB98E">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430B5B68">
              <v:shape id="Freeform: Shape 8" style="position:absolute;margin-left:380.55pt;margin-top:140.05pt;width:82.5pt;height:35.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48385,449580" o:spid="_x0000_s1026" fillcolor="#78be20 [3205]" stroked="f" path="m1048296,l211747,,,449198r837120,-241l10482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w14:anchorId="0709FCF5">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4" behindDoc="0" locked="1" layoutInCell="1" allowOverlap="1" wp14:anchorId="6B2742A4" wp14:editId="5C348769">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3E8EF886">
              <v:shape id="Freeform: Shape 9" style="position:absolute;margin-left:446.25pt;margin-top:105.25pt;width:83.0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4100,893444" o:spid="_x0000_s1026" fillcolor="#201547 [3215]" stroked="f" path="m423494,892873l211747,443674,,892873r423494,xem1053515,449199l841768,,630021,449199r4234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w14:anchorId="53D73426">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1" behindDoc="0" locked="1" layoutInCell="1" allowOverlap="1" wp14:anchorId="663BAE78" wp14:editId="1AA11DF1">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3AEAB360">
              <v:shape id="Freeform: Shape 6" style="position:absolute;margin-left:463.65pt;margin-top:0;width:132.1pt;height:140.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678304,1781810" o:spid="_x0000_s1026" fillcolor="#71c5e8 [3204]" stroked="f" path="m1677733,l841171,,,1781251r837107,-242l16777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w14:anchorId="1FC8B92E">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52" behindDoc="0" locked="1" layoutInCell="1" allowOverlap="1" wp14:anchorId="3206730E" wp14:editId="3C78A505">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5849FF60" w14:textId="787F176C"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3D3209D2">
              <v:group id="Canvas 22" style="position:absolute;margin-left:0;margin-top:776.95pt;width:179.15pt;height:65.2pt;z-index:251658252;visibility:hidden;mso-position-horizontal-relative:page;mso-position-vertical-relative:page;mso-width-relative:margin;mso-height-relative:margin" alt="&quot;&quot;" coordsize="22745,8274" o:spid="_x0000_s1026" editas="canvas" w14:anchorId="32067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22745;height:8274;visibility:hidden;mso-wrap-style:square" alt="&quot;&quot;" type="#_x0000_t75">
                  <v:fill o:detectmouseclick="t"/>
                  <v:path o:connecttype="none"/>
                </v:shape>
                <v:shapetype id="_x0000_t202" coordsize="21600,21600" o:spt="202" path="m,l,21600r21600,l21600,xe">
                  <v:stroke joinstyle="miter"/>
                  <v:path gradientshapeok="t" o:connecttype="rect"/>
                </v:shapetype>
                <v:shape id="Cover_TextBoxWeb" style="position:absolute;left:5400;top:1458;width:17352;height:3600;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v:textbox inset="0,0,0,0">
                    <w:txbxContent>
                      <w:p w:rsidRPr="00484CC4" w:rsidR="00254F12" w:rsidP="00254F12" w:rsidRDefault="00254F12" w14:paraId="3E857185" w14:textId="787F176C">
                        <w:pPr>
                          <w:pStyle w:val="xWebCoverPage"/>
                        </w:pPr>
                        <w:hyperlink w:history="1" r:id="rId26">
                          <w:r w:rsidRPr="00484CC4">
                            <w:t>deeca.vic.gov.au</w:t>
                          </w:r>
                        </w:hyperlink>
                      </w:p>
                    </w:txbxContent>
                  </v:textbox>
                </v:shape>
                <w10:wrap anchorx="page" anchory="page"/>
                <w10:anchorlock/>
              </v:group>
            </w:pict>
          </mc:Fallback>
        </mc:AlternateContent>
      </w:r>
    </w:p>
    <w:p w14:paraId="7044D6FA" w14:textId="422B26FE" w:rsidR="00665916" w:rsidRDefault="00665916" w:rsidP="004C1F02">
      <w:pPr>
        <w:sectPr w:rsidR="00665916" w:rsidSect="008C06B8">
          <w:headerReference w:type="even" r:id="rId27"/>
          <w:footerReference w:type="even" r:id="rId28"/>
          <w:footerReference w:type="default" r:id="rId29"/>
          <w:footerReference w:type="first" r:id="rId30"/>
          <w:type w:val="continuous"/>
          <w:pgSz w:w="11907" w:h="16839" w:code="9"/>
          <w:pgMar w:top="737" w:right="851" w:bottom="1701" w:left="851" w:header="284" w:footer="284" w:gutter="0"/>
          <w:cols w:space="454"/>
          <w:noEndnote/>
          <w:titlePg/>
          <w:docGrid w:linePitch="360"/>
        </w:sectPr>
      </w:pPr>
    </w:p>
    <w:bookmarkEnd w:id="0"/>
    <w:p w14:paraId="4085DFFA" w14:textId="77777777" w:rsidR="00823012" w:rsidRDefault="00823012" w:rsidP="00823012">
      <w:pPr>
        <w:pStyle w:val="Heading2"/>
      </w:pPr>
      <w:r>
        <w:t>Introduction</w:t>
      </w:r>
    </w:p>
    <w:p w14:paraId="2A55C46C" w14:textId="57327B06" w:rsidR="00820E2C" w:rsidRDefault="00823012" w:rsidP="00807B61">
      <w:pPr>
        <w:pStyle w:val="BodyText"/>
      </w:pPr>
      <w:r>
        <w:t xml:space="preserve">This is a progress report on implementation of the Central and Gippsland Region Sustainable Water Strategy (CGRSWS). It has been compiled to reflect progress as </w:t>
      </w:r>
      <w:r w:rsidR="008A2E9B">
        <w:t xml:space="preserve">of </w:t>
      </w:r>
      <w:r w:rsidR="00AB3208">
        <w:t xml:space="preserve">30 </w:t>
      </w:r>
      <w:r>
        <w:t>June 202</w:t>
      </w:r>
      <w:r w:rsidR="00AB3208">
        <w:t>5</w:t>
      </w:r>
      <w:r>
        <w:t>.</w:t>
      </w:r>
      <w:r w:rsidR="00F96923">
        <w:t xml:space="preserve"> A</w:t>
      </w:r>
      <w:r w:rsidR="00820E2C">
        <w:t>ctions have been classified in the following categories</w:t>
      </w:r>
      <w:r w:rsidR="009971A3">
        <w:t>, where red requires attention</w:t>
      </w:r>
      <w:r w:rsidR="00820E2C">
        <w:t>:</w:t>
      </w:r>
    </w:p>
    <w:p w14:paraId="2D480E30" w14:textId="4D678D42" w:rsidR="00C833D7" w:rsidRDefault="002A4E68" w:rsidP="00C833D7">
      <w:pPr>
        <w:pStyle w:val="ListNumber"/>
        <w:numPr>
          <w:ilvl w:val="0"/>
          <w:numId w:val="17"/>
        </w:numPr>
        <w:rPr>
          <w:color w:val="C00000"/>
        </w:rPr>
      </w:pPr>
      <w:r w:rsidRPr="00F039D0">
        <w:rPr>
          <w:b/>
          <w:bCs/>
          <w:color w:val="C00000"/>
        </w:rPr>
        <w:t>Behind schedule</w:t>
      </w:r>
      <w:r w:rsidRPr="00F039D0">
        <w:rPr>
          <w:color w:val="C00000"/>
        </w:rPr>
        <w:t xml:space="preserve">: </w:t>
      </w:r>
      <w:r w:rsidR="00B36485" w:rsidRPr="00F039D0">
        <w:rPr>
          <w:color w:val="C00000"/>
        </w:rPr>
        <w:t xml:space="preserve">this action requires attention </w:t>
      </w:r>
    </w:p>
    <w:p w14:paraId="3190E3DB" w14:textId="1620DE12" w:rsidR="006730F3" w:rsidRPr="007A4F30" w:rsidRDefault="003E1F3C" w:rsidP="006730F3">
      <w:pPr>
        <w:pStyle w:val="ListNumber"/>
        <w:numPr>
          <w:ilvl w:val="0"/>
          <w:numId w:val="17"/>
        </w:numPr>
        <w:rPr>
          <w:color w:val="FFC000"/>
        </w:rPr>
      </w:pPr>
      <w:r w:rsidRPr="007A4F30">
        <w:rPr>
          <w:b/>
          <w:bCs/>
          <w:color w:val="FFC000"/>
        </w:rPr>
        <w:t>Not yet started</w:t>
      </w:r>
      <w:r w:rsidR="002A63D4" w:rsidRPr="007A4F30">
        <w:rPr>
          <w:color w:val="FFC000"/>
        </w:rPr>
        <w:t>:</w:t>
      </w:r>
      <w:r w:rsidR="00B85B81" w:rsidRPr="007A4F30">
        <w:rPr>
          <w:b/>
          <w:bCs/>
          <w:color w:val="FFC000"/>
        </w:rPr>
        <w:t xml:space="preserve"> Planned for future delivery</w:t>
      </w:r>
      <w:r w:rsidR="00E3599E" w:rsidRPr="007A4F30">
        <w:rPr>
          <w:color w:val="FFC000"/>
        </w:rPr>
        <w:t xml:space="preserve">: work on this action </w:t>
      </w:r>
      <w:r w:rsidR="00FF0477" w:rsidRPr="007A4F30">
        <w:rPr>
          <w:color w:val="FFC000"/>
        </w:rPr>
        <w:t xml:space="preserve">is </w:t>
      </w:r>
      <w:r w:rsidR="009661F2" w:rsidRPr="007A4F30">
        <w:rPr>
          <w:color w:val="FFC000"/>
        </w:rPr>
        <w:t>due</w:t>
      </w:r>
      <w:r w:rsidR="00B85B81" w:rsidRPr="007A4F30">
        <w:rPr>
          <w:color w:val="FFC000"/>
        </w:rPr>
        <w:t xml:space="preserve"> to be delivered in future years</w:t>
      </w:r>
    </w:p>
    <w:p w14:paraId="3C871E8D" w14:textId="77777777" w:rsidR="006730F3" w:rsidRPr="00B41519" w:rsidRDefault="00820E2C" w:rsidP="006730F3">
      <w:pPr>
        <w:pStyle w:val="ListNumber"/>
        <w:numPr>
          <w:ilvl w:val="0"/>
          <w:numId w:val="17"/>
        </w:numPr>
        <w:rPr>
          <w:color w:val="0070C0"/>
        </w:rPr>
      </w:pPr>
      <w:r w:rsidRPr="00B41519">
        <w:rPr>
          <w:b/>
          <w:color w:val="0070C0"/>
        </w:rPr>
        <w:t>Started</w:t>
      </w:r>
      <w:r w:rsidRPr="00B41519">
        <w:rPr>
          <w:color w:val="0070C0"/>
        </w:rPr>
        <w:t>: collaboration or a scope of work has commenced</w:t>
      </w:r>
    </w:p>
    <w:p w14:paraId="1B6CECE7" w14:textId="616D9AC0" w:rsidR="006730F3" w:rsidRPr="006730F3" w:rsidRDefault="0060566C" w:rsidP="006730F3">
      <w:pPr>
        <w:pStyle w:val="ListNumber"/>
        <w:numPr>
          <w:ilvl w:val="0"/>
          <w:numId w:val="17"/>
        </w:numPr>
        <w:rPr>
          <w:color w:val="86C339" w:themeColor="accent6" w:themeShade="BF"/>
        </w:rPr>
      </w:pPr>
      <w:r w:rsidRPr="006730F3">
        <w:rPr>
          <w:b/>
          <w:color w:val="86C339" w:themeColor="accent6" w:themeShade="BF"/>
        </w:rPr>
        <w:t>Partially achieved</w:t>
      </w:r>
      <w:r w:rsidRPr="006730F3">
        <w:rPr>
          <w:color w:val="86C339" w:themeColor="accent6" w:themeShade="BF"/>
        </w:rPr>
        <w:t xml:space="preserve">: </w:t>
      </w:r>
      <w:r w:rsidR="00627C77" w:rsidRPr="006730F3">
        <w:rPr>
          <w:color w:val="86C339" w:themeColor="accent6" w:themeShade="BF"/>
        </w:rPr>
        <w:t xml:space="preserve">the action has been partially achieved and still has </w:t>
      </w:r>
      <w:r w:rsidR="00FF0477" w:rsidRPr="006730F3">
        <w:rPr>
          <w:color w:val="86C339" w:themeColor="accent6" w:themeShade="BF"/>
        </w:rPr>
        <w:t>remaining tasks to complete</w:t>
      </w:r>
    </w:p>
    <w:p w14:paraId="0CF031C1" w14:textId="323DC0A7" w:rsidR="006730F3" w:rsidRPr="006730F3" w:rsidRDefault="00820E2C" w:rsidP="006730F3">
      <w:pPr>
        <w:pStyle w:val="ListNumber"/>
        <w:numPr>
          <w:ilvl w:val="0"/>
          <w:numId w:val="17"/>
        </w:numPr>
        <w:rPr>
          <w:color w:val="598226" w:themeColor="accent6" w:themeShade="80"/>
        </w:rPr>
      </w:pPr>
      <w:r w:rsidRPr="006730F3">
        <w:rPr>
          <w:b/>
          <w:bCs/>
          <w:color w:val="598226" w:themeColor="accent6" w:themeShade="80"/>
        </w:rPr>
        <w:t>Achieved and ongoing</w:t>
      </w:r>
      <w:r w:rsidRPr="006730F3">
        <w:rPr>
          <w:color w:val="598226" w:themeColor="accent6" w:themeShade="80"/>
        </w:rPr>
        <w:t xml:space="preserve">: the action has been </w:t>
      </w:r>
      <w:r w:rsidR="000A3924" w:rsidRPr="006730F3">
        <w:rPr>
          <w:color w:val="598226" w:themeColor="accent6" w:themeShade="80"/>
        </w:rPr>
        <w:t>achieved,</w:t>
      </w:r>
      <w:r w:rsidRPr="006730F3">
        <w:rPr>
          <w:color w:val="598226" w:themeColor="accent6" w:themeShade="80"/>
        </w:rPr>
        <w:t xml:space="preserve"> and the strategy’s requirements have been met, but ongoing effort is needed to ensure the intended outcome of the action continues to be maintained</w:t>
      </w:r>
    </w:p>
    <w:p w14:paraId="6E6BACD0" w14:textId="380A9EAC" w:rsidR="23F8D740" w:rsidRDefault="23F8D740" w:rsidP="006730F3">
      <w:pPr>
        <w:pStyle w:val="ListNumber"/>
        <w:numPr>
          <w:ilvl w:val="0"/>
          <w:numId w:val="17"/>
        </w:numPr>
        <w:rPr>
          <w:color w:val="00B050"/>
        </w:rPr>
      </w:pPr>
      <w:r w:rsidRPr="006730F3">
        <w:rPr>
          <w:b/>
          <w:bCs/>
          <w:color w:val="00B050"/>
        </w:rPr>
        <w:t>Achieved and completed</w:t>
      </w:r>
      <w:r w:rsidRPr="006730F3">
        <w:rPr>
          <w:color w:val="00B050"/>
        </w:rPr>
        <w:t>: the action has been completed in full</w:t>
      </w:r>
    </w:p>
    <w:p w14:paraId="0797B044" w14:textId="2276F411" w:rsidR="00B41519" w:rsidRPr="002B4C1B" w:rsidRDefault="00B41519" w:rsidP="006730F3">
      <w:pPr>
        <w:pStyle w:val="ListNumber"/>
        <w:numPr>
          <w:ilvl w:val="0"/>
          <w:numId w:val="17"/>
        </w:numPr>
        <w:rPr>
          <w:color w:val="7030A0"/>
        </w:rPr>
      </w:pPr>
      <w:r w:rsidRPr="002B4C1B">
        <w:rPr>
          <w:b/>
          <w:bCs/>
          <w:color w:val="7030A0"/>
        </w:rPr>
        <w:t>Adaptive</w:t>
      </w:r>
      <w:r w:rsidR="0074694B">
        <w:rPr>
          <w:b/>
          <w:bCs/>
          <w:color w:val="7030A0"/>
        </w:rPr>
        <w:t>ly man</w:t>
      </w:r>
      <w:r w:rsidRPr="002B4C1B">
        <w:rPr>
          <w:b/>
          <w:bCs/>
          <w:color w:val="7030A0"/>
        </w:rPr>
        <w:t>aged</w:t>
      </w:r>
      <w:r w:rsidR="002C2D21" w:rsidRPr="002B4C1B">
        <w:rPr>
          <w:b/>
          <w:bCs/>
          <w:color w:val="7030A0"/>
        </w:rPr>
        <w:t xml:space="preserve">: </w:t>
      </w:r>
      <w:r w:rsidR="00AF5859" w:rsidRPr="002B4C1B">
        <w:rPr>
          <w:color w:val="7030A0"/>
        </w:rPr>
        <w:t>the action’s implementation is</w:t>
      </w:r>
      <w:r w:rsidR="005638CA">
        <w:rPr>
          <w:color w:val="7030A0"/>
        </w:rPr>
        <w:t xml:space="preserve"> ongoing and</w:t>
      </w:r>
      <w:r w:rsidR="00AF5859" w:rsidRPr="002B4C1B">
        <w:rPr>
          <w:color w:val="7030A0"/>
        </w:rPr>
        <w:t xml:space="preserve"> adjusted in response to new information and changes in context</w:t>
      </w:r>
      <w:r w:rsidR="004F03B0">
        <w:rPr>
          <w:color w:val="7030A0"/>
        </w:rPr>
        <w:t xml:space="preserve">. </w:t>
      </w:r>
    </w:p>
    <w:p w14:paraId="42B33DFD" w14:textId="28495D02" w:rsidR="7D8B52C6" w:rsidRDefault="7D8B52C6" w:rsidP="006730F3">
      <w:pPr>
        <w:pStyle w:val="ListNumber"/>
        <w:rPr>
          <w:color w:val="598226" w:themeColor="accent6" w:themeShade="80"/>
        </w:rPr>
      </w:pPr>
    </w:p>
    <w:p w14:paraId="15610F60" w14:textId="77777777" w:rsidR="00823012" w:rsidRDefault="00823012" w:rsidP="00823012">
      <w:pPr>
        <w:pStyle w:val="Heading2"/>
        <w:spacing w:before="0"/>
      </w:pPr>
      <w:r>
        <w:t>Summary of progress</w:t>
      </w:r>
    </w:p>
    <w:p w14:paraId="5AE4B109" w14:textId="5B2BE6C1" w:rsidR="007F3582" w:rsidRPr="007F3582" w:rsidRDefault="007F3582" w:rsidP="00807B61">
      <w:pPr>
        <w:pStyle w:val="BodyText"/>
      </w:pPr>
      <w:r>
        <w:t>This report includes progress on all actions and on the water recovery policies in Chapter 8</w:t>
      </w:r>
      <w:r w:rsidR="00034B99">
        <w:t xml:space="preserve"> of the CGRSWS.</w:t>
      </w:r>
      <w:r w:rsidR="00807B61" w:rsidRPr="00807B61">
        <w:t xml:space="preserve"> </w:t>
      </w:r>
      <w:r w:rsidR="00807B61">
        <w:t xml:space="preserve">Detailed comments on each action can be found below in </w:t>
      </w:r>
      <w:r w:rsidR="00807B61">
        <w:fldChar w:fldCharType="begin"/>
      </w:r>
      <w:r w:rsidR="00807B61">
        <w:instrText xml:space="preserve"> REF _Ref135389967 \h </w:instrText>
      </w:r>
      <w:r w:rsidR="00807B61">
        <w:fldChar w:fldCharType="separate"/>
      </w:r>
      <w:r w:rsidR="00D86D7F">
        <w:t xml:space="preserve">Table </w:t>
      </w:r>
      <w:r w:rsidR="00D86D7F">
        <w:rPr>
          <w:noProof/>
        </w:rPr>
        <w:t>1</w:t>
      </w:r>
      <w:r w:rsidR="00807B61">
        <w:fldChar w:fldCharType="end"/>
      </w:r>
      <w:r w:rsidR="00807B61">
        <w:t>.</w:t>
      </w:r>
    </w:p>
    <w:p w14:paraId="67078658" w14:textId="41EFDA33" w:rsidR="00F96923" w:rsidRPr="00807B61" w:rsidRDefault="00F96923" w:rsidP="00807B61">
      <w:pPr>
        <w:pStyle w:val="ListBullet"/>
      </w:pPr>
      <w:r w:rsidRPr="00807B61">
        <w:t xml:space="preserve">The achievement status of </w:t>
      </w:r>
      <w:r w:rsidR="00034B99" w:rsidRPr="00807B61">
        <w:t>these actions and policies</w:t>
      </w:r>
      <w:r w:rsidRPr="00807B61">
        <w:t xml:space="preserve"> are visualised in Figure 1.</w:t>
      </w:r>
    </w:p>
    <w:p w14:paraId="5A6DB387" w14:textId="40293B5E" w:rsidR="00A06F07" w:rsidRPr="00807B61" w:rsidRDefault="00CC77BE" w:rsidP="00807B61">
      <w:pPr>
        <w:pStyle w:val="ListBullet"/>
      </w:pPr>
      <w:r>
        <w:t>9</w:t>
      </w:r>
      <w:r w:rsidR="00CB5F3C">
        <w:t>8</w:t>
      </w:r>
      <w:r w:rsidR="00A06F07" w:rsidRPr="00807B61">
        <w:t xml:space="preserve"> of </w:t>
      </w:r>
      <w:r w:rsidR="00223423" w:rsidRPr="00807B61">
        <w:t>111</w:t>
      </w:r>
      <w:r w:rsidR="00A06F07" w:rsidRPr="00807B61">
        <w:t xml:space="preserve"> actions</w:t>
      </w:r>
      <w:r w:rsidR="00D47706" w:rsidRPr="00807B61">
        <w:t xml:space="preserve"> </w:t>
      </w:r>
      <w:r w:rsidR="00223423" w:rsidRPr="00807B61">
        <w:t xml:space="preserve">and policies </w:t>
      </w:r>
      <w:r w:rsidR="00A06F07" w:rsidRPr="00807B61">
        <w:t xml:space="preserve">have either been achieved, partially </w:t>
      </w:r>
      <w:r w:rsidR="007E0C45" w:rsidRPr="00807B61">
        <w:t>achieved,</w:t>
      </w:r>
      <w:r w:rsidR="00A06F07" w:rsidRPr="00807B61">
        <w:t xml:space="preserve"> or started. </w:t>
      </w:r>
    </w:p>
    <w:p w14:paraId="5FB6CEF7" w14:textId="025AB420" w:rsidR="00A06F07" w:rsidRPr="00807B61" w:rsidRDefault="00255CD6" w:rsidP="00807B61">
      <w:pPr>
        <w:pStyle w:val="ListBullet"/>
      </w:pPr>
      <w:r>
        <w:t>3</w:t>
      </w:r>
      <w:r w:rsidR="6BC229B7">
        <w:t>2</w:t>
      </w:r>
      <w:r w:rsidR="00A06F07">
        <w:t xml:space="preserve"> actions have been achieved (</w:t>
      </w:r>
      <w:r w:rsidR="00EF09A9">
        <w:t>1</w:t>
      </w:r>
      <w:r w:rsidR="00983B2D">
        <w:t>2</w:t>
      </w:r>
      <w:r w:rsidR="00A06F07">
        <w:t xml:space="preserve"> completed and </w:t>
      </w:r>
      <w:r w:rsidR="00983B2D">
        <w:t>20</w:t>
      </w:r>
      <w:r w:rsidR="00A06F07">
        <w:t xml:space="preserve"> ongoing). </w:t>
      </w:r>
    </w:p>
    <w:p w14:paraId="2CF4DB4D" w14:textId="793DBFB3" w:rsidR="00A06F07" w:rsidRPr="00807B61" w:rsidRDefault="00A06F07" w:rsidP="00807B61">
      <w:pPr>
        <w:pStyle w:val="ListBullet"/>
      </w:pPr>
      <w:r w:rsidRPr="00807B61">
        <w:t xml:space="preserve">There are </w:t>
      </w:r>
      <w:r w:rsidR="00EF09A9">
        <w:t>1</w:t>
      </w:r>
      <w:r w:rsidR="001364F0">
        <w:t>3</w:t>
      </w:r>
      <w:r w:rsidRPr="00807B61">
        <w:t xml:space="preserve"> actions </w:t>
      </w:r>
      <w:r w:rsidR="00C9750F" w:rsidRPr="00807B61">
        <w:t xml:space="preserve">and policies </w:t>
      </w:r>
      <w:r w:rsidRPr="00807B61">
        <w:t xml:space="preserve">that have </w:t>
      </w:r>
      <w:r w:rsidR="008A0292" w:rsidRPr="00807B61">
        <w:t xml:space="preserve">not </w:t>
      </w:r>
      <w:r w:rsidR="003E1F3C" w:rsidRPr="00807B61">
        <w:t>yet started</w:t>
      </w:r>
      <w:r w:rsidR="001A7C08" w:rsidRPr="00807B61">
        <w:t xml:space="preserve"> and</w:t>
      </w:r>
      <w:r w:rsidR="003E1F3C" w:rsidRPr="00807B61">
        <w:t xml:space="preserve"> </w:t>
      </w:r>
      <w:r w:rsidR="008A0292" w:rsidRPr="00807B61">
        <w:t>are p</w:t>
      </w:r>
      <w:r w:rsidR="003E1F3C" w:rsidRPr="00807B61">
        <w:t>lanned for future delivery</w:t>
      </w:r>
      <w:r w:rsidRPr="00807B61">
        <w:t xml:space="preserve">. </w:t>
      </w:r>
    </w:p>
    <w:p w14:paraId="46998D98" w14:textId="2A014B52" w:rsidR="00BC36D7" w:rsidRDefault="008A0292" w:rsidP="00807B61">
      <w:pPr>
        <w:pStyle w:val="ListBullet"/>
      </w:pPr>
      <w:r w:rsidRPr="00807B61">
        <w:t xml:space="preserve">There are </w:t>
      </w:r>
      <w:r w:rsidR="001364F0">
        <w:t>7</w:t>
      </w:r>
      <w:r w:rsidR="00FA53B4">
        <w:t xml:space="preserve"> </w:t>
      </w:r>
      <w:r w:rsidR="00BC36D7" w:rsidRPr="00807B61">
        <w:t>action</w:t>
      </w:r>
      <w:r w:rsidRPr="00807B61">
        <w:t>s</w:t>
      </w:r>
      <w:r w:rsidR="00BC36D7" w:rsidRPr="00807B61">
        <w:t xml:space="preserve"> </w:t>
      </w:r>
      <w:r w:rsidRPr="00807B61">
        <w:t xml:space="preserve">that </w:t>
      </w:r>
      <w:r w:rsidR="00861B34">
        <w:t xml:space="preserve">have started, </w:t>
      </w:r>
      <w:r w:rsidRPr="00807B61">
        <w:t xml:space="preserve">are </w:t>
      </w:r>
      <w:r w:rsidR="00BC36D7" w:rsidRPr="00807B61">
        <w:t xml:space="preserve">behind schedule </w:t>
      </w:r>
      <w:r w:rsidRPr="00807B61">
        <w:t>but still progressing</w:t>
      </w:r>
      <w:r w:rsidR="00F10438" w:rsidRPr="00807B61">
        <w:t>.</w:t>
      </w:r>
    </w:p>
    <w:p w14:paraId="007BE9D7" w14:textId="24FA1CA5" w:rsidR="001A78C8" w:rsidRDefault="00D22279" w:rsidP="00807B61">
      <w:pPr>
        <w:pStyle w:val="ListBullet"/>
      </w:pPr>
      <w:r>
        <w:t>3</w:t>
      </w:r>
      <w:r w:rsidR="001A78C8">
        <w:t xml:space="preserve"> </w:t>
      </w:r>
      <w:r w:rsidR="68D3A074">
        <w:t>action</w:t>
      </w:r>
      <w:r w:rsidR="7EAF7C72">
        <w:t>s</w:t>
      </w:r>
      <w:r w:rsidR="001A78C8">
        <w:t xml:space="preserve"> </w:t>
      </w:r>
      <w:r>
        <w:t xml:space="preserve">are being </w:t>
      </w:r>
      <w:r w:rsidR="00983076">
        <w:t>adaptive</w:t>
      </w:r>
      <w:r w:rsidR="0074694B">
        <w:t>ly man</w:t>
      </w:r>
      <w:r w:rsidR="00983076">
        <w:t xml:space="preserve">aged. </w:t>
      </w:r>
    </w:p>
    <w:p w14:paraId="4CE42499" w14:textId="657A6677" w:rsidR="00595A59" w:rsidRDefault="00595A59" w:rsidP="00595A59">
      <w:pPr>
        <w:pStyle w:val="ListBullet"/>
        <w:numPr>
          <w:ilvl w:val="0"/>
          <w:numId w:val="0"/>
        </w:numPr>
        <w:ind w:left="360" w:hanging="360"/>
      </w:pPr>
    </w:p>
    <w:p w14:paraId="62DB7EBA" w14:textId="39BB9BB8" w:rsidR="00595A59" w:rsidRDefault="002C6112" w:rsidP="3FEA66F2">
      <w:pPr>
        <w:ind w:left="360" w:hanging="360"/>
      </w:pPr>
      <w:r>
        <w:rPr>
          <w:noProof/>
        </w:rPr>
        <w:lastRenderedPageBreak/>
        <w:drawing>
          <wp:inline distT="0" distB="0" distL="0" distR="0" wp14:anchorId="6D51B05E" wp14:editId="18F6AEEB">
            <wp:extent cx="6480175" cy="3048000"/>
            <wp:effectExtent l="0" t="0" r="0" b="0"/>
            <wp:docPr id="514806847" name="Picture 1" descr="this colourful bar graph is a visual depiction of the action achievement status, as set out in the 'summary of progress' section abo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806847" name="Picture 1" descr="this colourful bar graph is a visual depiction of the action achievement status, as set out in the 'summary of progress' section above. "/>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480175" cy="3048000"/>
                    </a:xfrm>
                    <a:prstGeom prst="rect">
                      <a:avLst/>
                    </a:prstGeom>
                  </pic:spPr>
                </pic:pic>
              </a:graphicData>
            </a:graphic>
          </wp:inline>
        </w:drawing>
      </w:r>
    </w:p>
    <w:p w14:paraId="27A3DC37" w14:textId="6130EFF8" w:rsidR="008916AF" w:rsidRDefault="008916AF" w:rsidP="007906F6">
      <w:pPr>
        <w:pStyle w:val="ListNumber"/>
        <w:ind w:left="0" w:firstLine="0"/>
      </w:pPr>
    </w:p>
    <w:p w14:paraId="63AF910B" w14:textId="32CAB927" w:rsidR="00820E2C" w:rsidRPr="00AD219B" w:rsidRDefault="003908DA" w:rsidP="416F4921">
      <w:pPr>
        <w:pStyle w:val="Caption"/>
        <w:keepNext w:val="0"/>
        <w:ind w:left="340" w:hanging="340"/>
      </w:pPr>
      <w:r w:rsidRPr="00AD219B">
        <w:t>Figure</w:t>
      </w:r>
      <w:r w:rsidR="00820E2C" w:rsidRPr="00AD219B">
        <w:t xml:space="preserve"> </w:t>
      </w:r>
      <w:r w:rsidR="00F96923" w:rsidRPr="00AD219B">
        <w:t>1</w:t>
      </w:r>
      <w:r w:rsidR="00FE1D21" w:rsidRPr="00AD219B">
        <w:t>:</w:t>
      </w:r>
      <w:r w:rsidR="00820E2C" w:rsidRPr="00AD219B">
        <w:t xml:space="preserve"> CGRSWS actions status</w:t>
      </w:r>
      <w:r w:rsidR="00BD6AA0" w:rsidRPr="00AD219B">
        <w:t xml:space="preserve">, including water recovery target policies. </w:t>
      </w:r>
    </w:p>
    <w:p w14:paraId="70C4E7F5" w14:textId="77777777" w:rsidR="006C4262" w:rsidRDefault="006C4262" w:rsidP="006C4262">
      <w:pPr>
        <w:pStyle w:val="BodyText"/>
      </w:pPr>
    </w:p>
    <w:p w14:paraId="4F8B555A" w14:textId="33DAED0D" w:rsidR="00C9166E" w:rsidRDefault="00C9166E" w:rsidP="00C9166E">
      <w:pPr>
        <w:pStyle w:val="Heading2"/>
      </w:pPr>
      <w:r>
        <w:t>Adaptive management</w:t>
      </w:r>
    </w:p>
    <w:p w14:paraId="7B3345C3" w14:textId="1DFCF559" w:rsidR="00D44730" w:rsidRDefault="52AA79D1" w:rsidP="0D4F69C8">
      <w:pPr>
        <w:pStyle w:val="BodyText"/>
        <w:rPr>
          <w:i/>
          <w:iCs/>
        </w:rPr>
      </w:pPr>
      <w:r w:rsidRPr="0D4F69C8">
        <w:rPr>
          <w:i/>
          <w:iCs/>
        </w:rPr>
        <w:t>The following action</w:t>
      </w:r>
      <w:r w:rsidR="00960F1B" w:rsidRPr="0D4F69C8">
        <w:rPr>
          <w:i/>
          <w:iCs/>
        </w:rPr>
        <w:t>s</w:t>
      </w:r>
      <w:r w:rsidRPr="0D4F69C8">
        <w:rPr>
          <w:i/>
          <w:iCs/>
        </w:rPr>
        <w:t xml:space="preserve"> </w:t>
      </w:r>
      <w:r w:rsidR="000D03FB" w:rsidRPr="0D4F69C8">
        <w:rPr>
          <w:i/>
          <w:iCs/>
        </w:rPr>
        <w:t>are being adaptive</w:t>
      </w:r>
      <w:r w:rsidR="0074694B">
        <w:rPr>
          <w:i/>
          <w:iCs/>
        </w:rPr>
        <w:t>ly man</w:t>
      </w:r>
      <w:r w:rsidR="000D03FB" w:rsidRPr="0D4F69C8">
        <w:rPr>
          <w:i/>
          <w:iCs/>
        </w:rPr>
        <w:t>aged, in response to changes in action context or timing</w:t>
      </w:r>
      <w:r w:rsidR="0073558F" w:rsidRPr="0D4F69C8">
        <w:rPr>
          <w:i/>
          <w:iCs/>
        </w:rPr>
        <w:t>:</w:t>
      </w:r>
    </w:p>
    <w:p w14:paraId="73A5ACA7" w14:textId="77777777" w:rsidR="006D4F8C" w:rsidRDefault="006D4F8C" w:rsidP="0D4F69C8">
      <w:pPr>
        <w:pStyle w:val="BodyText"/>
        <w:rPr>
          <w:i/>
          <w:iCs/>
        </w:rPr>
      </w:pPr>
    </w:p>
    <w:p w14:paraId="1760E038" w14:textId="35DD84F8" w:rsidR="00D44730" w:rsidRPr="0031648E" w:rsidRDefault="00D44730" w:rsidP="0031648E">
      <w:pPr>
        <w:pStyle w:val="BodyText"/>
        <w:numPr>
          <w:ilvl w:val="0"/>
          <w:numId w:val="34"/>
        </w:numPr>
        <w:rPr>
          <w:b/>
        </w:rPr>
      </w:pPr>
      <w:r w:rsidRPr="0031648E">
        <w:rPr>
          <w:b/>
        </w:rPr>
        <w:t xml:space="preserve">Action </w:t>
      </w:r>
      <w:r w:rsidR="0031648E" w:rsidRPr="002C6112">
        <w:rPr>
          <w:b/>
        </w:rPr>
        <w:t>4-7</w:t>
      </w:r>
      <w:r w:rsidRPr="0031648E">
        <w:rPr>
          <w:b/>
        </w:rPr>
        <w:t xml:space="preserve">: </w:t>
      </w:r>
      <w:r w:rsidR="0031648E" w:rsidRPr="0031648E">
        <w:rPr>
          <w:b/>
        </w:rPr>
        <w:t>Guidance for decisions about unallocated water</w:t>
      </w:r>
      <w:r w:rsidRPr="0031648E">
        <w:rPr>
          <w:b/>
        </w:rPr>
        <w:t>.</w:t>
      </w:r>
    </w:p>
    <w:p w14:paraId="45B21EC2" w14:textId="326062F1" w:rsidR="00D44730" w:rsidRPr="002C6112" w:rsidRDefault="00D44730" w:rsidP="0D4F69C8">
      <w:pPr>
        <w:pStyle w:val="BodyText"/>
        <w:rPr>
          <w:i/>
          <w:iCs/>
        </w:rPr>
      </w:pPr>
      <w:r w:rsidRPr="0D4F69C8">
        <w:rPr>
          <w:i/>
          <w:iCs/>
        </w:rPr>
        <w:t xml:space="preserve">The </w:t>
      </w:r>
      <w:r w:rsidR="00C04E03" w:rsidRPr="0D4F69C8">
        <w:rPr>
          <w:i/>
          <w:iCs/>
        </w:rPr>
        <w:t xml:space="preserve">agreed </w:t>
      </w:r>
      <w:r w:rsidRPr="0D4F69C8">
        <w:rPr>
          <w:i/>
          <w:iCs/>
        </w:rPr>
        <w:t>adaptive pathway for this action is for the Department of Energy, Environment and Climate</w:t>
      </w:r>
      <w:r w:rsidR="006529E3" w:rsidRPr="0D4F69C8">
        <w:rPr>
          <w:i/>
          <w:iCs/>
        </w:rPr>
        <w:t xml:space="preserve"> Action to support a case-by-case approach by providing specific policy guidance where required in place of publishing guidance as originally planned.</w:t>
      </w:r>
    </w:p>
    <w:p w14:paraId="57D923BA" w14:textId="760B4450" w:rsidR="00631975" w:rsidRPr="0073558F" w:rsidRDefault="00631975" w:rsidP="00631975">
      <w:pPr>
        <w:pStyle w:val="BodyText"/>
        <w:numPr>
          <w:ilvl w:val="0"/>
          <w:numId w:val="34"/>
        </w:numPr>
        <w:rPr>
          <w:b/>
        </w:rPr>
      </w:pPr>
      <w:r w:rsidRPr="0073558F">
        <w:rPr>
          <w:b/>
        </w:rPr>
        <w:t>Action 6-15: Support applications for unallocated water in the Otway Basin, including in the Gellibrand River. </w:t>
      </w:r>
    </w:p>
    <w:p w14:paraId="6DDBADD6" w14:textId="6CDCFAEE" w:rsidR="00631975" w:rsidRPr="0073558F" w:rsidRDefault="005B3F52" w:rsidP="0D4F69C8">
      <w:pPr>
        <w:pStyle w:val="BodyText"/>
        <w:rPr>
          <w:i/>
          <w:iCs/>
        </w:rPr>
      </w:pPr>
      <w:r w:rsidRPr="0D4F69C8">
        <w:rPr>
          <w:i/>
          <w:iCs/>
        </w:rPr>
        <w:t xml:space="preserve">The </w:t>
      </w:r>
      <w:r w:rsidR="00C04E03" w:rsidRPr="0D4F69C8">
        <w:rPr>
          <w:i/>
          <w:iCs/>
        </w:rPr>
        <w:t>agreed</w:t>
      </w:r>
      <w:r w:rsidR="00631975" w:rsidRPr="0D4F69C8">
        <w:rPr>
          <w:i/>
          <w:iCs/>
        </w:rPr>
        <w:t xml:space="preserve"> adaptive pathway for this action is for the Department of Energy, Environment and Climate Action (DEECA) to </w:t>
      </w:r>
      <w:bookmarkStart w:id="2" w:name="_Hlk213662562"/>
      <w:r w:rsidR="00631975" w:rsidRPr="0D4F69C8">
        <w:rPr>
          <w:i/>
          <w:iCs/>
        </w:rPr>
        <w:t xml:space="preserve">continue to partner with and be guided by the Eastern Maar Aboriginal Corporation, and to </w:t>
      </w:r>
      <w:r w:rsidR="00185256" w:rsidRPr="0D4F69C8">
        <w:rPr>
          <w:i/>
          <w:iCs/>
        </w:rPr>
        <w:t>support and respond to self-determined priorities as needed.</w:t>
      </w:r>
    </w:p>
    <w:bookmarkEnd w:id="2"/>
    <w:p w14:paraId="6B4AB3E0" w14:textId="00F189F4" w:rsidR="00726C48" w:rsidRPr="001B7FBE" w:rsidRDefault="0031282C" w:rsidP="00E80C81">
      <w:pPr>
        <w:pStyle w:val="BodyText"/>
        <w:numPr>
          <w:ilvl w:val="0"/>
          <w:numId w:val="34"/>
        </w:numPr>
        <w:rPr>
          <w:b/>
          <w:bCs/>
        </w:rPr>
      </w:pPr>
      <w:r w:rsidRPr="7970B2EA">
        <w:rPr>
          <w:b/>
          <w:bCs/>
        </w:rPr>
        <w:t xml:space="preserve">Action </w:t>
      </w:r>
      <w:r w:rsidR="002C10DA" w:rsidRPr="7970B2EA">
        <w:rPr>
          <w:b/>
          <w:bCs/>
        </w:rPr>
        <w:t>10-1</w:t>
      </w:r>
      <w:r w:rsidR="00E80C81" w:rsidRPr="7970B2EA">
        <w:rPr>
          <w:b/>
          <w:bCs/>
        </w:rPr>
        <w:t>:</w:t>
      </w:r>
      <w:r w:rsidR="002C10DA" w:rsidRPr="7970B2EA">
        <w:rPr>
          <w:b/>
          <w:bCs/>
        </w:rPr>
        <w:t xml:space="preserve"> Strengthening the five yearly assessment</w:t>
      </w:r>
      <w:r w:rsidR="48E1BE5F" w:rsidRPr="7970B2EA">
        <w:rPr>
          <w:b/>
          <w:bCs/>
        </w:rPr>
        <w:t xml:space="preserve">. </w:t>
      </w:r>
    </w:p>
    <w:p w14:paraId="1F17A01A" w14:textId="594A2934" w:rsidR="00E80C81" w:rsidRDefault="005B3F52" w:rsidP="0D4F69C8">
      <w:pPr>
        <w:pStyle w:val="BodyText"/>
        <w:rPr>
          <w:i/>
          <w:iCs/>
        </w:rPr>
      </w:pPr>
      <w:r w:rsidRPr="0D4F69C8">
        <w:rPr>
          <w:i/>
          <w:iCs/>
        </w:rPr>
        <w:t>The</w:t>
      </w:r>
      <w:r w:rsidR="00E80C81" w:rsidRPr="0D4F69C8">
        <w:rPr>
          <w:i/>
          <w:iCs/>
        </w:rPr>
        <w:t xml:space="preserve"> </w:t>
      </w:r>
      <w:r w:rsidR="00022CB4" w:rsidRPr="0D4F69C8">
        <w:rPr>
          <w:i/>
          <w:iCs/>
        </w:rPr>
        <w:t xml:space="preserve">agreed </w:t>
      </w:r>
      <w:r w:rsidR="00E80C81" w:rsidRPr="0D4F69C8">
        <w:rPr>
          <w:i/>
          <w:iCs/>
        </w:rPr>
        <w:t>adaptive pathway for this action is for</w:t>
      </w:r>
      <w:r w:rsidR="00E633BF" w:rsidRPr="0D4F69C8">
        <w:rPr>
          <w:i/>
          <w:iCs/>
        </w:rPr>
        <w:t xml:space="preserve"> DEECA</w:t>
      </w:r>
      <w:r w:rsidR="00E80C81" w:rsidRPr="0D4F69C8">
        <w:rPr>
          <w:i/>
          <w:iCs/>
        </w:rPr>
        <w:t xml:space="preserve"> to</w:t>
      </w:r>
      <w:r w:rsidR="00B127AC" w:rsidRPr="0D4F69C8">
        <w:rPr>
          <w:i/>
          <w:iCs/>
        </w:rPr>
        <w:t xml:space="preserve"> continue to publish </w:t>
      </w:r>
      <w:r w:rsidR="00552FDA" w:rsidRPr="0D4F69C8">
        <w:rPr>
          <w:i/>
          <w:iCs/>
        </w:rPr>
        <w:t>annual r</w:t>
      </w:r>
      <w:r w:rsidR="00B127AC" w:rsidRPr="0D4F69C8">
        <w:rPr>
          <w:i/>
          <w:iCs/>
        </w:rPr>
        <w:t>eport</w:t>
      </w:r>
      <w:r w:rsidR="00552FDA" w:rsidRPr="0D4F69C8">
        <w:rPr>
          <w:i/>
          <w:iCs/>
        </w:rPr>
        <w:t xml:space="preserve">s </w:t>
      </w:r>
      <w:r w:rsidR="00B127AC" w:rsidRPr="0D4F69C8">
        <w:rPr>
          <w:i/>
          <w:iCs/>
        </w:rPr>
        <w:t>detai</w:t>
      </w:r>
      <w:r w:rsidR="00C8537E" w:rsidRPr="0D4F69C8">
        <w:rPr>
          <w:i/>
          <w:iCs/>
        </w:rPr>
        <w:t>ling</w:t>
      </w:r>
      <w:r w:rsidR="00B127AC" w:rsidRPr="0D4F69C8">
        <w:rPr>
          <w:i/>
          <w:iCs/>
        </w:rPr>
        <w:t xml:space="preserve"> progress </w:t>
      </w:r>
      <w:r w:rsidR="00D53DAF" w:rsidRPr="0D4F69C8">
        <w:rPr>
          <w:i/>
          <w:iCs/>
        </w:rPr>
        <w:t xml:space="preserve">against all </w:t>
      </w:r>
      <w:r w:rsidR="00B127AC" w:rsidRPr="0D4F69C8">
        <w:rPr>
          <w:i/>
          <w:iCs/>
        </w:rPr>
        <w:t>actions</w:t>
      </w:r>
      <w:r w:rsidR="00D53DAF" w:rsidRPr="0D4F69C8">
        <w:rPr>
          <w:i/>
          <w:iCs/>
        </w:rPr>
        <w:t xml:space="preserve"> in the </w:t>
      </w:r>
      <w:r w:rsidR="006D4F8C">
        <w:rPr>
          <w:i/>
          <w:iCs/>
        </w:rPr>
        <w:t>s</w:t>
      </w:r>
      <w:r w:rsidR="00D53DAF" w:rsidRPr="0D4F69C8">
        <w:rPr>
          <w:i/>
          <w:iCs/>
        </w:rPr>
        <w:t>trategy</w:t>
      </w:r>
      <w:r w:rsidR="00A9597E" w:rsidRPr="0D4F69C8">
        <w:rPr>
          <w:i/>
          <w:iCs/>
        </w:rPr>
        <w:t xml:space="preserve">. </w:t>
      </w:r>
      <w:r w:rsidR="008C7B77" w:rsidRPr="0D4F69C8">
        <w:rPr>
          <w:i/>
          <w:iCs/>
        </w:rPr>
        <w:t>Due to resourcing changes, a</w:t>
      </w:r>
      <w:r w:rsidR="00E633BF" w:rsidRPr="0D4F69C8">
        <w:rPr>
          <w:i/>
          <w:iCs/>
        </w:rPr>
        <w:t xml:space="preserve"> </w:t>
      </w:r>
      <w:r w:rsidR="008C7B77" w:rsidRPr="0D4F69C8">
        <w:rPr>
          <w:i/>
          <w:iCs/>
        </w:rPr>
        <w:t xml:space="preserve">progress </w:t>
      </w:r>
      <w:r w:rsidR="00E633BF" w:rsidRPr="0D4F69C8">
        <w:rPr>
          <w:i/>
          <w:iCs/>
        </w:rPr>
        <w:t xml:space="preserve">report at the </w:t>
      </w:r>
      <w:r w:rsidR="0074694B">
        <w:rPr>
          <w:i/>
          <w:iCs/>
        </w:rPr>
        <w:t>5</w:t>
      </w:r>
      <w:r w:rsidR="00E633BF" w:rsidRPr="0D4F69C8">
        <w:rPr>
          <w:i/>
          <w:iCs/>
        </w:rPr>
        <w:t xml:space="preserve">-year point </w:t>
      </w:r>
      <w:r w:rsidR="00AC0270" w:rsidRPr="0D4F69C8">
        <w:rPr>
          <w:i/>
          <w:iCs/>
        </w:rPr>
        <w:t xml:space="preserve">(2027) </w:t>
      </w:r>
      <w:r w:rsidR="00E633BF" w:rsidRPr="0D4F69C8">
        <w:rPr>
          <w:i/>
          <w:iCs/>
        </w:rPr>
        <w:t>will take the place of the mid-term assessment</w:t>
      </w:r>
      <w:r w:rsidR="002F58CC" w:rsidRPr="0D4F69C8">
        <w:rPr>
          <w:i/>
          <w:iCs/>
        </w:rPr>
        <w:t xml:space="preserve">. </w:t>
      </w:r>
      <w:r w:rsidR="00E633BF" w:rsidRPr="0D4F69C8">
        <w:rPr>
          <w:i/>
          <w:iCs/>
        </w:rPr>
        <w:t xml:space="preserve">DEECA will </w:t>
      </w:r>
      <w:r w:rsidR="00BF47CA" w:rsidRPr="0D4F69C8">
        <w:rPr>
          <w:i/>
          <w:iCs/>
        </w:rPr>
        <w:t>continue to</w:t>
      </w:r>
      <w:r w:rsidR="00E633BF" w:rsidRPr="0D4F69C8">
        <w:rPr>
          <w:i/>
          <w:iCs/>
        </w:rPr>
        <w:t xml:space="preserve"> complete a 10-year review</w:t>
      </w:r>
      <w:r w:rsidR="004D43EF" w:rsidRPr="0D4F69C8">
        <w:rPr>
          <w:i/>
          <w:iCs/>
        </w:rPr>
        <w:t xml:space="preserve"> of the Strategy</w:t>
      </w:r>
      <w:r w:rsidR="00E633BF" w:rsidRPr="0D4F69C8">
        <w:rPr>
          <w:i/>
          <w:iCs/>
        </w:rPr>
        <w:t>, as required by legislation.</w:t>
      </w:r>
    </w:p>
    <w:p w14:paraId="7DB00DFB" w14:textId="77777777" w:rsidR="006C4262" w:rsidRDefault="006C4262" w:rsidP="0D4F69C8">
      <w:pPr>
        <w:pStyle w:val="BodyText"/>
        <w:rPr>
          <w:i/>
          <w:iCs/>
        </w:rPr>
      </w:pPr>
    </w:p>
    <w:p w14:paraId="6C871C4E" w14:textId="35AF11B2" w:rsidR="00C9166E" w:rsidRPr="00C9166E" w:rsidRDefault="00C9166E" w:rsidP="00C9166E">
      <w:pPr>
        <w:pStyle w:val="Heading2"/>
      </w:pPr>
      <w:r>
        <w:t>Detailed progress</w:t>
      </w:r>
      <w:r w:rsidR="00B3755A">
        <w:t xml:space="preserve"> on each action</w:t>
      </w:r>
    </w:p>
    <w:p w14:paraId="5FB2406B" w14:textId="4ED55E03" w:rsidR="00820E2C" w:rsidRDefault="00820E2C" w:rsidP="008916AF">
      <w:pPr>
        <w:pStyle w:val="BodyText"/>
      </w:pPr>
      <w:r w:rsidRPr="008916AF">
        <w:t xml:space="preserve">Further detail on each action can be found in </w:t>
      </w:r>
      <w:r w:rsidRPr="008916AF">
        <w:fldChar w:fldCharType="begin"/>
      </w:r>
      <w:r w:rsidRPr="008916AF">
        <w:instrText xml:space="preserve"> REF _Ref135389967 \h </w:instrText>
      </w:r>
      <w:r w:rsidR="008916AF">
        <w:instrText xml:space="preserve"> \* MERGEFORMAT </w:instrText>
      </w:r>
      <w:r w:rsidRPr="008916AF">
        <w:fldChar w:fldCharType="separate"/>
      </w:r>
      <w:r w:rsidR="00D86D7F">
        <w:t>Table 1</w:t>
      </w:r>
      <w:r w:rsidRPr="008916AF">
        <w:fldChar w:fldCharType="end"/>
      </w:r>
      <w:r w:rsidRPr="008916AF">
        <w:t>.</w:t>
      </w:r>
      <w:r w:rsidR="00422723" w:rsidRPr="008916AF">
        <w:t xml:space="preserve"> Action leads are identified in the </w:t>
      </w:r>
      <w:r w:rsidR="6B1A6D22">
        <w:t>CGR</w:t>
      </w:r>
      <w:r w:rsidR="3FA3C25A">
        <w:t>SWS</w:t>
      </w:r>
      <w:r w:rsidR="00422723" w:rsidRPr="008916AF">
        <w:t xml:space="preserve"> implementation plan</w:t>
      </w:r>
      <w:r w:rsidR="00070ABC" w:rsidRPr="008916AF">
        <w:t>.</w:t>
      </w:r>
      <w:r w:rsidR="00CD6378">
        <w:t xml:space="preserve"> </w:t>
      </w:r>
      <w:r w:rsidR="00834991">
        <w:t xml:space="preserve">Where required, </w:t>
      </w:r>
      <w:r w:rsidR="00CD6378">
        <w:t>DEECA has committed to exploring funding opportunities to implement actions over the life of the strategy</w:t>
      </w:r>
      <w:r w:rsidR="00834991">
        <w:t xml:space="preserve">. </w:t>
      </w:r>
    </w:p>
    <w:p w14:paraId="44C1FD76" w14:textId="77777777" w:rsidR="00516B51" w:rsidRDefault="00516B51" w:rsidP="008916AF">
      <w:pPr>
        <w:pStyle w:val="BodyText"/>
      </w:pPr>
    </w:p>
    <w:p w14:paraId="534A1B6C" w14:textId="77777777" w:rsidR="00516B51" w:rsidRDefault="00516B51" w:rsidP="008916AF">
      <w:pPr>
        <w:pStyle w:val="BodyText"/>
      </w:pPr>
    </w:p>
    <w:p w14:paraId="314CD87F" w14:textId="32FFD30F" w:rsidR="001F77B1" w:rsidRPr="008916AF" w:rsidRDefault="001F77B1" w:rsidP="008916AF">
      <w:pPr>
        <w:pStyle w:val="BodyText"/>
      </w:pPr>
    </w:p>
    <w:p w14:paraId="1055C3CD" w14:textId="721E6692" w:rsidR="007F31F9" w:rsidRDefault="00820E2C" w:rsidP="007F31F9">
      <w:pPr>
        <w:pStyle w:val="Caption"/>
      </w:pPr>
      <w:bookmarkStart w:id="3" w:name="_Ref135389967"/>
      <w:r>
        <w:lastRenderedPageBreak/>
        <w:t xml:space="preserve">Table </w:t>
      </w:r>
      <w:r>
        <w:fldChar w:fldCharType="begin"/>
      </w:r>
      <w:r>
        <w:instrText>SEQ Table \* ARABIC</w:instrText>
      </w:r>
      <w:r>
        <w:fldChar w:fldCharType="separate"/>
      </w:r>
      <w:r w:rsidR="00D86D7F">
        <w:rPr>
          <w:noProof/>
        </w:rPr>
        <w:t>1</w:t>
      </w:r>
      <w:r>
        <w:fldChar w:fldCharType="end"/>
      </w:r>
      <w:bookmarkEnd w:id="3"/>
      <w:r>
        <w:t xml:space="preserve"> </w:t>
      </w:r>
      <w:r w:rsidR="00903E02">
        <w:t>CGRSWS action status and comment</w:t>
      </w:r>
      <w:r w:rsidR="005A0F4D">
        <w:t>s</w:t>
      </w:r>
    </w:p>
    <w:tbl>
      <w:tblPr>
        <w:tblStyle w:val="TableGrid"/>
        <w:tblW w:w="10205" w:type="dxa"/>
        <w:tblLayout w:type="fixed"/>
        <w:tblLook w:val="04A0" w:firstRow="1" w:lastRow="0" w:firstColumn="1" w:lastColumn="0" w:noHBand="0" w:noVBand="1"/>
      </w:tblPr>
      <w:tblGrid>
        <w:gridCol w:w="2835"/>
        <w:gridCol w:w="1276"/>
        <w:gridCol w:w="1579"/>
        <w:gridCol w:w="4515"/>
      </w:tblGrid>
      <w:tr w:rsidR="007337CD" w14:paraId="29AAA07E" w14:textId="4D2F6589" w:rsidTr="0D4F69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Pr>
          <w:p w14:paraId="7DED8ECD" w14:textId="3B24B892" w:rsidR="007337CD" w:rsidRDefault="007337CD" w:rsidP="007337CD">
            <w:pPr>
              <w:pStyle w:val="TableHeadingLeft"/>
            </w:pPr>
            <w:r>
              <w:t>Action number and description</w:t>
            </w:r>
          </w:p>
        </w:tc>
        <w:tc>
          <w:tcPr>
            <w:tcW w:w="1276" w:type="dxa"/>
          </w:tcPr>
          <w:p w14:paraId="7A85A09D" w14:textId="3A17BABF" w:rsidR="007337CD" w:rsidRDefault="007337CD" w:rsidP="007337CD">
            <w:pPr>
              <w:pStyle w:val="TableHeadingLeft"/>
              <w:cnfStyle w:val="100000000000" w:firstRow="1" w:lastRow="0" w:firstColumn="0" w:lastColumn="0" w:oddVBand="0" w:evenVBand="0" w:oddHBand="0" w:evenHBand="0" w:firstRowFirstColumn="0" w:firstRowLastColumn="0" w:lastRowFirstColumn="0" w:lastRowLastColumn="0"/>
            </w:pPr>
            <w:r>
              <w:t>Due date</w:t>
            </w:r>
          </w:p>
        </w:tc>
        <w:tc>
          <w:tcPr>
            <w:tcW w:w="1579" w:type="dxa"/>
          </w:tcPr>
          <w:p w14:paraId="2C026AC3" w14:textId="46EFD9DC" w:rsidR="007337CD" w:rsidRDefault="007337CD" w:rsidP="007337CD">
            <w:pPr>
              <w:pStyle w:val="TableHeadingLeft"/>
              <w:cnfStyle w:val="100000000000" w:firstRow="1" w:lastRow="0" w:firstColumn="0" w:lastColumn="0" w:oddVBand="0" w:evenVBand="0" w:oddHBand="0" w:evenHBand="0" w:firstRowFirstColumn="0" w:firstRowLastColumn="0" w:lastRowFirstColumn="0" w:lastRowLastColumn="0"/>
            </w:pPr>
            <w:r>
              <w:t>Achievement status</w:t>
            </w:r>
          </w:p>
        </w:tc>
        <w:tc>
          <w:tcPr>
            <w:tcW w:w="4515" w:type="dxa"/>
          </w:tcPr>
          <w:p w14:paraId="2E57111D" w14:textId="5E227617" w:rsidR="007337CD" w:rsidRDefault="007337CD" w:rsidP="007337CD">
            <w:pPr>
              <w:pStyle w:val="TableHeadingLeft"/>
              <w:cnfStyle w:val="100000000000" w:firstRow="1" w:lastRow="0" w:firstColumn="0" w:lastColumn="0" w:oddVBand="0" w:evenVBand="0" w:oddHBand="0" w:evenHBand="0" w:firstRowFirstColumn="0" w:firstRowLastColumn="0" w:lastRowFirstColumn="0" w:lastRowLastColumn="0"/>
            </w:pPr>
            <w:r>
              <w:t>Comments</w:t>
            </w:r>
          </w:p>
        </w:tc>
      </w:tr>
      <w:tr w:rsidR="00FC3D4B" w:rsidRPr="00E1571D" w14:paraId="39270F31" w14:textId="5D383EEE" w:rsidTr="0D4F69C8">
        <w:tc>
          <w:tcPr>
            <w:cnfStyle w:val="001000000000" w:firstRow="0" w:lastRow="0" w:firstColumn="1" w:lastColumn="0" w:oddVBand="0" w:evenVBand="0" w:oddHBand="0" w:evenHBand="0" w:firstRowFirstColumn="0" w:firstRowLastColumn="0" w:lastRowFirstColumn="0" w:lastRowLastColumn="0"/>
            <w:tcW w:w="2835" w:type="dxa"/>
          </w:tcPr>
          <w:p w14:paraId="11DBDDA3" w14:textId="6C2E7020" w:rsidR="00FC3D4B" w:rsidRPr="00444F4A" w:rsidRDefault="00FC3D4B" w:rsidP="00FC3D4B">
            <w:pPr>
              <w:pStyle w:val="TableTextLeft"/>
            </w:pPr>
            <w:r w:rsidRPr="00444F4A">
              <w:rPr>
                <w:rFonts w:ascii="Arial" w:hAnsi="Arial" w:cs="Arial"/>
              </w:rPr>
              <w:t>Action 2-1: Changing behaviours at home</w:t>
            </w:r>
          </w:p>
        </w:tc>
        <w:tc>
          <w:tcPr>
            <w:tcW w:w="1276" w:type="dxa"/>
          </w:tcPr>
          <w:p w14:paraId="4FE7CC82" w14:textId="4C907502" w:rsidR="00FC3D4B" w:rsidRPr="00444F4A" w:rsidRDefault="00FC3D4B" w:rsidP="00FC3D4B">
            <w:pPr>
              <w:pStyle w:val="TableTextLeft"/>
              <w:cnfStyle w:val="000000000000" w:firstRow="0" w:lastRow="0" w:firstColumn="0" w:lastColumn="0" w:oddVBand="0" w:evenVBand="0" w:oddHBand="0" w:evenHBand="0" w:firstRowFirstColumn="0" w:firstRowLastColumn="0" w:lastRowFirstColumn="0" w:lastRowLastColumn="0"/>
            </w:pPr>
            <w:r w:rsidRPr="00444F4A">
              <w:rPr>
                <w:rFonts w:ascii="Arial" w:hAnsi="Arial" w:cs="Arial"/>
              </w:rPr>
              <w:t>By 2024</w:t>
            </w:r>
          </w:p>
        </w:tc>
        <w:tc>
          <w:tcPr>
            <w:tcW w:w="1579" w:type="dxa"/>
          </w:tcPr>
          <w:p w14:paraId="21712959" w14:textId="7C88A8D2" w:rsidR="00FC3D4B" w:rsidRPr="00444F4A" w:rsidRDefault="21829313" w:rsidP="00FC3D4B">
            <w:pPr>
              <w:pStyle w:val="TableTextLeft"/>
              <w:cnfStyle w:val="000000000000" w:firstRow="0" w:lastRow="0" w:firstColumn="0" w:lastColumn="0" w:oddVBand="0" w:evenVBand="0" w:oddHBand="0" w:evenHBand="0" w:firstRowFirstColumn="0" w:firstRowLastColumn="0" w:lastRowFirstColumn="0" w:lastRowLastColumn="0"/>
            </w:pPr>
            <w:r w:rsidRPr="00444F4A">
              <w:t>Achieved and ongoing</w:t>
            </w:r>
          </w:p>
        </w:tc>
        <w:tc>
          <w:tcPr>
            <w:tcW w:w="4515" w:type="dxa"/>
          </w:tcPr>
          <w:p w14:paraId="47407DF7" w14:textId="6FC41406" w:rsidR="7A4F8C66" w:rsidRPr="00444F4A" w:rsidRDefault="7A4F8C66" w:rsidP="7A4F8C66">
            <w:pPr>
              <w:spacing w:before="0" w:after="0"/>
              <w:cnfStyle w:val="000000000000" w:firstRow="0" w:lastRow="0" w:firstColumn="0" w:lastColumn="0" w:oddVBand="0" w:evenVBand="0" w:oddHBand="0" w:evenHBand="0" w:firstRowFirstColumn="0" w:firstRowLastColumn="0" w:lastRowFirstColumn="0" w:lastRowLastColumn="0"/>
            </w:pPr>
            <w:r w:rsidRPr="00444F4A">
              <w:rPr>
                <w:rFonts w:ascii="Arial" w:eastAsia="Arial" w:hAnsi="Arial" w:cs="Arial"/>
                <w:color w:val="000000"/>
              </w:rPr>
              <w:t xml:space="preserve">DEECA has reviewed water efficiency behaviour change initiatives across the state to identify gaps and opportunities for collaboration. The Melbourne </w:t>
            </w:r>
            <w:r w:rsidR="1FF404C3" w:rsidRPr="00444F4A">
              <w:rPr>
                <w:rFonts w:ascii="Arial" w:eastAsia="Arial" w:hAnsi="Arial" w:cs="Arial"/>
                <w:color w:val="000000"/>
              </w:rPr>
              <w:t>'Target 150' water efficiency program</w:t>
            </w:r>
            <w:r w:rsidRPr="00444F4A">
              <w:rPr>
                <w:rFonts w:ascii="Arial" w:eastAsia="Arial" w:hAnsi="Arial" w:cs="Arial"/>
                <w:color w:val="000000"/>
              </w:rPr>
              <w:t xml:space="preserve"> was launched in 2022. DEECA is funding a Statewide Water Conservation Content Pilot, which is developing communications that can be used statewide and a framework to enable this to occur on an ongoing basis.</w:t>
            </w:r>
          </w:p>
        </w:tc>
      </w:tr>
      <w:tr w:rsidR="00FC3D4B" w:rsidRPr="00E1571D" w14:paraId="1FAC9FD4" w14:textId="29083498" w:rsidTr="0D4F69C8">
        <w:tc>
          <w:tcPr>
            <w:cnfStyle w:val="001000000000" w:firstRow="0" w:lastRow="0" w:firstColumn="1" w:lastColumn="0" w:oddVBand="0" w:evenVBand="0" w:oddHBand="0" w:evenHBand="0" w:firstRowFirstColumn="0" w:firstRowLastColumn="0" w:lastRowFirstColumn="0" w:lastRowLastColumn="0"/>
            <w:tcW w:w="2835" w:type="dxa"/>
          </w:tcPr>
          <w:p w14:paraId="2A7EA325" w14:textId="5CE5B174" w:rsidR="00FC3D4B" w:rsidRPr="002A1173" w:rsidRDefault="00FC3D4B" w:rsidP="00FC3D4B">
            <w:pPr>
              <w:pStyle w:val="TableTextLeft"/>
            </w:pPr>
            <w:r w:rsidRPr="002A1173">
              <w:rPr>
                <w:rFonts w:ascii="Arial" w:hAnsi="Arial" w:cs="Arial"/>
              </w:rPr>
              <w:t>Action 2-2: Water efficient buildings</w:t>
            </w:r>
          </w:p>
        </w:tc>
        <w:tc>
          <w:tcPr>
            <w:tcW w:w="1276" w:type="dxa"/>
          </w:tcPr>
          <w:p w14:paraId="523CD48B" w14:textId="72D5A646" w:rsidR="00FC3D4B" w:rsidRPr="002A1173" w:rsidRDefault="00FC3D4B" w:rsidP="00FC3D4B">
            <w:pPr>
              <w:pStyle w:val="TableTextLeft"/>
              <w:cnfStyle w:val="000000000000" w:firstRow="0" w:lastRow="0" w:firstColumn="0" w:lastColumn="0" w:oddVBand="0" w:evenVBand="0" w:oddHBand="0" w:evenHBand="0" w:firstRowFirstColumn="0" w:firstRowLastColumn="0" w:lastRowFirstColumn="0" w:lastRowLastColumn="0"/>
            </w:pPr>
            <w:r w:rsidRPr="002A1173">
              <w:rPr>
                <w:rFonts w:ascii="Arial" w:hAnsi="Arial" w:cs="Arial"/>
              </w:rPr>
              <w:t>By 2024</w:t>
            </w:r>
          </w:p>
        </w:tc>
        <w:tc>
          <w:tcPr>
            <w:tcW w:w="1579" w:type="dxa"/>
          </w:tcPr>
          <w:p w14:paraId="34D04FFA" w14:textId="5330BE7E" w:rsidR="00FC3D4B" w:rsidRPr="002A1173" w:rsidRDefault="53B90EE8" w:rsidP="00FC3D4B">
            <w:pPr>
              <w:pStyle w:val="TableTextLeft"/>
              <w:cnfStyle w:val="000000000000" w:firstRow="0" w:lastRow="0" w:firstColumn="0" w:lastColumn="0" w:oddVBand="0" w:evenVBand="0" w:oddHBand="0" w:evenHBand="0" w:firstRowFirstColumn="0" w:firstRowLastColumn="0" w:lastRowFirstColumn="0" w:lastRowLastColumn="0"/>
            </w:pPr>
            <w:r w:rsidRPr="002A1173">
              <w:t>Started</w:t>
            </w:r>
          </w:p>
        </w:tc>
        <w:tc>
          <w:tcPr>
            <w:tcW w:w="4515" w:type="dxa"/>
          </w:tcPr>
          <w:p w14:paraId="3AD670AE" w14:textId="1294B010" w:rsidR="00FC3D4B" w:rsidRPr="002A1173" w:rsidRDefault="05A3E98E" w:rsidP="00FC3D4B">
            <w:pPr>
              <w:pStyle w:val="TableTextLeft"/>
              <w:cnfStyle w:val="000000000000" w:firstRow="0" w:lastRow="0" w:firstColumn="0" w:lastColumn="0" w:oddVBand="0" w:evenVBand="0" w:oddHBand="0" w:evenHBand="0" w:firstRowFirstColumn="0" w:firstRowLastColumn="0" w:lastRowFirstColumn="0" w:lastRowLastColumn="0"/>
            </w:pPr>
            <w:r w:rsidRPr="002A1173">
              <w:t>DEECA is preparing a Regulatory Impact Statement examining stronger state building and plumbing regulations to improve the water efficiency of all buildings.</w:t>
            </w:r>
          </w:p>
        </w:tc>
      </w:tr>
      <w:tr w:rsidR="00FC3D4B" w:rsidRPr="00E1571D" w14:paraId="18FD96B5" w14:textId="4FAD854C" w:rsidTr="0D4F69C8">
        <w:tc>
          <w:tcPr>
            <w:cnfStyle w:val="001000000000" w:firstRow="0" w:lastRow="0" w:firstColumn="1" w:lastColumn="0" w:oddVBand="0" w:evenVBand="0" w:oddHBand="0" w:evenHBand="0" w:firstRowFirstColumn="0" w:firstRowLastColumn="0" w:lastRowFirstColumn="0" w:lastRowLastColumn="0"/>
            <w:tcW w:w="2835" w:type="dxa"/>
          </w:tcPr>
          <w:p w14:paraId="3C7C4EC0" w14:textId="0958C44B" w:rsidR="00FC3D4B" w:rsidRPr="002A1173" w:rsidRDefault="00FC3D4B" w:rsidP="00FC3D4B">
            <w:pPr>
              <w:pStyle w:val="TableTextLeft"/>
            </w:pPr>
            <w:r w:rsidRPr="002A1173">
              <w:rPr>
                <w:rFonts w:ascii="Arial" w:hAnsi="Arial" w:cs="Arial"/>
              </w:rPr>
              <w:t>Action 2-3: Better information and standards for appliances</w:t>
            </w:r>
          </w:p>
        </w:tc>
        <w:tc>
          <w:tcPr>
            <w:tcW w:w="1276" w:type="dxa"/>
          </w:tcPr>
          <w:p w14:paraId="443F6132" w14:textId="2D6F2446" w:rsidR="00FC3D4B" w:rsidRPr="002A1173" w:rsidRDefault="00FC3D4B" w:rsidP="00FC3D4B">
            <w:pPr>
              <w:pStyle w:val="TableTextLeft"/>
              <w:cnfStyle w:val="000000000000" w:firstRow="0" w:lastRow="0" w:firstColumn="0" w:lastColumn="0" w:oddVBand="0" w:evenVBand="0" w:oddHBand="0" w:evenHBand="0" w:firstRowFirstColumn="0" w:firstRowLastColumn="0" w:lastRowFirstColumn="0" w:lastRowLastColumn="0"/>
            </w:pPr>
            <w:r w:rsidRPr="002A1173">
              <w:rPr>
                <w:rFonts w:ascii="Arial" w:hAnsi="Arial" w:cs="Arial"/>
              </w:rPr>
              <w:t>Ongoing</w:t>
            </w:r>
          </w:p>
        </w:tc>
        <w:tc>
          <w:tcPr>
            <w:tcW w:w="1579" w:type="dxa"/>
          </w:tcPr>
          <w:p w14:paraId="24B018C7" w14:textId="257CE62A" w:rsidR="00FC3D4B" w:rsidRPr="002A1173" w:rsidRDefault="604D1C62" w:rsidP="00FC3D4B">
            <w:pPr>
              <w:pStyle w:val="TableTextLeft"/>
              <w:cnfStyle w:val="000000000000" w:firstRow="0" w:lastRow="0" w:firstColumn="0" w:lastColumn="0" w:oddVBand="0" w:evenVBand="0" w:oddHBand="0" w:evenHBand="0" w:firstRowFirstColumn="0" w:firstRowLastColumn="0" w:lastRowFirstColumn="0" w:lastRowLastColumn="0"/>
            </w:pPr>
            <w:r w:rsidRPr="002A1173">
              <w:t>Achieved and ongoing</w:t>
            </w:r>
          </w:p>
        </w:tc>
        <w:tc>
          <w:tcPr>
            <w:tcW w:w="4515" w:type="dxa"/>
          </w:tcPr>
          <w:p w14:paraId="4EDF9664" w14:textId="2F965951" w:rsidR="00FC3D4B" w:rsidRPr="002A1173" w:rsidRDefault="604D1C62" w:rsidP="00FC3D4B">
            <w:pPr>
              <w:pStyle w:val="TableTextLeft"/>
              <w:cnfStyle w:val="000000000000" w:firstRow="0" w:lastRow="0" w:firstColumn="0" w:lastColumn="0" w:oddVBand="0" w:evenVBand="0" w:oddHBand="0" w:evenHBand="0" w:firstRowFirstColumn="0" w:firstRowLastColumn="0" w:lastRowFirstColumn="0" w:lastRowLastColumn="0"/>
            </w:pPr>
            <w:r w:rsidRPr="002A1173">
              <w:t>DEECA continues to advocate for stronger minimum Water Efficiency Labelling and Standards (WELS) scheme ratings for appliances and fixtures.</w:t>
            </w:r>
          </w:p>
        </w:tc>
      </w:tr>
      <w:tr w:rsidR="00FC3D4B" w:rsidRPr="00E1571D" w14:paraId="21DA7522"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25B8547D" w14:textId="1BCF5FA8" w:rsidR="00FC3D4B" w:rsidRPr="002A1173" w:rsidRDefault="00FC3D4B" w:rsidP="00FC3D4B">
            <w:pPr>
              <w:rPr>
                <w:rFonts w:ascii="Arial" w:hAnsi="Arial" w:cs="Arial"/>
              </w:rPr>
            </w:pPr>
            <w:r w:rsidRPr="002A1173">
              <w:rPr>
                <w:rFonts w:ascii="Arial" w:hAnsi="Arial" w:cs="Arial"/>
              </w:rPr>
              <w:t>Action 2-4: Showerhead replacement</w:t>
            </w:r>
          </w:p>
        </w:tc>
        <w:tc>
          <w:tcPr>
            <w:tcW w:w="1276" w:type="dxa"/>
          </w:tcPr>
          <w:p w14:paraId="5DB8875D" w14:textId="7D957BC8" w:rsidR="00FC3D4B" w:rsidRPr="002A1173" w:rsidRDefault="00FC3D4B" w:rsidP="00FC3D4B">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2A1173">
              <w:rPr>
                <w:rFonts w:ascii="Arial" w:hAnsi="Arial" w:cs="Arial"/>
              </w:rPr>
              <w:t>By 2025</w:t>
            </w:r>
          </w:p>
        </w:tc>
        <w:tc>
          <w:tcPr>
            <w:tcW w:w="1579" w:type="dxa"/>
          </w:tcPr>
          <w:p w14:paraId="2B8E06BE" w14:textId="6E72A752" w:rsidR="00FC3D4B" w:rsidRPr="002A1173" w:rsidRDefault="63C49169" w:rsidP="00FC3D4B">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2A1173">
              <w:rPr>
                <w:rFonts w:ascii="Arial" w:hAnsi="Arial" w:cs="Arial"/>
              </w:rPr>
              <w:t>Started</w:t>
            </w:r>
          </w:p>
        </w:tc>
        <w:tc>
          <w:tcPr>
            <w:tcW w:w="4515" w:type="dxa"/>
          </w:tcPr>
          <w:p w14:paraId="02A57DDF" w14:textId="0CEE8A04" w:rsidR="00FC3D4B" w:rsidRPr="002A1173" w:rsidRDefault="63C49169" w:rsidP="00FC3D4B">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2A1173">
              <w:rPr>
                <w:rFonts w:ascii="Arial" w:hAnsi="Arial" w:cs="Arial"/>
              </w:rPr>
              <w:t>DEECA has completed an analysis of showerhead replacement scheme options for a subsequent business case. A business case is now being developed that builds on these findings.</w:t>
            </w:r>
          </w:p>
        </w:tc>
      </w:tr>
      <w:tr w:rsidR="00FC3D4B" w:rsidRPr="00E1571D" w14:paraId="345CBB9C" w14:textId="729955BD" w:rsidTr="0D4F69C8">
        <w:tc>
          <w:tcPr>
            <w:cnfStyle w:val="001000000000" w:firstRow="0" w:lastRow="0" w:firstColumn="1" w:lastColumn="0" w:oddVBand="0" w:evenVBand="0" w:oddHBand="0" w:evenHBand="0" w:firstRowFirstColumn="0" w:firstRowLastColumn="0" w:lastRowFirstColumn="0" w:lastRowLastColumn="0"/>
            <w:tcW w:w="2835" w:type="dxa"/>
          </w:tcPr>
          <w:p w14:paraId="538B592C" w14:textId="6ABA99FF" w:rsidR="00FC3D4B" w:rsidRPr="002A1173" w:rsidRDefault="00FC3D4B" w:rsidP="00FC3D4B">
            <w:pPr>
              <w:pStyle w:val="TableTextLeft"/>
            </w:pPr>
            <w:r w:rsidRPr="002A1173">
              <w:rPr>
                <w:rFonts w:ascii="Arial" w:hAnsi="Arial" w:cs="Arial"/>
              </w:rPr>
              <w:t>Action 2-5: Community rebates and community housing retrofits</w:t>
            </w:r>
          </w:p>
        </w:tc>
        <w:tc>
          <w:tcPr>
            <w:tcW w:w="1276" w:type="dxa"/>
          </w:tcPr>
          <w:p w14:paraId="2F82D2B1" w14:textId="13B2ACAC" w:rsidR="00FC3D4B" w:rsidRPr="002A1173" w:rsidRDefault="00FC3D4B" w:rsidP="00FC3D4B">
            <w:pPr>
              <w:pStyle w:val="TableTextLeft"/>
              <w:cnfStyle w:val="000000000000" w:firstRow="0" w:lastRow="0" w:firstColumn="0" w:lastColumn="0" w:oddVBand="0" w:evenVBand="0" w:oddHBand="0" w:evenHBand="0" w:firstRowFirstColumn="0" w:firstRowLastColumn="0" w:lastRowFirstColumn="0" w:lastRowLastColumn="0"/>
            </w:pPr>
            <w:r w:rsidRPr="002A1173">
              <w:rPr>
                <w:rFonts w:ascii="Arial" w:hAnsi="Arial" w:cs="Arial"/>
              </w:rPr>
              <w:t>Ongoing</w:t>
            </w:r>
          </w:p>
        </w:tc>
        <w:tc>
          <w:tcPr>
            <w:tcW w:w="1579" w:type="dxa"/>
          </w:tcPr>
          <w:p w14:paraId="0623C8E4" w14:textId="0C14443D" w:rsidR="00FC3D4B" w:rsidRPr="002A1173" w:rsidRDefault="7A62ABFC" w:rsidP="00FC3D4B">
            <w:pPr>
              <w:pStyle w:val="TableTextLeft"/>
              <w:cnfStyle w:val="000000000000" w:firstRow="0" w:lastRow="0" w:firstColumn="0" w:lastColumn="0" w:oddVBand="0" w:evenVBand="0" w:oddHBand="0" w:evenHBand="0" w:firstRowFirstColumn="0" w:firstRowLastColumn="0" w:lastRowFirstColumn="0" w:lastRowLastColumn="0"/>
            </w:pPr>
            <w:r w:rsidRPr="002A1173">
              <w:t>Achieved and ongoing</w:t>
            </w:r>
          </w:p>
        </w:tc>
        <w:tc>
          <w:tcPr>
            <w:tcW w:w="4515" w:type="dxa"/>
          </w:tcPr>
          <w:p w14:paraId="151274FD" w14:textId="6E176A29" w:rsidR="4D186AD9" w:rsidRPr="002A1173" w:rsidRDefault="4D186AD9" w:rsidP="4D186AD9">
            <w:pPr>
              <w:spacing w:before="0" w:after="0"/>
              <w:cnfStyle w:val="000000000000" w:firstRow="0" w:lastRow="0" w:firstColumn="0" w:lastColumn="0" w:oddVBand="0" w:evenVBand="0" w:oddHBand="0" w:evenHBand="0" w:firstRowFirstColumn="0" w:firstRowLastColumn="0" w:lastRowFirstColumn="0" w:lastRowLastColumn="0"/>
            </w:pPr>
            <w:r w:rsidRPr="002A1173">
              <w:rPr>
                <w:rFonts w:ascii="Arial" w:eastAsia="Arial" w:hAnsi="Arial" w:cs="Arial"/>
                <w:color w:val="000000"/>
              </w:rPr>
              <w:t xml:space="preserve">Urban </w:t>
            </w:r>
            <w:r w:rsidR="00481FE0" w:rsidRPr="002A1173">
              <w:rPr>
                <w:rFonts w:ascii="Arial" w:eastAsia="Arial" w:hAnsi="Arial" w:cs="Arial"/>
                <w:color w:val="000000"/>
              </w:rPr>
              <w:t>w</w:t>
            </w:r>
            <w:r w:rsidRPr="002A1173">
              <w:rPr>
                <w:rFonts w:ascii="Arial" w:eastAsia="Arial" w:hAnsi="Arial" w:cs="Arial"/>
                <w:color w:val="000000"/>
              </w:rPr>
              <w:t xml:space="preserve">ater </w:t>
            </w:r>
            <w:r w:rsidR="00481FE0" w:rsidRPr="002A1173">
              <w:rPr>
                <w:rFonts w:ascii="Arial" w:eastAsia="Arial" w:hAnsi="Arial" w:cs="Arial"/>
                <w:color w:val="000000"/>
              </w:rPr>
              <w:t>c</w:t>
            </w:r>
            <w:r w:rsidRPr="002A1173">
              <w:rPr>
                <w:rFonts w:ascii="Arial" w:eastAsia="Arial" w:hAnsi="Arial" w:cs="Arial"/>
                <w:color w:val="000000"/>
              </w:rPr>
              <w:t>orporations continue to support customers who are vulnerable or experiencing hardship to become more water efficient and reduce their water bills through the Community Rebate Program.</w:t>
            </w:r>
          </w:p>
        </w:tc>
      </w:tr>
      <w:tr w:rsidR="00FC3D4B" w:rsidRPr="00E1571D" w14:paraId="306F30B6" w14:textId="3237116A" w:rsidTr="0D4F69C8">
        <w:tc>
          <w:tcPr>
            <w:cnfStyle w:val="001000000000" w:firstRow="0" w:lastRow="0" w:firstColumn="1" w:lastColumn="0" w:oddVBand="0" w:evenVBand="0" w:oddHBand="0" w:evenHBand="0" w:firstRowFirstColumn="0" w:firstRowLastColumn="0" w:lastRowFirstColumn="0" w:lastRowLastColumn="0"/>
            <w:tcW w:w="2835" w:type="dxa"/>
          </w:tcPr>
          <w:p w14:paraId="64961F3E" w14:textId="4896FE94" w:rsidR="00FC3D4B" w:rsidRPr="002A1173" w:rsidRDefault="00FC3D4B" w:rsidP="00FC3D4B">
            <w:pPr>
              <w:pStyle w:val="TableTextLeft"/>
            </w:pPr>
            <w:r w:rsidRPr="002A1173">
              <w:rPr>
                <w:rFonts w:ascii="Arial" w:hAnsi="Arial" w:cs="Arial"/>
              </w:rPr>
              <w:t>Action 2-6: Waterwise schools</w:t>
            </w:r>
          </w:p>
        </w:tc>
        <w:tc>
          <w:tcPr>
            <w:tcW w:w="1276" w:type="dxa"/>
          </w:tcPr>
          <w:p w14:paraId="695D49CE" w14:textId="4F3EA0EA" w:rsidR="00FC3D4B" w:rsidRPr="002A1173" w:rsidRDefault="00FC3D4B" w:rsidP="00FC3D4B">
            <w:pPr>
              <w:pStyle w:val="TableTextLeft"/>
              <w:cnfStyle w:val="000000000000" w:firstRow="0" w:lastRow="0" w:firstColumn="0" w:lastColumn="0" w:oddVBand="0" w:evenVBand="0" w:oddHBand="0" w:evenHBand="0" w:firstRowFirstColumn="0" w:firstRowLastColumn="0" w:lastRowFirstColumn="0" w:lastRowLastColumn="0"/>
            </w:pPr>
            <w:r w:rsidRPr="002A1173">
              <w:rPr>
                <w:rFonts w:ascii="Arial" w:hAnsi="Arial" w:cs="Arial"/>
              </w:rPr>
              <w:t>By 2030 (with a mid-term target of 80% by end 2026)</w:t>
            </w:r>
          </w:p>
        </w:tc>
        <w:tc>
          <w:tcPr>
            <w:tcW w:w="1579" w:type="dxa"/>
          </w:tcPr>
          <w:p w14:paraId="64E46F3B" w14:textId="12FB9103" w:rsidR="00FC3D4B" w:rsidRPr="002A1173" w:rsidRDefault="6CAFB9D4" w:rsidP="00FC3D4B">
            <w:pPr>
              <w:pStyle w:val="TableTextLeft"/>
              <w:cnfStyle w:val="000000000000" w:firstRow="0" w:lastRow="0" w:firstColumn="0" w:lastColumn="0" w:oddVBand="0" w:evenVBand="0" w:oddHBand="0" w:evenHBand="0" w:firstRowFirstColumn="0" w:firstRowLastColumn="0" w:lastRowFirstColumn="0" w:lastRowLastColumn="0"/>
            </w:pPr>
            <w:r w:rsidRPr="002A1173">
              <w:t>Started</w:t>
            </w:r>
          </w:p>
        </w:tc>
        <w:tc>
          <w:tcPr>
            <w:tcW w:w="4515" w:type="dxa"/>
          </w:tcPr>
          <w:p w14:paraId="05A3ECA6" w14:textId="67713A3C" w:rsidR="00FC3D4B" w:rsidRPr="002A1173" w:rsidRDefault="6CAFB9D4" w:rsidP="00FC3D4B">
            <w:pPr>
              <w:pStyle w:val="TableTextLeft"/>
              <w:cnfStyle w:val="000000000000" w:firstRow="0" w:lastRow="0" w:firstColumn="0" w:lastColumn="0" w:oddVBand="0" w:evenVBand="0" w:oddHBand="0" w:evenHBand="0" w:firstRowFirstColumn="0" w:firstRowLastColumn="0" w:lastRowFirstColumn="0" w:lastRowLastColumn="0"/>
            </w:pPr>
            <w:r w:rsidRPr="002A1173">
              <w:t xml:space="preserve">DEECA and </w:t>
            </w:r>
            <w:r w:rsidR="7DA2967A" w:rsidRPr="002A1173">
              <w:t>Yarra Valley Water (</w:t>
            </w:r>
            <w:r w:rsidRPr="002A1173">
              <w:t>YVW</w:t>
            </w:r>
            <w:r w:rsidR="6CB47F4C" w:rsidRPr="002A1173">
              <w:t>)</w:t>
            </w:r>
            <w:r w:rsidRPr="002A1173">
              <w:t xml:space="preserve"> took a range of actions to increase registration of schools to the Schools Water Efficiency Program (SWEP). DEECA undertook a comprehensive review of the program and, based on the recommendations, is in the process of making major reforms to increase registrations and improve the service provided.</w:t>
            </w:r>
          </w:p>
        </w:tc>
      </w:tr>
      <w:tr w:rsidR="00FC3D4B" w:rsidRPr="00E1571D" w14:paraId="7E2CC919" w14:textId="7CBA474F" w:rsidTr="0D4F69C8">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34AC7761" w14:textId="221DDA73" w:rsidR="00FC3D4B" w:rsidRPr="00206EC6" w:rsidRDefault="00FC3D4B" w:rsidP="00FC3D4B">
            <w:pPr>
              <w:pStyle w:val="TableTextLeft"/>
            </w:pPr>
            <w:r w:rsidRPr="60D46552">
              <w:rPr>
                <w:rFonts w:ascii="Arial" w:hAnsi="Arial" w:cs="Arial"/>
              </w:rPr>
              <w:t>Action 2-7: Maximising water efficiency in business and industry</w:t>
            </w:r>
          </w:p>
        </w:tc>
        <w:tc>
          <w:tcPr>
            <w:tcW w:w="1276" w:type="dxa"/>
          </w:tcPr>
          <w:p w14:paraId="0E46A834" w14:textId="6E5240B8" w:rsidR="00FC3D4B" w:rsidRPr="00206EC6" w:rsidRDefault="00FC3D4B" w:rsidP="00FC3D4B">
            <w:pPr>
              <w:pStyle w:val="TableTextLeft"/>
              <w:cnfStyle w:val="000000000000" w:firstRow="0" w:lastRow="0" w:firstColumn="0" w:lastColumn="0" w:oddVBand="0" w:evenVBand="0" w:oddHBand="0" w:evenHBand="0" w:firstRowFirstColumn="0" w:firstRowLastColumn="0" w:lastRowFirstColumn="0" w:lastRowLastColumn="0"/>
            </w:pPr>
            <w:r w:rsidRPr="60D46552">
              <w:rPr>
                <w:rFonts w:ascii="Arial" w:hAnsi="Arial" w:cs="Arial"/>
              </w:rPr>
              <w:t>By 2025</w:t>
            </w:r>
          </w:p>
        </w:tc>
        <w:tc>
          <w:tcPr>
            <w:tcW w:w="1579" w:type="dxa"/>
          </w:tcPr>
          <w:p w14:paraId="5A86AC57" w14:textId="68E2B2A5" w:rsidR="00FC3D4B" w:rsidRPr="00206EC6" w:rsidRDefault="003D6E61" w:rsidP="00FC3D4B">
            <w:pPr>
              <w:pStyle w:val="TableTextLeft"/>
              <w:cnfStyle w:val="000000000000" w:firstRow="0" w:lastRow="0" w:firstColumn="0" w:lastColumn="0" w:oddVBand="0" w:evenVBand="0" w:oddHBand="0" w:evenHBand="0" w:firstRowFirstColumn="0" w:firstRowLastColumn="0" w:lastRowFirstColumn="0" w:lastRowLastColumn="0"/>
            </w:pPr>
            <w:r w:rsidRPr="002A1173">
              <w:t xml:space="preserve">Achieved </w:t>
            </w:r>
            <w:r w:rsidR="00B60D49">
              <w:t xml:space="preserve">and </w:t>
            </w:r>
            <w:r w:rsidR="000B41BB">
              <w:t>ongoing</w:t>
            </w:r>
          </w:p>
        </w:tc>
        <w:tc>
          <w:tcPr>
            <w:tcW w:w="4515" w:type="dxa"/>
          </w:tcPr>
          <w:p w14:paraId="4DB485CC" w14:textId="47C53501" w:rsidR="0DFF29D1" w:rsidRPr="002A1173" w:rsidRDefault="0066275F" w:rsidP="0DFF29D1">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 xml:space="preserve">The action committed to </w:t>
            </w:r>
            <w:r w:rsidRPr="0066275F">
              <w:rPr>
                <w:rFonts w:ascii="Arial" w:eastAsia="Arial" w:hAnsi="Arial" w:cs="Arial"/>
                <w:color w:val="000000"/>
              </w:rPr>
              <w:t>implement</w:t>
            </w:r>
            <w:r w:rsidR="00066AE0">
              <w:rPr>
                <w:rFonts w:ascii="Arial" w:eastAsia="Arial" w:hAnsi="Arial" w:cs="Arial"/>
                <w:color w:val="000000"/>
              </w:rPr>
              <w:t>ing</w:t>
            </w:r>
            <w:r w:rsidRPr="0066275F">
              <w:rPr>
                <w:rFonts w:ascii="Arial" w:eastAsia="Arial" w:hAnsi="Arial" w:cs="Arial"/>
                <w:color w:val="000000"/>
              </w:rPr>
              <w:t xml:space="preserve"> a targeted non-residential water efficiency program</w:t>
            </w:r>
            <w:r>
              <w:rPr>
                <w:rFonts w:ascii="Arial" w:eastAsia="Arial" w:hAnsi="Arial" w:cs="Arial"/>
                <w:color w:val="000000"/>
              </w:rPr>
              <w:t xml:space="preserve"> by 2025</w:t>
            </w:r>
            <w:r w:rsidR="00C114C2">
              <w:rPr>
                <w:rFonts w:ascii="Arial" w:eastAsia="Arial" w:hAnsi="Arial" w:cs="Arial"/>
                <w:color w:val="000000"/>
              </w:rPr>
              <w:t xml:space="preserve">. </w:t>
            </w:r>
            <w:r w:rsidR="0DFF29D1" w:rsidRPr="002A1173">
              <w:rPr>
                <w:rFonts w:ascii="Arial" w:eastAsia="Arial" w:hAnsi="Arial" w:cs="Arial"/>
                <w:color w:val="000000"/>
              </w:rPr>
              <w:t>A program to improve water efficiency in business and industry was scoped and commenced in September 2023. This program, WaterSmart, has since assisted councils, businesses and other organisations to reduce their water waste through rebates for digital water use monitoring and sporting ground water efficiency audits.</w:t>
            </w:r>
          </w:p>
        </w:tc>
      </w:tr>
      <w:tr w:rsidR="00FC3D4B" w:rsidRPr="00E1571D" w14:paraId="25556D83" w14:textId="12271B57" w:rsidTr="0D4F69C8">
        <w:tc>
          <w:tcPr>
            <w:cnfStyle w:val="001000000000" w:firstRow="0" w:lastRow="0" w:firstColumn="1" w:lastColumn="0" w:oddVBand="0" w:evenVBand="0" w:oddHBand="0" w:evenHBand="0" w:firstRowFirstColumn="0" w:firstRowLastColumn="0" w:lastRowFirstColumn="0" w:lastRowLastColumn="0"/>
            <w:tcW w:w="2835" w:type="dxa"/>
          </w:tcPr>
          <w:p w14:paraId="172BB0E1" w14:textId="6489D5F7" w:rsidR="00FC3D4B" w:rsidRPr="00206EC6" w:rsidRDefault="00FC3D4B" w:rsidP="00FC3D4B">
            <w:pPr>
              <w:pStyle w:val="TableTextLeft"/>
            </w:pPr>
            <w:r w:rsidRPr="60D46552">
              <w:rPr>
                <w:rFonts w:ascii="Arial" w:hAnsi="Arial" w:cs="Arial"/>
              </w:rPr>
              <w:t>Action 2-8: Targets for reducing urban water system leaks</w:t>
            </w:r>
          </w:p>
        </w:tc>
        <w:tc>
          <w:tcPr>
            <w:tcW w:w="1276" w:type="dxa"/>
          </w:tcPr>
          <w:p w14:paraId="6D2CA971" w14:textId="16E26024" w:rsidR="00FC3D4B" w:rsidRPr="00206EC6" w:rsidRDefault="00FC3D4B" w:rsidP="00FC3D4B">
            <w:pPr>
              <w:pStyle w:val="TableTextLeft"/>
              <w:cnfStyle w:val="000000000000" w:firstRow="0" w:lastRow="0" w:firstColumn="0" w:lastColumn="0" w:oddVBand="0" w:evenVBand="0" w:oddHBand="0" w:evenHBand="0" w:firstRowFirstColumn="0" w:firstRowLastColumn="0" w:lastRowFirstColumn="0" w:lastRowLastColumn="0"/>
            </w:pPr>
            <w:r w:rsidRPr="60D46552">
              <w:rPr>
                <w:rFonts w:ascii="Arial" w:hAnsi="Arial" w:cs="Arial"/>
              </w:rPr>
              <w:t>By 2025</w:t>
            </w:r>
          </w:p>
        </w:tc>
        <w:tc>
          <w:tcPr>
            <w:tcW w:w="1579" w:type="dxa"/>
          </w:tcPr>
          <w:p w14:paraId="206924A8" w14:textId="11EB293E" w:rsidR="00FC3D4B" w:rsidRPr="00206EC6" w:rsidRDefault="00026C30" w:rsidP="00FC3D4B">
            <w:pPr>
              <w:pStyle w:val="TableTextLeft"/>
              <w:cnfStyle w:val="000000000000" w:firstRow="0" w:lastRow="0" w:firstColumn="0" w:lastColumn="0" w:oddVBand="0" w:evenVBand="0" w:oddHBand="0" w:evenHBand="0" w:firstRowFirstColumn="0" w:firstRowLastColumn="0" w:lastRowFirstColumn="0" w:lastRowLastColumn="0"/>
            </w:pPr>
            <w:r>
              <w:t xml:space="preserve">Achieved and </w:t>
            </w:r>
            <w:r w:rsidR="000B41BB">
              <w:t>o</w:t>
            </w:r>
            <w:r w:rsidR="00621A78">
              <w:t>ngoing</w:t>
            </w:r>
          </w:p>
        </w:tc>
        <w:tc>
          <w:tcPr>
            <w:tcW w:w="4515" w:type="dxa"/>
          </w:tcPr>
          <w:p w14:paraId="666E7BED" w14:textId="77777777" w:rsidR="007E3E3E" w:rsidRDefault="4ACFF865" w:rsidP="00FC3D4B">
            <w:pPr>
              <w:pStyle w:val="TableTextLeft"/>
              <w:cnfStyle w:val="000000000000" w:firstRow="0" w:lastRow="0" w:firstColumn="0" w:lastColumn="0" w:oddVBand="0" w:evenVBand="0" w:oddHBand="0" w:evenHBand="0" w:firstRowFirstColumn="0" w:firstRowLastColumn="0" w:lastRowFirstColumn="0" w:lastRowLastColumn="0"/>
            </w:pPr>
            <w:r w:rsidRPr="002A1173">
              <w:t>Water corporations are responsible for managing distribution system leaks and losses as part their operations, and for setting targets where possible. All water corporations are delivering initiatives to active</w:t>
            </w:r>
            <w:r w:rsidR="0074694B">
              <w:t>ly man</w:t>
            </w:r>
            <w:r w:rsidRPr="002A1173">
              <w:t xml:space="preserve">age system leaks and losses, and half of the CGRSWS water corporations have published non-revenue water targets in their corporate plans. </w:t>
            </w:r>
          </w:p>
          <w:p w14:paraId="01508378" w14:textId="5D03660A" w:rsidR="00FC3D4B" w:rsidRPr="002A1173" w:rsidRDefault="4ACFF865" w:rsidP="00FC3D4B">
            <w:pPr>
              <w:pStyle w:val="TableTextLeft"/>
              <w:cnfStyle w:val="000000000000" w:firstRow="0" w:lastRow="0" w:firstColumn="0" w:lastColumn="0" w:oddVBand="0" w:evenVBand="0" w:oddHBand="0" w:evenHBand="0" w:firstRowFirstColumn="0" w:firstRowLastColumn="0" w:lastRowFirstColumn="0" w:lastRowLastColumn="0"/>
            </w:pPr>
            <w:r w:rsidRPr="002A1173">
              <w:lastRenderedPageBreak/>
              <w:t>Water corporations are required to report on their performance against system leaks and losses in their annual reports, and as part of state and national water industry performance reporting. System leaks and losses are a key performance indicator for water network reliability (</w:t>
            </w:r>
            <w:r w:rsidR="702C2968" w:rsidRPr="002A1173">
              <w:t xml:space="preserve">published by the </w:t>
            </w:r>
            <w:r w:rsidRPr="002A1173">
              <w:t>Essential Services Commission) and under the National Performance Reporting Framework for water utilities (</w:t>
            </w:r>
            <w:r w:rsidR="2B4DC816" w:rsidRPr="002A1173">
              <w:t xml:space="preserve">published by the </w:t>
            </w:r>
            <w:r w:rsidRPr="002A1173">
              <w:t>Bureau of Meteorology).</w:t>
            </w:r>
          </w:p>
        </w:tc>
      </w:tr>
      <w:tr w:rsidR="00FC3D4B" w:rsidRPr="00E1571D" w14:paraId="0FB58E6A"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6B0A96D7" w14:textId="058EFEC7" w:rsidR="00FC3D4B" w:rsidRPr="002A1173" w:rsidRDefault="4A5322B0" w:rsidP="0D4F69C8">
            <w:pPr>
              <w:pStyle w:val="TableTextLeft"/>
              <w:rPr>
                <w:rFonts w:ascii="Arial" w:hAnsi="Arial" w:cs="Arial"/>
              </w:rPr>
            </w:pPr>
            <w:r w:rsidRPr="0D4F69C8">
              <w:rPr>
                <w:rFonts w:ascii="Arial" w:hAnsi="Arial" w:cs="Arial"/>
              </w:rPr>
              <w:lastRenderedPageBreak/>
              <w:t xml:space="preserve">Action 3-1: Investigating options to expand the region’s desalination capacity </w:t>
            </w:r>
          </w:p>
        </w:tc>
        <w:tc>
          <w:tcPr>
            <w:tcW w:w="1276" w:type="dxa"/>
          </w:tcPr>
          <w:p w14:paraId="762397A0" w14:textId="59D0C686" w:rsidR="00FC3D4B" w:rsidRPr="0088486B" w:rsidRDefault="4A5322B0" w:rsidP="0D4F69C8">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D4F69C8">
              <w:rPr>
                <w:rFonts w:ascii="Arial" w:hAnsi="Arial" w:cs="Arial"/>
              </w:rPr>
              <w:t>Ongoing</w:t>
            </w:r>
          </w:p>
        </w:tc>
        <w:tc>
          <w:tcPr>
            <w:tcW w:w="1579" w:type="dxa"/>
          </w:tcPr>
          <w:p w14:paraId="1049AAFF" w14:textId="32852A54" w:rsidR="00FC3D4B" w:rsidRPr="002A1173" w:rsidRDefault="06F444B8" w:rsidP="0D4F69C8">
            <w:pPr>
              <w:pStyle w:val="TableTextLeft"/>
              <w:cnfStyle w:val="000000000000" w:firstRow="0" w:lastRow="0" w:firstColumn="0" w:lastColumn="0" w:oddVBand="0" w:evenVBand="0" w:oddHBand="0" w:evenHBand="0" w:firstRowFirstColumn="0" w:firstRowLastColumn="0" w:lastRowFirstColumn="0" w:lastRowLastColumn="0"/>
            </w:pPr>
            <w:r>
              <w:t>Partially achieved</w:t>
            </w:r>
          </w:p>
        </w:tc>
        <w:tc>
          <w:tcPr>
            <w:tcW w:w="4515" w:type="dxa"/>
          </w:tcPr>
          <w:p w14:paraId="7531B9E5" w14:textId="08A7A31A" w:rsidR="00FC3D4B" w:rsidRPr="002A1173" w:rsidRDefault="06F444B8" w:rsidP="0D4F69C8">
            <w:pPr>
              <w:pStyle w:val="TableTextLeft"/>
              <w:cnfStyle w:val="000000000000" w:firstRow="0" w:lastRow="0" w:firstColumn="0" w:lastColumn="0" w:oddVBand="0" w:evenVBand="0" w:oddHBand="0" w:evenHBand="0" w:firstRowFirstColumn="0" w:firstRowLastColumn="0" w:lastRowFirstColumn="0" w:lastRowLastColumn="0"/>
            </w:pPr>
            <w:r>
              <w:t>DEECA and delivery partners are building knowledge of options for expanding the desalination capacity for the region</w:t>
            </w:r>
            <w:r w:rsidR="5284EC1E">
              <w:t xml:space="preserve"> and how the desalination capacity can be integrated into the existing storage and delivery network</w:t>
            </w:r>
          </w:p>
        </w:tc>
      </w:tr>
      <w:tr w:rsidR="00FC3D4B" w:rsidRPr="00E1571D" w14:paraId="6037BC79"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01B9229F" w14:textId="0B347157" w:rsidR="00FC3D4B" w:rsidRPr="002A1173" w:rsidRDefault="00FC3D4B" w:rsidP="00FC3D4B">
            <w:pPr>
              <w:pStyle w:val="TableTextLeft"/>
              <w:rPr>
                <w:rFonts w:ascii="Arial" w:hAnsi="Arial" w:cs="Arial"/>
              </w:rPr>
            </w:pPr>
            <w:r w:rsidRPr="002A1173">
              <w:rPr>
                <w:rFonts w:ascii="Arial" w:hAnsi="Arial" w:cs="Arial"/>
              </w:rPr>
              <w:t>Action 3-2: Incorporating consideration of water security into Plan Melbourne</w:t>
            </w:r>
          </w:p>
        </w:tc>
        <w:tc>
          <w:tcPr>
            <w:tcW w:w="1276" w:type="dxa"/>
          </w:tcPr>
          <w:p w14:paraId="76F51C0B" w14:textId="3AEF0734" w:rsidR="00FC3D4B" w:rsidRPr="002A1173" w:rsidRDefault="00FC3D4B" w:rsidP="00FC3D4B">
            <w:pPr>
              <w:pStyle w:val="TableTextLeft"/>
              <w:cnfStyle w:val="000000000000" w:firstRow="0" w:lastRow="0" w:firstColumn="0" w:lastColumn="0" w:oddVBand="0" w:evenVBand="0" w:oddHBand="0" w:evenHBand="0" w:firstRowFirstColumn="0" w:firstRowLastColumn="0" w:lastRowFirstColumn="0" w:lastRowLastColumn="0"/>
            </w:pPr>
            <w:r w:rsidRPr="002A1173">
              <w:rPr>
                <w:rFonts w:ascii="Arial" w:hAnsi="Arial" w:cs="Arial"/>
              </w:rPr>
              <w:t>By 2024</w:t>
            </w:r>
          </w:p>
        </w:tc>
        <w:tc>
          <w:tcPr>
            <w:tcW w:w="1579" w:type="dxa"/>
          </w:tcPr>
          <w:p w14:paraId="3671DE04" w14:textId="21B37BEB" w:rsidR="00FC3D4B" w:rsidRPr="002A1173" w:rsidRDefault="02E1EB04" w:rsidP="00FC3D4B">
            <w:pPr>
              <w:pStyle w:val="TableTextLeft"/>
              <w:cnfStyle w:val="000000000000" w:firstRow="0" w:lastRow="0" w:firstColumn="0" w:lastColumn="0" w:oddVBand="0" w:evenVBand="0" w:oddHBand="0" w:evenHBand="0" w:firstRowFirstColumn="0" w:firstRowLastColumn="0" w:lastRowFirstColumn="0" w:lastRowLastColumn="0"/>
            </w:pPr>
            <w:r w:rsidRPr="002A1173">
              <w:t>Achieved and completed</w:t>
            </w:r>
          </w:p>
        </w:tc>
        <w:tc>
          <w:tcPr>
            <w:tcW w:w="4515" w:type="dxa"/>
          </w:tcPr>
          <w:p w14:paraId="495F1865" w14:textId="4B8AFDA7" w:rsidR="00FC3D4B" w:rsidRPr="002A1173" w:rsidRDefault="42A185FB" w:rsidP="00FC3D4B">
            <w:pPr>
              <w:pStyle w:val="TableTextLeft"/>
              <w:cnfStyle w:val="000000000000" w:firstRow="0" w:lastRow="0" w:firstColumn="0" w:lastColumn="0" w:oddVBand="0" w:evenVBand="0" w:oddHBand="0" w:evenHBand="0" w:firstRowFirstColumn="0" w:firstRowLastColumn="0" w:lastRowFirstColumn="0" w:lastRowLastColumn="0"/>
            </w:pPr>
            <w:r w:rsidRPr="002A1173">
              <w:t>Plan Melbourne has been replaced by Plan for Victoria (PfV). PfV has been released. Action 11 of PfV includes actions to enable the delivery of infrastructure for water security.</w:t>
            </w:r>
          </w:p>
        </w:tc>
      </w:tr>
      <w:tr w:rsidR="00FC3D4B" w:rsidRPr="00E1571D" w14:paraId="7E38E590"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638FCCAA" w14:textId="075BDF82" w:rsidR="00FC3D4B" w:rsidRPr="002A1173" w:rsidRDefault="00FC3D4B" w:rsidP="00FC3D4B">
            <w:pPr>
              <w:pStyle w:val="TableTextLeft"/>
              <w:rPr>
                <w:rFonts w:ascii="Arial" w:hAnsi="Arial" w:cs="Arial"/>
              </w:rPr>
            </w:pPr>
            <w:r w:rsidRPr="002A1173">
              <w:rPr>
                <w:rFonts w:ascii="Arial" w:hAnsi="Arial" w:cs="Arial"/>
              </w:rPr>
              <w:t xml:space="preserve">Action 3-3: Maturing the </w:t>
            </w:r>
            <w:r w:rsidR="00C45805" w:rsidRPr="002A1173">
              <w:rPr>
                <w:rFonts w:ascii="Arial" w:hAnsi="Arial" w:cs="Arial"/>
              </w:rPr>
              <w:t xml:space="preserve">IWM </w:t>
            </w:r>
            <w:r w:rsidRPr="002A1173">
              <w:rPr>
                <w:rFonts w:ascii="Arial" w:hAnsi="Arial" w:cs="Arial"/>
              </w:rPr>
              <w:t>investment framework</w:t>
            </w:r>
          </w:p>
        </w:tc>
        <w:tc>
          <w:tcPr>
            <w:tcW w:w="1276" w:type="dxa"/>
          </w:tcPr>
          <w:p w14:paraId="476FBC5E" w14:textId="78EC09B2" w:rsidR="00FC3D4B" w:rsidRPr="002A1173" w:rsidRDefault="00FC3D4B" w:rsidP="00FC3D4B">
            <w:pPr>
              <w:pStyle w:val="TableTextLeft"/>
              <w:cnfStyle w:val="000000000000" w:firstRow="0" w:lastRow="0" w:firstColumn="0" w:lastColumn="0" w:oddVBand="0" w:evenVBand="0" w:oddHBand="0" w:evenHBand="0" w:firstRowFirstColumn="0" w:firstRowLastColumn="0" w:lastRowFirstColumn="0" w:lastRowLastColumn="0"/>
            </w:pPr>
            <w:r w:rsidRPr="002A1173">
              <w:rPr>
                <w:rFonts w:ascii="Arial" w:hAnsi="Arial" w:cs="Arial"/>
              </w:rPr>
              <w:t>By 2025</w:t>
            </w:r>
          </w:p>
        </w:tc>
        <w:tc>
          <w:tcPr>
            <w:tcW w:w="1579" w:type="dxa"/>
          </w:tcPr>
          <w:p w14:paraId="1EAB8BFF" w14:textId="61C688A8" w:rsidR="00FC3D4B" w:rsidRPr="002A1173" w:rsidRDefault="618D9B6E" w:rsidP="00FC3D4B">
            <w:pPr>
              <w:pStyle w:val="TableTextLeft"/>
              <w:cnfStyle w:val="000000000000" w:firstRow="0" w:lastRow="0" w:firstColumn="0" w:lastColumn="0" w:oddVBand="0" w:evenVBand="0" w:oddHBand="0" w:evenHBand="0" w:firstRowFirstColumn="0" w:firstRowLastColumn="0" w:lastRowFirstColumn="0" w:lastRowLastColumn="0"/>
            </w:pPr>
            <w:r w:rsidRPr="002A1173">
              <w:t>Partially achieved</w:t>
            </w:r>
          </w:p>
        </w:tc>
        <w:tc>
          <w:tcPr>
            <w:tcW w:w="4515" w:type="dxa"/>
          </w:tcPr>
          <w:p w14:paraId="3626813E" w14:textId="171EE352" w:rsidR="00FC3D4B" w:rsidRPr="002A1173" w:rsidRDefault="618D9B6E" w:rsidP="00FC3D4B">
            <w:pPr>
              <w:pStyle w:val="TableTextLeft"/>
              <w:cnfStyle w:val="000000000000" w:firstRow="0" w:lastRow="0" w:firstColumn="0" w:lastColumn="0" w:oddVBand="0" w:evenVBand="0" w:oddHBand="0" w:evenHBand="0" w:firstRowFirstColumn="0" w:firstRowLastColumn="0" w:lastRowFirstColumn="0" w:lastRowLastColumn="0"/>
            </w:pPr>
            <w:r w:rsidRPr="002A1173">
              <w:t xml:space="preserve">DEECA is leading a review of the challenges for funding </w:t>
            </w:r>
            <w:r w:rsidR="00312459" w:rsidRPr="002A1173">
              <w:t>Integ</w:t>
            </w:r>
            <w:r w:rsidR="00C45805" w:rsidRPr="002A1173">
              <w:t>rated Water Management (</w:t>
            </w:r>
            <w:r w:rsidRPr="002A1173">
              <w:t>IWM</w:t>
            </w:r>
            <w:r w:rsidR="00C45805" w:rsidRPr="002A1173">
              <w:t>)</w:t>
            </w:r>
            <w:r w:rsidRPr="002A1173">
              <w:t xml:space="preserve"> which included detailed engagement with the Victorian Water Industry and this work is currently being finalised. This work includes recommendations which will address identified key challenges for funding IWM. DEECA will review and assess these recommendations for implementation in late 2025.</w:t>
            </w:r>
          </w:p>
        </w:tc>
      </w:tr>
      <w:tr w:rsidR="00FC3D4B" w:rsidRPr="00E1571D" w14:paraId="2D40EAB7"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2485097A" w14:textId="123CFB03" w:rsidR="00FC3D4B" w:rsidRPr="002A1173" w:rsidRDefault="00FC3D4B" w:rsidP="00FC3D4B">
            <w:pPr>
              <w:pStyle w:val="TableTextLeft"/>
              <w:rPr>
                <w:rFonts w:ascii="Arial" w:hAnsi="Arial" w:cs="Arial"/>
              </w:rPr>
            </w:pPr>
            <w:r w:rsidRPr="002A1173">
              <w:rPr>
                <w:rFonts w:ascii="Arial" w:hAnsi="Arial" w:cs="Arial"/>
              </w:rPr>
              <w:t>Action 3-4: Investigating options for large-scale recycled water and treated stormwater networks in Greater Melbourne</w:t>
            </w:r>
          </w:p>
        </w:tc>
        <w:tc>
          <w:tcPr>
            <w:tcW w:w="1276" w:type="dxa"/>
          </w:tcPr>
          <w:p w14:paraId="7E07BA6F" w14:textId="4876539E" w:rsidR="00FC3D4B" w:rsidRPr="002A1173" w:rsidRDefault="00FC3D4B" w:rsidP="00FC3D4B">
            <w:pPr>
              <w:pStyle w:val="TableTextLeft"/>
              <w:cnfStyle w:val="000000000000" w:firstRow="0" w:lastRow="0" w:firstColumn="0" w:lastColumn="0" w:oddVBand="0" w:evenVBand="0" w:oddHBand="0" w:evenHBand="0" w:firstRowFirstColumn="0" w:firstRowLastColumn="0" w:lastRowFirstColumn="0" w:lastRowLastColumn="0"/>
            </w:pPr>
            <w:r w:rsidRPr="002A1173">
              <w:rPr>
                <w:rFonts w:ascii="Arial" w:hAnsi="Arial" w:cs="Arial"/>
              </w:rPr>
              <w:t>By 2025</w:t>
            </w:r>
          </w:p>
        </w:tc>
        <w:tc>
          <w:tcPr>
            <w:tcW w:w="1579" w:type="dxa"/>
          </w:tcPr>
          <w:p w14:paraId="1EC95853" w14:textId="26B0EDAE" w:rsidR="00FC3D4B" w:rsidRPr="002A1173" w:rsidRDefault="39DE8F64" w:rsidP="00FC3D4B">
            <w:pPr>
              <w:pStyle w:val="TableTextLeft"/>
              <w:cnfStyle w:val="000000000000" w:firstRow="0" w:lastRow="0" w:firstColumn="0" w:lastColumn="0" w:oddVBand="0" w:evenVBand="0" w:oddHBand="0" w:evenHBand="0" w:firstRowFirstColumn="0" w:firstRowLastColumn="0" w:lastRowFirstColumn="0" w:lastRowLastColumn="0"/>
            </w:pPr>
            <w:r w:rsidRPr="002A1173">
              <w:t>Partially achieved</w:t>
            </w:r>
          </w:p>
        </w:tc>
        <w:tc>
          <w:tcPr>
            <w:tcW w:w="4515" w:type="dxa"/>
          </w:tcPr>
          <w:p w14:paraId="2D4E3B2D" w14:textId="3BB1F61F" w:rsidR="00FC3D4B" w:rsidRPr="002A1173" w:rsidRDefault="39DE8F64" w:rsidP="00FC3D4B">
            <w:pPr>
              <w:pStyle w:val="TableTextLeft"/>
              <w:cnfStyle w:val="000000000000" w:firstRow="0" w:lastRow="0" w:firstColumn="0" w:lastColumn="0" w:oddVBand="0" w:evenVBand="0" w:oddHBand="0" w:evenHBand="0" w:firstRowFirstColumn="0" w:firstRowLastColumn="0" w:lastRowFirstColumn="0" w:lastRowLastColumn="0"/>
            </w:pPr>
            <w:r w:rsidRPr="002A1173">
              <w:t xml:space="preserve">Collaborative investigations for large scale recycled water networks and treated </w:t>
            </w:r>
            <w:r w:rsidR="3FA8EFDC" w:rsidRPr="002A1173">
              <w:t>stormwater</w:t>
            </w:r>
            <w:r w:rsidRPr="002A1173">
              <w:t xml:space="preserve"> networks are underway across the Greater Melbourne region. These include </w:t>
            </w:r>
            <w:r w:rsidR="02A4C847" w:rsidRPr="002A1173">
              <w:t>the</w:t>
            </w:r>
            <w:r w:rsidRPr="002A1173">
              <w:t xml:space="preserve"> Werribee System Reconfiguration project</w:t>
            </w:r>
            <w:r w:rsidR="6A40CB6F" w:rsidRPr="002A1173">
              <w:t xml:space="preserve"> and r</w:t>
            </w:r>
            <w:r w:rsidRPr="002A1173">
              <w:t>ecycled water and treated stormwater use opportunities in Suburban Rail Loop precincts and south-east.</w:t>
            </w:r>
          </w:p>
        </w:tc>
      </w:tr>
      <w:tr w:rsidR="00FC3D4B" w:rsidRPr="00E1571D" w14:paraId="2D3B2187"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34AE8C81" w14:textId="7E72B0B5" w:rsidR="00FC3D4B" w:rsidRPr="002A1173" w:rsidRDefault="00FC3D4B" w:rsidP="00FC3D4B">
            <w:pPr>
              <w:pStyle w:val="TableTextLeft"/>
              <w:rPr>
                <w:rFonts w:ascii="Arial" w:hAnsi="Arial" w:cs="Arial"/>
              </w:rPr>
            </w:pPr>
            <w:r w:rsidRPr="002A1173">
              <w:rPr>
                <w:rFonts w:ascii="Arial" w:hAnsi="Arial" w:cs="Arial"/>
              </w:rPr>
              <w:t>Action 3-5: Investigating options for a large-scale recycled water and treated stormwater network in the Barwon Region</w:t>
            </w:r>
          </w:p>
        </w:tc>
        <w:tc>
          <w:tcPr>
            <w:tcW w:w="1276" w:type="dxa"/>
          </w:tcPr>
          <w:p w14:paraId="38B4B3F6" w14:textId="10F20791" w:rsidR="00FC3D4B" w:rsidRPr="002A1173" w:rsidRDefault="00FC3D4B" w:rsidP="00FC3D4B">
            <w:pPr>
              <w:pStyle w:val="TableTextLeft"/>
              <w:cnfStyle w:val="000000000000" w:firstRow="0" w:lastRow="0" w:firstColumn="0" w:lastColumn="0" w:oddVBand="0" w:evenVBand="0" w:oddHBand="0" w:evenHBand="0" w:firstRowFirstColumn="0" w:firstRowLastColumn="0" w:lastRowFirstColumn="0" w:lastRowLastColumn="0"/>
            </w:pPr>
            <w:r w:rsidRPr="002A1173">
              <w:rPr>
                <w:rFonts w:ascii="Arial" w:hAnsi="Arial" w:cs="Arial"/>
              </w:rPr>
              <w:t>By 2025</w:t>
            </w:r>
          </w:p>
        </w:tc>
        <w:tc>
          <w:tcPr>
            <w:tcW w:w="1579" w:type="dxa"/>
          </w:tcPr>
          <w:p w14:paraId="275105AF" w14:textId="6BA8D1D0" w:rsidR="00FC3D4B" w:rsidRPr="002A1173" w:rsidRDefault="13AF59B8" w:rsidP="00FC3D4B">
            <w:pPr>
              <w:pStyle w:val="TableTextLeft"/>
              <w:cnfStyle w:val="000000000000" w:firstRow="0" w:lastRow="0" w:firstColumn="0" w:lastColumn="0" w:oddVBand="0" w:evenVBand="0" w:oddHBand="0" w:evenHBand="0" w:firstRowFirstColumn="0" w:firstRowLastColumn="0" w:lastRowFirstColumn="0" w:lastRowLastColumn="0"/>
            </w:pPr>
            <w:r w:rsidRPr="002A1173">
              <w:t>Partially achieved</w:t>
            </w:r>
          </w:p>
        </w:tc>
        <w:tc>
          <w:tcPr>
            <w:tcW w:w="4515" w:type="dxa"/>
          </w:tcPr>
          <w:p w14:paraId="101A380E" w14:textId="67BBF6D2" w:rsidR="006A6A31" w:rsidRPr="007E3E3E" w:rsidRDefault="6E600DB4" w:rsidP="007E3E3E">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sidRPr="002A1173">
              <w:rPr>
                <w:rFonts w:ascii="Arial" w:eastAsia="Arial" w:hAnsi="Arial" w:cs="Arial"/>
                <w:color w:val="000000"/>
              </w:rPr>
              <w:t>The Feasibility Study is nearing completion and is on track to be completed by late 2025.</w:t>
            </w:r>
          </w:p>
        </w:tc>
      </w:tr>
      <w:tr w:rsidR="00FC3D4B" w:rsidRPr="00E1571D" w14:paraId="7D79C623"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000615D5" w14:textId="30190A3D" w:rsidR="00FC3D4B" w:rsidRPr="002A1173" w:rsidRDefault="00FC3D4B" w:rsidP="00FC3D4B">
            <w:pPr>
              <w:pStyle w:val="TableTextLeft"/>
              <w:rPr>
                <w:rFonts w:ascii="Arial" w:hAnsi="Arial" w:cs="Arial"/>
              </w:rPr>
            </w:pPr>
            <w:r w:rsidRPr="002A1173">
              <w:rPr>
                <w:rFonts w:ascii="Arial" w:hAnsi="Arial" w:cs="Arial"/>
              </w:rPr>
              <w:t xml:space="preserve">Action 3-6: Developing catchment-scale IWM action plans for Greater Melbourne </w:t>
            </w:r>
          </w:p>
        </w:tc>
        <w:tc>
          <w:tcPr>
            <w:tcW w:w="1276" w:type="dxa"/>
          </w:tcPr>
          <w:p w14:paraId="1A25DB6E" w14:textId="4BAA815A" w:rsidR="00FC3D4B" w:rsidRPr="002A1173" w:rsidRDefault="00FC3D4B" w:rsidP="00FC3D4B">
            <w:pPr>
              <w:pStyle w:val="TableTextLeft"/>
              <w:cnfStyle w:val="000000000000" w:firstRow="0" w:lastRow="0" w:firstColumn="0" w:lastColumn="0" w:oddVBand="0" w:evenVBand="0" w:oddHBand="0" w:evenHBand="0" w:firstRowFirstColumn="0" w:firstRowLastColumn="0" w:lastRowFirstColumn="0" w:lastRowLastColumn="0"/>
            </w:pPr>
            <w:r w:rsidRPr="002A1173">
              <w:rPr>
                <w:rFonts w:ascii="Arial" w:hAnsi="Arial" w:cs="Arial"/>
              </w:rPr>
              <w:t>By 2023</w:t>
            </w:r>
          </w:p>
        </w:tc>
        <w:tc>
          <w:tcPr>
            <w:tcW w:w="1579" w:type="dxa"/>
          </w:tcPr>
          <w:p w14:paraId="04802CE7" w14:textId="1ABE5C37" w:rsidR="00FC3D4B" w:rsidRPr="002A1173" w:rsidRDefault="79A10346" w:rsidP="00FC3D4B">
            <w:pPr>
              <w:pStyle w:val="TableTextLeft"/>
              <w:cnfStyle w:val="000000000000" w:firstRow="0" w:lastRow="0" w:firstColumn="0" w:lastColumn="0" w:oddVBand="0" w:evenVBand="0" w:oddHBand="0" w:evenHBand="0" w:firstRowFirstColumn="0" w:firstRowLastColumn="0" w:lastRowFirstColumn="0" w:lastRowLastColumn="0"/>
            </w:pPr>
            <w:r w:rsidRPr="002A1173">
              <w:t>Achieved and completed</w:t>
            </w:r>
          </w:p>
        </w:tc>
        <w:tc>
          <w:tcPr>
            <w:tcW w:w="4515" w:type="dxa"/>
          </w:tcPr>
          <w:p w14:paraId="444746F4" w14:textId="124F5B46" w:rsidR="00FC3D4B" w:rsidRPr="002A1173" w:rsidRDefault="79A10346" w:rsidP="00FC3D4B">
            <w:pPr>
              <w:pStyle w:val="TableTextLeft"/>
              <w:cnfStyle w:val="000000000000" w:firstRow="0" w:lastRow="0" w:firstColumn="0" w:lastColumn="0" w:oddVBand="0" w:evenVBand="0" w:oddHBand="0" w:evenHBand="0" w:firstRowFirstColumn="0" w:firstRowLastColumn="0" w:lastRowFirstColumn="0" w:lastRowLastColumn="0"/>
            </w:pPr>
            <w:r w:rsidRPr="002A1173">
              <w:t xml:space="preserve">DEECA in collaboration with Werribee, Maribyrnong, Yarra, Dandenong and Western Port IWM Forums delivered </w:t>
            </w:r>
            <w:r w:rsidR="00491FFA" w:rsidRPr="002A1173">
              <w:t>c</w:t>
            </w:r>
            <w:r w:rsidRPr="002A1173">
              <w:t>atchment-scale IWM action plans for Greater Melbourne. The Minister for Water launched these plans in April 2024. They are available on DEECA IWM Forums website</w:t>
            </w:r>
            <w:r w:rsidR="00491FFA" w:rsidRPr="002A1173">
              <w:t>:</w:t>
            </w:r>
            <w:r w:rsidRPr="002A1173">
              <w:t xml:space="preserve"> </w:t>
            </w:r>
            <w:hyperlink r:id="rId32" w:history="1">
              <w:r w:rsidR="003F3EA6" w:rsidRPr="002A1173">
                <w:rPr>
                  <w:rStyle w:val="Hyperlink"/>
                  <w:color w:val="0070C0"/>
                </w:rPr>
                <w:t>https://www.water.vic.gov.au/our-programs/integrated-water-management/iwm-forums</w:t>
              </w:r>
            </w:hyperlink>
            <w:r w:rsidRPr="002A1173">
              <w:t>.</w:t>
            </w:r>
          </w:p>
        </w:tc>
      </w:tr>
      <w:tr w:rsidR="00FC3D4B" w:rsidRPr="00E1571D" w14:paraId="35491D89"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3AA0A850" w14:textId="67314690" w:rsidR="00FC3D4B" w:rsidRPr="002A1173" w:rsidRDefault="00FC3D4B" w:rsidP="00FC3D4B">
            <w:pPr>
              <w:pStyle w:val="TableTextLeft"/>
              <w:rPr>
                <w:rFonts w:ascii="Arial" w:hAnsi="Arial" w:cs="Arial"/>
              </w:rPr>
            </w:pPr>
            <w:r w:rsidRPr="002A1173">
              <w:rPr>
                <w:rFonts w:ascii="Arial" w:hAnsi="Arial" w:cs="Arial"/>
              </w:rPr>
              <w:lastRenderedPageBreak/>
              <w:t>Action 3-7: IWM planning for regional Victoria</w:t>
            </w:r>
          </w:p>
        </w:tc>
        <w:tc>
          <w:tcPr>
            <w:tcW w:w="1276" w:type="dxa"/>
          </w:tcPr>
          <w:p w14:paraId="62227985" w14:textId="686CFF97" w:rsidR="00FC3D4B" w:rsidRPr="002A1173" w:rsidRDefault="00FC3D4B" w:rsidP="00FC3D4B">
            <w:pPr>
              <w:pStyle w:val="TableTextLeft"/>
              <w:cnfStyle w:val="000000000000" w:firstRow="0" w:lastRow="0" w:firstColumn="0" w:lastColumn="0" w:oddVBand="0" w:evenVBand="0" w:oddHBand="0" w:evenHBand="0" w:firstRowFirstColumn="0" w:firstRowLastColumn="0" w:lastRowFirstColumn="0" w:lastRowLastColumn="0"/>
            </w:pPr>
            <w:r w:rsidRPr="002A1173">
              <w:rPr>
                <w:rFonts w:ascii="Arial" w:hAnsi="Arial" w:cs="Arial"/>
              </w:rPr>
              <w:t>By 2024</w:t>
            </w:r>
          </w:p>
        </w:tc>
        <w:tc>
          <w:tcPr>
            <w:tcW w:w="1579" w:type="dxa"/>
          </w:tcPr>
          <w:p w14:paraId="4065EB0A" w14:textId="2D2AEB9D" w:rsidR="00FC3D4B" w:rsidRPr="002A1173" w:rsidRDefault="74637A85" w:rsidP="00FC3D4B">
            <w:pPr>
              <w:pStyle w:val="TableTextLeft"/>
              <w:cnfStyle w:val="000000000000" w:firstRow="0" w:lastRow="0" w:firstColumn="0" w:lastColumn="0" w:oddVBand="0" w:evenVBand="0" w:oddHBand="0" w:evenHBand="0" w:firstRowFirstColumn="0" w:firstRowLastColumn="0" w:lastRowFirstColumn="0" w:lastRowLastColumn="0"/>
            </w:pPr>
            <w:r w:rsidRPr="002A1173">
              <w:t>Behind schedule (still progressing)</w:t>
            </w:r>
          </w:p>
        </w:tc>
        <w:tc>
          <w:tcPr>
            <w:tcW w:w="4515" w:type="dxa"/>
          </w:tcPr>
          <w:p w14:paraId="59D06232" w14:textId="3264B869" w:rsidR="398C4BED" w:rsidRPr="002A1173" w:rsidRDefault="398C4BED" w:rsidP="398C4BED">
            <w:pPr>
              <w:spacing w:before="0" w:after="0"/>
              <w:cnfStyle w:val="000000000000" w:firstRow="0" w:lastRow="0" w:firstColumn="0" w:lastColumn="0" w:oddVBand="0" w:evenVBand="0" w:oddHBand="0" w:evenHBand="0" w:firstRowFirstColumn="0" w:firstRowLastColumn="0" w:lastRowFirstColumn="0" w:lastRowLastColumn="0"/>
            </w:pPr>
            <w:r w:rsidRPr="002A1173">
              <w:rPr>
                <w:rFonts w:ascii="Arial" w:eastAsia="Arial" w:hAnsi="Arial" w:cs="Arial"/>
                <w:color w:val="000000"/>
              </w:rPr>
              <w:t>IWM Planning at different scales is being explored in regional Victoria. Catchment modelling has commenced and is expected to be completed in early 2026. Investigations into governance options and reviews of the need and value of large scale IWM planning are underway.</w:t>
            </w:r>
          </w:p>
        </w:tc>
      </w:tr>
      <w:tr w:rsidR="00FC3D4B" w:rsidRPr="00E1571D" w14:paraId="626294BC"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60D7B672" w14:textId="389638AB" w:rsidR="00FC3D4B" w:rsidRPr="002A1173" w:rsidRDefault="00FC3D4B" w:rsidP="00FC3D4B">
            <w:pPr>
              <w:pStyle w:val="TableTextLeft"/>
              <w:rPr>
                <w:rFonts w:ascii="Arial" w:hAnsi="Arial" w:cs="Arial"/>
              </w:rPr>
            </w:pPr>
            <w:r w:rsidRPr="002A1173">
              <w:rPr>
                <w:rFonts w:ascii="Arial" w:hAnsi="Arial" w:cs="Arial"/>
              </w:rPr>
              <w:t xml:space="preserve">Action 3-8: Use of recycled water and stormwater for greener, open spaces </w:t>
            </w:r>
          </w:p>
        </w:tc>
        <w:tc>
          <w:tcPr>
            <w:tcW w:w="1276" w:type="dxa"/>
          </w:tcPr>
          <w:p w14:paraId="7915AD6A" w14:textId="7608D8C7" w:rsidR="00FC3D4B" w:rsidRPr="002A1173" w:rsidRDefault="00FC3D4B" w:rsidP="00FC3D4B">
            <w:pPr>
              <w:pStyle w:val="TableTextLeft"/>
              <w:cnfStyle w:val="000000000000" w:firstRow="0" w:lastRow="0" w:firstColumn="0" w:lastColumn="0" w:oddVBand="0" w:evenVBand="0" w:oddHBand="0" w:evenHBand="0" w:firstRowFirstColumn="0" w:firstRowLastColumn="0" w:lastRowFirstColumn="0" w:lastRowLastColumn="0"/>
            </w:pPr>
            <w:r w:rsidRPr="002A1173">
              <w:rPr>
                <w:rFonts w:ascii="Arial" w:hAnsi="Arial" w:cs="Arial"/>
              </w:rPr>
              <w:t>By 2026</w:t>
            </w:r>
          </w:p>
        </w:tc>
        <w:tc>
          <w:tcPr>
            <w:tcW w:w="1579" w:type="dxa"/>
          </w:tcPr>
          <w:p w14:paraId="4E7F26BA" w14:textId="794DE24B" w:rsidR="00FC3D4B" w:rsidRPr="002A1173" w:rsidRDefault="1DCA21A2" w:rsidP="00FC3D4B">
            <w:pPr>
              <w:pStyle w:val="TableTextLeft"/>
              <w:cnfStyle w:val="000000000000" w:firstRow="0" w:lastRow="0" w:firstColumn="0" w:lastColumn="0" w:oddVBand="0" w:evenVBand="0" w:oddHBand="0" w:evenHBand="0" w:firstRowFirstColumn="0" w:firstRowLastColumn="0" w:lastRowFirstColumn="0" w:lastRowLastColumn="0"/>
            </w:pPr>
            <w:r w:rsidRPr="002A1173">
              <w:t>Partially achieved</w:t>
            </w:r>
          </w:p>
        </w:tc>
        <w:tc>
          <w:tcPr>
            <w:tcW w:w="4515" w:type="dxa"/>
          </w:tcPr>
          <w:p w14:paraId="67107FFF" w14:textId="4C0DB29E" w:rsidR="00687E29" w:rsidRPr="002A1173" w:rsidRDefault="1DCA21A2" w:rsidP="00FC3D4B">
            <w:pPr>
              <w:pStyle w:val="TableTextLeft"/>
              <w:cnfStyle w:val="000000000000" w:firstRow="0" w:lastRow="0" w:firstColumn="0" w:lastColumn="0" w:oddVBand="0" w:evenVBand="0" w:oddHBand="0" w:evenHBand="0" w:firstRowFirstColumn="0" w:firstRowLastColumn="0" w:lastRowFirstColumn="0" w:lastRowLastColumn="0"/>
            </w:pPr>
            <w:r w:rsidRPr="002A1173">
              <w:t xml:space="preserve">$31 million in grant funding for 18 </w:t>
            </w:r>
            <w:r w:rsidR="00E04457" w:rsidRPr="002A1173">
              <w:t xml:space="preserve">IWM </w:t>
            </w:r>
            <w:r w:rsidRPr="002A1173">
              <w:t>projects (which increase the use of recycled water and stormwater for greener open spaces) have been awarded. Of those projects</w:t>
            </w:r>
            <w:r w:rsidR="00687E29" w:rsidRPr="002A1173">
              <w:t>:</w:t>
            </w:r>
          </w:p>
          <w:p w14:paraId="5921A5B3" w14:textId="77777777" w:rsidR="00687E29" w:rsidRPr="002A1173" w:rsidRDefault="1DCA21A2" w:rsidP="00562FB3">
            <w:pPr>
              <w:pStyle w:val="TableTextLeft"/>
              <w:numPr>
                <w:ilvl w:val="0"/>
                <w:numId w:val="18"/>
              </w:numPr>
              <w:cnfStyle w:val="000000000000" w:firstRow="0" w:lastRow="0" w:firstColumn="0" w:lastColumn="0" w:oddVBand="0" w:evenVBand="0" w:oddHBand="0" w:evenHBand="0" w:firstRowFirstColumn="0" w:firstRowLastColumn="0" w:lastRowFirstColumn="0" w:lastRowLastColumn="0"/>
            </w:pPr>
            <w:r w:rsidRPr="002A1173">
              <w:t>2 are now complete</w:t>
            </w:r>
          </w:p>
          <w:p w14:paraId="05C36206" w14:textId="77777777" w:rsidR="00687E29" w:rsidRPr="002A1173" w:rsidRDefault="1DCA21A2" w:rsidP="00562FB3">
            <w:pPr>
              <w:pStyle w:val="TableTextLeft"/>
              <w:numPr>
                <w:ilvl w:val="0"/>
                <w:numId w:val="18"/>
              </w:numPr>
              <w:cnfStyle w:val="000000000000" w:firstRow="0" w:lastRow="0" w:firstColumn="0" w:lastColumn="0" w:oddVBand="0" w:evenVBand="0" w:oddHBand="0" w:evenHBand="0" w:firstRowFirstColumn="0" w:firstRowLastColumn="0" w:lastRowFirstColumn="0" w:lastRowLastColumn="0"/>
            </w:pPr>
            <w:r w:rsidRPr="002A1173">
              <w:t>10 are progressing well and on track for delivery</w:t>
            </w:r>
          </w:p>
          <w:p w14:paraId="593DB24E" w14:textId="77777777" w:rsidR="00687E29" w:rsidRPr="002A1173" w:rsidRDefault="1DCA21A2" w:rsidP="00562FB3">
            <w:pPr>
              <w:pStyle w:val="TableTextLeft"/>
              <w:numPr>
                <w:ilvl w:val="0"/>
                <w:numId w:val="18"/>
              </w:numPr>
              <w:cnfStyle w:val="000000000000" w:firstRow="0" w:lastRow="0" w:firstColumn="0" w:lastColumn="0" w:oddVBand="0" w:evenVBand="0" w:oddHBand="0" w:evenHBand="0" w:firstRowFirstColumn="0" w:firstRowLastColumn="0" w:lastRowFirstColumn="0" w:lastRowLastColumn="0"/>
            </w:pPr>
            <w:r w:rsidRPr="002A1173">
              <w:t xml:space="preserve">4 are experiencing delays but continuing well. </w:t>
            </w:r>
          </w:p>
          <w:p w14:paraId="20E328E0" w14:textId="33943EE5" w:rsidR="00FC3D4B" w:rsidRPr="002A1173" w:rsidRDefault="1DCA21A2" w:rsidP="00562FB3">
            <w:pPr>
              <w:pStyle w:val="TableTextLeft"/>
              <w:numPr>
                <w:ilvl w:val="0"/>
                <w:numId w:val="18"/>
              </w:numPr>
              <w:cnfStyle w:val="000000000000" w:firstRow="0" w:lastRow="0" w:firstColumn="0" w:lastColumn="0" w:oddVBand="0" w:evenVBand="0" w:oddHBand="0" w:evenHBand="0" w:firstRowFirstColumn="0" w:firstRowLastColumn="0" w:lastRowFirstColumn="0" w:lastRowLastColumn="0"/>
            </w:pPr>
            <w:r w:rsidRPr="002A1173">
              <w:t xml:space="preserve">One project has been found to be unfeasible during early investigation works, so a substitute project is being considered. </w:t>
            </w:r>
          </w:p>
          <w:p w14:paraId="7EFD9C50" w14:textId="0FF5ABCF" w:rsidR="00FC3D4B" w:rsidRPr="002A1173" w:rsidRDefault="1DCA21A2" w:rsidP="00FC3D4B">
            <w:pPr>
              <w:pStyle w:val="TableTextLeft"/>
              <w:cnfStyle w:val="000000000000" w:firstRow="0" w:lastRow="0" w:firstColumn="0" w:lastColumn="0" w:oddVBand="0" w:evenVBand="0" w:oddHBand="0" w:evenHBand="0" w:firstRowFirstColumn="0" w:firstRowLastColumn="0" w:lastRowFirstColumn="0" w:lastRowLastColumn="0"/>
            </w:pPr>
            <w:r w:rsidRPr="002A1173">
              <w:t xml:space="preserve">In 2023-24 a program was developed in partnership with urban water corporations to provide water efficiency audits for outdoor community sporting grounds across the </w:t>
            </w:r>
            <w:r w:rsidR="00DE4C51" w:rsidRPr="002A1173">
              <w:t>Central and Gippsland Region.</w:t>
            </w:r>
            <w:r w:rsidRPr="002A1173">
              <w:t xml:space="preserve"> $1.8 million in funding has been allocated across the 10 water corporations. The program aims to assist a minimum of 130 sites by 30 June 2027.</w:t>
            </w:r>
          </w:p>
        </w:tc>
      </w:tr>
      <w:tr w:rsidR="00FC3D4B" w:rsidRPr="00E1571D" w14:paraId="0DC02DFF"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105F2A3A" w14:textId="4C713045" w:rsidR="00FC3D4B" w:rsidRPr="002A1173" w:rsidRDefault="00FC3D4B" w:rsidP="00FC3D4B">
            <w:pPr>
              <w:pStyle w:val="TableTextLeft"/>
              <w:rPr>
                <w:rFonts w:ascii="Arial" w:hAnsi="Arial" w:cs="Arial"/>
              </w:rPr>
            </w:pPr>
            <w:r w:rsidRPr="002A1173">
              <w:rPr>
                <w:rFonts w:ascii="Arial" w:hAnsi="Arial" w:cs="Arial"/>
              </w:rPr>
              <w:t xml:space="preserve">Action 3-9: Strengthen IWM in land-use and infrastructure planning </w:t>
            </w:r>
          </w:p>
        </w:tc>
        <w:tc>
          <w:tcPr>
            <w:tcW w:w="1276" w:type="dxa"/>
          </w:tcPr>
          <w:p w14:paraId="4E1E2D6D" w14:textId="2D55A926" w:rsidR="00FC3D4B" w:rsidRPr="002A1173" w:rsidRDefault="00FC3D4B" w:rsidP="00FC3D4B">
            <w:pPr>
              <w:pStyle w:val="TableTextLeft"/>
              <w:cnfStyle w:val="000000000000" w:firstRow="0" w:lastRow="0" w:firstColumn="0" w:lastColumn="0" w:oddVBand="0" w:evenVBand="0" w:oddHBand="0" w:evenHBand="0" w:firstRowFirstColumn="0" w:firstRowLastColumn="0" w:lastRowFirstColumn="0" w:lastRowLastColumn="0"/>
            </w:pPr>
            <w:r w:rsidRPr="002A1173">
              <w:rPr>
                <w:rFonts w:ascii="Arial" w:hAnsi="Arial" w:cs="Arial"/>
              </w:rPr>
              <w:t>By 2025</w:t>
            </w:r>
          </w:p>
        </w:tc>
        <w:tc>
          <w:tcPr>
            <w:tcW w:w="1579" w:type="dxa"/>
          </w:tcPr>
          <w:p w14:paraId="2DE39C22" w14:textId="1075257A" w:rsidR="00FC3D4B" w:rsidRPr="002A1173" w:rsidRDefault="44DEAFF9" w:rsidP="00FC3D4B">
            <w:pPr>
              <w:pStyle w:val="TableTextLeft"/>
              <w:cnfStyle w:val="000000000000" w:firstRow="0" w:lastRow="0" w:firstColumn="0" w:lastColumn="0" w:oddVBand="0" w:evenVBand="0" w:oddHBand="0" w:evenHBand="0" w:firstRowFirstColumn="0" w:firstRowLastColumn="0" w:lastRowFirstColumn="0" w:lastRowLastColumn="0"/>
            </w:pPr>
            <w:r w:rsidRPr="002A1173">
              <w:t>Achieved and ongoing</w:t>
            </w:r>
          </w:p>
        </w:tc>
        <w:tc>
          <w:tcPr>
            <w:tcW w:w="4515" w:type="dxa"/>
          </w:tcPr>
          <w:p w14:paraId="268C2212" w14:textId="36DAAE1B" w:rsidR="79060AA7" w:rsidRPr="002A1173" w:rsidRDefault="79060AA7" w:rsidP="79060AA7">
            <w:pPr>
              <w:spacing w:before="0" w:after="0"/>
              <w:cnfStyle w:val="000000000000" w:firstRow="0" w:lastRow="0" w:firstColumn="0" w:lastColumn="0" w:oddVBand="0" w:evenVBand="0" w:oddHBand="0" w:evenHBand="0" w:firstRowFirstColumn="0" w:firstRowLastColumn="0" w:lastRowFirstColumn="0" w:lastRowLastColumn="0"/>
            </w:pPr>
            <w:r w:rsidRPr="002A1173">
              <w:rPr>
                <w:rFonts w:ascii="Arial" w:eastAsia="Arial" w:hAnsi="Arial" w:cs="Arial"/>
                <w:color w:val="000000"/>
              </w:rPr>
              <w:t xml:space="preserve">IWM Planning Guidelines to assist the sector to undertake IWM Plans at different planning scales have been developed. These guidelines will support both water cycle and land use planners to deliver IWM outcomes defined in the Strategic Directions </w:t>
            </w:r>
            <w:r w:rsidR="00DE4C51" w:rsidRPr="002A1173">
              <w:rPr>
                <w:rFonts w:ascii="Arial" w:eastAsia="Arial" w:hAnsi="Arial" w:cs="Arial"/>
                <w:color w:val="000000"/>
              </w:rPr>
              <w:t>Statements</w:t>
            </w:r>
            <w:r w:rsidRPr="002A1173">
              <w:rPr>
                <w:rFonts w:ascii="Arial" w:eastAsia="Arial" w:hAnsi="Arial" w:cs="Arial"/>
                <w:color w:val="000000"/>
              </w:rPr>
              <w:t xml:space="preserve"> and Catchment Scale IWM Plans through land use planning and urban development. The guidelines have undergone preliminary consultation and are expected to be released on DEECA's website shortly, before being adopted through relevant water and planning frameworks.</w:t>
            </w:r>
          </w:p>
        </w:tc>
      </w:tr>
      <w:tr w:rsidR="00FC3D4B" w:rsidRPr="00E1571D" w14:paraId="7932B6F0"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0503FCB8" w14:textId="4A46E7BA" w:rsidR="00FC3D4B" w:rsidRPr="002A1173" w:rsidRDefault="00FC3D4B" w:rsidP="00FC3D4B">
            <w:pPr>
              <w:pStyle w:val="TableTextLeft"/>
              <w:rPr>
                <w:rFonts w:ascii="Arial" w:hAnsi="Arial" w:cs="Arial"/>
              </w:rPr>
            </w:pPr>
            <w:r w:rsidRPr="002A1173">
              <w:rPr>
                <w:rFonts w:ascii="Arial" w:hAnsi="Arial" w:cs="Arial"/>
              </w:rPr>
              <w:t>Action 3-10: Develop template guidance for recycled water use to streamline approvals</w:t>
            </w:r>
          </w:p>
        </w:tc>
        <w:tc>
          <w:tcPr>
            <w:tcW w:w="1276" w:type="dxa"/>
          </w:tcPr>
          <w:p w14:paraId="6C50226E" w14:textId="1D34AB01" w:rsidR="00FC3D4B" w:rsidRPr="002A1173" w:rsidRDefault="00FC3D4B" w:rsidP="00FC3D4B">
            <w:pPr>
              <w:pStyle w:val="TableTextLeft"/>
              <w:cnfStyle w:val="000000000000" w:firstRow="0" w:lastRow="0" w:firstColumn="0" w:lastColumn="0" w:oddVBand="0" w:evenVBand="0" w:oddHBand="0" w:evenHBand="0" w:firstRowFirstColumn="0" w:firstRowLastColumn="0" w:lastRowFirstColumn="0" w:lastRowLastColumn="0"/>
            </w:pPr>
            <w:r w:rsidRPr="002A1173">
              <w:rPr>
                <w:rFonts w:ascii="Arial" w:hAnsi="Arial" w:cs="Arial"/>
              </w:rPr>
              <w:t>By 2023</w:t>
            </w:r>
          </w:p>
        </w:tc>
        <w:tc>
          <w:tcPr>
            <w:tcW w:w="1579" w:type="dxa"/>
          </w:tcPr>
          <w:p w14:paraId="0502CE6D" w14:textId="7A27BED5" w:rsidR="00FC3D4B" w:rsidRPr="002A1173" w:rsidRDefault="00217AD7" w:rsidP="00FC3D4B">
            <w:pPr>
              <w:pStyle w:val="TableTextLeft"/>
              <w:cnfStyle w:val="000000000000" w:firstRow="0" w:lastRow="0" w:firstColumn="0" w:lastColumn="0" w:oddVBand="0" w:evenVBand="0" w:oddHBand="0" w:evenHBand="0" w:firstRowFirstColumn="0" w:firstRowLastColumn="0" w:lastRowFirstColumn="0" w:lastRowLastColumn="0"/>
            </w:pPr>
            <w:r w:rsidRPr="002A1173">
              <w:t>Achieved and completed</w:t>
            </w:r>
          </w:p>
        </w:tc>
        <w:tc>
          <w:tcPr>
            <w:tcW w:w="4515" w:type="dxa"/>
          </w:tcPr>
          <w:p w14:paraId="57B5EC2F" w14:textId="1556E88A" w:rsidR="00FC3D4B" w:rsidRPr="002A1173" w:rsidRDefault="007205E4" w:rsidP="007205E4">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A1173">
              <w:rPr>
                <w:rFonts w:ascii="Arial" w:hAnsi="Arial" w:cs="Arial"/>
                <w:color w:val="000000"/>
              </w:rPr>
              <w:t>VicWater (with funding provided by DEEC</w:t>
            </w:r>
            <w:r w:rsidR="002F1E41" w:rsidRPr="002A1173">
              <w:rPr>
                <w:rFonts w:ascii="Arial" w:hAnsi="Arial" w:cs="Arial"/>
                <w:color w:val="000000"/>
              </w:rPr>
              <w:t>A</w:t>
            </w:r>
            <w:r w:rsidRPr="002A1173">
              <w:rPr>
                <w:rFonts w:ascii="Arial" w:hAnsi="Arial" w:cs="Arial"/>
                <w:color w:val="000000"/>
              </w:rPr>
              <w:t xml:space="preserve">) finalised the templates in December 2023. Environmental Protection Authority (EPA) will make them available on </w:t>
            </w:r>
            <w:r w:rsidR="002A117B" w:rsidRPr="002A1173">
              <w:rPr>
                <w:rFonts w:ascii="Arial" w:hAnsi="Arial" w:cs="Arial"/>
                <w:color w:val="000000"/>
              </w:rPr>
              <w:t xml:space="preserve">its </w:t>
            </w:r>
            <w:r w:rsidRPr="002A1173">
              <w:rPr>
                <w:rFonts w:ascii="Arial" w:hAnsi="Arial" w:cs="Arial"/>
                <w:color w:val="000000"/>
              </w:rPr>
              <w:t xml:space="preserve">website in 2025 </w:t>
            </w:r>
          </w:p>
        </w:tc>
      </w:tr>
      <w:tr w:rsidR="007A3159" w:rsidRPr="00E1571D" w14:paraId="487EEF5B" w14:textId="77777777" w:rsidTr="0D4F69C8">
        <w:trPr>
          <w:trHeight w:val="1575"/>
        </w:trPr>
        <w:tc>
          <w:tcPr>
            <w:cnfStyle w:val="001000000000" w:firstRow="0" w:lastRow="0" w:firstColumn="1" w:lastColumn="0" w:oddVBand="0" w:evenVBand="0" w:oddHBand="0" w:evenHBand="0" w:firstRowFirstColumn="0" w:firstRowLastColumn="0" w:lastRowFirstColumn="0" w:lastRowLastColumn="0"/>
            <w:tcW w:w="2835" w:type="dxa"/>
          </w:tcPr>
          <w:p w14:paraId="0782A11F" w14:textId="08911670" w:rsidR="007A3159" w:rsidRPr="002A1173" w:rsidRDefault="007A3159" w:rsidP="007A3159">
            <w:pPr>
              <w:pStyle w:val="TableTextLeft"/>
              <w:rPr>
                <w:rFonts w:ascii="Arial" w:hAnsi="Arial" w:cs="Arial"/>
              </w:rPr>
            </w:pPr>
            <w:r w:rsidRPr="002A1173">
              <w:rPr>
                <w:rFonts w:ascii="Arial" w:hAnsi="Arial" w:cs="Arial"/>
              </w:rPr>
              <w:t xml:space="preserve">Action 3-11: Identify priority projects to contribute to state of knowledge on emerging contaminants </w:t>
            </w:r>
          </w:p>
        </w:tc>
        <w:tc>
          <w:tcPr>
            <w:tcW w:w="1276" w:type="dxa"/>
          </w:tcPr>
          <w:p w14:paraId="6343C47C" w14:textId="41168EB2" w:rsidR="007A3159" w:rsidRPr="002A1173"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02A1173">
              <w:rPr>
                <w:rFonts w:ascii="Arial" w:hAnsi="Arial" w:cs="Arial"/>
              </w:rPr>
              <w:t>By 2023</w:t>
            </w:r>
          </w:p>
        </w:tc>
        <w:tc>
          <w:tcPr>
            <w:tcW w:w="1579" w:type="dxa"/>
          </w:tcPr>
          <w:p w14:paraId="396BE77F" w14:textId="7504835C" w:rsidR="007A3159" w:rsidRPr="002A1173" w:rsidRDefault="00F5797D" w:rsidP="007A3159">
            <w:pPr>
              <w:pStyle w:val="TableTextLeft"/>
              <w:cnfStyle w:val="000000000000" w:firstRow="0" w:lastRow="0" w:firstColumn="0" w:lastColumn="0" w:oddVBand="0" w:evenVBand="0" w:oddHBand="0" w:evenHBand="0" w:firstRowFirstColumn="0" w:firstRowLastColumn="0" w:lastRowFirstColumn="0" w:lastRowLastColumn="0"/>
            </w:pPr>
            <w:r w:rsidRPr="002A1173">
              <w:t>Achieved and completed</w:t>
            </w:r>
          </w:p>
        </w:tc>
        <w:tc>
          <w:tcPr>
            <w:tcW w:w="4515" w:type="dxa"/>
          </w:tcPr>
          <w:p w14:paraId="7B9CC6AE" w14:textId="490E2365" w:rsidR="00AB27B5" w:rsidRPr="002A1173" w:rsidRDefault="00F5797D" w:rsidP="007A3159">
            <w:pPr>
              <w:pStyle w:val="TableTextLeft"/>
              <w:cnfStyle w:val="000000000000" w:firstRow="0" w:lastRow="0" w:firstColumn="0" w:lastColumn="0" w:oddVBand="0" w:evenVBand="0" w:oddHBand="0" w:evenHBand="0" w:firstRowFirstColumn="0" w:firstRowLastColumn="0" w:lastRowFirstColumn="0" w:lastRowLastColumn="0"/>
            </w:pPr>
            <w:r w:rsidRPr="002A1173">
              <w:t>DEECA has finalised and funded the next round of priority projects for this action. This included the development of formal EPA guidance on emerging contaminants in recycled water, and sampling/analysis of crops irrigated with recycled water (to be published by September 2025). No further work is required</w:t>
            </w:r>
            <w:r w:rsidR="00FB1C4C" w:rsidRPr="002A1173">
              <w:t>.</w:t>
            </w:r>
          </w:p>
        </w:tc>
      </w:tr>
      <w:tr w:rsidR="007A3159" w:rsidRPr="00E1571D" w14:paraId="0FB6AF0E"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3555F88E" w14:textId="196D0B7F" w:rsidR="007A3159" w:rsidRPr="002A1173" w:rsidRDefault="007A3159" w:rsidP="007A3159">
            <w:pPr>
              <w:pStyle w:val="TableTextLeft"/>
              <w:rPr>
                <w:rFonts w:ascii="Arial" w:hAnsi="Arial" w:cs="Arial"/>
              </w:rPr>
            </w:pPr>
            <w:r w:rsidRPr="002A1173">
              <w:rPr>
                <w:rFonts w:ascii="Arial" w:hAnsi="Arial" w:cs="Arial"/>
              </w:rPr>
              <w:lastRenderedPageBreak/>
              <w:t xml:space="preserve">Action 3-12: Improving stormwater regulations to support increased capture and use </w:t>
            </w:r>
          </w:p>
        </w:tc>
        <w:tc>
          <w:tcPr>
            <w:tcW w:w="1276" w:type="dxa"/>
          </w:tcPr>
          <w:p w14:paraId="191D75FB" w14:textId="075ECFE5" w:rsidR="007A3159" w:rsidRPr="002A1173"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02A1173">
              <w:rPr>
                <w:rFonts w:ascii="Arial" w:hAnsi="Arial" w:cs="Arial"/>
              </w:rPr>
              <w:t>By 2023</w:t>
            </w:r>
          </w:p>
        </w:tc>
        <w:tc>
          <w:tcPr>
            <w:tcW w:w="1579" w:type="dxa"/>
          </w:tcPr>
          <w:p w14:paraId="3E2D3FDF" w14:textId="7EA34150" w:rsidR="007A3159" w:rsidRPr="002A1173" w:rsidRDefault="0076129B" w:rsidP="007A3159">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A1173">
              <w:rPr>
                <w:rFonts w:ascii="Arial" w:hAnsi="Arial" w:cs="Arial"/>
                <w:color w:val="000000"/>
              </w:rPr>
              <w:t>Behind schedule (still progressing)</w:t>
            </w:r>
          </w:p>
        </w:tc>
        <w:tc>
          <w:tcPr>
            <w:tcW w:w="4515" w:type="dxa"/>
          </w:tcPr>
          <w:p w14:paraId="085428D2" w14:textId="138E034D" w:rsidR="007A3159" w:rsidRPr="002A1173" w:rsidRDefault="4A926024" w:rsidP="007A3159">
            <w:pPr>
              <w:pStyle w:val="BodyText"/>
              <w:widowControl w:val="0"/>
              <w:spacing w:before="110" w:after="12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sidRPr="0D4F69C8">
              <w:rPr>
                <w:rFonts w:ascii="Arial" w:eastAsia="Arial" w:hAnsi="Arial" w:cs="Arial"/>
                <w:color w:val="000000"/>
              </w:rPr>
              <w:t>Working groups formed for Northern and Southern Victoria and a statewide steering committee, comprising council and water corporation representatives. Traditional Owner engagement was commenced in 2023. The problem statement, objectives, evaluation criteria and shortlisted reform options have been endorsed by the steering committee for consultation. The project was placed on hold due to resourcing constraints, however</w:t>
            </w:r>
            <w:r w:rsidR="70EF064D" w:rsidRPr="0D4F69C8">
              <w:rPr>
                <w:rFonts w:ascii="Arial" w:eastAsia="Arial" w:hAnsi="Arial" w:cs="Arial"/>
                <w:color w:val="000000"/>
              </w:rPr>
              <w:t>,</w:t>
            </w:r>
            <w:r w:rsidRPr="0D4F69C8">
              <w:rPr>
                <w:rFonts w:ascii="Arial" w:eastAsia="Arial" w:hAnsi="Arial" w:cs="Arial"/>
                <w:color w:val="000000"/>
              </w:rPr>
              <w:t xml:space="preserve"> consultation is expected to commence in late 2025.</w:t>
            </w:r>
          </w:p>
        </w:tc>
      </w:tr>
      <w:tr w:rsidR="007A3159" w:rsidRPr="00E1571D" w14:paraId="40AA0F64"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4762EAF4" w14:textId="5B5A45FA" w:rsidR="007A3159" w:rsidRPr="002A1173" w:rsidRDefault="2CE3325F" w:rsidP="0D4F69C8">
            <w:pPr>
              <w:pStyle w:val="TableTextLeft"/>
              <w:rPr>
                <w:rFonts w:ascii="Arial" w:hAnsi="Arial" w:cs="Arial"/>
              </w:rPr>
            </w:pPr>
            <w:r w:rsidRPr="0D4F69C8">
              <w:rPr>
                <w:rFonts w:ascii="Arial" w:hAnsi="Arial" w:cs="Arial"/>
              </w:rPr>
              <w:t>Action 3-13: Implement Melbourne Urban Stormwater Institutional Arrangements (MUSIA)</w:t>
            </w:r>
          </w:p>
        </w:tc>
        <w:tc>
          <w:tcPr>
            <w:tcW w:w="1276" w:type="dxa"/>
          </w:tcPr>
          <w:p w14:paraId="35943D31" w14:textId="313B7418" w:rsidR="007A3159" w:rsidRPr="0088486B" w:rsidRDefault="2CE3325F" w:rsidP="0D4F69C8">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D4F69C8">
              <w:rPr>
                <w:rFonts w:ascii="Arial" w:hAnsi="Arial" w:cs="Arial"/>
              </w:rPr>
              <w:t>By 2028</w:t>
            </w:r>
          </w:p>
        </w:tc>
        <w:tc>
          <w:tcPr>
            <w:tcW w:w="1579" w:type="dxa"/>
          </w:tcPr>
          <w:p w14:paraId="38DC782B" w14:textId="1E23DEAB" w:rsidR="007A3159" w:rsidRPr="002A1173" w:rsidRDefault="00F9B8D2" w:rsidP="0D4F69C8">
            <w:pPr>
              <w:pStyle w:val="TableTextLeft"/>
              <w:cnfStyle w:val="000000000000" w:firstRow="0" w:lastRow="0" w:firstColumn="0" w:lastColumn="0" w:oddVBand="0" w:evenVBand="0" w:oddHBand="0" w:evenHBand="0" w:firstRowFirstColumn="0" w:firstRowLastColumn="0" w:lastRowFirstColumn="0" w:lastRowLastColumn="0"/>
            </w:pPr>
            <w:r>
              <w:t>Started</w:t>
            </w:r>
          </w:p>
        </w:tc>
        <w:tc>
          <w:tcPr>
            <w:tcW w:w="4515" w:type="dxa"/>
          </w:tcPr>
          <w:p w14:paraId="7CFAE82D" w14:textId="670B6B84" w:rsidR="007A3159" w:rsidRPr="002A1173" w:rsidRDefault="50F99875" w:rsidP="0D4F69C8">
            <w:pPr>
              <w:pStyle w:val="TableTextLeft"/>
              <w:cnfStyle w:val="000000000000" w:firstRow="0" w:lastRow="0" w:firstColumn="0" w:lastColumn="0" w:oddVBand="0" w:evenVBand="0" w:oddHBand="0" w:evenHBand="0" w:firstRowFirstColumn="0" w:firstRowLastColumn="0" w:lastRowFirstColumn="0" w:lastRowLastColumn="0"/>
            </w:pPr>
            <w:r>
              <w:t>Melbourne Water (MW) and Municipal Association of Victoria (MAV) continue to progress operationalising the preferred-in-principle institutional arrangement from the MUSIA review (the improved 60-h</w:t>
            </w:r>
            <w:r w:rsidR="3062BB6F">
              <w:t>ectare</w:t>
            </w:r>
            <w:r>
              <w:t xml:space="preserve"> option). In addition to engagement activities, a formal policy document has been </w:t>
            </w:r>
            <w:r w:rsidR="3A1D8821">
              <w:t>developed,</w:t>
            </w:r>
            <w:r>
              <w:t xml:space="preserve"> and </w:t>
            </w:r>
            <w:r w:rsidR="5F91CE89">
              <w:t>DEECA</w:t>
            </w:r>
            <w:r w:rsidR="61CF865E">
              <w:t>, MW and MAV</w:t>
            </w:r>
            <w:r>
              <w:t xml:space="preserve"> are each seeking approval of this.</w:t>
            </w:r>
          </w:p>
        </w:tc>
      </w:tr>
      <w:tr w:rsidR="007A3159" w:rsidRPr="00E1571D" w14:paraId="362C2F04"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451B16C5" w14:textId="50E18240" w:rsidR="007A3159" w:rsidRPr="002A1173" w:rsidRDefault="007A3159" w:rsidP="007A3159">
            <w:pPr>
              <w:pStyle w:val="TableTextLeft"/>
              <w:rPr>
                <w:rFonts w:ascii="Arial" w:hAnsi="Arial" w:cs="Arial"/>
              </w:rPr>
            </w:pPr>
            <w:r w:rsidRPr="002A1173">
              <w:rPr>
                <w:rFonts w:ascii="Arial" w:hAnsi="Arial" w:cs="Arial"/>
              </w:rPr>
              <w:t xml:space="preserve">Action 3-14: Review stormwater management arrangements in the Lower Barwon </w:t>
            </w:r>
          </w:p>
        </w:tc>
        <w:tc>
          <w:tcPr>
            <w:tcW w:w="1276" w:type="dxa"/>
          </w:tcPr>
          <w:p w14:paraId="4503A8FD" w14:textId="764EC0AA" w:rsidR="007A3159" w:rsidRPr="002A1173"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02A1173">
              <w:rPr>
                <w:rFonts w:ascii="Arial" w:hAnsi="Arial" w:cs="Arial"/>
              </w:rPr>
              <w:t>By 2023</w:t>
            </w:r>
          </w:p>
        </w:tc>
        <w:tc>
          <w:tcPr>
            <w:tcW w:w="1579" w:type="dxa"/>
          </w:tcPr>
          <w:p w14:paraId="3B455F21" w14:textId="4A49A66E" w:rsidR="007A3159" w:rsidRPr="002A1173" w:rsidRDefault="00DE497D" w:rsidP="007A3159">
            <w:pPr>
              <w:pStyle w:val="TableTextLeft"/>
              <w:cnfStyle w:val="000000000000" w:firstRow="0" w:lastRow="0" w:firstColumn="0" w:lastColumn="0" w:oddVBand="0" w:evenVBand="0" w:oddHBand="0" w:evenHBand="0" w:firstRowFirstColumn="0" w:firstRowLastColumn="0" w:lastRowFirstColumn="0" w:lastRowLastColumn="0"/>
            </w:pPr>
            <w:r w:rsidRPr="002A1173">
              <w:t>Behind schedule (still progressing)</w:t>
            </w:r>
          </w:p>
        </w:tc>
        <w:tc>
          <w:tcPr>
            <w:tcW w:w="4515" w:type="dxa"/>
          </w:tcPr>
          <w:p w14:paraId="4FA19E10" w14:textId="77777777" w:rsidR="00FC403A" w:rsidRPr="002A1173" w:rsidRDefault="00CA1F43" w:rsidP="00FC403A">
            <w:pPr>
              <w:cnfStyle w:val="000000000000" w:firstRow="0" w:lastRow="0" w:firstColumn="0" w:lastColumn="0" w:oddVBand="0" w:evenVBand="0" w:oddHBand="0" w:evenHBand="0" w:firstRowFirstColumn="0" w:firstRowLastColumn="0" w:lastRowFirstColumn="0" w:lastRowLastColumn="0"/>
            </w:pPr>
            <w:r w:rsidRPr="002A1173">
              <w:t>A jointly funded project has been set up to review stormwater management arrangements for City of Greater Geelong region. The objectives of the project are to</w:t>
            </w:r>
            <w:r w:rsidR="008C3123" w:rsidRPr="002A1173">
              <w:t>:</w:t>
            </w:r>
          </w:p>
          <w:p w14:paraId="5E1C204A" w14:textId="1DFF70AE" w:rsidR="00916C0A" w:rsidRPr="002A1173" w:rsidRDefault="00CA1F43" w:rsidP="00916C0A">
            <w:pPr>
              <w:pStyle w:val="ListParagraph"/>
              <w:numPr>
                <w:ilvl w:val="0"/>
                <w:numId w:val="24"/>
              </w:numPr>
              <w:cnfStyle w:val="000000000000" w:firstRow="0" w:lastRow="0" w:firstColumn="0" w:lastColumn="0" w:oddVBand="0" w:evenVBand="0" w:oddHBand="0" w:evenHBand="0" w:firstRowFirstColumn="0" w:firstRowLastColumn="0" w:lastRowFirstColumn="0" w:lastRowLastColumn="0"/>
            </w:pPr>
            <w:r w:rsidRPr="002A1173">
              <w:t xml:space="preserve">understand the current stormwater management landscape in the Barwon Region </w:t>
            </w:r>
          </w:p>
          <w:p w14:paraId="7EC24CA8" w14:textId="1BE3A262" w:rsidR="001A005E" w:rsidRPr="002A1173" w:rsidRDefault="00CA1F43" w:rsidP="000B1FB6">
            <w:pPr>
              <w:pStyle w:val="ListParagraph"/>
              <w:numPr>
                <w:ilvl w:val="0"/>
                <w:numId w:val="24"/>
              </w:numPr>
              <w:cnfStyle w:val="000000000000" w:firstRow="0" w:lastRow="0" w:firstColumn="0" w:lastColumn="0" w:oddVBand="0" w:evenVBand="0" w:oddHBand="0" w:evenHBand="0" w:firstRowFirstColumn="0" w:firstRowLastColumn="0" w:lastRowFirstColumn="0" w:lastRowLastColumn="0"/>
            </w:pPr>
            <w:r w:rsidRPr="002A1173">
              <w:t>document current ambiguities and gaps relating to stormwater management role</w:t>
            </w:r>
            <w:r w:rsidR="00FC403A" w:rsidRPr="002A1173">
              <w:t>s</w:t>
            </w:r>
            <w:r w:rsidRPr="002A1173">
              <w:t xml:space="preserve"> and responsibilities </w:t>
            </w:r>
          </w:p>
          <w:p w14:paraId="4DEA4460" w14:textId="2856DD4E" w:rsidR="001A005E" w:rsidRPr="002A1173" w:rsidRDefault="00CA1F43" w:rsidP="000B1FB6">
            <w:pPr>
              <w:pStyle w:val="ListParagraph"/>
              <w:numPr>
                <w:ilvl w:val="0"/>
                <w:numId w:val="24"/>
              </w:numPr>
              <w:cnfStyle w:val="000000000000" w:firstRow="0" w:lastRow="0" w:firstColumn="0" w:lastColumn="0" w:oddVBand="0" w:evenVBand="0" w:oddHBand="0" w:evenHBand="0" w:firstRowFirstColumn="0" w:firstRowLastColumn="0" w:lastRowFirstColumn="0" w:lastRowLastColumn="0"/>
            </w:pPr>
            <w:r w:rsidRPr="002A1173">
              <w:t xml:space="preserve">undertake a comparative analysis of alternative stormwater management operating models across Australia and </w:t>
            </w:r>
          </w:p>
          <w:p w14:paraId="09EE9B90" w14:textId="1A339458" w:rsidR="00FC403A" w:rsidRPr="002A1173" w:rsidRDefault="00CA1F43" w:rsidP="000B1FB6">
            <w:pPr>
              <w:pStyle w:val="ListParagraph"/>
              <w:numPr>
                <w:ilvl w:val="0"/>
                <w:numId w:val="24"/>
              </w:numPr>
              <w:cnfStyle w:val="000000000000" w:firstRow="0" w:lastRow="0" w:firstColumn="0" w:lastColumn="0" w:oddVBand="0" w:evenVBand="0" w:oddHBand="0" w:evenHBand="0" w:firstRowFirstColumn="0" w:firstRowLastColumn="0" w:lastRowFirstColumn="0" w:lastRowLastColumn="0"/>
            </w:pPr>
            <w:r w:rsidRPr="002A1173">
              <w:t xml:space="preserve">recommend a shortlist of potential models for further consideration. </w:t>
            </w:r>
          </w:p>
          <w:p w14:paraId="6F5F4D7A" w14:textId="536CA479" w:rsidR="007A3159" w:rsidRPr="002A1173" w:rsidRDefault="00CA1F43" w:rsidP="007A3159">
            <w:pPr>
              <w:cnfStyle w:val="000000000000" w:firstRow="0" w:lastRow="0" w:firstColumn="0" w:lastColumn="0" w:oddVBand="0" w:evenVBand="0" w:oddHBand="0" w:evenHBand="0" w:firstRowFirstColumn="0" w:firstRowLastColumn="0" w:lastRowFirstColumn="0" w:lastRowLastColumn="0"/>
            </w:pPr>
            <w:r w:rsidRPr="002A1173">
              <w:t xml:space="preserve">This high-level project is expected to be concluded by the </w:t>
            </w:r>
            <w:r w:rsidR="001A005E" w:rsidRPr="002A1173">
              <w:t>end of 2025 and</w:t>
            </w:r>
            <w:r w:rsidRPr="002A1173">
              <w:t xml:space="preserve"> will likely recommend further exploration work. In addition to this review, the funding, delivery and responsibility of </w:t>
            </w:r>
            <w:r w:rsidR="00F6168B" w:rsidRPr="002A1173">
              <w:t>short-term</w:t>
            </w:r>
            <w:r w:rsidRPr="002A1173">
              <w:t xml:space="preserve"> stormwater volume management solutions for the Geelong and Bannockburn growth areas is a priority.</w:t>
            </w:r>
          </w:p>
        </w:tc>
      </w:tr>
      <w:tr w:rsidR="007A3159" w:rsidRPr="00E1571D" w14:paraId="040B358C"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06C7F407" w14:textId="46423DC8" w:rsidR="007A3159" w:rsidRPr="002A1173" w:rsidRDefault="007A3159" w:rsidP="007A3159">
            <w:pPr>
              <w:pStyle w:val="TableTextLeft"/>
              <w:rPr>
                <w:rFonts w:ascii="Arial" w:hAnsi="Arial" w:cs="Arial"/>
              </w:rPr>
            </w:pPr>
            <w:r w:rsidRPr="002A1173">
              <w:rPr>
                <w:rFonts w:ascii="Arial" w:hAnsi="Arial" w:cs="Arial"/>
              </w:rPr>
              <w:t xml:space="preserve">Action 3-15: Develop a stormwater offsets framework </w:t>
            </w:r>
          </w:p>
        </w:tc>
        <w:tc>
          <w:tcPr>
            <w:tcW w:w="1276" w:type="dxa"/>
          </w:tcPr>
          <w:p w14:paraId="1FB01528" w14:textId="7648FD97" w:rsidR="007A3159" w:rsidRPr="002A1173"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02A1173">
              <w:rPr>
                <w:rFonts w:ascii="Arial" w:hAnsi="Arial" w:cs="Arial"/>
              </w:rPr>
              <w:t>By 2024</w:t>
            </w:r>
          </w:p>
        </w:tc>
        <w:tc>
          <w:tcPr>
            <w:tcW w:w="1579" w:type="dxa"/>
          </w:tcPr>
          <w:p w14:paraId="3FE9593B" w14:textId="44D75568" w:rsidR="007A3159" w:rsidRPr="002A1173" w:rsidRDefault="003844E4" w:rsidP="007A3159">
            <w:pPr>
              <w:pStyle w:val="TableTextLeft"/>
              <w:cnfStyle w:val="000000000000" w:firstRow="0" w:lastRow="0" w:firstColumn="0" w:lastColumn="0" w:oddVBand="0" w:evenVBand="0" w:oddHBand="0" w:evenHBand="0" w:firstRowFirstColumn="0" w:firstRowLastColumn="0" w:lastRowFirstColumn="0" w:lastRowLastColumn="0"/>
            </w:pPr>
            <w:r w:rsidRPr="002A1173">
              <w:t>Achieved and completed</w:t>
            </w:r>
          </w:p>
        </w:tc>
        <w:tc>
          <w:tcPr>
            <w:tcW w:w="4515" w:type="dxa"/>
          </w:tcPr>
          <w:p w14:paraId="7610F81C" w14:textId="4F269183" w:rsidR="007A3159" w:rsidRPr="002A1173" w:rsidRDefault="00775D8F" w:rsidP="007A3159">
            <w:pPr>
              <w:pStyle w:val="TableTextLeft"/>
              <w:cnfStyle w:val="000000000000" w:firstRow="0" w:lastRow="0" w:firstColumn="0" w:lastColumn="0" w:oddVBand="0" w:evenVBand="0" w:oddHBand="0" w:evenHBand="0" w:firstRowFirstColumn="0" w:firstRowLastColumn="0" w:lastRowFirstColumn="0" w:lastRowLastColumn="0"/>
            </w:pPr>
            <w:r w:rsidRPr="002A1173">
              <w:t>A guidance document for councils has been published on DEECA's website at</w:t>
            </w:r>
            <w:r w:rsidR="00C5563C" w:rsidRPr="002A1173">
              <w:t xml:space="preserve">: </w:t>
            </w:r>
            <w:r w:rsidRPr="002A1173">
              <w:t xml:space="preserve"> water.vic.gov.au/water-sources/diverse-water-sources/victorian-stormwater-quality-offsets. The guidance contains a link to a calculator tool, to assist councils </w:t>
            </w:r>
            <w:r w:rsidR="00DC362A" w:rsidRPr="002A1173">
              <w:t xml:space="preserve">to </w:t>
            </w:r>
            <w:r w:rsidRPr="002A1173">
              <w:t xml:space="preserve">set their offsets price, plus other supporting documentation. These documents were developed in consultation with </w:t>
            </w:r>
            <w:r w:rsidR="60F4B7ED" w:rsidRPr="002A1173">
              <w:t>Department of Transport and Planning (DTP)</w:t>
            </w:r>
            <w:r w:rsidRPr="002A1173">
              <w:t xml:space="preserve">, </w:t>
            </w:r>
            <w:r w:rsidR="36530783" w:rsidRPr="002A1173">
              <w:t>local</w:t>
            </w:r>
            <w:r w:rsidRPr="002A1173">
              <w:t xml:space="preserve"> councils and Melbourne Water. </w:t>
            </w:r>
          </w:p>
        </w:tc>
      </w:tr>
      <w:tr w:rsidR="007A3159" w:rsidRPr="00E1571D" w14:paraId="56FFABE3"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7D30E34B" w14:textId="6935852F" w:rsidR="007A3159" w:rsidRPr="002A1173" w:rsidRDefault="007A3159" w:rsidP="007A3159">
            <w:pPr>
              <w:pStyle w:val="TableTextLeft"/>
              <w:rPr>
                <w:rFonts w:ascii="Arial" w:hAnsi="Arial" w:cs="Arial"/>
              </w:rPr>
            </w:pPr>
            <w:r w:rsidRPr="002A1173">
              <w:rPr>
                <w:rFonts w:ascii="Arial" w:hAnsi="Arial" w:cs="Arial"/>
              </w:rPr>
              <w:lastRenderedPageBreak/>
              <w:t>Action 3-16: Embedding stormwater flow requirements</w:t>
            </w:r>
          </w:p>
        </w:tc>
        <w:tc>
          <w:tcPr>
            <w:tcW w:w="1276" w:type="dxa"/>
          </w:tcPr>
          <w:p w14:paraId="2C07738B" w14:textId="45435BAD" w:rsidR="007A3159" w:rsidRPr="002A1173"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02A1173">
              <w:rPr>
                <w:rFonts w:ascii="Arial" w:hAnsi="Arial" w:cs="Arial"/>
              </w:rPr>
              <w:t>By 2024</w:t>
            </w:r>
          </w:p>
        </w:tc>
        <w:tc>
          <w:tcPr>
            <w:tcW w:w="1579" w:type="dxa"/>
          </w:tcPr>
          <w:p w14:paraId="578CC0E3" w14:textId="785C39E6" w:rsidR="007A3159" w:rsidRPr="002A1173" w:rsidRDefault="005072D7" w:rsidP="007A3159">
            <w:pPr>
              <w:pStyle w:val="TableTextLeft"/>
              <w:cnfStyle w:val="000000000000" w:firstRow="0" w:lastRow="0" w:firstColumn="0" w:lastColumn="0" w:oddVBand="0" w:evenVBand="0" w:oddHBand="0" w:evenHBand="0" w:firstRowFirstColumn="0" w:firstRowLastColumn="0" w:lastRowFirstColumn="0" w:lastRowLastColumn="0"/>
            </w:pPr>
            <w:r w:rsidRPr="002A1173">
              <w:t>Behind schedule (still progressing)</w:t>
            </w:r>
          </w:p>
        </w:tc>
        <w:tc>
          <w:tcPr>
            <w:tcW w:w="4515" w:type="dxa"/>
          </w:tcPr>
          <w:p w14:paraId="4DD09C0E" w14:textId="1D71E8A1" w:rsidR="007A3159" w:rsidRPr="002A1173" w:rsidRDefault="00734340" w:rsidP="007A3159">
            <w:pPr>
              <w:pStyle w:val="TableTextLeft"/>
              <w:cnfStyle w:val="000000000000" w:firstRow="0" w:lastRow="0" w:firstColumn="0" w:lastColumn="0" w:oddVBand="0" w:evenVBand="0" w:oddHBand="0" w:evenHBand="0" w:firstRowFirstColumn="0" w:firstRowLastColumn="0" w:lastRowFirstColumn="0" w:lastRowLastColumn="0"/>
            </w:pPr>
            <w:r w:rsidRPr="002A1173">
              <w:t>DEECA is investigating the feasibility of mandating EPA's urban stormwater flow reduction targets. A detailed Cost Benefit Analysis (CBA) was undertaken that explored the costs, benefits and proposed policy/regulatory instruments. Several work streams have been developed to address the preferred implementation mechanisms</w:t>
            </w:r>
            <w:r w:rsidR="000E69DB" w:rsidRPr="002A1173">
              <w:t>,</w:t>
            </w:r>
            <w:r w:rsidRPr="002A1173">
              <w:t xml:space="preserve"> including an amendment to the Victoria Planning Provisions to incorporate the 'other areas' flow reduction targets, determining reasonably practicable targets and solutions in the priority areas and pursuing a deemed to comply approach for detached houses in the building and plumbing regulations.</w:t>
            </w:r>
          </w:p>
        </w:tc>
      </w:tr>
      <w:tr w:rsidR="007A3159" w:rsidRPr="00E1571D" w14:paraId="2C39A072"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1B2E5067" w14:textId="4420E280" w:rsidR="007A3159" w:rsidRPr="002A1173" w:rsidRDefault="2CE3325F" w:rsidP="0D4F69C8">
            <w:pPr>
              <w:pStyle w:val="TableTextLeft"/>
              <w:rPr>
                <w:rFonts w:ascii="Arial" w:hAnsi="Arial" w:cs="Arial"/>
              </w:rPr>
            </w:pPr>
            <w:r w:rsidRPr="0D4F69C8">
              <w:rPr>
                <w:rFonts w:ascii="Arial" w:hAnsi="Arial" w:cs="Arial"/>
              </w:rPr>
              <w:t xml:space="preserve">Action 3-17: Building community confidence in recycled water and stormwater </w:t>
            </w:r>
          </w:p>
        </w:tc>
        <w:tc>
          <w:tcPr>
            <w:tcW w:w="1276" w:type="dxa"/>
          </w:tcPr>
          <w:p w14:paraId="33B7F643" w14:textId="3C9E1C7F" w:rsidR="007A3159" w:rsidRPr="002A1173" w:rsidRDefault="2CE3325F" w:rsidP="0D4F69C8">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D4F69C8">
              <w:rPr>
                <w:rFonts w:ascii="Arial" w:hAnsi="Arial" w:cs="Arial"/>
              </w:rPr>
              <w:t>By 2026</w:t>
            </w:r>
          </w:p>
        </w:tc>
        <w:tc>
          <w:tcPr>
            <w:tcW w:w="1579" w:type="dxa"/>
          </w:tcPr>
          <w:p w14:paraId="5ACF3BF5" w14:textId="375293EE" w:rsidR="007A3159" w:rsidRPr="002A1173" w:rsidRDefault="780713CD" w:rsidP="0D4F69C8">
            <w:pPr>
              <w:pStyle w:val="TableTextLeft"/>
              <w:cnfStyle w:val="000000000000" w:firstRow="0" w:lastRow="0" w:firstColumn="0" w:lastColumn="0" w:oddVBand="0" w:evenVBand="0" w:oddHBand="0" w:evenHBand="0" w:firstRowFirstColumn="0" w:firstRowLastColumn="0" w:lastRowFirstColumn="0" w:lastRowLastColumn="0"/>
            </w:pPr>
            <w:r>
              <w:t>Started</w:t>
            </w:r>
          </w:p>
        </w:tc>
        <w:tc>
          <w:tcPr>
            <w:tcW w:w="4515" w:type="dxa"/>
          </w:tcPr>
          <w:p w14:paraId="5B3C1D37" w14:textId="6B2A39C6" w:rsidR="007A3159" w:rsidRPr="002A1173" w:rsidRDefault="00D00D15" w:rsidP="0D4F69C8">
            <w:pPr>
              <w:pStyle w:val="TableTextLeft"/>
              <w:cnfStyle w:val="000000000000" w:firstRow="0" w:lastRow="0" w:firstColumn="0" w:lastColumn="0" w:oddVBand="0" w:evenVBand="0" w:oddHBand="0" w:evenHBand="0" w:firstRowFirstColumn="0" w:firstRowLastColumn="0" w:lastRowFirstColumn="0" w:lastRowLastColumn="0"/>
            </w:pPr>
            <w:r>
              <w:t xml:space="preserve">A gap analysis report on recycled water communications was finalised in consultation with water corporations, government agencies including the EPA, Department of Health (DoH) and VicWater. Six working groups were established targeting different actual and potential end users of recycled water to shortlist engagement options. </w:t>
            </w:r>
          </w:p>
        </w:tc>
      </w:tr>
      <w:tr w:rsidR="007A3159" w:rsidRPr="00E1571D" w14:paraId="67F7F1C9"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4709C69F" w14:textId="18B7FF5E" w:rsidR="007A3159" w:rsidRPr="002A1173" w:rsidRDefault="007A3159" w:rsidP="007A3159">
            <w:pPr>
              <w:pStyle w:val="TableTextLeft"/>
              <w:rPr>
                <w:rFonts w:ascii="Arial" w:hAnsi="Arial" w:cs="Arial"/>
              </w:rPr>
            </w:pPr>
            <w:r w:rsidRPr="002A1173">
              <w:rPr>
                <w:rFonts w:ascii="Arial" w:hAnsi="Arial" w:cs="Arial"/>
              </w:rPr>
              <w:t xml:space="preserve">Action 3-18: Clearer guidance on recycled water accounting and reporting </w:t>
            </w:r>
          </w:p>
        </w:tc>
        <w:tc>
          <w:tcPr>
            <w:tcW w:w="1276" w:type="dxa"/>
          </w:tcPr>
          <w:p w14:paraId="3460FA89" w14:textId="65CC7AB5" w:rsidR="007A3159" w:rsidRPr="002A1173"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02A1173">
              <w:rPr>
                <w:rFonts w:ascii="Arial" w:hAnsi="Arial" w:cs="Arial"/>
              </w:rPr>
              <w:t>By 2026</w:t>
            </w:r>
          </w:p>
        </w:tc>
        <w:tc>
          <w:tcPr>
            <w:tcW w:w="1579" w:type="dxa"/>
          </w:tcPr>
          <w:p w14:paraId="5D1596CE" w14:textId="5DEE3955" w:rsidR="007A3159" w:rsidRPr="002A1173" w:rsidRDefault="00966323" w:rsidP="007A3159">
            <w:pPr>
              <w:pStyle w:val="TableTextLeft"/>
              <w:cnfStyle w:val="000000000000" w:firstRow="0" w:lastRow="0" w:firstColumn="0" w:lastColumn="0" w:oddVBand="0" w:evenVBand="0" w:oddHBand="0" w:evenHBand="0" w:firstRowFirstColumn="0" w:firstRowLastColumn="0" w:lastRowFirstColumn="0" w:lastRowLastColumn="0"/>
            </w:pPr>
            <w:r w:rsidRPr="002A1173">
              <w:t>Achieved and completed</w:t>
            </w:r>
          </w:p>
        </w:tc>
        <w:tc>
          <w:tcPr>
            <w:tcW w:w="4515" w:type="dxa"/>
          </w:tcPr>
          <w:p w14:paraId="20473CE5" w14:textId="1402A49D" w:rsidR="007A3159" w:rsidRPr="002A1173" w:rsidRDefault="00966323" w:rsidP="0096632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A1173">
              <w:rPr>
                <w:rFonts w:ascii="Arial" w:hAnsi="Arial" w:cs="Arial"/>
                <w:color w:val="000000"/>
              </w:rPr>
              <w:t>DEECA, with EPA support, undertook a review of data reporting categories within the Victorian Water Accounts and Essential Services Commission’s (ESC) water performance reports. Revised data indicators have been developed and ha</w:t>
            </w:r>
            <w:r w:rsidR="00E07C75" w:rsidRPr="002A1173">
              <w:rPr>
                <w:rFonts w:ascii="Arial" w:hAnsi="Arial" w:cs="Arial"/>
                <w:color w:val="000000"/>
              </w:rPr>
              <w:t>ve</w:t>
            </w:r>
            <w:r w:rsidRPr="002A1173">
              <w:rPr>
                <w:rFonts w:ascii="Arial" w:hAnsi="Arial" w:cs="Arial"/>
                <w:color w:val="000000"/>
              </w:rPr>
              <w:t xml:space="preserve"> been reflected in the Victorian Water Accounts since 2023.</w:t>
            </w:r>
          </w:p>
        </w:tc>
      </w:tr>
      <w:tr w:rsidR="007A3159" w:rsidRPr="00E1571D" w14:paraId="03AE6734"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0E0EF3CA" w14:textId="76DFC46A" w:rsidR="007A3159" w:rsidRPr="002A1173" w:rsidRDefault="007A3159" w:rsidP="007A3159">
            <w:pPr>
              <w:pStyle w:val="TableTextLeft"/>
              <w:rPr>
                <w:rFonts w:ascii="Arial" w:hAnsi="Arial" w:cs="Arial"/>
              </w:rPr>
            </w:pPr>
            <w:r w:rsidRPr="002A1173">
              <w:rPr>
                <w:rFonts w:ascii="Arial" w:hAnsi="Arial" w:cs="Arial"/>
              </w:rPr>
              <w:t>Action 4-1: Investigate options to return water to the environment and Traditional Owners as regional-scale manufactured water sources are planned for Greater Melbourne and Geelong</w:t>
            </w:r>
          </w:p>
        </w:tc>
        <w:tc>
          <w:tcPr>
            <w:tcW w:w="1276" w:type="dxa"/>
          </w:tcPr>
          <w:p w14:paraId="0FDFF2B8" w14:textId="569DB9F1" w:rsidR="007A3159" w:rsidRPr="002A1173"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02A1173">
              <w:rPr>
                <w:rFonts w:ascii="Arial" w:hAnsi="Arial" w:cs="Arial"/>
              </w:rPr>
              <w:t>Ongoing</w:t>
            </w:r>
          </w:p>
        </w:tc>
        <w:tc>
          <w:tcPr>
            <w:tcW w:w="1579" w:type="dxa"/>
          </w:tcPr>
          <w:p w14:paraId="43D6050F" w14:textId="77777777" w:rsidR="00966323" w:rsidRPr="002A1173" w:rsidRDefault="00966323" w:rsidP="0096632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A1173">
              <w:rPr>
                <w:rFonts w:ascii="Arial" w:hAnsi="Arial" w:cs="Arial"/>
                <w:color w:val="000000"/>
              </w:rPr>
              <w:t>Started</w:t>
            </w:r>
          </w:p>
          <w:p w14:paraId="6EAB4926" w14:textId="2880ED8C" w:rsidR="007A3159" w:rsidRPr="002A1173"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p>
        </w:tc>
        <w:tc>
          <w:tcPr>
            <w:tcW w:w="4515" w:type="dxa"/>
          </w:tcPr>
          <w:p w14:paraId="3C221C8F" w14:textId="2CE0789C" w:rsidR="007A3159" w:rsidRPr="002A1173" w:rsidRDefault="00D36C15" w:rsidP="00AB7D7E">
            <w:pPr>
              <w:pStyle w:val="TableTextLeft"/>
              <w:cnfStyle w:val="000000000000" w:firstRow="0" w:lastRow="0" w:firstColumn="0" w:lastColumn="0" w:oddVBand="0" w:evenVBand="0" w:oddHBand="0" w:evenHBand="0" w:firstRowFirstColumn="0" w:firstRowLastColumn="0" w:lastRowFirstColumn="0" w:lastRowLastColumn="0"/>
            </w:pPr>
            <w:r w:rsidRPr="002A1173">
              <w:t>DEECA has started working with the water sector to ensure that as manufactured water options for Greater Melbourne and Geelong are considered, opportunities to return water to the environment and Traditional Owner are planned and developed. This is in the early stages until an investigation into regional-scale manufactured water source(s) commences.</w:t>
            </w:r>
          </w:p>
        </w:tc>
      </w:tr>
      <w:tr w:rsidR="007A3159" w:rsidRPr="00E1571D" w14:paraId="0B540FB7"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45803102" w14:textId="7BF340EB" w:rsidR="007A3159" w:rsidRPr="006A7226" w:rsidRDefault="007A3159" w:rsidP="007A3159">
            <w:pPr>
              <w:pStyle w:val="TableTextLeft"/>
              <w:rPr>
                <w:rFonts w:ascii="Arial" w:hAnsi="Arial" w:cs="Arial"/>
              </w:rPr>
            </w:pPr>
            <w:r w:rsidRPr="006A7226">
              <w:rPr>
                <w:rFonts w:ascii="Arial" w:hAnsi="Arial" w:cs="Arial"/>
              </w:rPr>
              <w:t>Action 4-2: Commitment to consider how river entitlements can be reduced via water efficiency, IWM and substitution with manufactured water sources</w:t>
            </w:r>
          </w:p>
        </w:tc>
        <w:tc>
          <w:tcPr>
            <w:tcW w:w="1276" w:type="dxa"/>
          </w:tcPr>
          <w:p w14:paraId="2D417048" w14:textId="3E0E6691" w:rsidR="007A3159" w:rsidRPr="006A7226"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06A7226">
              <w:rPr>
                <w:rFonts w:ascii="Arial" w:hAnsi="Arial" w:cs="Arial"/>
              </w:rPr>
              <w:t>Ongoing Proposals due by 2023</w:t>
            </w:r>
          </w:p>
        </w:tc>
        <w:tc>
          <w:tcPr>
            <w:tcW w:w="1579" w:type="dxa"/>
          </w:tcPr>
          <w:p w14:paraId="61E4FC7B" w14:textId="7AC60930" w:rsidR="007A3159" w:rsidRPr="006A7226" w:rsidRDefault="00D36C15" w:rsidP="007A3159">
            <w:pPr>
              <w:pStyle w:val="TableTextLeft"/>
              <w:cnfStyle w:val="000000000000" w:firstRow="0" w:lastRow="0" w:firstColumn="0" w:lastColumn="0" w:oddVBand="0" w:evenVBand="0" w:oddHBand="0" w:evenHBand="0" w:firstRowFirstColumn="0" w:firstRowLastColumn="0" w:lastRowFirstColumn="0" w:lastRowLastColumn="0"/>
            </w:pPr>
            <w:r w:rsidRPr="006A7226">
              <w:t>Achieved and ongoing</w:t>
            </w:r>
          </w:p>
        </w:tc>
        <w:tc>
          <w:tcPr>
            <w:tcW w:w="4515" w:type="dxa"/>
          </w:tcPr>
          <w:p w14:paraId="28B6E3F6" w14:textId="4F13848A" w:rsidR="00AF172B" w:rsidRPr="006A7226" w:rsidRDefault="00011BE1" w:rsidP="007A3159">
            <w:pPr>
              <w:pStyle w:val="TableTextLeft"/>
              <w:cnfStyle w:val="000000000000" w:firstRow="0" w:lastRow="0" w:firstColumn="0" w:lastColumn="0" w:oddVBand="0" w:evenVBand="0" w:oddHBand="0" w:evenHBand="0" w:firstRowFirstColumn="0" w:firstRowLastColumn="0" w:lastRowFirstColumn="0" w:lastRowLastColumn="0"/>
            </w:pPr>
            <w:r w:rsidRPr="006A7226">
              <w:t>Water corporations submitted project proposals to DEECA in late 2023 proposing projects to reduce river bulk entitlements. DEECA is working with water corporations across the region to assess and progress these projects, with feasibility studies and other investigatory work underway for some proposed options.</w:t>
            </w:r>
          </w:p>
        </w:tc>
      </w:tr>
      <w:tr w:rsidR="007A3159" w:rsidRPr="00E1571D" w14:paraId="4E884854"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2303E943" w14:textId="074AEEF1" w:rsidR="007A3159" w:rsidRPr="00641CD8" w:rsidRDefault="007A3159" w:rsidP="007A3159">
            <w:pPr>
              <w:pStyle w:val="TableTextLeft"/>
              <w:rPr>
                <w:rFonts w:ascii="Arial" w:hAnsi="Arial" w:cs="Arial"/>
              </w:rPr>
            </w:pPr>
            <w:r w:rsidRPr="00641CD8">
              <w:rPr>
                <w:rFonts w:ascii="Arial" w:hAnsi="Arial" w:cs="Arial"/>
              </w:rPr>
              <w:t>Action 4-3: Securing additional water for Geelong and the Moorabool Y</w:t>
            </w:r>
            <w:r w:rsidR="00E75784" w:rsidRPr="00641CD8">
              <w:rPr>
                <w:rFonts w:ascii="Arial" w:hAnsi="Arial" w:cs="Arial"/>
              </w:rPr>
              <w:t>aluk</w:t>
            </w:r>
            <w:r w:rsidRPr="00641CD8">
              <w:rPr>
                <w:rFonts w:ascii="Arial" w:hAnsi="Arial" w:cs="Arial"/>
              </w:rPr>
              <w:t xml:space="preserve"> (Moorabool River) </w:t>
            </w:r>
          </w:p>
        </w:tc>
        <w:tc>
          <w:tcPr>
            <w:tcW w:w="1276" w:type="dxa"/>
          </w:tcPr>
          <w:p w14:paraId="18904DD5" w14:textId="0AB5111D" w:rsidR="007A3159" w:rsidRPr="00641CD8"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0641CD8">
              <w:rPr>
                <w:rFonts w:ascii="Arial" w:hAnsi="Arial" w:cs="Arial"/>
              </w:rPr>
              <w:t>By 2025</w:t>
            </w:r>
          </w:p>
        </w:tc>
        <w:tc>
          <w:tcPr>
            <w:tcW w:w="1579" w:type="dxa"/>
          </w:tcPr>
          <w:p w14:paraId="68187B3D" w14:textId="7FF2BE48" w:rsidR="007A3159" w:rsidRPr="00641CD8" w:rsidRDefault="00E71D4A" w:rsidP="007A3159">
            <w:pPr>
              <w:pStyle w:val="TableTextLeft"/>
              <w:cnfStyle w:val="000000000000" w:firstRow="0" w:lastRow="0" w:firstColumn="0" w:lastColumn="0" w:oddVBand="0" w:evenVBand="0" w:oddHBand="0" w:evenHBand="0" w:firstRowFirstColumn="0" w:firstRowLastColumn="0" w:lastRowFirstColumn="0" w:lastRowLastColumn="0"/>
            </w:pPr>
            <w:r w:rsidRPr="00641CD8">
              <w:t>Started</w:t>
            </w:r>
          </w:p>
        </w:tc>
        <w:tc>
          <w:tcPr>
            <w:tcW w:w="4515" w:type="dxa"/>
          </w:tcPr>
          <w:p w14:paraId="0E3CD371" w14:textId="564668F0" w:rsidR="007A3159" w:rsidRPr="00641CD8" w:rsidRDefault="002057B1" w:rsidP="007A3159">
            <w:pPr>
              <w:cnfStyle w:val="000000000000" w:firstRow="0" w:lastRow="0" w:firstColumn="0" w:lastColumn="0" w:oddVBand="0" w:evenVBand="0" w:oddHBand="0" w:evenHBand="0" w:firstRowFirstColumn="0" w:firstRowLastColumn="0" w:lastRowFirstColumn="0" w:lastRowLastColumn="0"/>
              <w:rPr>
                <w:rFonts w:ascii="Arial" w:hAnsi="Arial" w:cs="Arial"/>
                <w:color w:val="0070C0"/>
              </w:rPr>
            </w:pPr>
            <w:r w:rsidRPr="00641CD8">
              <w:t>Work is well underway to return water to Wadawurrung Traditional Owners Aboriginal Corporation</w:t>
            </w:r>
            <w:r w:rsidR="006815C5" w:rsidRPr="00641CD8">
              <w:t xml:space="preserve"> (</w:t>
            </w:r>
            <w:r w:rsidR="00002F38" w:rsidRPr="00641CD8">
              <w:t>WTOAC)</w:t>
            </w:r>
            <w:r w:rsidRPr="00641CD8">
              <w:t xml:space="preserve"> and the environment (Actions 4-3 and 4-4 of the Central and Gippsland Region Sustainable Water Strategy). This includes discussion of entitlement options, water resource modelling, system operations and a separate project led by </w:t>
            </w:r>
            <w:r w:rsidR="00002F38" w:rsidRPr="00641CD8">
              <w:t xml:space="preserve">WTOAC </w:t>
            </w:r>
            <w:r w:rsidRPr="00641CD8">
              <w:t xml:space="preserve">trialling water delivery in the Moorabool Yaluk </w:t>
            </w:r>
            <w:r w:rsidRPr="00641CD8">
              <w:lastRenderedPageBreak/>
              <w:t xml:space="preserve">(Moorabool River). A video documenting </w:t>
            </w:r>
            <w:r w:rsidR="00002F38" w:rsidRPr="00641CD8">
              <w:t xml:space="preserve">WTOAC ‘s </w:t>
            </w:r>
            <w:r w:rsidRPr="00641CD8">
              <w:t xml:space="preserve">first self-determined trial water delivery to Wadawurrung Dja (Country) can be found </w:t>
            </w:r>
            <w:r w:rsidR="00F73DF7" w:rsidRPr="00641CD8">
              <w:t xml:space="preserve">at </w:t>
            </w:r>
            <w:hyperlink r:id="rId33" w:history="1">
              <w:r w:rsidR="00F73DF7" w:rsidRPr="00641CD8">
                <w:rPr>
                  <w:rStyle w:val="Hyperlink"/>
                  <w:color w:val="0070C0"/>
                  <w:u w:val="none"/>
                </w:rPr>
                <w:t>https://www.youtube.com/watch?v=VsS9hDKQ4LE</w:t>
              </w:r>
            </w:hyperlink>
            <w:r w:rsidR="00F73DF7" w:rsidRPr="00641CD8">
              <w:t>.</w:t>
            </w:r>
            <w:r w:rsidRPr="00641CD8">
              <w:t xml:space="preserve"> </w:t>
            </w:r>
          </w:p>
        </w:tc>
      </w:tr>
      <w:tr w:rsidR="007A3159" w:rsidRPr="00E1571D" w14:paraId="06B3A3E8"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1B123698" w14:textId="44E7E891" w:rsidR="007A3159" w:rsidRPr="00641CD8" w:rsidRDefault="007A3159" w:rsidP="007A3159">
            <w:pPr>
              <w:pStyle w:val="TableTextLeft"/>
              <w:rPr>
                <w:rFonts w:ascii="Arial" w:hAnsi="Arial" w:cs="Arial"/>
              </w:rPr>
            </w:pPr>
            <w:r w:rsidRPr="00641CD8">
              <w:rPr>
                <w:rFonts w:ascii="Arial" w:hAnsi="Arial" w:cs="Arial"/>
              </w:rPr>
              <w:lastRenderedPageBreak/>
              <w:t>Action 4-4: Determine how water returned in the Moorabool Y</w:t>
            </w:r>
            <w:r w:rsidR="008B5A52" w:rsidRPr="00641CD8">
              <w:rPr>
                <w:rFonts w:ascii="Arial" w:hAnsi="Arial" w:cs="Arial"/>
              </w:rPr>
              <w:t>aluk</w:t>
            </w:r>
            <w:r w:rsidR="004C38D6" w:rsidRPr="00641CD8">
              <w:rPr>
                <w:rFonts w:ascii="Arial" w:hAnsi="Arial" w:cs="Arial"/>
              </w:rPr>
              <w:t xml:space="preserve"> </w:t>
            </w:r>
            <w:r w:rsidR="001F2D0F" w:rsidRPr="00641CD8">
              <w:rPr>
                <w:rStyle w:val="FootnoteReference"/>
                <w:rFonts w:ascii="Arial" w:hAnsi="Arial" w:cs="Arial"/>
              </w:rPr>
              <w:footnoteReference w:id="2"/>
            </w:r>
            <w:r w:rsidR="00E75784" w:rsidRPr="00641CD8">
              <w:rPr>
                <w:rFonts w:ascii="Arial" w:hAnsi="Arial" w:cs="Arial"/>
              </w:rPr>
              <w:t xml:space="preserve"> </w:t>
            </w:r>
            <w:r w:rsidRPr="00641CD8">
              <w:rPr>
                <w:rFonts w:ascii="Arial" w:hAnsi="Arial" w:cs="Arial"/>
              </w:rPr>
              <w:t>(Moorabool River) will be shared between Wadawurrung and the environment</w:t>
            </w:r>
          </w:p>
        </w:tc>
        <w:tc>
          <w:tcPr>
            <w:tcW w:w="1276" w:type="dxa"/>
          </w:tcPr>
          <w:p w14:paraId="5353B544" w14:textId="3F8119F3" w:rsidR="007A3159" w:rsidRPr="00641CD8"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0641CD8">
              <w:rPr>
                <w:rFonts w:ascii="Arial" w:hAnsi="Arial" w:cs="Arial"/>
              </w:rPr>
              <w:t>By 2025</w:t>
            </w:r>
          </w:p>
        </w:tc>
        <w:tc>
          <w:tcPr>
            <w:tcW w:w="1579" w:type="dxa"/>
          </w:tcPr>
          <w:p w14:paraId="24C52429" w14:textId="6055109D" w:rsidR="007A3159" w:rsidRPr="00641CD8" w:rsidRDefault="00EC5BD3" w:rsidP="007A3159">
            <w:pPr>
              <w:pStyle w:val="TableTextLeft"/>
              <w:cnfStyle w:val="000000000000" w:firstRow="0" w:lastRow="0" w:firstColumn="0" w:lastColumn="0" w:oddVBand="0" w:evenVBand="0" w:oddHBand="0" w:evenHBand="0" w:firstRowFirstColumn="0" w:firstRowLastColumn="0" w:lastRowFirstColumn="0" w:lastRowLastColumn="0"/>
            </w:pPr>
            <w:r w:rsidRPr="00641CD8">
              <w:t>Started</w:t>
            </w:r>
          </w:p>
        </w:tc>
        <w:tc>
          <w:tcPr>
            <w:tcW w:w="4515" w:type="dxa"/>
          </w:tcPr>
          <w:p w14:paraId="3A09028D" w14:textId="5F6390A4" w:rsidR="007A3159" w:rsidRPr="00641CD8" w:rsidRDefault="00A47F0B" w:rsidP="00ED729E">
            <w:pPr>
              <w:pStyle w:val="TableTextLeft"/>
              <w:cnfStyle w:val="000000000000" w:firstRow="0" w:lastRow="0" w:firstColumn="0" w:lastColumn="0" w:oddVBand="0" w:evenVBand="0" w:oddHBand="0" w:evenHBand="0" w:firstRowFirstColumn="0" w:firstRowLastColumn="0" w:lastRowFirstColumn="0" w:lastRowLastColumn="0"/>
            </w:pPr>
            <w:r w:rsidRPr="00641CD8">
              <w:t xml:space="preserve">Discussions are well underway, including collaboration with </w:t>
            </w:r>
            <w:r w:rsidR="00002F38" w:rsidRPr="00641CD8">
              <w:t>WTOAC</w:t>
            </w:r>
            <w:r w:rsidRPr="00641CD8">
              <w:t>, Victorian Environmental Water Holder (VEWH) and the Corangamite Catchment Management Authority</w:t>
            </w:r>
            <w:r w:rsidR="004A3721" w:rsidRPr="00641CD8">
              <w:t xml:space="preserve"> (CCMA)</w:t>
            </w:r>
            <w:r w:rsidRPr="00641CD8">
              <w:t>.</w:t>
            </w:r>
          </w:p>
        </w:tc>
      </w:tr>
      <w:tr w:rsidR="007A3159" w:rsidRPr="00E1571D" w14:paraId="720FB73C"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1F77D0D0" w14:textId="56CD4855" w:rsidR="007A3159" w:rsidRPr="006A7226" w:rsidRDefault="007A3159" w:rsidP="007A3159">
            <w:pPr>
              <w:pStyle w:val="TableTextLeft"/>
              <w:rPr>
                <w:rFonts w:ascii="Arial" w:hAnsi="Arial" w:cs="Arial"/>
              </w:rPr>
            </w:pPr>
            <w:r w:rsidRPr="006A7226">
              <w:rPr>
                <w:rFonts w:ascii="Arial" w:hAnsi="Arial" w:cs="Arial"/>
              </w:rPr>
              <w:t>Action 4-5: Securing Warragul and Drouin’s urban water supply</w:t>
            </w:r>
          </w:p>
        </w:tc>
        <w:tc>
          <w:tcPr>
            <w:tcW w:w="1276" w:type="dxa"/>
          </w:tcPr>
          <w:p w14:paraId="2DA5D225" w14:textId="1C5CC28B" w:rsidR="007A3159" w:rsidRPr="006A7226" w:rsidRDefault="007A3159" w:rsidP="007A3159">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6A7226">
              <w:rPr>
                <w:rFonts w:ascii="Arial" w:hAnsi="Arial" w:cs="Arial"/>
              </w:rPr>
              <w:t>By 2023</w:t>
            </w:r>
          </w:p>
        </w:tc>
        <w:tc>
          <w:tcPr>
            <w:tcW w:w="1579" w:type="dxa"/>
          </w:tcPr>
          <w:p w14:paraId="112726B8" w14:textId="1C8A9553" w:rsidR="1447C16B" w:rsidRPr="006A7226" w:rsidRDefault="1447C16B" w:rsidP="1447C16B">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sidRPr="006A7226">
              <w:rPr>
                <w:rFonts w:ascii="Arial" w:eastAsia="Arial" w:hAnsi="Arial" w:cs="Arial"/>
                <w:color w:val="000000"/>
              </w:rPr>
              <w:t>Achieved and completed</w:t>
            </w:r>
          </w:p>
        </w:tc>
        <w:tc>
          <w:tcPr>
            <w:tcW w:w="4515" w:type="dxa"/>
          </w:tcPr>
          <w:p w14:paraId="5AAE76C8" w14:textId="0F34933E" w:rsidR="007A3159" w:rsidRPr="006A7226" w:rsidRDefault="1BAF1EFC" w:rsidP="007A3159">
            <w:pPr>
              <w:pStyle w:val="TableTextLeft"/>
              <w:cnfStyle w:val="000000000000" w:firstRow="0" w:lastRow="0" w:firstColumn="0" w:lastColumn="0" w:oddVBand="0" w:evenVBand="0" w:oddHBand="0" w:evenHBand="0" w:firstRowFirstColumn="0" w:firstRowLastColumn="0" w:lastRowFirstColumn="0" w:lastRowLastColumn="0"/>
            </w:pPr>
            <w:r w:rsidRPr="006A7226">
              <w:t>A new Bulk Entitlement was gazetted on July 1, 2023.</w:t>
            </w:r>
          </w:p>
        </w:tc>
      </w:tr>
      <w:tr w:rsidR="007A3159" w:rsidRPr="00E1571D" w14:paraId="4DDABE04"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3107AC1C" w14:textId="2DA003EC" w:rsidR="007A3159" w:rsidRPr="00287407" w:rsidRDefault="007A3159" w:rsidP="007A3159">
            <w:pPr>
              <w:pStyle w:val="TableTextLeft"/>
              <w:rPr>
                <w:rFonts w:ascii="Arial" w:hAnsi="Arial" w:cs="Arial"/>
              </w:rPr>
            </w:pPr>
            <w:r w:rsidRPr="0C1FA379">
              <w:rPr>
                <w:rFonts w:ascii="Arial" w:hAnsi="Arial" w:cs="Arial"/>
              </w:rPr>
              <w:t>Action 4-6: Streamlining temporary water trades</w:t>
            </w:r>
          </w:p>
        </w:tc>
        <w:tc>
          <w:tcPr>
            <w:tcW w:w="1276" w:type="dxa"/>
          </w:tcPr>
          <w:p w14:paraId="62BD411C" w14:textId="6EC33BC4" w:rsidR="007A3159" w:rsidRPr="00287407" w:rsidRDefault="007A3159" w:rsidP="007A3159">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C1FA379">
              <w:rPr>
                <w:rFonts w:ascii="Arial" w:hAnsi="Arial" w:cs="Arial"/>
              </w:rPr>
              <w:t>By 2027</w:t>
            </w:r>
          </w:p>
        </w:tc>
        <w:tc>
          <w:tcPr>
            <w:tcW w:w="1579" w:type="dxa"/>
          </w:tcPr>
          <w:p w14:paraId="0E6270DD" w14:textId="39868C1E" w:rsidR="007A3159" w:rsidRPr="00287407" w:rsidRDefault="00790DCE" w:rsidP="007A3159">
            <w:pPr>
              <w:pStyle w:val="TableTextLeft"/>
              <w:cnfStyle w:val="000000000000" w:firstRow="0" w:lastRow="0" w:firstColumn="0" w:lastColumn="0" w:oddVBand="0" w:evenVBand="0" w:oddHBand="0" w:evenHBand="0" w:firstRowFirstColumn="0" w:firstRowLastColumn="0" w:lastRowFirstColumn="0" w:lastRowLastColumn="0"/>
            </w:pPr>
            <w:r>
              <w:t>Started</w:t>
            </w:r>
          </w:p>
        </w:tc>
        <w:tc>
          <w:tcPr>
            <w:tcW w:w="4515" w:type="dxa"/>
          </w:tcPr>
          <w:p w14:paraId="5E677D8E" w14:textId="77777777" w:rsidR="007D734B" w:rsidRPr="00287407" w:rsidRDefault="003D2472" w:rsidP="007D734B">
            <w:pPr>
              <w:pStyle w:val="TableTextLeft"/>
              <w:cnfStyle w:val="000000000000" w:firstRow="0" w:lastRow="0" w:firstColumn="0" w:lastColumn="0" w:oddVBand="0" w:evenVBand="0" w:oddHBand="0" w:evenHBand="0" w:firstRowFirstColumn="0" w:firstRowLastColumn="0" w:lastRowFirstColumn="0" w:lastRowLastColumn="0"/>
            </w:pPr>
            <w:r>
              <w:t>Central Highlands Water has confirmed that</w:t>
            </w:r>
            <w:r w:rsidR="007D734B">
              <w:t>:</w:t>
            </w:r>
            <w:r w:rsidR="00381BF2">
              <w:t xml:space="preserve"> </w:t>
            </w:r>
          </w:p>
          <w:p w14:paraId="6BDB24C7" w14:textId="77777777" w:rsidR="007D734B" w:rsidRPr="00287407" w:rsidRDefault="007D734B" w:rsidP="007366AD">
            <w:pPr>
              <w:pStyle w:val="TableTextLeft"/>
              <w:numPr>
                <w:ilvl w:val="0"/>
                <w:numId w:val="19"/>
              </w:numPr>
              <w:ind w:left="288" w:hanging="149"/>
              <w:cnfStyle w:val="000000000000" w:firstRow="0" w:lastRow="0" w:firstColumn="0" w:lastColumn="0" w:oddVBand="0" w:evenVBand="0" w:oddHBand="0" w:evenHBand="0" w:firstRowFirstColumn="0" w:firstRowLastColumn="0" w:lastRowFirstColumn="0" w:lastRowLastColumn="0"/>
            </w:pPr>
            <w:r>
              <w:t>D</w:t>
            </w:r>
            <w:r w:rsidR="003D2472">
              <w:t>iscussions have commenced with stakeholders to understand issues and opportunities.</w:t>
            </w:r>
          </w:p>
          <w:p w14:paraId="46A64404" w14:textId="77777777" w:rsidR="007D734B" w:rsidRPr="00287407" w:rsidRDefault="003D2472" w:rsidP="007366AD">
            <w:pPr>
              <w:pStyle w:val="TableTextLeft"/>
              <w:numPr>
                <w:ilvl w:val="0"/>
                <w:numId w:val="19"/>
              </w:numPr>
              <w:ind w:left="288" w:hanging="149"/>
              <w:cnfStyle w:val="000000000000" w:firstRow="0" w:lastRow="0" w:firstColumn="0" w:lastColumn="0" w:oddVBand="0" w:evenVBand="0" w:oddHBand="0" w:evenHBand="0" w:firstRowFirstColumn="0" w:firstRowLastColumn="0" w:lastRowFirstColumn="0" w:lastRowLastColumn="0"/>
            </w:pPr>
            <w:r>
              <w:t>Recent cultural flow release trials and work on returning water in the Moorabool River to the environment and Traditional Owners is also helping to support decision making processes.</w:t>
            </w:r>
          </w:p>
          <w:p w14:paraId="589B2460" w14:textId="77777777" w:rsidR="007A3159" w:rsidRDefault="003D2472" w:rsidP="007D734B">
            <w:pPr>
              <w:pStyle w:val="TableTextLeft"/>
              <w:cnfStyle w:val="000000000000" w:firstRow="0" w:lastRow="0" w:firstColumn="0" w:lastColumn="0" w:oddVBand="0" w:evenVBand="0" w:oddHBand="0" w:evenHBand="0" w:firstRowFirstColumn="0" w:firstRowLastColumn="0" w:lastRowFirstColumn="0" w:lastRowLastColumn="0"/>
            </w:pPr>
            <w:r>
              <w:t>The project is expected to be completed in 2027.</w:t>
            </w:r>
          </w:p>
          <w:p w14:paraId="719074B8" w14:textId="1FD223BA" w:rsidR="00EB52A4" w:rsidRPr="00287407" w:rsidRDefault="00EB52A4" w:rsidP="007D734B">
            <w:pPr>
              <w:pStyle w:val="TableTextLeft"/>
              <w:cnfStyle w:val="000000000000" w:firstRow="0" w:lastRow="0" w:firstColumn="0" w:lastColumn="0" w:oddVBand="0" w:evenVBand="0" w:oddHBand="0" w:evenHBand="0" w:firstRowFirstColumn="0" w:firstRowLastColumn="0" w:lastRowFirstColumn="0" w:lastRowLastColumn="0"/>
            </w:pPr>
          </w:p>
        </w:tc>
      </w:tr>
      <w:tr w:rsidR="007A3159" w:rsidRPr="00E1571D" w14:paraId="15110BC9"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09D290C1" w14:textId="52D8AF89" w:rsidR="007A3159" w:rsidRPr="00287407" w:rsidRDefault="007A3159" w:rsidP="007A3159">
            <w:pPr>
              <w:pStyle w:val="TableTextLeft"/>
              <w:rPr>
                <w:rFonts w:ascii="Arial" w:hAnsi="Arial" w:cs="Arial"/>
              </w:rPr>
            </w:pPr>
            <w:r w:rsidRPr="0C1FA379">
              <w:rPr>
                <w:rFonts w:ascii="Arial" w:hAnsi="Arial" w:cs="Arial"/>
              </w:rPr>
              <w:t>Action 4-7: Guidance for decisions about unallocated water</w:t>
            </w:r>
          </w:p>
        </w:tc>
        <w:tc>
          <w:tcPr>
            <w:tcW w:w="1276" w:type="dxa"/>
          </w:tcPr>
          <w:p w14:paraId="1417CEEE" w14:textId="5DD2F2CF" w:rsidR="007A3159" w:rsidRPr="00287407" w:rsidRDefault="007A3159" w:rsidP="007A3159">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C1FA379">
              <w:rPr>
                <w:rFonts w:ascii="Arial" w:hAnsi="Arial" w:cs="Arial"/>
              </w:rPr>
              <w:t>By 2023</w:t>
            </w:r>
          </w:p>
        </w:tc>
        <w:tc>
          <w:tcPr>
            <w:tcW w:w="1579" w:type="dxa"/>
          </w:tcPr>
          <w:p w14:paraId="6E07FE6C" w14:textId="28052D0A" w:rsidR="007A3159" w:rsidRPr="00287407" w:rsidRDefault="002E72BD" w:rsidP="007A3159">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Adaptive</w:t>
            </w:r>
            <w:r w:rsidR="0074694B">
              <w:rPr>
                <w:rFonts w:ascii="Arial" w:hAnsi="Arial" w:cs="Arial"/>
                <w:color w:val="000000"/>
              </w:rPr>
              <w:t>ly man</w:t>
            </w:r>
            <w:r>
              <w:rPr>
                <w:rFonts w:ascii="Arial" w:hAnsi="Arial" w:cs="Arial"/>
                <w:color w:val="000000"/>
              </w:rPr>
              <w:t xml:space="preserve">aged </w:t>
            </w:r>
          </w:p>
        </w:tc>
        <w:tc>
          <w:tcPr>
            <w:tcW w:w="4515" w:type="dxa"/>
          </w:tcPr>
          <w:p w14:paraId="5E816B27" w14:textId="34065015" w:rsidR="00C517BB" w:rsidRPr="00287407" w:rsidRDefault="60D10B14" w:rsidP="00C517BB">
            <w:pPr>
              <w:pStyle w:val="TableTextLeft"/>
              <w:cnfStyle w:val="000000000000" w:firstRow="0" w:lastRow="0" w:firstColumn="0" w:lastColumn="0" w:oddVBand="0" w:evenVBand="0" w:oddHBand="0" w:evenHBand="0" w:firstRowFirstColumn="0" w:firstRowLastColumn="0" w:lastRowFirstColumn="0" w:lastRowLastColumn="0"/>
            </w:pPr>
            <w:r>
              <w:t xml:space="preserve">Guidance on existing policy and legislation in issuing unallocated water is being provided by DEECA on a case-by-case basis. A case-by-case approach is considered appropriate given the different context of each decision about unallocated water, including the amount of water available, the objectives of each Traditional Owner group, and whether there are other potential applicants. </w:t>
            </w:r>
            <w:r w:rsidR="007521BB">
              <w:t>Going forward</w:t>
            </w:r>
            <w:r>
              <w:t>:</w:t>
            </w:r>
          </w:p>
          <w:p w14:paraId="6A9D0785" w14:textId="518CA97A" w:rsidR="00C517BB" w:rsidRPr="00287407" w:rsidRDefault="00C517BB" w:rsidP="007366AD">
            <w:pPr>
              <w:pStyle w:val="TableTextLeft"/>
              <w:numPr>
                <w:ilvl w:val="0"/>
                <w:numId w:val="28"/>
              </w:numPr>
              <w:ind w:left="288" w:hanging="284"/>
              <w:cnfStyle w:val="000000000000" w:firstRow="0" w:lastRow="0" w:firstColumn="0" w:lastColumn="0" w:oddVBand="0" w:evenVBand="0" w:oddHBand="0" w:evenHBand="0" w:firstRowFirstColumn="0" w:firstRowLastColumn="0" w:lastRowFirstColumn="0" w:lastRowLastColumn="0"/>
            </w:pPr>
            <w:r>
              <w:t>DEECA will continue to support this case-by-case approach by providing specific policy guidance where required.</w:t>
            </w:r>
          </w:p>
          <w:p w14:paraId="43B86BEC" w14:textId="5E062978" w:rsidR="007A3159" w:rsidRPr="00287407" w:rsidRDefault="009262B7" w:rsidP="007366AD">
            <w:pPr>
              <w:pStyle w:val="TableTextLeft"/>
              <w:numPr>
                <w:ilvl w:val="0"/>
                <w:numId w:val="28"/>
              </w:numPr>
              <w:ind w:left="288" w:hanging="284"/>
              <w:cnfStyle w:val="000000000000" w:firstRow="0" w:lastRow="0" w:firstColumn="0" w:lastColumn="0" w:oddVBand="0" w:evenVBand="0" w:oddHBand="0" w:evenHBand="0" w:firstRowFirstColumn="0" w:firstRowLastColumn="0" w:lastRowFirstColumn="0" w:lastRowLastColumn="0"/>
            </w:pPr>
            <w:r>
              <w:t xml:space="preserve">The scope of the action has </w:t>
            </w:r>
            <w:r w:rsidR="00C877A6">
              <w:t>been adaptive</w:t>
            </w:r>
            <w:r w:rsidR="0074694B">
              <w:t>ly man</w:t>
            </w:r>
            <w:r w:rsidR="00C877A6">
              <w:t xml:space="preserve">aged to </w:t>
            </w:r>
            <w:r>
              <w:t>reflect the updated approach. Specifically</w:t>
            </w:r>
            <w:r w:rsidR="00082322">
              <w:t>,</w:t>
            </w:r>
            <w:r>
              <w:t xml:space="preserve"> that DEECA</w:t>
            </w:r>
            <w:r w:rsidDel="60D10B14">
              <w:t xml:space="preserve"> </w:t>
            </w:r>
            <w:r>
              <w:t xml:space="preserve">works </w:t>
            </w:r>
            <w:r w:rsidR="60D10B14">
              <w:t>with Traditional Owners and delegated authorities on a case-by-case basis to provide policy guidance on decisions that support self-determined use of unallocated water.</w:t>
            </w:r>
          </w:p>
        </w:tc>
      </w:tr>
      <w:tr w:rsidR="007A3159" w:rsidRPr="00E1571D" w14:paraId="5CC3BC93"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49FDE9B2" w14:textId="000FD2BB" w:rsidR="007A3159" w:rsidRPr="00287407" w:rsidRDefault="007A3159" w:rsidP="007A3159">
            <w:pPr>
              <w:pStyle w:val="TableTextLeft"/>
              <w:rPr>
                <w:rFonts w:ascii="Arial" w:hAnsi="Arial" w:cs="Arial"/>
              </w:rPr>
            </w:pPr>
            <w:r w:rsidRPr="6CF9CC16">
              <w:rPr>
                <w:rFonts w:ascii="Arial" w:hAnsi="Arial" w:cs="Arial"/>
              </w:rPr>
              <w:lastRenderedPageBreak/>
              <w:t>Action 4-8: Reallocation of the Latrobe 3</w:t>
            </w:r>
            <w:r w:rsidR="00D83094" w:rsidRPr="6CF9CC16">
              <w:rPr>
                <w:rFonts w:ascii="Arial" w:hAnsi="Arial" w:cs="Arial"/>
              </w:rPr>
              <w:t>-</w:t>
            </w:r>
            <w:r w:rsidRPr="6CF9CC16">
              <w:rPr>
                <w:rFonts w:ascii="Arial" w:hAnsi="Arial" w:cs="Arial"/>
              </w:rPr>
              <w:t xml:space="preserve">4 Bench bulk entitlement </w:t>
            </w:r>
          </w:p>
        </w:tc>
        <w:tc>
          <w:tcPr>
            <w:tcW w:w="1276" w:type="dxa"/>
          </w:tcPr>
          <w:p w14:paraId="600BB3F8" w14:textId="74D7D9FB" w:rsidR="007A3159" w:rsidRPr="00287407"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6CF9CC16">
              <w:rPr>
                <w:rFonts w:ascii="Arial" w:hAnsi="Arial" w:cs="Arial"/>
              </w:rPr>
              <w:t>By 2024</w:t>
            </w:r>
          </w:p>
        </w:tc>
        <w:tc>
          <w:tcPr>
            <w:tcW w:w="1579" w:type="dxa"/>
          </w:tcPr>
          <w:p w14:paraId="2CFB3D0A" w14:textId="757EF4E2" w:rsidR="007A3159" w:rsidRPr="00287407" w:rsidRDefault="067853E7" w:rsidP="007A3159">
            <w:pPr>
              <w:pStyle w:val="TableTextLeft"/>
              <w:cnfStyle w:val="000000000000" w:firstRow="0" w:lastRow="0" w:firstColumn="0" w:lastColumn="0" w:oddVBand="0" w:evenVBand="0" w:oddHBand="0" w:evenHBand="0" w:firstRowFirstColumn="0" w:firstRowLastColumn="0" w:lastRowFirstColumn="0" w:lastRowLastColumn="0"/>
            </w:pPr>
            <w:r>
              <w:t>Achieved and completed</w:t>
            </w:r>
          </w:p>
        </w:tc>
        <w:tc>
          <w:tcPr>
            <w:tcW w:w="4515" w:type="dxa"/>
          </w:tcPr>
          <w:p w14:paraId="3D17874F" w14:textId="58AF2D92" w:rsidR="000F6CAE" w:rsidRPr="00287407" w:rsidRDefault="00791E1B" w:rsidP="00791E1B">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6CF9CC16">
              <w:rPr>
                <w:rFonts w:ascii="Arial" w:hAnsi="Arial" w:cs="Arial"/>
                <w:color w:val="000000"/>
              </w:rPr>
              <w:t xml:space="preserve">Sixteen (16) </w:t>
            </w:r>
            <w:r w:rsidR="007521BB" w:rsidRPr="6CF9CC16">
              <w:rPr>
                <w:rFonts w:ascii="Arial" w:hAnsi="Arial" w:cs="Arial"/>
                <w:color w:val="000000"/>
              </w:rPr>
              <w:t>gigalitres (GL)</w:t>
            </w:r>
            <w:r w:rsidRPr="6CF9CC16">
              <w:rPr>
                <w:rFonts w:ascii="Arial" w:hAnsi="Arial" w:cs="Arial"/>
                <w:color w:val="000000"/>
              </w:rPr>
              <w:t xml:space="preserve"> of the 25 GL Latrobe 3-4 Bench bulk water entitlement has been reallocated. After extensive consultation with industry stakeholders and community members, and the completion of the statutory process in Mar</w:t>
            </w:r>
            <w:r w:rsidR="00EE3BBC" w:rsidRPr="6CF9CC16">
              <w:rPr>
                <w:rFonts w:ascii="Arial" w:hAnsi="Arial" w:cs="Arial"/>
                <w:color w:val="000000"/>
              </w:rPr>
              <w:t xml:space="preserve">ch </w:t>
            </w:r>
            <w:r w:rsidRPr="6CF9CC16">
              <w:rPr>
                <w:rFonts w:ascii="Arial" w:hAnsi="Arial" w:cs="Arial"/>
                <w:color w:val="000000"/>
              </w:rPr>
              <w:t xml:space="preserve">2025, </w:t>
            </w:r>
            <w:r w:rsidR="00EE3BBC" w:rsidRPr="6CF9CC16">
              <w:rPr>
                <w:rFonts w:ascii="Arial" w:hAnsi="Arial" w:cs="Arial"/>
                <w:color w:val="000000"/>
              </w:rPr>
              <w:t xml:space="preserve">3 </w:t>
            </w:r>
            <w:r w:rsidRPr="6CF9CC16">
              <w:rPr>
                <w:rFonts w:ascii="Arial" w:hAnsi="Arial" w:cs="Arial"/>
                <w:color w:val="000000"/>
              </w:rPr>
              <w:t xml:space="preserve">new entitlements have been created: </w:t>
            </w:r>
          </w:p>
          <w:p w14:paraId="04A12850" w14:textId="639BE6EF" w:rsidR="000F6CAE" w:rsidRPr="00287407" w:rsidRDefault="000F6CAE" w:rsidP="007366AD">
            <w:pPr>
              <w:pStyle w:val="ListParagraph"/>
              <w:numPr>
                <w:ilvl w:val="0"/>
                <w:numId w:val="30"/>
              </w:numPr>
              <w:ind w:left="288" w:hanging="142"/>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6CF9CC16">
              <w:rPr>
                <w:rFonts w:ascii="Arial" w:hAnsi="Arial" w:cs="Arial"/>
                <w:color w:val="000000"/>
              </w:rPr>
              <w:t>a</w:t>
            </w:r>
            <w:r w:rsidR="00791E1B" w:rsidRPr="6CF9CC16">
              <w:rPr>
                <w:rFonts w:ascii="Arial" w:hAnsi="Arial" w:cs="Arial"/>
                <w:color w:val="000000"/>
              </w:rPr>
              <w:t xml:space="preserve"> 5.333 </w:t>
            </w:r>
            <w:r w:rsidR="007521BB" w:rsidRPr="6CF9CC16">
              <w:rPr>
                <w:rFonts w:ascii="Arial" w:hAnsi="Arial" w:cs="Arial"/>
                <w:color w:val="000000"/>
              </w:rPr>
              <w:t>GL</w:t>
            </w:r>
            <w:r w:rsidR="00791E1B" w:rsidRPr="6CF9CC16">
              <w:rPr>
                <w:rFonts w:ascii="Arial" w:hAnsi="Arial" w:cs="Arial"/>
                <w:color w:val="000000"/>
              </w:rPr>
              <w:t xml:space="preserve"> entitlement that will support cultural values and self-determined outcomes for the Gunaikurnai people</w:t>
            </w:r>
          </w:p>
          <w:p w14:paraId="41B36918" w14:textId="734F072D" w:rsidR="000F6CAE" w:rsidRPr="00287407" w:rsidRDefault="000F6CAE" w:rsidP="007366AD">
            <w:pPr>
              <w:pStyle w:val="ListParagraph"/>
              <w:numPr>
                <w:ilvl w:val="0"/>
                <w:numId w:val="30"/>
              </w:numPr>
              <w:ind w:left="288" w:hanging="142"/>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6CF9CC16">
              <w:rPr>
                <w:rFonts w:ascii="Arial" w:hAnsi="Arial" w:cs="Arial"/>
                <w:color w:val="000000"/>
              </w:rPr>
              <w:t>a</w:t>
            </w:r>
            <w:r w:rsidR="00791E1B" w:rsidRPr="6CF9CC16">
              <w:rPr>
                <w:rFonts w:ascii="Arial" w:hAnsi="Arial" w:cs="Arial"/>
                <w:color w:val="000000"/>
              </w:rPr>
              <w:t xml:space="preserve"> 5.333 </w:t>
            </w:r>
            <w:r w:rsidR="00165BD4" w:rsidRPr="6CF9CC16">
              <w:rPr>
                <w:rFonts w:ascii="Arial" w:hAnsi="Arial" w:cs="Arial"/>
                <w:color w:val="000000"/>
              </w:rPr>
              <w:t xml:space="preserve">GL </w:t>
            </w:r>
            <w:r w:rsidR="00791E1B" w:rsidRPr="6CF9CC16">
              <w:rPr>
                <w:rFonts w:ascii="Arial" w:hAnsi="Arial" w:cs="Arial"/>
                <w:color w:val="000000"/>
              </w:rPr>
              <w:t>entitlement that will underpin the resilience and growth of agriculture</w:t>
            </w:r>
          </w:p>
          <w:p w14:paraId="51B09053" w14:textId="62DA7FA5" w:rsidR="41244F4A" w:rsidRPr="00287407" w:rsidRDefault="000F6CAE" w:rsidP="007366AD">
            <w:pPr>
              <w:pStyle w:val="ListParagraph"/>
              <w:numPr>
                <w:ilvl w:val="0"/>
                <w:numId w:val="30"/>
              </w:numPr>
              <w:ind w:left="288" w:hanging="142"/>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6CF9CC16">
              <w:rPr>
                <w:rFonts w:ascii="Arial" w:hAnsi="Arial" w:cs="Arial"/>
                <w:color w:val="000000"/>
              </w:rPr>
              <w:t>a</w:t>
            </w:r>
            <w:r w:rsidR="00791E1B" w:rsidRPr="6CF9CC16">
              <w:rPr>
                <w:rFonts w:ascii="Arial" w:hAnsi="Arial" w:cs="Arial"/>
                <w:color w:val="000000"/>
              </w:rPr>
              <w:t xml:space="preserve"> 5.333 </w:t>
            </w:r>
            <w:r w:rsidR="00165BD4" w:rsidRPr="6CF9CC16">
              <w:rPr>
                <w:rFonts w:ascii="Arial" w:hAnsi="Arial" w:cs="Arial"/>
                <w:color w:val="000000"/>
              </w:rPr>
              <w:t xml:space="preserve">GL </w:t>
            </w:r>
            <w:r w:rsidR="00791E1B" w:rsidRPr="6CF9CC16">
              <w:rPr>
                <w:rFonts w:ascii="Arial" w:hAnsi="Arial" w:cs="Arial"/>
                <w:color w:val="000000"/>
              </w:rPr>
              <w:t>entitlement that provides additional water for environmental flows to improve the health of the Latrobe River as well as the Gippsland Lakes system downstream.</w:t>
            </w:r>
          </w:p>
        </w:tc>
      </w:tr>
      <w:tr w:rsidR="007A3159" w:rsidRPr="00E1571D" w14:paraId="0AAFBBFD"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5C262C91" w14:textId="17D25DC9" w:rsidR="007A3159" w:rsidRPr="00E8342C" w:rsidRDefault="007A3159" w:rsidP="007A3159">
            <w:pPr>
              <w:pStyle w:val="TableTextLeft"/>
              <w:rPr>
                <w:rFonts w:ascii="Arial" w:hAnsi="Arial" w:cs="Arial"/>
              </w:rPr>
            </w:pPr>
            <w:r w:rsidRPr="36675CE5">
              <w:rPr>
                <w:rFonts w:ascii="Arial" w:hAnsi="Arial" w:cs="Arial"/>
              </w:rPr>
              <w:t>Action 4-9: Returning water to the Wurundjeri Woi-wurrung Cultural Heritage Aboriginal Corporation</w:t>
            </w:r>
          </w:p>
        </w:tc>
        <w:tc>
          <w:tcPr>
            <w:tcW w:w="1276" w:type="dxa"/>
          </w:tcPr>
          <w:p w14:paraId="28EC6640" w14:textId="7C64A0BD" w:rsidR="007A3159" w:rsidRPr="00E8342C"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36675CE5">
              <w:rPr>
                <w:rFonts w:ascii="Arial" w:hAnsi="Arial" w:cs="Arial"/>
              </w:rPr>
              <w:t>By 2022</w:t>
            </w:r>
          </w:p>
        </w:tc>
        <w:tc>
          <w:tcPr>
            <w:tcW w:w="1579" w:type="dxa"/>
          </w:tcPr>
          <w:p w14:paraId="3F88965C" w14:textId="0E3DAF0F" w:rsidR="007A3159" w:rsidRPr="00E8342C" w:rsidRDefault="0009454C" w:rsidP="0009454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36675CE5">
              <w:rPr>
                <w:rFonts w:ascii="Arial" w:hAnsi="Arial" w:cs="Arial"/>
                <w:color w:val="000000"/>
              </w:rPr>
              <w:t>Achieved and completed</w:t>
            </w:r>
          </w:p>
        </w:tc>
        <w:tc>
          <w:tcPr>
            <w:tcW w:w="4515" w:type="dxa"/>
          </w:tcPr>
          <w:p w14:paraId="75FD1F89" w14:textId="49B741AE" w:rsidR="007A3159" w:rsidRPr="00E8342C" w:rsidRDefault="00114BD9" w:rsidP="00114BD9">
            <w:pPr>
              <w:cnfStyle w:val="000000000000" w:firstRow="0" w:lastRow="0" w:firstColumn="0" w:lastColumn="0" w:oddVBand="0" w:evenVBand="0" w:oddHBand="0" w:evenHBand="0" w:firstRowFirstColumn="0" w:firstRowLastColumn="0" w:lastRowFirstColumn="0" w:lastRowLastColumn="0"/>
              <w:rPr>
                <w:rFonts w:ascii="Arial" w:hAnsi="Arial" w:cs="Arial"/>
              </w:rPr>
            </w:pPr>
            <w:r w:rsidRPr="36675CE5">
              <w:rPr>
                <w:rFonts w:ascii="Arial" w:hAnsi="Arial" w:cs="Arial"/>
              </w:rPr>
              <w:t>The 1.4 GL s</w:t>
            </w:r>
            <w:r w:rsidR="00903499" w:rsidRPr="36675CE5">
              <w:rPr>
                <w:rFonts w:ascii="Arial" w:hAnsi="Arial" w:cs="Arial"/>
              </w:rPr>
              <w:t xml:space="preserve">ection </w:t>
            </w:r>
            <w:r w:rsidRPr="36675CE5">
              <w:rPr>
                <w:rFonts w:ascii="Arial" w:hAnsi="Arial" w:cs="Arial"/>
              </w:rPr>
              <w:t>51 water licence in the Birrarung was transferred to</w:t>
            </w:r>
            <w:r w:rsidR="00F6341A" w:rsidRPr="36675CE5">
              <w:rPr>
                <w:rFonts w:ascii="Arial" w:hAnsi="Arial" w:cs="Arial"/>
              </w:rPr>
              <w:t xml:space="preserve"> Wurundjeri Woi-wurrung Cultural Heritage Aboriginal Corporation</w:t>
            </w:r>
            <w:r w:rsidRPr="36675CE5">
              <w:rPr>
                <w:rFonts w:ascii="Arial" w:hAnsi="Arial" w:cs="Arial"/>
              </w:rPr>
              <w:t xml:space="preserve"> </w:t>
            </w:r>
            <w:r w:rsidR="00F6341A" w:rsidRPr="36675CE5">
              <w:rPr>
                <w:rFonts w:ascii="Arial" w:hAnsi="Arial" w:cs="Arial"/>
              </w:rPr>
              <w:t>(</w:t>
            </w:r>
            <w:r w:rsidRPr="36675CE5">
              <w:rPr>
                <w:rFonts w:ascii="Arial" w:hAnsi="Arial" w:cs="Arial"/>
              </w:rPr>
              <w:t>WWCHAC</w:t>
            </w:r>
            <w:r w:rsidR="00DD1A9E" w:rsidRPr="36675CE5">
              <w:rPr>
                <w:rFonts w:ascii="Arial" w:hAnsi="Arial" w:cs="Arial"/>
              </w:rPr>
              <w:t>)</w:t>
            </w:r>
            <w:r w:rsidRPr="36675CE5">
              <w:rPr>
                <w:rFonts w:ascii="Arial" w:hAnsi="Arial" w:cs="Arial"/>
              </w:rPr>
              <w:t xml:space="preserve"> by Melbourne Water in April 2024 and announced on 18 October 2024. </w:t>
            </w:r>
          </w:p>
        </w:tc>
      </w:tr>
      <w:tr w:rsidR="007A3159" w:rsidRPr="00E1571D" w14:paraId="1DC74164"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12CB9E12" w14:textId="3B775FC2" w:rsidR="007A3159" w:rsidRPr="000536CD" w:rsidRDefault="0F650BA7" w:rsidP="22AAFC37">
            <w:pPr>
              <w:pStyle w:val="TableTextLeft"/>
              <w:rPr>
                <w:rFonts w:ascii="Arial" w:hAnsi="Arial" w:cs="Arial"/>
              </w:rPr>
            </w:pPr>
            <w:r w:rsidRPr="000536CD">
              <w:rPr>
                <w:rFonts w:ascii="Arial" w:hAnsi="Arial" w:cs="Arial"/>
              </w:rPr>
              <w:t>Action 4-10: Reconfiguring the Werribee system</w:t>
            </w:r>
          </w:p>
        </w:tc>
        <w:tc>
          <w:tcPr>
            <w:tcW w:w="1276" w:type="dxa"/>
          </w:tcPr>
          <w:p w14:paraId="3A980B66" w14:textId="6DA15AEF" w:rsidR="007A3159" w:rsidRPr="000536CD" w:rsidRDefault="0F650BA7" w:rsidP="22AAFC37">
            <w:pPr>
              <w:pStyle w:val="TableTextLeft"/>
              <w:cnfStyle w:val="000000000000" w:firstRow="0" w:lastRow="0" w:firstColumn="0" w:lastColumn="0" w:oddVBand="0" w:evenVBand="0" w:oddHBand="0" w:evenHBand="0" w:firstRowFirstColumn="0" w:firstRowLastColumn="0" w:lastRowFirstColumn="0" w:lastRowLastColumn="0"/>
            </w:pPr>
            <w:r w:rsidRPr="000536CD">
              <w:rPr>
                <w:rFonts w:ascii="Arial" w:hAnsi="Arial" w:cs="Arial"/>
              </w:rPr>
              <w:t>By 2024</w:t>
            </w:r>
          </w:p>
        </w:tc>
        <w:tc>
          <w:tcPr>
            <w:tcW w:w="1579" w:type="dxa"/>
          </w:tcPr>
          <w:p w14:paraId="287BE51E" w14:textId="66BC1561" w:rsidR="007A3159" w:rsidRPr="000536CD" w:rsidRDefault="571DFE88" w:rsidP="22AAFC37">
            <w:pPr>
              <w:cnfStyle w:val="000000000000" w:firstRow="0" w:lastRow="0" w:firstColumn="0" w:lastColumn="0" w:oddVBand="0" w:evenVBand="0" w:oddHBand="0" w:evenHBand="0" w:firstRowFirstColumn="0" w:firstRowLastColumn="0" w:lastRowFirstColumn="0" w:lastRowLastColumn="0"/>
            </w:pPr>
            <w:r w:rsidRPr="000536CD">
              <w:rPr>
                <w:rFonts w:ascii="Arial" w:hAnsi="Arial" w:cs="Arial"/>
                <w:color w:val="000000"/>
              </w:rPr>
              <w:t>Behind schedule (still progressing)</w:t>
            </w:r>
          </w:p>
        </w:tc>
        <w:tc>
          <w:tcPr>
            <w:tcW w:w="4515" w:type="dxa"/>
          </w:tcPr>
          <w:p w14:paraId="34117BCD" w14:textId="3C372AA5" w:rsidR="007A3159" w:rsidRPr="000536CD" w:rsidRDefault="5F971098" w:rsidP="22AAFC3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0536CD">
              <w:rPr>
                <w:rFonts w:ascii="Arial" w:hAnsi="Arial" w:cs="Arial"/>
              </w:rPr>
              <w:t xml:space="preserve">Feasibility of the preferred infrastructure plan is complete together with a preliminary business case. </w:t>
            </w:r>
            <w:r w:rsidR="6D45F848" w:rsidRPr="000536CD">
              <w:rPr>
                <w:rFonts w:ascii="Arial" w:hAnsi="Arial" w:cs="Arial"/>
              </w:rPr>
              <w:t xml:space="preserve">Seeking </w:t>
            </w:r>
            <w:r w:rsidRPr="000536CD">
              <w:rPr>
                <w:rFonts w:ascii="Arial" w:hAnsi="Arial" w:cs="Arial"/>
              </w:rPr>
              <w:t>funding for detailed business case development to progress this furthe</w:t>
            </w:r>
            <w:r w:rsidR="6D45F848" w:rsidRPr="000536CD">
              <w:rPr>
                <w:rFonts w:ascii="Arial" w:hAnsi="Arial" w:cs="Arial"/>
              </w:rPr>
              <w:t xml:space="preserve">r </w:t>
            </w:r>
            <w:r w:rsidR="396C3FF0" w:rsidRPr="000536CD">
              <w:rPr>
                <w:rFonts w:ascii="Arial" w:hAnsi="Arial" w:cs="Arial"/>
              </w:rPr>
              <w:t>through the National Water Grid Fund</w:t>
            </w:r>
            <w:r w:rsidR="1FE480D6" w:rsidRPr="000536CD">
              <w:rPr>
                <w:rFonts w:ascii="Arial" w:hAnsi="Arial" w:cs="Arial"/>
              </w:rPr>
              <w:t>.</w:t>
            </w:r>
          </w:p>
        </w:tc>
      </w:tr>
      <w:tr w:rsidR="007A3159" w:rsidRPr="00E1571D" w14:paraId="73E8B6C1"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00244B9C" w14:textId="622A6B46" w:rsidR="007A3159" w:rsidRPr="00F34FDE" w:rsidRDefault="2CE3325F" w:rsidP="0D4F69C8">
            <w:pPr>
              <w:pStyle w:val="TableTextLeft"/>
              <w:rPr>
                <w:rFonts w:ascii="Arial" w:hAnsi="Arial" w:cs="Arial"/>
              </w:rPr>
            </w:pPr>
            <w:r w:rsidRPr="0D4F69C8">
              <w:rPr>
                <w:rFonts w:ascii="Arial" w:hAnsi="Arial" w:cs="Arial"/>
              </w:rPr>
              <w:t>Action 4-11: Investigating optimisation of Yarra system passing flow arrangements</w:t>
            </w:r>
          </w:p>
        </w:tc>
        <w:tc>
          <w:tcPr>
            <w:tcW w:w="1276" w:type="dxa"/>
          </w:tcPr>
          <w:p w14:paraId="1BCF8AAE" w14:textId="10623E5D" w:rsidR="007A3159" w:rsidRPr="00F34FDE" w:rsidRDefault="2CE3325F" w:rsidP="0D4F69C8">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D4F69C8">
              <w:rPr>
                <w:rFonts w:ascii="Arial" w:hAnsi="Arial" w:cs="Arial"/>
              </w:rPr>
              <w:t>By 2024</w:t>
            </w:r>
          </w:p>
        </w:tc>
        <w:tc>
          <w:tcPr>
            <w:tcW w:w="1579" w:type="dxa"/>
          </w:tcPr>
          <w:p w14:paraId="3632270F" w14:textId="77777777" w:rsidR="008B5E01" w:rsidRPr="00F34FDE" w:rsidRDefault="1AAEC152" w:rsidP="0D4F69C8">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D4F69C8">
              <w:rPr>
                <w:rFonts w:ascii="Arial" w:hAnsi="Arial" w:cs="Arial"/>
                <w:color w:val="000000"/>
              </w:rPr>
              <w:t>Behind schedule (still progressing)</w:t>
            </w:r>
          </w:p>
          <w:p w14:paraId="0B754E95" w14:textId="3C3FD4D7" w:rsidR="007A3159" w:rsidRPr="00F34FDE" w:rsidRDefault="007A3159" w:rsidP="0D4F69C8">
            <w:pPr>
              <w:pStyle w:val="TableTextLeft"/>
              <w:cnfStyle w:val="000000000000" w:firstRow="0" w:lastRow="0" w:firstColumn="0" w:lastColumn="0" w:oddVBand="0" w:evenVBand="0" w:oddHBand="0" w:evenHBand="0" w:firstRowFirstColumn="0" w:firstRowLastColumn="0" w:lastRowFirstColumn="0" w:lastRowLastColumn="0"/>
            </w:pPr>
          </w:p>
        </w:tc>
        <w:tc>
          <w:tcPr>
            <w:tcW w:w="4515" w:type="dxa"/>
          </w:tcPr>
          <w:p w14:paraId="24640318" w14:textId="30F8C855" w:rsidR="004126FB" w:rsidRPr="00F34FDE" w:rsidRDefault="7FFE982B" w:rsidP="0D4F69C8">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D4F69C8">
              <w:rPr>
                <w:rFonts w:ascii="Arial" w:hAnsi="Arial" w:cs="Arial"/>
                <w:color w:val="000000"/>
              </w:rPr>
              <w:t xml:space="preserve">MW </w:t>
            </w:r>
            <w:r w:rsidR="1AAEC152" w:rsidRPr="0D4F69C8">
              <w:rPr>
                <w:rFonts w:ascii="Arial" w:hAnsi="Arial" w:cs="Arial"/>
                <w:color w:val="000000"/>
              </w:rPr>
              <w:t xml:space="preserve">leads this action and </w:t>
            </w:r>
            <w:r w:rsidR="514D78C4" w:rsidRPr="0D4F69C8">
              <w:rPr>
                <w:rFonts w:ascii="Arial" w:hAnsi="Arial" w:cs="Arial"/>
                <w:color w:val="000000"/>
              </w:rPr>
              <w:t>in 2024-25</w:t>
            </w:r>
            <w:r w:rsidR="1A5FF4D6" w:rsidRPr="0D4F69C8">
              <w:rPr>
                <w:rFonts w:ascii="Arial" w:hAnsi="Arial" w:cs="Arial"/>
                <w:color w:val="000000"/>
              </w:rPr>
              <w:t xml:space="preserve"> undertook</w:t>
            </w:r>
            <w:r w:rsidR="1AAEC152" w:rsidRPr="0D4F69C8">
              <w:rPr>
                <w:rFonts w:ascii="Arial" w:hAnsi="Arial" w:cs="Arial"/>
                <w:color w:val="000000"/>
              </w:rPr>
              <w:t xml:space="preserve"> associated hydrological modelling</w:t>
            </w:r>
            <w:r w:rsidR="1A5FF4D6" w:rsidRPr="0D4F69C8">
              <w:rPr>
                <w:rFonts w:ascii="Arial" w:hAnsi="Arial" w:cs="Arial"/>
                <w:color w:val="000000"/>
              </w:rPr>
              <w:t>, including</w:t>
            </w:r>
            <w:r w:rsidR="1AAEC152" w:rsidRPr="0D4F69C8">
              <w:rPr>
                <w:rFonts w:ascii="Arial" w:hAnsi="Arial" w:cs="Arial"/>
                <w:color w:val="000000"/>
              </w:rPr>
              <w:t>:</w:t>
            </w:r>
          </w:p>
          <w:p w14:paraId="2A652716" w14:textId="6F749682" w:rsidR="004126FB" w:rsidRPr="00F34FDE" w:rsidRDefault="7AE27B76" w:rsidP="007E3E3E">
            <w:pPr>
              <w:pStyle w:val="ListParagraph"/>
              <w:numPr>
                <w:ilvl w:val="0"/>
                <w:numId w:val="33"/>
              </w:numPr>
              <w:ind w:left="288" w:hanging="291"/>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D4F69C8">
              <w:rPr>
                <w:rFonts w:ascii="Arial" w:hAnsi="Arial" w:cs="Arial"/>
                <w:color w:val="000000"/>
              </w:rPr>
              <w:t>m</w:t>
            </w:r>
            <w:r w:rsidR="1AAEC152" w:rsidRPr="0D4F69C8">
              <w:rPr>
                <w:rFonts w:ascii="Arial" w:hAnsi="Arial" w:cs="Arial"/>
                <w:color w:val="000000"/>
              </w:rPr>
              <w:t xml:space="preserve">odel improvements have been completed to run the model on daily timesteps (in addition to the monthly timesteps) which is beneficial for environmental flow assessments </w:t>
            </w:r>
          </w:p>
          <w:p w14:paraId="73CF99F1" w14:textId="47D57E4F" w:rsidR="004126FB" w:rsidRPr="00F34FDE" w:rsidRDefault="7AE27B76" w:rsidP="007E3E3E">
            <w:pPr>
              <w:pStyle w:val="ListParagraph"/>
              <w:numPr>
                <w:ilvl w:val="0"/>
                <w:numId w:val="33"/>
              </w:numPr>
              <w:ind w:left="288" w:hanging="291"/>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D4F69C8">
              <w:rPr>
                <w:rFonts w:ascii="Arial" w:hAnsi="Arial" w:cs="Arial"/>
                <w:color w:val="000000"/>
              </w:rPr>
              <w:t>i</w:t>
            </w:r>
            <w:r w:rsidR="1AAEC152" w:rsidRPr="0D4F69C8">
              <w:rPr>
                <w:rFonts w:ascii="Arial" w:hAnsi="Arial" w:cs="Arial"/>
                <w:color w:val="000000"/>
              </w:rPr>
              <w:t>ncorporation of Yarra environmental flow requirements and run-time environmental flow performance assessment has been completed</w:t>
            </w:r>
          </w:p>
          <w:p w14:paraId="0A586855" w14:textId="26D91B89" w:rsidR="004126FB" w:rsidRPr="00F34FDE" w:rsidRDefault="7AE27B76" w:rsidP="007E3E3E">
            <w:pPr>
              <w:pStyle w:val="ListParagraph"/>
              <w:numPr>
                <w:ilvl w:val="0"/>
                <w:numId w:val="33"/>
              </w:numPr>
              <w:ind w:left="288" w:hanging="291"/>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D4F69C8">
              <w:rPr>
                <w:rFonts w:ascii="Arial" w:hAnsi="Arial" w:cs="Arial"/>
                <w:color w:val="000000"/>
              </w:rPr>
              <w:t>c</w:t>
            </w:r>
            <w:r w:rsidR="1AAEC152" w:rsidRPr="0D4F69C8">
              <w:rPr>
                <w:rFonts w:ascii="Arial" w:hAnsi="Arial" w:cs="Arial"/>
                <w:color w:val="000000"/>
              </w:rPr>
              <w:t>omparison of daily model performance against the monthly model has been completed to provide a benchmark assessment against the previously verified monthly model</w:t>
            </w:r>
          </w:p>
          <w:p w14:paraId="401BEE26" w14:textId="30A872B1" w:rsidR="004126FB" w:rsidRPr="00F34FDE" w:rsidRDefault="4CD8812E" w:rsidP="007E3E3E">
            <w:pPr>
              <w:pStyle w:val="ListParagraph"/>
              <w:numPr>
                <w:ilvl w:val="0"/>
                <w:numId w:val="33"/>
              </w:numPr>
              <w:ind w:left="288" w:hanging="291"/>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D4F69C8">
              <w:rPr>
                <w:rFonts w:ascii="Arial" w:hAnsi="Arial" w:cs="Arial"/>
                <w:color w:val="000000"/>
              </w:rPr>
              <w:t xml:space="preserve">initial </w:t>
            </w:r>
            <w:r w:rsidR="7AE27B76" w:rsidRPr="0D4F69C8">
              <w:rPr>
                <w:rFonts w:ascii="Arial" w:hAnsi="Arial" w:cs="Arial"/>
                <w:color w:val="000000"/>
              </w:rPr>
              <w:t>m</w:t>
            </w:r>
            <w:r w:rsidR="1AAEC152" w:rsidRPr="0D4F69C8">
              <w:rPr>
                <w:rFonts w:ascii="Arial" w:hAnsi="Arial" w:cs="Arial"/>
                <w:color w:val="000000"/>
              </w:rPr>
              <w:t xml:space="preserve">odelled outcomes based on Watts River passing flow releases under current arrangement and increased flow of 23ML/day </w:t>
            </w:r>
            <w:r w:rsidRPr="0D4F69C8">
              <w:rPr>
                <w:rFonts w:ascii="Arial" w:hAnsi="Arial" w:cs="Arial"/>
                <w:color w:val="000000"/>
              </w:rPr>
              <w:t>reviewed</w:t>
            </w:r>
            <w:r w:rsidR="22473701" w:rsidRPr="0D4F69C8">
              <w:rPr>
                <w:rFonts w:ascii="Arial" w:hAnsi="Arial" w:cs="Arial"/>
                <w:color w:val="000000"/>
              </w:rPr>
              <w:t>.</w:t>
            </w:r>
          </w:p>
          <w:p w14:paraId="35F478D2" w14:textId="7EC02CD6" w:rsidR="004126FB" w:rsidRPr="00F34FDE" w:rsidRDefault="1AAEC152" w:rsidP="0D4F69C8">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D4F69C8">
              <w:rPr>
                <w:rFonts w:ascii="Arial" w:hAnsi="Arial" w:cs="Arial"/>
                <w:color w:val="000000"/>
              </w:rPr>
              <w:t xml:space="preserve">To be undertaken by </w:t>
            </w:r>
            <w:r w:rsidR="7FFE982B" w:rsidRPr="0D4F69C8">
              <w:rPr>
                <w:rFonts w:ascii="Arial" w:hAnsi="Arial" w:cs="Arial"/>
                <w:color w:val="000000"/>
              </w:rPr>
              <w:t>MW</w:t>
            </w:r>
            <w:r w:rsidRPr="0D4F69C8">
              <w:rPr>
                <w:rFonts w:ascii="Arial" w:hAnsi="Arial" w:cs="Arial"/>
                <w:color w:val="000000"/>
              </w:rPr>
              <w:t>:</w:t>
            </w:r>
          </w:p>
          <w:p w14:paraId="6F61CE40" w14:textId="648BCDA0" w:rsidR="00327F0D" w:rsidRPr="00F34FDE" w:rsidRDefault="22473701" w:rsidP="0D4F69C8">
            <w:pPr>
              <w:pStyle w:val="ListParagraph"/>
              <w:numPr>
                <w:ilvl w:val="0"/>
                <w:numId w:val="33"/>
              </w:numPr>
              <w:ind w:left="288" w:hanging="291"/>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D4F69C8">
              <w:rPr>
                <w:rFonts w:ascii="Arial" w:hAnsi="Arial" w:cs="Arial"/>
                <w:color w:val="000000"/>
              </w:rPr>
              <w:t>m</w:t>
            </w:r>
            <w:r w:rsidR="1AAEC152" w:rsidRPr="0D4F69C8">
              <w:rPr>
                <w:rFonts w:ascii="Arial" w:hAnsi="Arial" w:cs="Arial"/>
                <w:color w:val="000000"/>
              </w:rPr>
              <w:t xml:space="preserve">odel refinements, particularly on pumping operations from Yarra River to Sugarloaf Reservoir (within the newly developed daily time step version of the model) </w:t>
            </w:r>
          </w:p>
          <w:p w14:paraId="6916C1B7" w14:textId="57FADEB8" w:rsidR="00327F0D" w:rsidRPr="00F34FDE" w:rsidRDefault="22473701" w:rsidP="0D4F69C8">
            <w:pPr>
              <w:pStyle w:val="ListParagraph"/>
              <w:numPr>
                <w:ilvl w:val="0"/>
                <w:numId w:val="33"/>
              </w:numPr>
              <w:ind w:left="288" w:hanging="291"/>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D4F69C8">
              <w:rPr>
                <w:rFonts w:ascii="Arial" w:hAnsi="Arial" w:cs="Arial"/>
                <w:color w:val="000000"/>
              </w:rPr>
              <w:t>a</w:t>
            </w:r>
            <w:r w:rsidR="1AAEC152" w:rsidRPr="0D4F69C8">
              <w:rPr>
                <w:rFonts w:ascii="Arial" w:hAnsi="Arial" w:cs="Arial"/>
                <w:color w:val="000000"/>
              </w:rPr>
              <w:t xml:space="preserve">ny additional model refinements </w:t>
            </w:r>
            <w:r w:rsidR="6C7404FE" w:rsidRPr="0D4F69C8">
              <w:rPr>
                <w:rFonts w:ascii="Arial" w:hAnsi="Arial" w:cs="Arial"/>
                <w:color w:val="000000"/>
              </w:rPr>
              <w:t>resulting from review of</w:t>
            </w:r>
            <w:r w:rsidR="1AAEC152" w:rsidRPr="0D4F69C8">
              <w:rPr>
                <w:rFonts w:ascii="Arial" w:hAnsi="Arial" w:cs="Arial"/>
                <w:color w:val="000000"/>
              </w:rPr>
              <w:t xml:space="preserve"> previously modelled outcomes</w:t>
            </w:r>
          </w:p>
          <w:p w14:paraId="2E54525E" w14:textId="4BAB68C2" w:rsidR="007A3159" w:rsidRPr="00F34FDE" w:rsidRDefault="22473701" w:rsidP="0D4F69C8">
            <w:pPr>
              <w:pStyle w:val="ListParagraph"/>
              <w:numPr>
                <w:ilvl w:val="0"/>
                <w:numId w:val="33"/>
              </w:numPr>
              <w:ind w:left="288" w:hanging="291"/>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D4F69C8">
              <w:rPr>
                <w:rFonts w:ascii="Arial" w:hAnsi="Arial" w:cs="Arial"/>
                <w:color w:val="000000"/>
              </w:rPr>
              <w:lastRenderedPageBreak/>
              <w:t>d</w:t>
            </w:r>
            <w:r w:rsidR="1AAEC152" w:rsidRPr="0D4F69C8">
              <w:rPr>
                <w:rFonts w:ascii="Arial" w:hAnsi="Arial" w:cs="Arial"/>
                <w:color w:val="000000"/>
              </w:rPr>
              <w:t xml:space="preserve">ocumentation </w:t>
            </w:r>
            <w:r w:rsidR="342491FA" w:rsidRPr="0D4F69C8">
              <w:rPr>
                <w:rFonts w:ascii="Arial" w:hAnsi="Arial" w:cs="Arial"/>
                <w:color w:val="000000"/>
              </w:rPr>
              <w:t xml:space="preserve">and review </w:t>
            </w:r>
            <w:r w:rsidR="1AAEC152" w:rsidRPr="0D4F69C8">
              <w:rPr>
                <w:rFonts w:ascii="Arial" w:hAnsi="Arial" w:cs="Arial"/>
                <w:color w:val="000000"/>
              </w:rPr>
              <w:t>of Watts River passing flow assessment with daily model.</w:t>
            </w:r>
          </w:p>
        </w:tc>
      </w:tr>
      <w:tr w:rsidR="007A3159" w:rsidRPr="00E1571D" w14:paraId="63FD686E"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41B7FA2B" w14:textId="23FF38C6" w:rsidR="007A3159" w:rsidRPr="00F34FDE" w:rsidRDefault="007A3159" w:rsidP="007A3159">
            <w:pPr>
              <w:pStyle w:val="TableTextLeft"/>
              <w:rPr>
                <w:rFonts w:ascii="Arial" w:hAnsi="Arial" w:cs="Arial"/>
              </w:rPr>
            </w:pPr>
            <w:r w:rsidRPr="766C5A6B">
              <w:rPr>
                <w:rFonts w:ascii="Arial" w:hAnsi="Arial" w:cs="Arial"/>
              </w:rPr>
              <w:lastRenderedPageBreak/>
              <w:t xml:space="preserve">Action 4-12: Reviewing management arrangements for the Wangangarra / WyYung (Mitchell River) for all water users </w:t>
            </w:r>
          </w:p>
        </w:tc>
        <w:tc>
          <w:tcPr>
            <w:tcW w:w="1276" w:type="dxa"/>
          </w:tcPr>
          <w:p w14:paraId="265B3EF7" w14:textId="1131C63F" w:rsidR="007A3159" w:rsidRPr="00F34FDE"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766C5A6B">
              <w:rPr>
                <w:rFonts w:ascii="Arial" w:hAnsi="Arial" w:cs="Arial"/>
              </w:rPr>
              <w:t>By 2024</w:t>
            </w:r>
          </w:p>
        </w:tc>
        <w:tc>
          <w:tcPr>
            <w:tcW w:w="1579" w:type="dxa"/>
          </w:tcPr>
          <w:p w14:paraId="4A052301" w14:textId="0E5F8353" w:rsidR="007A3159" w:rsidRPr="00F34FDE" w:rsidRDefault="00DD176B" w:rsidP="007A3159">
            <w:pPr>
              <w:pStyle w:val="TableTextLeft"/>
              <w:cnfStyle w:val="000000000000" w:firstRow="0" w:lastRow="0" w:firstColumn="0" w:lastColumn="0" w:oddVBand="0" w:evenVBand="0" w:oddHBand="0" w:evenHBand="0" w:firstRowFirstColumn="0" w:firstRowLastColumn="0" w:lastRowFirstColumn="0" w:lastRowLastColumn="0"/>
            </w:pPr>
            <w:r>
              <w:t>Started</w:t>
            </w:r>
          </w:p>
        </w:tc>
        <w:tc>
          <w:tcPr>
            <w:tcW w:w="4515" w:type="dxa"/>
          </w:tcPr>
          <w:p w14:paraId="421CBFF8" w14:textId="595FFFCE" w:rsidR="007A3159" w:rsidRPr="00F34FDE" w:rsidRDefault="00DD176B" w:rsidP="00EA0C89">
            <w:pPr>
              <w:pStyle w:val="TableTextLeft"/>
              <w:cnfStyle w:val="000000000000" w:firstRow="0" w:lastRow="0" w:firstColumn="0" w:lastColumn="0" w:oddVBand="0" w:evenVBand="0" w:oddHBand="0" w:evenHBand="0" w:firstRowFirstColumn="0" w:firstRowLastColumn="0" w:lastRowFirstColumn="0" w:lastRowLastColumn="0"/>
            </w:pPr>
            <w:r>
              <w:t>DEECA is working with Southern Rural Water</w:t>
            </w:r>
            <w:r w:rsidR="00110432">
              <w:t xml:space="preserve"> (SRW)</w:t>
            </w:r>
            <w:r>
              <w:t xml:space="preserve"> as delivery partner to progress the review of management arrangements. It is expected the review and summary report will be completed by 2025, which could inform any changes in 2026.</w:t>
            </w:r>
          </w:p>
        </w:tc>
      </w:tr>
      <w:tr w:rsidR="007A3159" w:rsidRPr="00E1571D" w14:paraId="78905432"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0B9C2DEA" w14:textId="3D8F08D9" w:rsidR="007A3159" w:rsidRPr="00F34FDE" w:rsidRDefault="007A3159" w:rsidP="007A3159">
            <w:pPr>
              <w:pStyle w:val="TableTextLeft"/>
              <w:rPr>
                <w:rFonts w:ascii="Arial" w:hAnsi="Arial" w:cs="Arial"/>
              </w:rPr>
            </w:pPr>
            <w:r w:rsidRPr="766C5A6B">
              <w:rPr>
                <w:rFonts w:ascii="Arial" w:hAnsi="Arial" w:cs="Arial"/>
              </w:rPr>
              <w:t>Action 4-13: Review of water resource risks in small, dry, peri-urban catchments</w:t>
            </w:r>
          </w:p>
        </w:tc>
        <w:tc>
          <w:tcPr>
            <w:tcW w:w="1276" w:type="dxa"/>
          </w:tcPr>
          <w:p w14:paraId="409E48C5" w14:textId="33533BE2" w:rsidR="007A3159" w:rsidRPr="00F34FDE"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766C5A6B">
              <w:rPr>
                <w:rFonts w:ascii="Arial" w:hAnsi="Arial" w:cs="Arial"/>
              </w:rPr>
              <w:t>By 2024</w:t>
            </w:r>
          </w:p>
        </w:tc>
        <w:tc>
          <w:tcPr>
            <w:tcW w:w="1579" w:type="dxa"/>
          </w:tcPr>
          <w:p w14:paraId="019A1758" w14:textId="461F634A" w:rsidR="007A3159" w:rsidRPr="00F34FDE" w:rsidRDefault="00DD176B" w:rsidP="007A3159">
            <w:pPr>
              <w:pStyle w:val="TableTextLeft"/>
              <w:cnfStyle w:val="000000000000" w:firstRow="0" w:lastRow="0" w:firstColumn="0" w:lastColumn="0" w:oddVBand="0" w:evenVBand="0" w:oddHBand="0" w:evenHBand="0" w:firstRowFirstColumn="0" w:firstRowLastColumn="0" w:lastRowFirstColumn="0" w:lastRowLastColumn="0"/>
            </w:pPr>
            <w:r>
              <w:t>Started</w:t>
            </w:r>
          </w:p>
        </w:tc>
        <w:tc>
          <w:tcPr>
            <w:tcW w:w="4515" w:type="dxa"/>
          </w:tcPr>
          <w:p w14:paraId="0F7E3A54" w14:textId="2AFAF71D" w:rsidR="007A3159" w:rsidRPr="00F34FDE" w:rsidRDefault="009D3A3F" w:rsidP="007A3159">
            <w:pPr>
              <w:pStyle w:val="TableTextLeft"/>
              <w:cnfStyle w:val="000000000000" w:firstRow="0" w:lastRow="0" w:firstColumn="0" w:lastColumn="0" w:oddVBand="0" w:evenVBand="0" w:oddHBand="0" w:evenHBand="0" w:firstRowFirstColumn="0" w:firstRowLastColumn="0" w:lastRowFirstColumn="0" w:lastRowLastColumn="0"/>
            </w:pPr>
            <w:r>
              <w:t>The action is underway with</w:t>
            </w:r>
            <w:r w:rsidR="00110432">
              <w:t xml:space="preserve"> SRW</w:t>
            </w:r>
            <w:r w:rsidR="00EA5853">
              <w:t xml:space="preserve"> </w:t>
            </w:r>
            <w:r>
              <w:t>leading. SRW is working with their consultant and stakeholder reference group to deliver. The consultant’s report will be delivered by end of 2025.</w:t>
            </w:r>
          </w:p>
        </w:tc>
      </w:tr>
      <w:tr w:rsidR="007A3159" w:rsidRPr="00E1571D" w14:paraId="320068C3"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53FB09E5" w14:textId="1B2D18C8" w:rsidR="007A3159" w:rsidRPr="00F34FDE" w:rsidRDefault="007A3159" w:rsidP="007A3159">
            <w:pPr>
              <w:pStyle w:val="TableTextLeft"/>
              <w:rPr>
                <w:rFonts w:ascii="Arial" w:hAnsi="Arial" w:cs="Arial"/>
              </w:rPr>
            </w:pPr>
            <w:r w:rsidRPr="766C5A6B">
              <w:rPr>
                <w:rFonts w:ascii="Arial" w:hAnsi="Arial" w:cs="Arial"/>
              </w:rPr>
              <w:t xml:space="preserve">Action 4-14: Reviewing the Latrobe Reserve </w:t>
            </w:r>
          </w:p>
        </w:tc>
        <w:tc>
          <w:tcPr>
            <w:tcW w:w="1276" w:type="dxa"/>
          </w:tcPr>
          <w:p w14:paraId="64DA8039" w14:textId="2C1C75AB" w:rsidR="007A3159" w:rsidRPr="00F34FDE"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766C5A6B">
              <w:rPr>
                <w:rFonts w:ascii="Arial" w:hAnsi="Arial" w:cs="Arial"/>
              </w:rPr>
              <w:t>By 2028</w:t>
            </w:r>
          </w:p>
        </w:tc>
        <w:tc>
          <w:tcPr>
            <w:tcW w:w="1579" w:type="dxa"/>
          </w:tcPr>
          <w:p w14:paraId="60B784DC" w14:textId="4CB6A7F2" w:rsidR="007A3159" w:rsidRPr="00F34FDE" w:rsidRDefault="52802D61" w:rsidP="007A3159">
            <w:pPr>
              <w:pStyle w:val="TableTextLeft"/>
              <w:cnfStyle w:val="000000000000" w:firstRow="0" w:lastRow="0" w:firstColumn="0" w:lastColumn="0" w:oddVBand="0" w:evenVBand="0" w:oddHBand="0" w:evenHBand="0" w:firstRowFirstColumn="0" w:firstRowLastColumn="0" w:lastRowFirstColumn="0" w:lastRowLastColumn="0"/>
            </w:pPr>
            <w:r>
              <w:t>Not yet started</w:t>
            </w:r>
            <w:r w:rsidR="0074694B">
              <w:t xml:space="preserve"> – pl</w:t>
            </w:r>
            <w:r>
              <w:t>anned for future delivery</w:t>
            </w:r>
          </w:p>
        </w:tc>
        <w:tc>
          <w:tcPr>
            <w:tcW w:w="4515" w:type="dxa"/>
          </w:tcPr>
          <w:p w14:paraId="7B70D09F" w14:textId="6742A29B" w:rsidR="007A3159" w:rsidRPr="00F34FDE" w:rsidRDefault="52802D61" w:rsidP="007A3159">
            <w:pPr>
              <w:pStyle w:val="TableTextLeft"/>
              <w:cnfStyle w:val="000000000000" w:firstRow="0" w:lastRow="0" w:firstColumn="0" w:lastColumn="0" w:oddVBand="0" w:evenVBand="0" w:oddHBand="0" w:evenHBand="0" w:firstRowFirstColumn="0" w:firstRowLastColumn="0" w:lastRowFirstColumn="0" w:lastRowLastColumn="0"/>
            </w:pPr>
            <w:r>
              <w:t>Planned for future delivery</w:t>
            </w:r>
            <w:r w:rsidR="004712BD">
              <w:t>.</w:t>
            </w:r>
          </w:p>
        </w:tc>
      </w:tr>
      <w:tr w:rsidR="007A3159" w:rsidRPr="00E1571D" w14:paraId="68C0742B"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54BFC433" w14:textId="5ADADFC3" w:rsidR="007A3159" w:rsidRPr="00F34FDE" w:rsidRDefault="007A3159" w:rsidP="007A3159">
            <w:pPr>
              <w:pStyle w:val="TableTextLeft"/>
              <w:rPr>
                <w:rFonts w:ascii="Arial" w:hAnsi="Arial" w:cs="Arial"/>
              </w:rPr>
            </w:pPr>
            <w:r w:rsidRPr="766C5A6B">
              <w:rPr>
                <w:rFonts w:ascii="Arial" w:hAnsi="Arial" w:cs="Arial"/>
              </w:rPr>
              <w:t>Action 4-15: Developing a vision and plan for the water future of the Latrobe Valley</w:t>
            </w:r>
          </w:p>
        </w:tc>
        <w:tc>
          <w:tcPr>
            <w:tcW w:w="1276" w:type="dxa"/>
          </w:tcPr>
          <w:p w14:paraId="26070718" w14:textId="19C70FFD" w:rsidR="007A3159" w:rsidRPr="00F34FDE"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766C5A6B">
              <w:rPr>
                <w:rFonts w:ascii="Arial" w:hAnsi="Arial" w:cs="Arial"/>
              </w:rPr>
              <w:t>Vision and plan for short-term actions: by 2023</w:t>
            </w:r>
            <w:r>
              <w:br/>
            </w:r>
            <w:r w:rsidRPr="766C5A6B">
              <w:rPr>
                <w:rFonts w:ascii="Arial" w:hAnsi="Arial" w:cs="Arial"/>
              </w:rPr>
              <w:t>Plan for medium to long-term actions: by 2025</w:t>
            </w:r>
            <w:r>
              <w:br/>
            </w:r>
            <w:r w:rsidRPr="766C5A6B">
              <w:rPr>
                <w:rFonts w:ascii="Arial" w:hAnsi="Arial" w:cs="Arial"/>
              </w:rPr>
              <w:t>Implementation: ongoing</w:t>
            </w:r>
          </w:p>
        </w:tc>
        <w:tc>
          <w:tcPr>
            <w:tcW w:w="1579" w:type="dxa"/>
          </w:tcPr>
          <w:p w14:paraId="5BD6BDAE" w14:textId="5B6EE958" w:rsidR="007A3159" w:rsidRPr="00F34FDE" w:rsidRDefault="00BA3086" w:rsidP="007A3159">
            <w:pPr>
              <w:pStyle w:val="TableTextLeft"/>
              <w:cnfStyle w:val="000000000000" w:firstRow="0" w:lastRow="0" w:firstColumn="0" w:lastColumn="0" w:oddVBand="0" w:evenVBand="0" w:oddHBand="0" w:evenHBand="0" w:firstRowFirstColumn="0" w:firstRowLastColumn="0" w:lastRowFirstColumn="0" w:lastRowLastColumn="0"/>
            </w:pPr>
            <w:r>
              <w:t>Started</w:t>
            </w:r>
          </w:p>
        </w:tc>
        <w:tc>
          <w:tcPr>
            <w:tcW w:w="4515" w:type="dxa"/>
          </w:tcPr>
          <w:p w14:paraId="7127E018" w14:textId="77777777" w:rsidR="00BA3086" w:rsidRPr="00F34FDE" w:rsidRDefault="00BA3086" w:rsidP="00BA308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766C5A6B">
              <w:rPr>
                <w:rFonts w:ascii="Arial" w:hAnsi="Arial" w:cs="Arial"/>
                <w:color w:val="000000"/>
              </w:rPr>
              <w:t>Lead agencies have established an Executive Governance Group, developed a draft project    plan, commenced a situation analysis to inform the development of the vision and plan, and are exploring funding opportunities.</w:t>
            </w:r>
          </w:p>
          <w:p w14:paraId="58379E4A" w14:textId="2EAA54F5" w:rsidR="00B353FF" w:rsidRPr="00F34FDE" w:rsidRDefault="00B353FF" w:rsidP="00EA0C89">
            <w:pPr>
              <w:pStyle w:val="TableTextLeft"/>
              <w:cnfStyle w:val="000000000000" w:firstRow="0" w:lastRow="0" w:firstColumn="0" w:lastColumn="0" w:oddVBand="0" w:evenVBand="0" w:oddHBand="0" w:evenHBand="0" w:firstRowFirstColumn="0" w:firstRowLastColumn="0" w:lastRowFirstColumn="0" w:lastRowLastColumn="0"/>
            </w:pPr>
          </w:p>
        </w:tc>
      </w:tr>
      <w:tr w:rsidR="007A3159" w:rsidRPr="00E1571D" w14:paraId="40CA2AC0"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3A35760E" w14:textId="04BD0FB7" w:rsidR="007A3159" w:rsidRPr="007D1886" w:rsidRDefault="007A3159" w:rsidP="007A3159">
            <w:pPr>
              <w:pStyle w:val="TableTextLeft"/>
              <w:rPr>
                <w:rFonts w:ascii="Arial" w:hAnsi="Arial" w:cs="Arial"/>
              </w:rPr>
            </w:pPr>
            <w:r w:rsidRPr="7F629BA5">
              <w:rPr>
                <w:rFonts w:ascii="Arial" w:hAnsi="Arial" w:cs="Arial"/>
              </w:rPr>
              <w:t xml:space="preserve">Action 4-16: Improving water management to deliver shared benefits </w:t>
            </w:r>
          </w:p>
        </w:tc>
        <w:tc>
          <w:tcPr>
            <w:tcW w:w="1276" w:type="dxa"/>
          </w:tcPr>
          <w:p w14:paraId="37BB7AC0" w14:textId="641098CC" w:rsidR="007A3159" w:rsidRPr="007D1886"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7F629BA5">
              <w:rPr>
                <w:rFonts w:ascii="Arial" w:hAnsi="Arial" w:cs="Arial"/>
              </w:rPr>
              <w:t>Ongoing</w:t>
            </w:r>
          </w:p>
        </w:tc>
        <w:tc>
          <w:tcPr>
            <w:tcW w:w="1579" w:type="dxa"/>
          </w:tcPr>
          <w:p w14:paraId="2FFEC829" w14:textId="511C8A31" w:rsidR="007A3159" w:rsidRPr="007D1886" w:rsidRDefault="5351D1FE" w:rsidP="007A3159">
            <w:pPr>
              <w:pStyle w:val="TableTextLeft"/>
              <w:cnfStyle w:val="000000000000" w:firstRow="0" w:lastRow="0" w:firstColumn="0" w:lastColumn="0" w:oddVBand="0" w:evenVBand="0" w:oddHBand="0" w:evenHBand="0" w:firstRowFirstColumn="0" w:firstRowLastColumn="0" w:lastRowFirstColumn="0" w:lastRowLastColumn="0"/>
            </w:pPr>
            <w:r>
              <w:t>Achieved and ongoing</w:t>
            </w:r>
          </w:p>
        </w:tc>
        <w:tc>
          <w:tcPr>
            <w:tcW w:w="4515" w:type="dxa"/>
          </w:tcPr>
          <w:p w14:paraId="5C5194E6" w14:textId="1D052E49" w:rsidR="007A3159" w:rsidRPr="007D1886" w:rsidRDefault="5351D1FE" w:rsidP="007A3159">
            <w:pPr>
              <w:pStyle w:val="TableTextLeft"/>
              <w:cnfStyle w:val="000000000000" w:firstRow="0" w:lastRow="0" w:firstColumn="0" w:lastColumn="0" w:oddVBand="0" w:evenVBand="0" w:oddHBand="0" w:evenHBand="0" w:firstRowFirstColumn="0" w:firstRowLastColumn="0" w:lastRowFirstColumn="0" w:lastRowLastColumn="0"/>
            </w:pPr>
            <w:r>
              <w:t xml:space="preserve">VEWH and </w:t>
            </w:r>
            <w:r w:rsidR="00A81033">
              <w:t>Catchment Management Authorities (</w:t>
            </w:r>
            <w:r>
              <w:t>CMAs</w:t>
            </w:r>
            <w:r w:rsidR="00A81033">
              <w:t>)</w:t>
            </w:r>
            <w:r>
              <w:t xml:space="preserve"> continue to deliver shared benefits as outline</w:t>
            </w:r>
            <w:r w:rsidR="00DB198C">
              <w:t>d</w:t>
            </w:r>
            <w:r>
              <w:t xml:space="preserve"> in the VEWH publication </w:t>
            </w:r>
            <w:r w:rsidRPr="7F629BA5">
              <w:rPr>
                <w:i/>
              </w:rPr>
              <w:t>Reflections</w:t>
            </w:r>
            <w:r w:rsidR="00DB198C">
              <w:t>:</w:t>
            </w:r>
            <w:r>
              <w:t xml:space="preserve"> </w:t>
            </w:r>
            <w:hyperlink r:id="rId34">
              <w:r w:rsidR="003F3EA6" w:rsidRPr="7F629BA5">
                <w:rPr>
                  <w:rStyle w:val="Hyperlink"/>
                  <w:color w:val="0070C0"/>
                  <w:u w:val="none"/>
                </w:rPr>
                <w:t>https://www.vewh.vic.gov.au/annual-planning-and-reporting/reflections</w:t>
              </w:r>
            </w:hyperlink>
            <w:r w:rsidR="00AB1223" w:rsidRPr="7F629BA5">
              <w:rPr>
                <w:rFonts w:ascii="Arial" w:hAnsi="Arial" w:cs="Arial"/>
                <w:color w:val="000000"/>
              </w:rPr>
              <w:t>.</w:t>
            </w:r>
          </w:p>
        </w:tc>
      </w:tr>
      <w:tr w:rsidR="007A3159" w:rsidRPr="00E1571D" w14:paraId="0C1B2D52"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26D6D082" w14:textId="6BC2C896" w:rsidR="007A3159" w:rsidRPr="0090389F" w:rsidRDefault="007A3159" w:rsidP="007A3159">
            <w:pPr>
              <w:pStyle w:val="TableTextLeft"/>
              <w:rPr>
                <w:rFonts w:ascii="Arial" w:hAnsi="Arial" w:cs="Arial"/>
              </w:rPr>
            </w:pPr>
            <w:r w:rsidRPr="766C5A6B">
              <w:rPr>
                <w:rFonts w:ascii="Arial" w:hAnsi="Arial" w:cs="Arial"/>
              </w:rPr>
              <w:t>Action 4-17: Tracking and improving our understanding of interception activities, including small catchment dams and plantations</w:t>
            </w:r>
          </w:p>
        </w:tc>
        <w:tc>
          <w:tcPr>
            <w:tcW w:w="1276" w:type="dxa"/>
          </w:tcPr>
          <w:p w14:paraId="4651C634" w14:textId="2A9613B6" w:rsidR="007A3159" w:rsidRPr="0090389F"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766C5A6B">
              <w:rPr>
                <w:rFonts w:ascii="Arial" w:hAnsi="Arial" w:cs="Arial"/>
              </w:rPr>
              <w:t>Ongoing</w:t>
            </w:r>
          </w:p>
        </w:tc>
        <w:tc>
          <w:tcPr>
            <w:tcW w:w="1579" w:type="dxa"/>
          </w:tcPr>
          <w:p w14:paraId="1A09CD04" w14:textId="22BC3107" w:rsidR="007A3159" w:rsidRPr="0090389F" w:rsidRDefault="5A9BA52F" w:rsidP="007A3159">
            <w:pPr>
              <w:pStyle w:val="TableTextLeft"/>
              <w:cnfStyle w:val="000000000000" w:firstRow="0" w:lastRow="0" w:firstColumn="0" w:lastColumn="0" w:oddVBand="0" w:evenVBand="0" w:oddHBand="0" w:evenHBand="0" w:firstRowFirstColumn="0" w:firstRowLastColumn="0" w:lastRowFirstColumn="0" w:lastRowLastColumn="0"/>
            </w:pPr>
            <w:r>
              <w:t>Started</w:t>
            </w:r>
          </w:p>
        </w:tc>
        <w:tc>
          <w:tcPr>
            <w:tcW w:w="4515" w:type="dxa"/>
          </w:tcPr>
          <w:p w14:paraId="050AD85D" w14:textId="7EA379CA" w:rsidR="007A3159" w:rsidRPr="0090389F" w:rsidRDefault="5A9BA52F" w:rsidP="007A3159">
            <w:pPr>
              <w:pStyle w:val="TableTextLeft"/>
              <w:cnfStyle w:val="000000000000" w:firstRow="0" w:lastRow="0" w:firstColumn="0" w:lastColumn="0" w:oddVBand="0" w:evenVBand="0" w:oddHBand="0" w:evenHBand="0" w:firstRowFirstColumn="0" w:firstRowLastColumn="0" w:lastRowFirstColumn="0" w:lastRowLastColumn="0"/>
            </w:pPr>
            <w:r>
              <w:t xml:space="preserve">Monitoring and </w:t>
            </w:r>
            <w:r w:rsidR="00DF2FC7">
              <w:t>r</w:t>
            </w:r>
            <w:r>
              <w:t>eporting improvements are underway</w:t>
            </w:r>
            <w:r w:rsidR="00DF2FC7">
              <w:t>.</w:t>
            </w:r>
          </w:p>
        </w:tc>
      </w:tr>
      <w:tr w:rsidR="007A3159" w:rsidRPr="00225BE9" w14:paraId="79B84552"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09A66BD9" w14:textId="5A7EF246" w:rsidR="007A3159" w:rsidRPr="00225BE9" w:rsidRDefault="007A3159" w:rsidP="007A3159">
            <w:pPr>
              <w:pStyle w:val="TableTextLeft"/>
              <w:rPr>
                <w:rFonts w:ascii="Arial" w:hAnsi="Arial" w:cs="Arial"/>
              </w:rPr>
            </w:pPr>
            <w:r w:rsidRPr="00225BE9">
              <w:rPr>
                <w:rFonts w:ascii="Arial" w:hAnsi="Arial" w:cs="Arial"/>
              </w:rPr>
              <w:t>Action 4-18: Updating groundwater management arrangements and implementing priorities for reform</w:t>
            </w:r>
          </w:p>
        </w:tc>
        <w:tc>
          <w:tcPr>
            <w:tcW w:w="1276" w:type="dxa"/>
          </w:tcPr>
          <w:p w14:paraId="46009417" w14:textId="53215A5E" w:rsidR="007A3159" w:rsidRPr="00225BE9"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0225BE9">
              <w:rPr>
                <w:rFonts w:ascii="Arial" w:hAnsi="Arial" w:cs="Arial"/>
              </w:rPr>
              <w:t>Ongoing</w:t>
            </w:r>
          </w:p>
        </w:tc>
        <w:tc>
          <w:tcPr>
            <w:tcW w:w="1579" w:type="dxa"/>
          </w:tcPr>
          <w:p w14:paraId="4C974980" w14:textId="77777777" w:rsidR="00AE41CC" w:rsidRPr="00225BE9" w:rsidRDefault="00AE41CC" w:rsidP="00AE41C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25BE9">
              <w:rPr>
                <w:rFonts w:ascii="Arial" w:hAnsi="Arial" w:cs="Arial"/>
                <w:color w:val="000000"/>
              </w:rPr>
              <w:t>Started</w:t>
            </w:r>
          </w:p>
          <w:p w14:paraId="50841B21" w14:textId="5BBE5115" w:rsidR="007A3159" w:rsidRPr="00225BE9"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p>
        </w:tc>
        <w:tc>
          <w:tcPr>
            <w:tcW w:w="4515" w:type="dxa"/>
          </w:tcPr>
          <w:p w14:paraId="77119CC6" w14:textId="44A5D725" w:rsidR="007A3159" w:rsidRPr="00225BE9" w:rsidRDefault="00A75340" w:rsidP="007A3159">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225BE9">
              <w:rPr>
                <w:rFonts w:ascii="Arial" w:hAnsi="Arial" w:cs="Arial"/>
              </w:rPr>
              <w:t>Work is progressing on delivery of priority actions. Ground Water management 20</w:t>
            </w:r>
            <w:r w:rsidR="00DF2FC7" w:rsidRPr="00225BE9">
              <w:rPr>
                <w:rFonts w:ascii="Arial" w:hAnsi="Arial" w:cs="Arial"/>
              </w:rPr>
              <w:t>3</w:t>
            </w:r>
            <w:r w:rsidRPr="00225BE9">
              <w:rPr>
                <w:rFonts w:ascii="Arial" w:hAnsi="Arial" w:cs="Arial"/>
              </w:rPr>
              <w:t xml:space="preserve">0 (GM2030) can be accessed via: </w:t>
            </w:r>
            <w:hyperlink r:id="rId35">
              <w:r w:rsidR="003F3EA6" w:rsidRPr="00225BE9">
                <w:rPr>
                  <w:rStyle w:val="Hyperlink"/>
                  <w:rFonts w:ascii="Arial" w:hAnsi="Arial" w:cs="Arial"/>
                  <w:color w:val="0070C0"/>
                  <w:u w:val="none"/>
                </w:rPr>
                <w:t>https://www.water.vic.gov.au/water-sources/groundwater/groundwater-management-2030</w:t>
              </w:r>
            </w:hyperlink>
            <w:r w:rsidR="00AB1223" w:rsidRPr="00225BE9">
              <w:rPr>
                <w:rFonts w:ascii="Arial" w:hAnsi="Arial" w:cs="Arial"/>
                <w:color w:val="000000"/>
              </w:rPr>
              <w:t>.</w:t>
            </w:r>
          </w:p>
        </w:tc>
      </w:tr>
      <w:tr w:rsidR="007A3159" w:rsidRPr="00225BE9" w14:paraId="5F1D30BA"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2D48627C" w14:textId="4194BA6A" w:rsidR="007A3159" w:rsidRPr="00641CD8" w:rsidRDefault="007A3159" w:rsidP="007A3159">
            <w:pPr>
              <w:pStyle w:val="TableTextLeft"/>
              <w:rPr>
                <w:rFonts w:ascii="Arial" w:hAnsi="Arial" w:cs="Arial"/>
              </w:rPr>
            </w:pPr>
            <w:r w:rsidRPr="00641CD8">
              <w:rPr>
                <w:rFonts w:ascii="Arial" w:hAnsi="Arial" w:cs="Arial"/>
              </w:rPr>
              <w:t>Action 6-1: The Victorian Government will ensure that Traditional Owners are resourced in order to partner in the implementation of the Strategy’s actions and policies in a self-determined way</w:t>
            </w:r>
          </w:p>
        </w:tc>
        <w:tc>
          <w:tcPr>
            <w:tcW w:w="1276" w:type="dxa"/>
          </w:tcPr>
          <w:p w14:paraId="6B5060AB" w14:textId="01C04E6D" w:rsidR="007A3159" w:rsidRPr="00641CD8"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0641CD8">
              <w:rPr>
                <w:rFonts w:ascii="Arial" w:hAnsi="Arial" w:cs="Arial"/>
              </w:rPr>
              <w:t>Ongoing</w:t>
            </w:r>
          </w:p>
        </w:tc>
        <w:tc>
          <w:tcPr>
            <w:tcW w:w="1579" w:type="dxa"/>
          </w:tcPr>
          <w:p w14:paraId="65AE8B6C" w14:textId="77777777" w:rsidR="00D115AA" w:rsidRPr="00641CD8" w:rsidRDefault="00D115AA" w:rsidP="00D115A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41CD8">
              <w:rPr>
                <w:rFonts w:ascii="Arial" w:hAnsi="Arial" w:cs="Arial"/>
                <w:color w:val="000000"/>
              </w:rPr>
              <w:t>Achieved and ongoing</w:t>
            </w:r>
          </w:p>
          <w:p w14:paraId="4CF70716" w14:textId="4D9AB45F" w:rsidR="007A3159" w:rsidRPr="00641CD8"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p>
        </w:tc>
        <w:tc>
          <w:tcPr>
            <w:tcW w:w="4515" w:type="dxa"/>
          </w:tcPr>
          <w:p w14:paraId="3BD7C13E" w14:textId="7DCDC679" w:rsidR="007A3159" w:rsidRPr="00641CD8" w:rsidRDefault="00D115AA" w:rsidP="00D115A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41CD8">
              <w:rPr>
                <w:rFonts w:ascii="Arial" w:hAnsi="Arial" w:cs="Arial"/>
                <w:color w:val="000000"/>
              </w:rPr>
              <w:t xml:space="preserve">Funding has been provided to Traditional Owners in the region to continue to partner with implementation the Strategy in 2022-23, 2023-24 and 2024-25. In May 2024, additional funding was secured through the Environmental Contribution Levy to continue partnering to 2027-28. </w:t>
            </w:r>
          </w:p>
        </w:tc>
      </w:tr>
      <w:tr w:rsidR="007A3159" w:rsidRPr="00225BE9" w14:paraId="5F2B3293"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7DE33B2A" w14:textId="498D5DE0" w:rsidR="007A3159" w:rsidRPr="00641CD8" w:rsidRDefault="2CE3325F" w:rsidP="0D4F69C8">
            <w:pPr>
              <w:pStyle w:val="TableTextLeft"/>
              <w:rPr>
                <w:rFonts w:ascii="Arial" w:hAnsi="Arial" w:cs="Arial"/>
              </w:rPr>
            </w:pPr>
            <w:r w:rsidRPr="0D4F69C8">
              <w:rPr>
                <w:rFonts w:ascii="Arial" w:hAnsi="Arial" w:cs="Arial"/>
              </w:rPr>
              <w:lastRenderedPageBreak/>
              <w:t>Action 6-2: The Victorian Government will work with water corporations to amend their Statement of Obligations (General) to include the cultural benefits framework in water planning and management</w:t>
            </w:r>
          </w:p>
        </w:tc>
        <w:tc>
          <w:tcPr>
            <w:tcW w:w="1276" w:type="dxa"/>
          </w:tcPr>
          <w:p w14:paraId="51CC361D" w14:textId="4F572FA5" w:rsidR="007A3159" w:rsidRPr="00641CD8" w:rsidRDefault="2CE3325F" w:rsidP="0D4F69C8">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D4F69C8">
              <w:rPr>
                <w:rFonts w:ascii="Arial" w:hAnsi="Arial" w:cs="Arial"/>
              </w:rPr>
              <w:t>By 2025</w:t>
            </w:r>
          </w:p>
        </w:tc>
        <w:tc>
          <w:tcPr>
            <w:tcW w:w="1579" w:type="dxa"/>
          </w:tcPr>
          <w:p w14:paraId="2C3BD683" w14:textId="77777777" w:rsidR="008D22B3" w:rsidRPr="00641CD8" w:rsidRDefault="49A222B4" w:rsidP="0D4F69C8">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D4F69C8">
              <w:rPr>
                <w:rFonts w:ascii="Arial" w:hAnsi="Arial" w:cs="Arial"/>
                <w:color w:val="000000"/>
              </w:rPr>
              <w:t>Partially achieved</w:t>
            </w:r>
          </w:p>
          <w:p w14:paraId="1161B42B" w14:textId="6ADE3CE0" w:rsidR="007A3159" w:rsidRPr="00641CD8" w:rsidRDefault="007A3159" w:rsidP="0D4F69C8">
            <w:pPr>
              <w:pStyle w:val="TableTextLeft"/>
              <w:cnfStyle w:val="000000000000" w:firstRow="0" w:lastRow="0" w:firstColumn="0" w:lastColumn="0" w:oddVBand="0" w:evenVBand="0" w:oddHBand="0" w:evenHBand="0" w:firstRowFirstColumn="0" w:firstRowLastColumn="0" w:lastRowFirstColumn="0" w:lastRowLastColumn="0"/>
            </w:pPr>
          </w:p>
        </w:tc>
        <w:tc>
          <w:tcPr>
            <w:tcW w:w="4515" w:type="dxa"/>
          </w:tcPr>
          <w:p w14:paraId="6C499D7A" w14:textId="00E02038" w:rsidR="007A3159" w:rsidRPr="00641CD8" w:rsidRDefault="49A222B4" w:rsidP="0D4F69C8">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D4F69C8">
              <w:rPr>
                <w:rFonts w:ascii="Arial" w:hAnsi="Arial" w:cs="Arial"/>
                <w:color w:val="000000"/>
              </w:rPr>
              <w:t xml:space="preserve">The action is underway. </w:t>
            </w:r>
            <w:r w:rsidR="167108AD" w:rsidRPr="0D4F69C8">
              <w:rPr>
                <w:rFonts w:ascii="Arial" w:hAnsi="Arial" w:cs="Arial"/>
                <w:color w:val="000000"/>
              </w:rPr>
              <w:t>Amendments to the Statement of Obligations (SoO) (General) for water corporations are currently the subject of consultation with ESC and DTF.</w:t>
            </w:r>
            <w:r w:rsidR="29A423CD" w:rsidRPr="0D4F69C8">
              <w:rPr>
                <w:rFonts w:ascii="Arial" w:hAnsi="Arial" w:cs="Arial"/>
                <w:color w:val="000000"/>
              </w:rPr>
              <w:t xml:space="preserve"> </w:t>
            </w:r>
            <w:r w:rsidR="61636984" w:rsidRPr="0D4F69C8">
              <w:rPr>
                <w:rFonts w:ascii="Arial" w:hAnsi="Arial" w:cs="Arial"/>
                <w:color w:val="000000"/>
              </w:rPr>
              <w:t>The draft amend</w:t>
            </w:r>
            <w:r w:rsidR="0249A3ED" w:rsidRPr="0D4F69C8">
              <w:rPr>
                <w:rFonts w:ascii="Arial" w:hAnsi="Arial" w:cs="Arial"/>
                <w:color w:val="000000"/>
              </w:rPr>
              <w:t>m</w:t>
            </w:r>
            <w:r w:rsidR="61636984" w:rsidRPr="0D4F69C8">
              <w:rPr>
                <w:rFonts w:ascii="Arial" w:hAnsi="Arial" w:cs="Arial"/>
                <w:color w:val="000000"/>
              </w:rPr>
              <w:t xml:space="preserve">ents </w:t>
            </w:r>
            <w:r w:rsidRPr="0D4F69C8">
              <w:rPr>
                <w:rFonts w:ascii="Arial" w:hAnsi="Arial" w:cs="Arial"/>
                <w:color w:val="000000"/>
              </w:rPr>
              <w:t>require Water Corporations to negotiate formal partnership agreements with Traditional Owner groups in accordance with written guidelines issued by DEECA. Specific references to frameworks have been removed to ensure broader applicability across Traditional Owner groups.</w:t>
            </w:r>
          </w:p>
        </w:tc>
      </w:tr>
      <w:tr w:rsidR="007A3159" w:rsidRPr="00225BE9" w14:paraId="195BF41C"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174028EA" w14:textId="506F91EB" w:rsidR="007A3159" w:rsidRPr="00641CD8" w:rsidRDefault="007A3159" w:rsidP="007A3159">
            <w:pPr>
              <w:pStyle w:val="TableTextLeft"/>
              <w:rPr>
                <w:rFonts w:ascii="Arial" w:hAnsi="Arial" w:cs="Arial"/>
              </w:rPr>
            </w:pPr>
            <w:r w:rsidRPr="00641CD8">
              <w:rPr>
                <w:rFonts w:ascii="Arial" w:hAnsi="Arial" w:cs="Arial"/>
              </w:rPr>
              <w:t>Action 6-3: Implement a Traditional Owner</w:t>
            </w:r>
            <w:r w:rsidR="009F6482" w:rsidRPr="00641CD8">
              <w:rPr>
                <w:rFonts w:ascii="Arial" w:hAnsi="Arial" w:cs="Arial"/>
              </w:rPr>
              <w:t>-</w:t>
            </w:r>
            <w:r w:rsidRPr="00641CD8">
              <w:rPr>
                <w:rFonts w:ascii="Arial" w:hAnsi="Arial" w:cs="Arial"/>
              </w:rPr>
              <w:t>led principle review process</w:t>
            </w:r>
          </w:p>
        </w:tc>
        <w:tc>
          <w:tcPr>
            <w:tcW w:w="1276" w:type="dxa"/>
          </w:tcPr>
          <w:p w14:paraId="0FAAE50E" w14:textId="478D6406" w:rsidR="007A3159" w:rsidRPr="00641CD8"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0641CD8">
              <w:rPr>
                <w:rFonts w:ascii="Arial" w:hAnsi="Arial" w:cs="Arial"/>
              </w:rPr>
              <w:t>By 2025</w:t>
            </w:r>
          </w:p>
        </w:tc>
        <w:tc>
          <w:tcPr>
            <w:tcW w:w="1579" w:type="dxa"/>
          </w:tcPr>
          <w:p w14:paraId="247E002D" w14:textId="77777777" w:rsidR="00114BD9" w:rsidRPr="00641CD8" w:rsidRDefault="00114BD9" w:rsidP="00114BD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41CD8">
              <w:rPr>
                <w:rFonts w:ascii="Arial" w:hAnsi="Arial" w:cs="Arial"/>
                <w:color w:val="000000"/>
              </w:rPr>
              <w:t>Started</w:t>
            </w:r>
          </w:p>
          <w:p w14:paraId="136E67FC" w14:textId="1E1E64D6" w:rsidR="007A3159" w:rsidRPr="00641CD8"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p>
        </w:tc>
        <w:tc>
          <w:tcPr>
            <w:tcW w:w="4515" w:type="dxa"/>
          </w:tcPr>
          <w:p w14:paraId="0D97F342" w14:textId="60341985" w:rsidR="007A3159" w:rsidRPr="00641CD8" w:rsidRDefault="003D5F33" w:rsidP="003D5F3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41CD8">
              <w:rPr>
                <w:rFonts w:ascii="Arial" w:hAnsi="Arial" w:cs="Arial"/>
                <w:color w:val="000000"/>
              </w:rPr>
              <w:t xml:space="preserve">The CGRSWS Traditional Owner Water Sharing Principles are in the early stage of being tested through case-studies. These on-ground projects will take some time to be completed. The Traditional Owner Partnership </w:t>
            </w:r>
            <w:r w:rsidR="004E67A8" w:rsidRPr="00641CD8">
              <w:rPr>
                <w:rFonts w:ascii="Arial" w:hAnsi="Arial" w:cs="Arial"/>
                <w:color w:val="000000"/>
              </w:rPr>
              <w:t xml:space="preserve">has </w:t>
            </w:r>
            <w:r w:rsidRPr="00641CD8">
              <w:rPr>
                <w:rFonts w:ascii="Arial" w:hAnsi="Arial" w:cs="Arial"/>
                <w:color w:val="000000"/>
              </w:rPr>
              <w:t xml:space="preserve">begun discussing how the review could be carried out and </w:t>
            </w:r>
            <w:r w:rsidR="004E67A8" w:rsidRPr="00641CD8">
              <w:rPr>
                <w:rFonts w:ascii="Arial" w:hAnsi="Arial" w:cs="Arial"/>
                <w:color w:val="000000"/>
              </w:rPr>
              <w:t xml:space="preserve">has </w:t>
            </w:r>
            <w:r w:rsidRPr="00641CD8">
              <w:rPr>
                <w:rFonts w:ascii="Arial" w:hAnsi="Arial" w:cs="Arial"/>
                <w:color w:val="000000"/>
              </w:rPr>
              <w:t xml:space="preserve">decided to focus on the recent water return projects. </w:t>
            </w:r>
          </w:p>
        </w:tc>
      </w:tr>
      <w:tr w:rsidR="007A3159" w:rsidRPr="00225BE9" w14:paraId="2EEE78C9" w14:textId="77777777" w:rsidTr="0D4F69C8">
        <w:trPr>
          <w:cantSplit/>
        </w:trPr>
        <w:tc>
          <w:tcPr>
            <w:cnfStyle w:val="001000000000" w:firstRow="0" w:lastRow="0" w:firstColumn="1" w:lastColumn="0" w:oddVBand="0" w:evenVBand="0" w:oddHBand="0" w:evenHBand="0" w:firstRowFirstColumn="0" w:firstRowLastColumn="0" w:lastRowFirstColumn="0" w:lastRowLastColumn="0"/>
            <w:tcW w:w="2835" w:type="dxa"/>
          </w:tcPr>
          <w:p w14:paraId="77B0946F" w14:textId="6BBB0DFE" w:rsidR="007A3159" w:rsidRPr="00225BE9" w:rsidRDefault="007A3159" w:rsidP="007A3159">
            <w:pPr>
              <w:pStyle w:val="TableTextLeft"/>
              <w:rPr>
                <w:rFonts w:ascii="Arial" w:hAnsi="Arial" w:cs="Arial"/>
              </w:rPr>
            </w:pPr>
            <w:r w:rsidRPr="00225BE9">
              <w:rPr>
                <w:rFonts w:ascii="Arial" w:hAnsi="Arial" w:cs="Arial"/>
              </w:rPr>
              <w:t xml:space="preserve">Action 6-4: The Victorian Government will work to ensure that ownership of </w:t>
            </w:r>
            <w:r w:rsidR="001B72B4">
              <w:rPr>
                <w:rFonts w:ascii="Arial" w:hAnsi="Arial" w:cs="Arial"/>
              </w:rPr>
              <w:t xml:space="preserve"> </w:t>
            </w:r>
            <w:r w:rsidRPr="00225BE9">
              <w:rPr>
                <w:rFonts w:ascii="Arial" w:hAnsi="Arial" w:cs="Arial"/>
              </w:rPr>
              <w:t xml:space="preserve"> is not a barrier to Traditional Owners applying for, or holding, water entitlements</w:t>
            </w:r>
          </w:p>
        </w:tc>
        <w:tc>
          <w:tcPr>
            <w:tcW w:w="1276" w:type="dxa"/>
          </w:tcPr>
          <w:p w14:paraId="1421B0FB" w14:textId="4A1857D4" w:rsidR="007A3159" w:rsidRPr="00225BE9" w:rsidRDefault="007A3159" w:rsidP="007A3159">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225BE9">
              <w:rPr>
                <w:rFonts w:ascii="Arial" w:hAnsi="Arial" w:cs="Arial"/>
              </w:rPr>
              <w:t>By 2025</w:t>
            </w:r>
            <w:r w:rsidRPr="00225BE9">
              <w:br/>
            </w:r>
          </w:p>
          <w:p w14:paraId="79CCA769" w14:textId="7605F72A" w:rsidR="007A3159" w:rsidRPr="00225BE9"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0225BE9">
              <w:rPr>
                <w:rFonts w:ascii="Arial" w:hAnsi="Arial" w:cs="Arial"/>
              </w:rPr>
              <w:t>By 2022</w:t>
            </w:r>
            <w:r w:rsidR="676992F9" w:rsidRPr="00225BE9">
              <w:rPr>
                <w:rFonts w:ascii="Arial" w:hAnsi="Arial" w:cs="Arial"/>
              </w:rPr>
              <w:t xml:space="preserve"> (interim arrangement) </w:t>
            </w:r>
          </w:p>
        </w:tc>
        <w:tc>
          <w:tcPr>
            <w:tcW w:w="1579" w:type="dxa"/>
          </w:tcPr>
          <w:p w14:paraId="4C3B645A" w14:textId="3DC9A19C" w:rsidR="007A3159" w:rsidRPr="00225BE9" w:rsidRDefault="676992F9" w:rsidP="007A3159">
            <w:pPr>
              <w:pStyle w:val="TableTextLeft"/>
              <w:cnfStyle w:val="000000000000" w:firstRow="0" w:lastRow="0" w:firstColumn="0" w:lastColumn="0" w:oddVBand="0" w:evenVBand="0" w:oddHBand="0" w:evenHBand="0" w:firstRowFirstColumn="0" w:firstRowLastColumn="0" w:lastRowFirstColumn="0" w:lastRowLastColumn="0"/>
            </w:pPr>
            <w:r w:rsidRPr="00225BE9">
              <w:t>Partially achieved</w:t>
            </w:r>
          </w:p>
        </w:tc>
        <w:tc>
          <w:tcPr>
            <w:tcW w:w="4515" w:type="dxa"/>
          </w:tcPr>
          <w:p w14:paraId="1D85BE9E" w14:textId="63F6A480" w:rsidR="007A3159" w:rsidRPr="00225BE9" w:rsidRDefault="6A70FD05" w:rsidP="007A3159">
            <w:pPr>
              <w:pStyle w:val="TableTextLeft"/>
              <w:cnfStyle w:val="000000000000" w:firstRow="0" w:lastRow="0" w:firstColumn="0" w:lastColumn="0" w:oddVBand="0" w:evenVBand="0" w:oddHBand="0" w:evenHBand="0" w:firstRowFirstColumn="0" w:firstRowLastColumn="0" w:lastRowFirstColumn="0" w:lastRowLastColumn="0"/>
            </w:pPr>
            <w:r>
              <w:t>DEECA has obtained authorisation from Parks Victoria for Traditional Owner groups that are Registered Aboriginal Parties (RAPs) to nominate Parks Victoria managed land for s51 licences. A letter has been sent to all RAPs where unallocated water is available to them to reflect the PV authorisation. A process map has been developed to identify and nominate suitable public land parcels as points of take for Traditional Owner water licence applications.</w:t>
            </w:r>
          </w:p>
        </w:tc>
      </w:tr>
      <w:tr w:rsidR="007A3159" w:rsidRPr="00225BE9" w14:paraId="58837CC3"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0D9C7224" w14:textId="025604EA" w:rsidR="007A3159" w:rsidRPr="00225BE9" w:rsidRDefault="2CE3325F" w:rsidP="0D4F69C8">
            <w:pPr>
              <w:pStyle w:val="TableTextLeft"/>
              <w:rPr>
                <w:rFonts w:ascii="Arial" w:hAnsi="Arial" w:cs="Arial"/>
              </w:rPr>
            </w:pPr>
            <w:r w:rsidRPr="0D4F69C8">
              <w:rPr>
                <w:rFonts w:ascii="Arial" w:hAnsi="Arial" w:cs="Arial"/>
              </w:rPr>
              <w:t>Action 6-5: Support Gunaikurnai Land and Waters Aboriginal Corporation applications for unallocated water, including in the Ber’rawn (Tambo River) and South Gippsland basin (including the Lung Lung (Franklin River) and Albert River)</w:t>
            </w:r>
          </w:p>
        </w:tc>
        <w:tc>
          <w:tcPr>
            <w:tcW w:w="1276" w:type="dxa"/>
          </w:tcPr>
          <w:p w14:paraId="2060CA4C" w14:textId="39074479" w:rsidR="007A3159" w:rsidRPr="00225BE9" w:rsidRDefault="2CE3325F" w:rsidP="0D4F69C8">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D4F69C8">
              <w:rPr>
                <w:rFonts w:ascii="Arial" w:hAnsi="Arial" w:cs="Arial"/>
              </w:rPr>
              <w:t>By 2022</w:t>
            </w:r>
          </w:p>
        </w:tc>
        <w:tc>
          <w:tcPr>
            <w:tcW w:w="1579" w:type="dxa"/>
          </w:tcPr>
          <w:p w14:paraId="45D38E9E" w14:textId="1B3B781C" w:rsidR="007A3159" w:rsidRPr="00225BE9" w:rsidRDefault="59586C76" w:rsidP="0D4F69C8">
            <w:pPr>
              <w:pStyle w:val="TableTextLeft"/>
              <w:cnfStyle w:val="000000000000" w:firstRow="0" w:lastRow="0" w:firstColumn="0" w:lastColumn="0" w:oddVBand="0" w:evenVBand="0" w:oddHBand="0" w:evenHBand="0" w:firstRowFirstColumn="0" w:firstRowLastColumn="0" w:lastRowFirstColumn="0" w:lastRowLastColumn="0"/>
            </w:pPr>
            <w:r>
              <w:t>Achieved and completed</w:t>
            </w:r>
          </w:p>
        </w:tc>
        <w:tc>
          <w:tcPr>
            <w:tcW w:w="4515" w:type="dxa"/>
          </w:tcPr>
          <w:p w14:paraId="60131E6F" w14:textId="23AB60B7" w:rsidR="007A3159" w:rsidRPr="001B465F" w:rsidRDefault="317E136F" w:rsidP="0D4F69C8">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D4F69C8">
              <w:rPr>
                <w:rFonts w:ascii="Arial" w:eastAsia="Arial" w:hAnsi="Arial" w:cs="Arial"/>
              </w:rPr>
              <w:t>Water has been returned to</w:t>
            </w:r>
            <w:r w:rsidR="19C43690" w:rsidRPr="0D4F69C8">
              <w:rPr>
                <w:rFonts w:ascii="Arial" w:eastAsia="Arial" w:hAnsi="Arial" w:cs="Arial"/>
              </w:rPr>
              <w:t xml:space="preserve"> </w:t>
            </w:r>
            <w:r w:rsidR="7D214291" w:rsidRPr="0D4F69C8">
              <w:rPr>
                <w:rFonts w:ascii="Arial" w:eastAsia="Arial" w:hAnsi="Arial" w:cs="Arial"/>
              </w:rPr>
              <w:t>Gunaikurnai Land and Waters Aboriginal Corporation</w:t>
            </w:r>
            <w:r w:rsidR="1D375229" w:rsidRPr="0D4F69C8">
              <w:rPr>
                <w:rFonts w:ascii="Arial" w:eastAsia="Arial" w:hAnsi="Arial" w:cs="Arial"/>
              </w:rPr>
              <w:t xml:space="preserve"> (</w:t>
            </w:r>
            <w:r w:rsidR="2A370CB4" w:rsidRPr="0D4F69C8">
              <w:rPr>
                <w:rFonts w:ascii="Arial" w:eastAsia="Arial" w:hAnsi="Arial" w:cs="Arial"/>
              </w:rPr>
              <w:t>GLaWAC</w:t>
            </w:r>
            <w:r w:rsidR="0446F9DA" w:rsidRPr="0D4F69C8">
              <w:rPr>
                <w:rFonts w:ascii="Arial" w:eastAsia="Arial" w:hAnsi="Arial" w:cs="Arial"/>
              </w:rPr>
              <w:t>). DEECA</w:t>
            </w:r>
            <w:r w:rsidR="19C43690" w:rsidRPr="0D4F69C8">
              <w:rPr>
                <w:rFonts w:ascii="Arial" w:eastAsia="Arial" w:hAnsi="Arial" w:cs="Arial"/>
              </w:rPr>
              <w:t xml:space="preserve"> and </w:t>
            </w:r>
            <w:r w:rsidR="0446F9DA" w:rsidRPr="0D4F69C8">
              <w:rPr>
                <w:rFonts w:ascii="Arial" w:eastAsia="Arial" w:hAnsi="Arial" w:cs="Arial"/>
              </w:rPr>
              <w:t xml:space="preserve">licensing authorities are collaborating with </w:t>
            </w:r>
            <w:r w:rsidR="794A7836" w:rsidRPr="0D4F69C8">
              <w:rPr>
                <w:rFonts w:ascii="Arial" w:eastAsia="Arial" w:hAnsi="Arial" w:cs="Arial"/>
              </w:rPr>
              <w:t>GLaWAC</w:t>
            </w:r>
            <w:r w:rsidR="0446F9DA" w:rsidRPr="0D4F69C8">
              <w:rPr>
                <w:rFonts w:ascii="Arial" w:eastAsia="Arial" w:hAnsi="Arial" w:cs="Arial"/>
              </w:rPr>
              <w:t xml:space="preserve"> to support applications for unallocated water. DEECA is supporting SRW with the provision of a Cultural Water Officer to assist with applications for unallocated water.</w:t>
            </w:r>
          </w:p>
        </w:tc>
      </w:tr>
      <w:tr w:rsidR="007A3159" w:rsidRPr="00225BE9" w14:paraId="3B6100FB"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47562905" w14:textId="66DAAA07" w:rsidR="007A3159" w:rsidRPr="00641CD8" w:rsidRDefault="2CE3325F" w:rsidP="0D4F69C8">
            <w:pPr>
              <w:pStyle w:val="TableTextLeft"/>
              <w:rPr>
                <w:rFonts w:ascii="Arial" w:hAnsi="Arial" w:cs="Arial"/>
              </w:rPr>
            </w:pPr>
            <w:r w:rsidRPr="0D4F69C8">
              <w:rPr>
                <w:rFonts w:ascii="Arial" w:hAnsi="Arial" w:cs="Arial"/>
              </w:rPr>
              <w:t>Action 6-6: The Victorian Government will seek to return water in the Carran Carran (Thomson River) and Durt-Yowan (Latrobe River) to Gunaikurnai Land and Waters Aboriginal Corporation</w:t>
            </w:r>
          </w:p>
        </w:tc>
        <w:tc>
          <w:tcPr>
            <w:tcW w:w="1276" w:type="dxa"/>
          </w:tcPr>
          <w:p w14:paraId="07248AB6" w14:textId="05C70E35" w:rsidR="007A3159" w:rsidRPr="00641CD8" w:rsidRDefault="6E52D063" w:rsidP="0D4F69C8">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D4F69C8">
              <w:rPr>
                <w:rFonts w:ascii="Arial" w:hAnsi="Arial" w:cs="Arial"/>
              </w:rPr>
              <w:t>Long-term</w:t>
            </w:r>
          </w:p>
        </w:tc>
        <w:tc>
          <w:tcPr>
            <w:tcW w:w="1579" w:type="dxa"/>
          </w:tcPr>
          <w:p w14:paraId="4F707909" w14:textId="48E0ADB3" w:rsidR="007A3159" w:rsidRPr="00641CD8" w:rsidRDefault="13818279" w:rsidP="0D4F69C8">
            <w:pPr>
              <w:pStyle w:val="TableTextLeft"/>
              <w:cnfStyle w:val="000000000000" w:firstRow="0" w:lastRow="0" w:firstColumn="0" w:lastColumn="0" w:oddVBand="0" w:evenVBand="0" w:oddHBand="0" w:evenHBand="0" w:firstRowFirstColumn="0" w:firstRowLastColumn="0" w:lastRowFirstColumn="0" w:lastRowLastColumn="0"/>
            </w:pPr>
            <w:r>
              <w:t>Achieved and ongoing</w:t>
            </w:r>
          </w:p>
        </w:tc>
        <w:tc>
          <w:tcPr>
            <w:tcW w:w="4515" w:type="dxa"/>
          </w:tcPr>
          <w:p w14:paraId="28E02E67" w14:textId="77DCAC81" w:rsidR="007E2102" w:rsidRPr="00641CD8" w:rsidRDefault="670421CA" w:rsidP="0D4F69C8">
            <w:pPr>
              <w:pStyle w:val="TableTextLeft"/>
              <w:cnfStyle w:val="000000000000" w:firstRow="0" w:lastRow="0" w:firstColumn="0" w:lastColumn="0" w:oddVBand="0" w:evenVBand="0" w:oddHBand="0" w:evenHBand="0" w:firstRowFirstColumn="0" w:firstRowLastColumn="0" w:lastRowFirstColumn="0" w:lastRowLastColumn="0"/>
            </w:pPr>
            <w:r>
              <w:t xml:space="preserve">A bulk entitlement has been created to supply GLaWAC in the Durt-Yowan (Latrobe River) through CGRSWS Action 4-8. </w:t>
            </w:r>
            <w:r w:rsidR="17426B26">
              <w:t xml:space="preserve">DEECA, in partnership with the water sector, is committed to continuing to identify additional opportunities to return water to </w:t>
            </w:r>
            <w:r w:rsidR="691656BE">
              <w:t>GLaWAC</w:t>
            </w:r>
            <w:r w:rsidR="17426B26">
              <w:t>.</w:t>
            </w:r>
          </w:p>
        </w:tc>
      </w:tr>
      <w:tr w:rsidR="007A3159" w:rsidRPr="00225BE9" w14:paraId="72EB9B11"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136F75AD" w14:textId="08CACEC4" w:rsidR="007A3159" w:rsidRPr="00225BE9" w:rsidRDefault="007A3159" w:rsidP="007A3159">
            <w:pPr>
              <w:pStyle w:val="TableTextLeft"/>
              <w:rPr>
                <w:rFonts w:ascii="Arial" w:hAnsi="Arial" w:cs="Arial"/>
              </w:rPr>
            </w:pPr>
            <w:r w:rsidRPr="00225BE9">
              <w:rPr>
                <w:rFonts w:ascii="Arial" w:hAnsi="Arial" w:cs="Arial"/>
              </w:rPr>
              <w:t>Action 6-7: Evaluate opportunities to return water to Bunurong Land Council Aboriginal Corporation currently used by the Royal Botanic Gardens</w:t>
            </w:r>
          </w:p>
        </w:tc>
        <w:tc>
          <w:tcPr>
            <w:tcW w:w="1276" w:type="dxa"/>
          </w:tcPr>
          <w:p w14:paraId="2A596486" w14:textId="676AE77A" w:rsidR="007A3159" w:rsidRPr="00225BE9"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0225BE9">
              <w:rPr>
                <w:rFonts w:ascii="Arial" w:hAnsi="Arial" w:cs="Arial"/>
              </w:rPr>
              <w:t>By 2023</w:t>
            </w:r>
          </w:p>
        </w:tc>
        <w:tc>
          <w:tcPr>
            <w:tcW w:w="1579" w:type="dxa"/>
          </w:tcPr>
          <w:p w14:paraId="3602352E" w14:textId="5EC65C7A" w:rsidR="007A3159" w:rsidRPr="00225BE9" w:rsidRDefault="247C5B18" w:rsidP="007A3159">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25BE9">
              <w:rPr>
                <w:rFonts w:ascii="Arial" w:hAnsi="Arial" w:cs="Arial"/>
                <w:color w:val="000000"/>
              </w:rPr>
              <w:t>Partially achieved</w:t>
            </w:r>
          </w:p>
        </w:tc>
        <w:tc>
          <w:tcPr>
            <w:tcW w:w="4515" w:type="dxa"/>
          </w:tcPr>
          <w:p w14:paraId="0DBEFC8E" w14:textId="11923AD5" w:rsidR="007A3159" w:rsidRPr="00225BE9" w:rsidRDefault="00250C5F" w:rsidP="007A3159">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225BE9">
              <w:rPr>
                <w:rFonts w:cstheme="minorHAnsi"/>
              </w:rPr>
              <w:t>DEECA is progressing discussions with Royal Botanic Gardens Victoria (RBGV) and City of Melbourne (CoM) on both Action 6-7 and 6-10.</w:t>
            </w:r>
            <w:r w:rsidR="03B730CA" w:rsidRPr="00225BE9">
              <w:rPr>
                <w:rFonts w:cstheme="minorHAnsi"/>
              </w:rPr>
              <w:t xml:space="preserve"> </w:t>
            </w:r>
            <w:r w:rsidR="03B730CA" w:rsidRPr="00225BE9">
              <w:rPr>
                <w:rFonts w:eastAsia="Segoe UI" w:cstheme="minorHAnsi"/>
                <w:color w:val="333333"/>
              </w:rPr>
              <w:t>RBGV and CoM are undertaking internal work to inform their response</w:t>
            </w:r>
            <w:r w:rsidR="03B730CA" w:rsidRPr="00225BE9">
              <w:rPr>
                <w:rFonts w:cstheme="minorHAnsi"/>
                <w:sz w:val="22"/>
                <w:szCs w:val="22"/>
              </w:rPr>
              <w:t>.</w:t>
            </w:r>
          </w:p>
        </w:tc>
      </w:tr>
      <w:tr w:rsidR="007A3159" w:rsidRPr="00225BE9" w14:paraId="77FC0C2B"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53A8BFF4" w14:textId="0B3F2EF5" w:rsidR="007A3159" w:rsidRPr="00225BE9" w:rsidRDefault="007A3159" w:rsidP="007A3159">
            <w:pPr>
              <w:pStyle w:val="TableTextLeft"/>
              <w:rPr>
                <w:rFonts w:ascii="Arial" w:hAnsi="Arial" w:cs="Arial"/>
              </w:rPr>
            </w:pPr>
            <w:r w:rsidRPr="00225BE9">
              <w:rPr>
                <w:rFonts w:ascii="Arial" w:hAnsi="Arial" w:cs="Arial"/>
              </w:rPr>
              <w:lastRenderedPageBreak/>
              <w:t xml:space="preserve">Action 6-8: Support applications for unallocated water, including in the Powlett and Bass Rivers </w:t>
            </w:r>
          </w:p>
        </w:tc>
        <w:tc>
          <w:tcPr>
            <w:tcW w:w="1276" w:type="dxa"/>
          </w:tcPr>
          <w:p w14:paraId="4F625700" w14:textId="11F9153E" w:rsidR="007A3159" w:rsidRPr="00225BE9"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0225BE9">
              <w:rPr>
                <w:rFonts w:ascii="Arial" w:hAnsi="Arial" w:cs="Arial"/>
              </w:rPr>
              <w:t>By 2022</w:t>
            </w:r>
          </w:p>
        </w:tc>
        <w:tc>
          <w:tcPr>
            <w:tcW w:w="1579" w:type="dxa"/>
          </w:tcPr>
          <w:p w14:paraId="0BD8D952" w14:textId="1A4A20B7" w:rsidR="007A3159" w:rsidRPr="00225BE9" w:rsidRDefault="002D1606" w:rsidP="005549E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25BE9">
              <w:rPr>
                <w:rFonts w:ascii="Arial" w:hAnsi="Arial" w:cs="Arial"/>
                <w:color w:val="000000"/>
              </w:rPr>
              <w:t>Partially achieved</w:t>
            </w:r>
          </w:p>
        </w:tc>
        <w:tc>
          <w:tcPr>
            <w:tcW w:w="4515" w:type="dxa"/>
          </w:tcPr>
          <w:p w14:paraId="1915E4ED" w14:textId="5E047E51" w:rsidR="007A3159" w:rsidRPr="00225BE9" w:rsidRDefault="3516214D" w:rsidP="00A07A52">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43B5563">
              <w:rPr>
                <w:rFonts w:ascii="Arial" w:eastAsia="Arial" w:hAnsi="Arial" w:cs="Arial"/>
              </w:rPr>
              <w:t>DEECA and licensing authorities are collaborating with Bunurong Land Council Aboriginal Corporation (BLCAC) to support applications for unallocated water. DEECA is supporting SRW with the provision of a Cultural Water Officer to assist with applications for unallocated water.</w:t>
            </w:r>
          </w:p>
        </w:tc>
      </w:tr>
      <w:tr w:rsidR="007A3159" w:rsidRPr="00225BE9" w14:paraId="13357572"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1B6BD70B" w14:textId="1BB0B3C2" w:rsidR="007A3159" w:rsidRPr="00641CD8" w:rsidRDefault="2CE3325F" w:rsidP="0D4F69C8">
            <w:pPr>
              <w:pStyle w:val="TableTextLeft"/>
              <w:rPr>
                <w:rFonts w:ascii="Arial" w:hAnsi="Arial" w:cs="Arial"/>
              </w:rPr>
            </w:pPr>
            <w:r w:rsidRPr="0D4F69C8">
              <w:rPr>
                <w:rFonts w:ascii="Arial" w:hAnsi="Arial" w:cs="Arial"/>
              </w:rPr>
              <w:t>Action 6-9: The Victorian Government will seek to return water to the Bunurong Land Council Aboriginal Corporation on Bunurong Country</w:t>
            </w:r>
          </w:p>
        </w:tc>
        <w:tc>
          <w:tcPr>
            <w:tcW w:w="1276" w:type="dxa"/>
          </w:tcPr>
          <w:p w14:paraId="463BD413" w14:textId="66D23BCC" w:rsidR="007A3159" w:rsidRPr="00641CD8" w:rsidRDefault="7807CAFB" w:rsidP="0D4F69C8">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D4F69C8">
              <w:rPr>
                <w:rFonts w:ascii="Arial" w:hAnsi="Arial" w:cs="Arial"/>
              </w:rPr>
              <w:t>Long-term</w:t>
            </w:r>
          </w:p>
        </w:tc>
        <w:tc>
          <w:tcPr>
            <w:tcW w:w="1579" w:type="dxa"/>
          </w:tcPr>
          <w:p w14:paraId="13257992" w14:textId="3794388B" w:rsidR="007A3159" w:rsidRPr="00641CD8" w:rsidRDefault="4E00E49D" w:rsidP="0D4F69C8">
            <w:pPr>
              <w:pStyle w:val="TableTextLeft"/>
              <w:cnfStyle w:val="000000000000" w:firstRow="0" w:lastRow="0" w:firstColumn="0" w:lastColumn="0" w:oddVBand="0" w:evenVBand="0" w:oddHBand="0" w:evenHBand="0" w:firstRowFirstColumn="0" w:firstRowLastColumn="0" w:lastRowFirstColumn="0" w:lastRowLastColumn="0"/>
            </w:pPr>
            <w:r>
              <w:t>Achieved and ongoing</w:t>
            </w:r>
          </w:p>
        </w:tc>
        <w:tc>
          <w:tcPr>
            <w:tcW w:w="4515" w:type="dxa"/>
          </w:tcPr>
          <w:p w14:paraId="1FB58ED6" w14:textId="73924921" w:rsidR="007A3159" w:rsidRPr="00641CD8" w:rsidRDefault="4E00E49D" w:rsidP="0D4F69C8">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D4F69C8">
              <w:rPr>
                <w:rFonts w:ascii="Arial" w:hAnsi="Arial" w:cs="Arial"/>
                <w:color w:val="000000"/>
              </w:rPr>
              <w:t xml:space="preserve">DEECA, in partnership with the water sector, is committed to continuing to identify additional opportunities to return water to </w:t>
            </w:r>
            <w:r w:rsidR="691656BE" w:rsidRPr="0D4F69C8">
              <w:rPr>
                <w:rFonts w:ascii="Arial" w:hAnsi="Arial" w:cs="Arial"/>
                <w:color w:val="000000"/>
              </w:rPr>
              <w:t>BLCAC</w:t>
            </w:r>
            <w:r w:rsidRPr="0D4F69C8">
              <w:rPr>
                <w:rFonts w:ascii="Arial" w:hAnsi="Arial" w:cs="Arial"/>
                <w:color w:val="000000"/>
              </w:rPr>
              <w:t>.</w:t>
            </w:r>
          </w:p>
        </w:tc>
      </w:tr>
      <w:tr w:rsidR="007A3159" w:rsidRPr="00225BE9" w14:paraId="197DC291"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04E757C1" w14:textId="017F034F" w:rsidR="007A3159" w:rsidRPr="00225BE9" w:rsidRDefault="007A3159" w:rsidP="007A3159">
            <w:pPr>
              <w:pStyle w:val="TableTextLeft"/>
              <w:rPr>
                <w:rFonts w:ascii="Arial" w:hAnsi="Arial" w:cs="Arial"/>
              </w:rPr>
            </w:pPr>
            <w:r w:rsidRPr="00225BE9">
              <w:rPr>
                <w:rFonts w:ascii="Arial" w:hAnsi="Arial" w:cs="Arial"/>
              </w:rPr>
              <w:t>Action 6-10: Evaluate opportunities to return water to Wurundjeri Woi-wurrung Cultural Heritage Aboriginal Corporation currently used by the Royal Botanic Gardens</w:t>
            </w:r>
          </w:p>
        </w:tc>
        <w:tc>
          <w:tcPr>
            <w:tcW w:w="1276" w:type="dxa"/>
          </w:tcPr>
          <w:p w14:paraId="3E1A72A1" w14:textId="7B6B1EC3" w:rsidR="007A3159" w:rsidRPr="00225BE9"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0225BE9">
              <w:rPr>
                <w:rFonts w:ascii="Arial" w:hAnsi="Arial" w:cs="Arial"/>
              </w:rPr>
              <w:t>By 2023</w:t>
            </w:r>
          </w:p>
        </w:tc>
        <w:tc>
          <w:tcPr>
            <w:tcW w:w="1579" w:type="dxa"/>
          </w:tcPr>
          <w:p w14:paraId="3A1E4993" w14:textId="1F7E89E2" w:rsidR="007A3159" w:rsidRPr="00225BE9" w:rsidRDefault="5F2B72A1" w:rsidP="007A3159">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25BE9">
              <w:rPr>
                <w:rFonts w:ascii="Arial" w:hAnsi="Arial" w:cs="Arial"/>
                <w:color w:val="000000"/>
              </w:rPr>
              <w:t>Partially achieved</w:t>
            </w:r>
          </w:p>
        </w:tc>
        <w:tc>
          <w:tcPr>
            <w:tcW w:w="4515" w:type="dxa"/>
          </w:tcPr>
          <w:p w14:paraId="36F96AAA" w14:textId="491342B6" w:rsidR="007A3159" w:rsidRPr="00225BE9" w:rsidRDefault="000C0309" w:rsidP="007A3159">
            <w:pPr>
              <w:pStyle w:val="TableTextLeft"/>
              <w:cnfStyle w:val="000000000000" w:firstRow="0" w:lastRow="0" w:firstColumn="0" w:lastColumn="0" w:oddVBand="0" w:evenVBand="0" w:oddHBand="0" w:evenHBand="0" w:firstRowFirstColumn="0" w:firstRowLastColumn="0" w:lastRowFirstColumn="0" w:lastRowLastColumn="0"/>
            </w:pPr>
            <w:r w:rsidRPr="00225BE9">
              <w:t>Please refer to 6-7</w:t>
            </w:r>
            <w:r w:rsidR="00A52A3D" w:rsidRPr="00225BE9">
              <w:t>.</w:t>
            </w:r>
          </w:p>
        </w:tc>
      </w:tr>
      <w:tr w:rsidR="007A3159" w:rsidRPr="00225BE9" w14:paraId="550A8FE2" w14:textId="77777777" w:rsidTr="0D4F69C8">
        <w:trPr>
          <w:cantSplit/>
        </w:trPr>
        <w:tc>
          <w:tcPr>
            <w:cnfStyle w:val="001000000000" w:firstRow="0" w:lastRow="0" w:firstColumn="1" w:lastColumn="0" w:oddVBand="0" w:evenVBand="0" w:oddHBand="0" w:evenHBand="0" w:firstRowFirstColumn="0" w:firstRowLastColumn="0" w:lastRowFirstColumn="0" w:lastRowLastColumn="0"/>
            <w:tcW w:w="2835" w:type="dxa"/>
          </w:tcPr>
          <w:p w14:paraId="089E011B" w14:textId="578826FC" w:rsidR="007A3159" w:rsidRPr="00641CD8" w:rsidRDefault="007A3159" w:rsidP="007A3159">
            <w:pPr>
              <w:pStyle w:val="TableTextLeft"/>
              <w:rPr>
                <w:rFonts w:ascii="Arial" w:hAnsi="Arial" w:cs="Arial"/>
              </w:rPr>
            </w:pPr>
            <w:r w:rsidRPr="00641CD8">
              <w:rPr>
                <w:rFonts w:ascii="Arial" w:hAnsi="Arial" w:cs="Arial"/>
              </w:rPr>
              <w:t>Action 6-11: The Victorian Government will seek to return water in the Birrarung (Yarra River) to the Wurundjeri Woi-wurrung Cultural Heritage Aboriginal Corporation</w:t>
            </w:r>
          </w:p>
        </w:tc>
        <w:tc>
          <w:tcPr>
            <w:tcW w:w="1276" w:type="dxa"/>
          </w:tcPr>
          <w:p w14:paraId="56460513" w14:textId="7E051251" w:rsidR="007A3159" w:rsidRPr="00641CD8" w:rsidRDefault="001511B3" w:rsidP="007A3159">
            <w:pPr>
              <w:pStyle w:val="TableTextLeft"/>
              <w:cnfStyle w:val="000000000000" w:firstRow="0" w:lastRow="0" w:firstColumn="0" w:lastColumn="0" w:oddVBand="0" w:evenVBand="0" w:oddHBand="0" w:evenHBand="0" w:firstRowFirstColumn="0" w:firstRowLastColumn="0" w:lastRowFirstColumn="0" w:lastRowLastColumn="0"/>
            </w:pPr>
            <w:r w:rsidRPr="00641CD8">
              <w:rPr>
                <w:rFonts w:ascii="Arial" w:hAnsi="Arial" w:cs="Arial"/>
              </w:rPr>
              <w:t>Long-term</w:t>
            </w:r>
          </w:p>
        </w:tc>
        <w:tc>
          <w:tcPr>
            <w:tcW w:w="1579" w:type="dxa"/>
          </w:tcPr>
          <w:p w14:paraId="748CF447" w14:textId="77777777" w:rsidR="003D5F33" w:rsidRPr="00641CD8" w:rsidRDefault="003D5F33" w:rsidP="003D5F3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41CD8">
              <w:rPr>
                <w:rFonts w:ascii="Arial" w:hAnsi="Arial" w:cs="Arial"/>
                <w:color w:val="000000"/>
              </w:rPr>
              <w:t>Achieved and ongoing</w:t>
            </w:r>
          </w:p>
          <w:p w14:paraId="309D26C7" w14:textId="02EDCBAC" w:rsidR="007A3159" w:rsidRPr="00641CD8"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p>
        </w:tc>
        <w:tc>
          <w:tcPr>
            <w:tcW w:w="4515" w:type="dxa"/>
          </w:tcPr>
          <w:p w14:paraId="17E55C17" w14:textId="05DD480B" w:rsidR="007A3159" w:rsidRPr="00641CD8" w:rsidRDefault="003D5F33" w:rsidP="003D5F3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41CD8">
              <w:rPr>
                <w:rFonts w:ascii="Arial" w:hAnsi="Arial" w:cs="Arial"/>
                <w:color w:val="000000"/>
              </w:rPr>
              <w:t xml:space="preserve">Water has been returned to </w:t>
            </w:r>
            <w:r w:rsidR="00D1611A">
              <w:rPr>
                <w:rFonts w:ascii="Arial" w:hAnsi="Arial" w:cs="Arial"/>
                <w:color w:val="000000"/>
              </w:rPr>
              <w:t xml:space="preserve">WWCHAC </w:t>
            </w:r>
            <w:r w:rsidRPr="00641CD8">
              <w:rPr>
                <w:rFonts w:ascii="Arial" w:hAnsi="Arial" w:cs="Arial"/>
                <w:color w:val="000000"/>
              </w:rPr>
              <w:t xml:space="preserve">in the Birrarung (Yarra River) through CGRSWS Action 4-9. DEECA, in partnership with the water sector, is committed to continuing to identify additional opportunities to return water to </w:t>
            </w:r>
            <w:r w:rsidR="00063D2B">
              <w:rPr>
                <w:rFonts w:ascii="Arial" w:hAnsi="Arial" w:cs="Arial"/>
                <w:color w:val="000000"/>
              </w:rPr>
              <w:t>WWCHAC</w:t>
            </w:r>
            <w:r w:rsidRPr="00641CD8">
              <w:rPr>
                <w:rFonts w:ascii="Arial" w:hAnsi="Arial" w:cs="Arial"/>
                <w:color w:val="000000"/>
              </w:rPr>
              <w:t xml:space="preserve">. </w:t>
            </w:r>
          </w:p>
        </w:tc>
      </w:tr>
      <w:tr w:rsidR="007A3159" w:rsidRPr="00225BE9" w14:paraId="3F6C3100"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113EAD6B" w14:textId="17FFC3CB" w:rsidR="007A3159" w:rsidRPr="00641CD8" w:rsidRDefault="2CE3325F" w:rsidP="0D4F69C8">
            <w:pPr>
              <w:pStyle w:val="TableTextLeft"/>
              <w:rPr>
                <w:rFonts w:ascii="Arial" w:hAnsi="Arial" w:cs="Arial"/>
              </w:rPr>
            </w:pPr>
            <w:r w:rsidRPr="0D4F69C8">
              <w:rPr>
                <w:rFonts w:ascii="Arial" w:hAnsi="Arial" w:cs="Arial"/>
              </w:rPr>
              <w:t>Action 6-12: The Victorian Government will seek to return water to Wurundjeri Woi-wurrung Cultural Heritage Aboriginal Corporation in the Mirrangbamurn (Maribyrnong River)</w:t>
            </w:r>
          </w:p>
        </w:tc>
        <w:tc>
          <w:tcPr>
            <w:tcW w:w="1276" w:type="dxa"/>
          </w:tcPr>
          <w:p w14:paraId="045DCCFD" w14:textId="363C1428" w:rsidR="007A3159" w:rsidRPr="00641CD8" w:rsidRDefault="58194960" w:rsidP="0D4F69C8">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D4F69C8">
              <w:rPr>
                <w:rFonts w:ascii="Arial" w:hAnsi="Arial" w:cs="Arial"/>
              </w:rPr>
              <w:t>Long-term</w:t>
            </w:r>
          </w:p>
        </w:tc>
        <w:tc>
          <w:tcPr>
            <w:tcW w:w="1579" w:type="dxa"/>
          </w:tcPr>
          <w:p w14:paraId="2C8F8CF5" w14:textId="435DFC4E" w:rsidR="007A3159" w:rsidRPr="00641CD8" w:rsidRDefault="58194960" w:rsidP="0D4F69C8">
            <w:pPr>
              <w:pStyle w:val="TableTextLeft"/>
              <w:cnfStyle w:val="000000000000" w:firstRow="0" w:lastRow="0" w:firstColumn="0" w:lastColumn="0" w:oddVBand="0" w:evenVBand="0" w:oddHBand="0" w:evenHBand="0" w:firstRowFirstColumn="0" w:firstRowLastColumn="0" w:lastRowFirstColumn="0" w:lastRowLastColumn="0"/>
            </w:pPr>
            <w:r>
              <w:t>Started</w:t>
            </w:r>
          </w:p>
        </w:tc>
        <w:tc>
          <w:tcPr>
            <w:tcW w:w="4515" w:type="dxa"/>
          </w:tcPr>
          <w:p w14:paraId="1A1F577E" w14:textId="289CE9D3" w:rsidR="007A3159" w:rsidRPr="007E3E3E" w:rsidRDefault="6AD43C76" w:rsidP="007E3E3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D4F69C8">
              <w:rPr>
                <w:rFonts w:ascii="Arial" w:hAnsi="Arial" w:cs="Arial"/>
                <w:color w:val="000000"/>
              </w:rPr>
              <w:t>DEECA, in partnership with the water sector, is committed to continuing to identify opportunities to return water to WWCHAC, including through work</w:t>
            </w:r>
            <w:r w:rsidR="58194960" w:rsidRPr="0D4F69C8">
              <w:rPr>
                <w:rFonts w:ascii="Arial" w:hAnsi="Arial" w:cs="Arial"/>
                <w:color w:val="000000"/>
              </w:rPr>
              <w:t xml:space="preserve"> being progressed through Action 4-2.</w:t>
            </w:r>
          </w:p>
        </w:tc>
      </w:tr>
      <w:tr w:rsidR="007A3159" w:rsidRPr="00225BE9" w14:paraId="5959DCA3"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34A097A1" w14:textId="0BB89100" w:rsidR="007A3159" w:rsidRPr="00641CD8" w:rsidRDefault="007A3159" w:rsidP="007A3159">
            <w:pPr>
              <w:pStyle w:val="TableTextLeft"/>
              <w:rPr>
                <w:rFonts w:ascii="Arial" w:hAnsi="Arial" w:cs="Arial"/>
              </w:rPr>
            </w:pPr>
            <w:r w:rsidRPr="00641CD8">
              <w:rPr>
                <w:rFonts w:ascii="Arial" w:hAnsi="Arial" w:cs="Arial"/>
              </w:rPr>
              <w:t>Action 6-13: Explore opportunities to return water to the Wadawurrung in Durdidwarrah wetland</w:t>
            </w:r>
          </w:p>
        </w:tc>
        <w:tc>
          <w:tcPr>
            <w:tcW w:w="1276" w:type="dxa"/>
          </w:tcPr>
          <w:p w14:paraId="6DAD17D2" w14:textId="429F51A4" w:rsidR="007A3159" w:rsidRPr="00641CD8"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0641CD8">
              <w:rPr>
                <w:rFonts w:ascii="Arial" w:hAnsi="Arial" w:cs="Arial"/>
              </w:rPr>
              <w:t>By 2025</w:t>
            </w:r>
          </w:p>
        </w:tc>
        <w:tc>
          <w:tcPr>
            <w:tcW w:w="1579" w:type="dxa"/>
          </w:tcPr>
          <w:p w14:paraId="3054D403" w14:textId="77777777" w:rsidR="003668F3" w:rsidRPr="00641CD8" w:rsidRDefault="003668F3" w:rsidP="003668F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41CD8">
              <w:rPr>
                <w:rFonts w:ascii="Arial" w:hAnsi="Arial" w:cs="Arial"/>
                <w:color w:val="000000"/>
              </w:rPr>
              <w:t>Achieved and ongoing</w:t>
            </w:r>
          </w:p>
          <w:p w14:paraId="0FE5D209" w14:textId="52030DFE" w:rsidR="007A3159" w:rsidRPr="00641CD8"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p>
        </w:tc>
        <w:tc>
          <w:tcPr>
            <w:tcW w:w="4515" w:type="dxa"/>
          </w:tcPr>
          <w:p w14:paraId="7EB74EE0" w14:textId="787F59F6" w:rsidR="007A3159" w:rsidRPr="00641CD8" w:rsidRDefault="00F93CB3" w:rsidP="003668F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41CD8">
              <w:rPr>
                <w:rFonts w:ascii="Arial" w:hAnsi="Arial" w:cs="Arial"/>
                <w:color w:val="000000"/>
              </w:rPr>
              <w:t xml:space="preserve">WTOAC </w:t>
            </w:r>
            <w:r w:rsidR="003668F3" w:rsidRPr="00641CD8">
              <w:rPr>
                <w:rFonts w:ascii="Arial" w:hAnsi="Arial" w:cs="Arial"/>
                <w:color w:val="000000"/>
              </w:rPr>
              <w:t xml:space="preserve">are investigating cultural water values at Durdidwarrah Wetland with their community. They also continue to trial deliveries of water to the wetland in partnership with Barwon Water, DEECA and several other agencies to better understand how water could be delivered to the wetland. These projects are demonstrating the cultural values at the site, how water could be used, how it can be delivered and preparing </w:t>
            </w:r>
            <w:r w:rsidRPr="00641CD8">
              <w:rPr>
                <w:rFonts w:ascii="Arial" w:hAnsi="Arial" w:cs="Arial"/>
                <w:color w:val="000000"/>
              </w:rPr>
              <w:t>WTOAC</w:t>
            </w:r>
            <w:r w:rsidR="003668F3" w:rsidRPr="00641CD8">
              <w:rPr>
                <w:rFonts w:ascii="Arial" w:hAnsi="Arial" w:cs="Arial"/>
                <w:color w:val="000000"/>
              </w:rPr>
              <w:t xml:space="preserve"> for the longer-term return of water in the Moorabool system under Actions 4-3 and 4-4.</w:t>
            </w:r>
          </w:p>
        </w:tc>
      </w:tr>
      <w:tr w:rsidR="007A3159" w:rsidRPr="00225BE9" w14:paraId="16F866DC"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67723D64" w14:textId="2BDD804F" w:rsidR="007A3159" w:rsidRPr="00641CD8" w:rsidRDefault="007A3159" w:rsidP="007A3159">
            <w:pPr>
              <w:pStyle w:val="TableTextLeft"/>
              <w:rPr>
                <w:rFonts w:ascii="Arial" w:hAnsi="Arial" w:cs="Arial"/>
              </w:rPr>
            </w:pPr>
            <w:r w:rsidRPr="00641CD8">
              <w:rPr>
                <w:rFonts w:ascii="Arial" w:hAnsi="Arial" w:cs="Arial"/>
              </w:rPr>
              <w:t>Action 6-14: The Victorian Government will seek to return water to the Wadawurrung in the Moorabool Y</w:t>
            </w:r>
            <w:r w:rsidR="008B5A52" w:rsidRPr="00641CD8">
              <w:rPr>
                <w:rFonts w:ascii="Arial" w:hAnsi="Arial" w:cs="Arial"/>
              </w:rPr>
              <w:t>aluk</w:t>
            </w:r>
            <w:r w:rsidRPr="00641CD8">
              <w:rPr>
                <w:rFonts w:ascii="Arial" w:hAnsi="Arial" w:cs="Arial"/>
              </w:rPr>
              <w:t xml:space="preserve"> (Moorabool </w:t>
            </w:r>
            <w:r w:rsidRPr="00641CD8">
              <w:rPr>
                <w:rFonts w:ascii="Arial" w:hAnsi="Arial" w:cs="Arial"/>
              </w:rPr>
              <w:lastRenderedPageBreak/>
              <w:t>River) and Parwan (Barwon River)</w:t>
            </w:r>
          </w:p>
        </w:tc>
        <w:tc>
          <w:tcPr>
            <w:tcW w:w="1276" w:type="dxa"/>
          </w:tcPr>
          <w:p w14:paraId="58B3DC74" w14:textId="403E710D" w:rsidR="007A3159" w:rsidRPr="00641CD8" w:rsidRDefault="003668F3" w:rsidP="007A3159">
            <w:pPr>
              <w:pStyle w:val="TableTextLeft"/>
              <w:cnfStyle w:val="000000000000" w:firstRow="0" w:lastRow="0" w:firstColumn="0" w:lastColumn="0" w:oddVBand="0" w:evenVBand="0" w:oddHBand="0" w:evenHBand="0" w:firstRowFirstColumn="0" w:firstRowLastColumn="0" w:lastRowFirstColumn="0" w:lastRowLastColumn="0"/>
            </w:pPr>
            <w:r w:rsidRPr="00641CD8">
              <w:rPr>
                <w:rFonts w:ascii="Arial" w:hAnsi="Arial" w:cs="Arial"/>
              </w:rPr>
              <w:lastRenderedPageBreak/>
              <w:t>Long-term</w:t>
            </w:r>
          </w:p>
        </w:tc>
        <w:tc>
          <w:tcPr>
            <w:tcW w:w="1579" w:type="dxa"/>
          </w:tcPr>
          <w:p w14:paraId="2999C5D1" w14:textId="77777777" w:rsidR="003668F3" w:rsidRPr="00641CD8" w:rsidRDefault="003668F3" w:rsidP="003668F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41CD8">
              <w:rPr>
                <w:rFonts w:ascii="Arial" w:hAnsi="Arial" w:cs="Arial"/>
                <w:color w:val="000000"/>
              </w:rPr>
              <w:t>Started</w:t>
            </w:r>
          </w:p>
          <w:p w14:paraId="24AA1FEA" w14:textId="64EE0E53" w:rsidR="007A3159" w:rsidRPr="00641CD8"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p>
        </w:tc>
        <w:tc>
          <w:tcPr>
            <w:tcW w:w="4515" w:type="dxa"/>
          </w:tcPr>
          <w:p w14:paraId="2D970DC7" w14:textId="15219315" w:rsidR="007A3159" w:rsidRPr="00641CD8" w:rsidRDefault="003668F3" w:rsidP="002F5DC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41CD8">
              <w:rPr>
                <w:rFonts w:ascii="Arial" w:hAnsi="Arial" w:cs="Arial"/>
                <w:color w:val="000000"/>
              </w:rPr>
              <w:t xml:space="preserve">In partnership with the Moorabool Working Group, including </w:t>
            </w:r>
            <w:r w:rsidR="00162A06" w:rsidRPr="00641CD8">
              <w:rPr>
                <w:rFonts w:ascii="Arial" w:hAnsi="Arial" w:cs="Arial"/>
                <w:color w:val="000000"/>
              </w:rPr>
              <w:t>WTOAC</w:t>
            </w:r>
            <w:r w:rsidRPr="00641CD8">
              <w:rPr>
                <w:rFonts w:ascii="Arial" w:hAnsi="Arial" w:cs="Arial"/>
                <w:color w:val="000000"/>
              </w:rPr>
              <w:t xml:space="preserve">, DEECA is progressing CGRSWS actions 4-3 and 4.4 to return water in the Moorabool Yaluk to VEWH and </w:t>
            </w:r>
            <w:r w:rsidR="00310F61" w:rsidRPr="00641CD8">
              <w:rPr>
                <w:rFonts w:ascii="Arial" w:hAnsi="Arial" w:cs="Arial"/>
                <w:color w:val="000000"/>
              </w:rPr>
              <w:t>WTOAC</w:t>
            </w:r>
            <w:r w:rsidRPr="00641CD8">
              <w:rPr>
                <w:rFonts w:ascii="Arial" w:hAnsi="Arial" w:cs="Arial"/>
                <w:color w:val="000000"/>
              </w:rPr>
              <w:t xml:space="preserve">. DEECA, in partnership with the water sector, is committed to continuing to </w:t>
            </w:r>
            <w:r w:rsidRPr="00641CD8">
              <w:rPr>
                <w:rFonts w:ascii="Arial" w:hAnsi="Arial" w:cs="Arial"/>
                <w:color w:val="000000"/>
              </w:rPr>
              <w:lastRenderedPageBreak/>
              <w:t xml:space="preserve">identify additional opportunities to return water to </w:t>
            </w:r>
            <w:r w:rsidR="00063D2B">
              <w:rPr>
                <w:rFonts w:ascii="Arial" w:hAnsi="Arial" w:cs="Arial"/>
                <w:color w:val="000000"/>
              </w:rPr>
              <w:t>WTOAC</w:t>
            </w:r>
            <w:r w:rsidRPr="00641CD8">
              <w:rPr>
                <w:rFonts w:ascii="Arial" w:hAnsi="Arial" w:cs="Arial"/>
                <w:color w:val="000000"/>
              </w:rPr>
              <w:t>.</w:t>
            </w:r>
          </w:p>
        </w:tc>
      </w:tr>
      <w:tr w:rsidR="007A3159" w:rsidRPr="00225BE9" w14:paraId="4F82E6F1"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528EB80C" w14:textId="563165E9" w:rsidR="007A3159" w:rsidRPr="00225BE9" w:rsidRDefault="007A3159" w:rsidP="007A3159">
            <w:pPr>
              <w:pStyle w:val="TableTextLeft"/>
              <w:rPr>
                <w:rFonts w:ascii="Arial" w:hAnsi="Arial" w:cs="Arial"/>
              </w:rPr>
            </w:pPr>
            <w:r w:rsidRPr="00225BE9">
              <w:rPr>
                <w:rFonts w:ascii="Arial" w:hAnsi="Arial" w:cs="Arial"/>
              </w:rPr>
              <w:lastRenderedPageBreak/>
              <w:t>Action 6-15: Support applications for unallocated water in the Otway Basin, including in the Gellibrand River</w:t>
            </w:r>
          </w:p>
        </w:tc>
        <w:tc>
          <w:tcPr>
            <w:tcW w:w="1276" w:type="dxa"/>
          </w:tcPr>
          <w:p w14:paraId="5DD961F9" w14:textId="401F751C" w:rsidR="007A3159" w:rsidRPr="00225BE9"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0225BE9">
              <w:rPr>
                <w:rFonts w:ascii="Arial" w:hAnsi="Arial" w:cs="Arial"/>
              </w:rPr>
              <w:t>By 2022</w:t>
            </w:r>
          </w:p>
        </w:tc>
        <w:tc>
          <w:tcPr>
            <w:tcW w:w="1579" w:type="dxa"/>
          </w:tcPr>
          <w:p w14:paraId="4837920E" w14:textId="015D0B3B" w:rsidR="007A3159" w:rsidRPr="00225BE9" w:rsidRDefault="4F3A5124" w:rsidP="007A3159">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25BE9">
              <w:rPr>
                <w:rFonts w:ascii="Arial" w:hAnsi="Arial" w:cs="Arial"/>
                <w:color w:val="000000"/>
              </w:rPr>
              <w:t>Adaptative</w:t>
            </w:r>
            <w:r w:rsidR="0074694B">
              <w:rPr>
                <w:rFonts w:ascii="Arial" w:hAnsi="Arial" w:cs="Arial"/>
                <w:color w:val="000000"/>
              </w:rPr>
              <w:t>ly man</w:t>
            </w:r>
            <w:r w:rsidRPr="00225BE9">
              <w:rPr>
                <w:rFonts w:ascii="Arial" w:hAnsi="Arial" w:cs="Arial"/>
                <w:color w:val="000000"/>
              </w:rPr>
              <w:t xml:space="preserve">aged </w:t>
            </w:r>
          </w:p>
        </w:tc>
        <w:tc>
          <w:tcPr>
            <w:tcW w:w="4515" w:type="dxa"/>
          </w:tcPr>
          <w:p w14:paraId="16EAF9EE" w14:textId="3B7A8311" w:rsidR="007A3159" w:rsidRPr="00225BE9" w:rsidRDefault="00F3420E" w:rsidP="007A3159">
            <w:pPr>
              <w:pStyle w:val="TableTextLeft"/>
              <w:cnfStyle w:val="000000000000" w:firstRow="0" w:lastRow="0" w:firstColumn="0" w:lastColumn="0" w:oddVBand="0" w:evenVBand="0" w:oddHBand="0" w:evenHBand="0" w:firstRowFirstColumn="0" w:firstRowLastColumn="0" w:lastRowFirstColumn="0" w:lastRowLastColumn="0"/>
            </w:pPr>
            <w:r w:rsidRPr="00225BE9">
              <w:t>DEECA will continue to be guided by Eastern Maar Aboriginal Corporation on this action.</w:t>
            </w:r>
          </w:p>
        </w:tc>
      </w:tr>
      <w:tr w:rsidR="007A3159" w:rsidRPr="00225BE9" w14:paraId="6CC1B43B"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6BE29054" w14:textId="11DC885E" w:rsidR="007A3159" w:rsidRPr="00641CD8" w:rsidRDefault="007A3159" w:rsidP="007A3159">
            <w:pPr>
              <w:pStyle w:val="TableTextLeft"/>
              <w:rPr>
                <w:rFonts w:ascii="Arial" w:hAnsi="Arial" w:cs="Arial"/>
              </w:rPr>
            </w:pPr>
            <w:r w:rsidRPr="00641CD8">
              <w:rPr>
                <w:rFonts w:ascii="Arial" w:hAnsi="Arial" w:cs="Arial"/>
              </w:rPr>
              <w:t>Action 6-16: The Victorian Government will seek to return water to the Eastern Maar in the Barwon River</w:t>
            </w:r>
          </w:p>
        </w:tc>
        <w:tc>
          <w:tcPr>
            <w:tcW w:w="1276" w:type="dxa"/>
          </w:tcPr>
          <w:p w14:paraId="5A967AE3" w14:textId="19F4AC24" w:rsidR="007A3159" w:rsidRPr="00641CD8" w:rsidRDefault="00365E89" w:rsidP="007A3159">
            <w:pPr>
              <w:pStyle w:val="TableTextLeft"/>
              <w:cnfStyle w:val="000000000000" w:firstRow="0" w:lastRow="0" w:firstColumn="0" w:lastColumn="0" w:oddVBand="0" w:evenVBand="0" w:oddHBand="0" w:evenHBand="0" w:firstRowFirstColumn="0" w:firstRowLastColumn="0" w:lastRowFirstColumn="0" w:lastRowLastColumn="0"/>
            </w:pPr>
            <w:r w:rsidRPr="00641CD8">
              <w:rPr>
                <w:rFonts w:ascii="Arial" w:hAnsi="Arial" w:cs="Arial"/>
              </w:rPr>
              <w:t>Long-term</w:t>
            </w:r>
          </w:p>
        </w:tc>
        <w:tc>
          <w:tcPr>
            <w:tcW w:w="1579" w:type="dxa"/>
          </w:tcPr>
          <w:p w14:paraId="6DC7CC1E" w14:textId="7698880A" w:rsidR="007A3159" w:rsidRPr="00641CD8" w:rsidRDefault="00365E89" w:rsidP="00B8323A">
            <w:pPr>
              <w:cnfStyle w:val="000000000000" w:firstRow="0" w:lastRow="0" w:firstColumn="0" w:lastColumn="0" w:oddVBand="0" w:evenVBand="0" w:oddHBand="0" w:evenHBand="0" w:firstRowFirstColumn="0" w:firstRowLastColumn="0" w:lastRowFirstColumn="0" w:lastRowLastColumn="0"/>
            </w:pPr>
            <w:r w:rsidRPr="00641CD8">
              <w:rPr>
                <w:rFonts w:ascii="Arial" w:hAnsi="Arial" w:cs="Arial"/>
                <w:color w:val="000000"/>
              </w:rPr>
              <w:t>Not yet started</w:t>
            </w:r>
            <w:r w:rsidR="0074694B">
              <w:rPr>
                <w:rFonts w:ascii="Arial" w:hAnsi="Arial" w:cs="Arial"/>
                <w:color w:val="000000"/>
              </w:rPr>
              <w:t xml:space="preserve"> – pl</w:t>
            </w:r>
            <w:r w:rsidRPr="00641CD8">
              <w:rPr>
                <w:rFonts w:ascii="Arial" w:hAnsi="Arial" w:cs="Arial"/>
                <w:color w:val="000000"/>
              </w:rPr>
              <w:t>anned for future delivery</w:t>
            </w:r>
          </w:p>
        </w:tc>
        <w:tc>
          <w:tcPr>
            <w:tcW w:w="4515" w:type="dxa"/>
          </w:tcPr>
          <w:p w14:paraId="24EE806E" w14:textId="07FA65E2" w:rsidR="007A3159" w:rsidRPr="007E3E3E" w:rsidRDefault="00FE5375" w:rsidP="007E3E3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41CD8">
              <w:rPr>
                <w:rFonts w:ascii="Arial" w:hAnsi="Arial" w:cs="Arial"/>
                <w:color w:val="000000"/>
              </w:rPr>
              <w:t xml:space="preserve">DEECA has met with Eastern Maar Aboriginal Corporation and continues to look for opportunities to return water to </w:t>
            </w:r>
            <w:r w:rsidR="00F969A9" w:rsidRPr="00641CD8">
              <w:rPr>
                <w:rFonts w:ascii="Arial" w:hAnsi="Arial" w:cs="Arial"/>
                <w:color w:val="000000"/>
              </w:rPr>
              <w:t xml:space="preserve">it </w:t>
            </w:r>
            <w:r w:rsidRPr="00641CD8">
              <w:rPr>
                <w:rFonts w:ascii="Arial" w:hAnsi="Arial" w:cs="Arial"/>
                <w:color w:val="000000"/>
              </w:rPr>
              <w:t xml:space="preserve">in a self-determined way. </w:t>
            </w:r>
          </w:p>
        </w:tc>
      </w:tr>
      <w:tr w:rsidR="007A3159" w:rsidRPr="00225BE9" w14:paraId="02CD4489"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5E2C2515" w14:textId="3F49D602" w:rsidR="007A3159" w:rsidRPr="00225BE9" w:rsidRDefault="007A3159" w:rsidP="007A3159">
            <w:pPr>
              <w:pStyle w:val="TableTextLeft"/>
              <w:rPr>
                <w:rFonts w:ascii="Arial" w:hAnsi="Arial" w:cs="Arial"/>
              </w:rPr>
            </w:pPr>
            <w:r w:rsidRPr="00225BE9">
              <w:rPr>
                <w:rFonts w:ascii="Arial" w:hAnsi="Arial" w:cs="Arial"/>
              </w:rPr>
              <w:t>Action 7-1: Planning for future investment in rural water infrastructure</w:t>
            </w:r>
          </w:p>
        </w:tc>
        <w:tc>
          <w:tcPr>
            <w:tcW w:w="1276" w:type="dxa"/>
          </w:tcPr>
          <w:p w14:paraId="71B26201" w14:textId="0EA3E817" w:rsidR="007A3159" w:rsidRPr="00225BE9"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0225BE9">
              <w:rPr>
                <w:rFonts w:ascii="Arial" w:hAnsi="Arial" w:cs="Arial"/>
              </w:rPr>
              <w:t>By 2023</w:t>
            </w:r>
          </w:p>
        </w:tc>
        <w:tc>
          <w:tcPr>
            <w:tcW w:w="1579" w:type="dxa"/>
          </w:tcPr>
          <w:p w14:paraId="5E9774F6" w14:textId="45688FF2" w:rsidR="007A3159" w:rsidRPr="00225BE9" w:rsidRDefault="6BF97364" w:rsidP="007A3159">
            <w:pPr>
              <w:pStyle w:val="TableTextLeft"/>
              <w:cnfStyle w:val="000000000000" w:firstRow="0" w:lastRow="0" w:firstColumn="0" w:lastColumn="0" w:oddVBand="0" w:evenVBand="0" w:oddHBand="0" w:evenHBand="0" w:firstRowFirstColumn="0" w:firstRowLastColumn="0" w:lastRowFirstColumn="0" w:lastRowLastColumn="0"/>
            </w:pPr>
            <w:r w:rsidRPr="00225BE9">
              <w:t>Partially achieved</w:t>
            </w:r>
          </w:p>
        </w:tc>
        <w:tc>
          <w:tcPr>
            <w:tcW w:w="4515" w:type="dxa"/>
          </w:tcPr>
          <w:p w14:paraId="1A9C2F3F" w14:textId="77777777" w:rsidR="004863F0" w:rsidRPr="00225BE9" w:rsidRDefault="6BF97364" w:rsidP="007A3159">
            <w:pPr>
              <w:pStyle w:val="TableTextLeft"/>
              <w:cnfStyle w:val="000000000000" w:firstRow="0" w:lastRow="0" w:firstColumn="0" w:lastColumn="0" w:oddVBand="0" w:evenVBand="0" w:oddHBand="0" w:evenHBand="0" w:firstRowFirstColumn="0" w:firstRowLastColumn="0" w:lastRowFirstColumn="0" w:lastRowLastColumn="0"/>
            </w:pPr>
            <w:r w:rsidRPr="00225BE9">
              <w:t>Action 7-1 is on track with expected delivery in 2025 in accordance with contractual commitments between the Commonwealth, State and SRW. Works are advanced to modernise irrigation infrastructure in</w:t>
            </w:r>
            <w:r w:rsidR="004863F0" w:rsidRPr="00225BE9">
              <w:t>:</w:t>
            </w:r>
          </w:p>
          <w:p w14:paraId="4CE22BA5" w14:textId="0AB3C692" w:rsidR="00B403AB" w:rsidRPr="00225BE9" w:rsidRDefault="6BF97364" w:rsidP="00562FB3">
            <w:pPr>
              <w:pStyle w:val="TableTextLeft"/>
              <w:numPr>
                <w:ilvl w:val="0"/>
                <w:numId w:val="20"/>
              </w:numPr>
              <w:cnfStyle w:val="000000000000" w:firstRow="0" w:lastRow="0" w:firstColumn="0" w:lastColumn="0" w:oddVBand="0" w:evenVBand="0" w:oddHBand="0" w:evenHBand="0" w:firstRowFirstColumn="0" w:firstRowLastColumn="0" w:lastRowFirstColumn="0" w:lastRowLastColumn="0"/>
            </w:pPr>
            <w:r w:rsidRPr="00225BE9">
              <w:t>Macalister Irrigation District</w:t>
            </w:r>
            <w:r w:rsidR="00586DE1" w:rsidRPr="00225BE9">
              <w:t xml:space="preserve"> (</w:t>
            </w:r>
            <w:r w:rsidRPr="00225BE9">
              <w:t>MID2030</w:t>
            </w:r>
            <w:r w:rsidR="00586DE1" w:rsidRPr="00225BE9">
              <w:t>)</w:t>
            </w:r>
            <w:r w:rsidRPr="00225BE9">
              <w:t xml:space="preserve"> Phase 2 (completed in June 2025)</w:t>
            </w:r>
          </w:p>
          <w:p w14:paraId="04773928" w14:textId="77777777" w:rsidR="00B403AB" w:rsidRPr="00225BE9" w:rsidRDefault="6BF97364" w:rsidP="00562FB3">
            <w:pPr>
              <w:pStyle w:val="TableTextLeft"/>
              <w:numPr>
                <w:ilvl w:val="0"/>
                <w:numId w:val="20"/>
              </w:numPr>
              <w:cnfStyle w:val="000000000000" w:firstRow="0" w:lastRow="0" w:firstColumn="0" w:lastColumn="0" w:oddVBand="0" w:evenVBand="0" w:oddHBand="0" w:evenHBand="0" w:firstRowFirstColumn="0" w:firstRowLastColumn="0" w:lastRowFirstColumn="0" w:lastRowLastColumn="0"/>
            </w:pPr>
            <w:r w:rsidRPr="00225BE9">
              <w:t xml:space="preserve">Werribee Irrigation District Modernisation Project Stages 4&amp;5 (due for completion in early September 2025) </w:t>
            </w:r>
          </w:p>
          <w:p w14:paraId="23B76200" w14:textId="77777777" w:rsidR="00CE686F" w:rsidRPr="00225BE9" w:rsidRDefault="6BF97364" w:rsidP="00562FB3">
            <w:pPr>
              <w:pStyle w:val="TableTextLeft"/>
              <w:numPr>
                <w:ilvl w:val="0"/>
                <w:numId w:val="20"/>
              </w:numPr>
              <w:cnfStyle w:val="000000000000" w:firstRow="0" w:lastRow="0" w:firstColumn="0" w:lastColumn="0" w:oddVBand="0" w:evenVBand="0" w:oddHBand="0" w:evenHBand="0" w:firstRowFirstColumn="0" w:firstRowLastColumn="0" w:lastRowFirstColumn="0" w:lastRowLastColumn="0"/>
            </w:pPr>
            <w:r w:rsidRPr="00225BE9">
              <w:t>Bacchus Marsh Irrigation District Resilience and Critical Infrastructure Project (completed in November 2023).</w:t>
            </w:r>
          </w:p>
          <w:p w14:paraId="736EF581" w14:textId="5C5CD5D4" w:rsidR="007A3159" w:rsidRPr="00225BE9" w:rsidRDefault="6BF97364" w:rsidP="00CE686F">
            <w:pPr>
              <w:pStyle w:val="TableTextLeft"/>
              <w:cnfStyle w:val="000000000000" w:firstRow="0" w:lastRow="0" w:firstColumn="0" w:lastColumn="0" w:oddVBand="0" w:evenVBand="0" w:oddHBand="0" w:evenHBand="0" w:firstRowFirstColumn="0" w:firstRowLastColumn="0" w:lastRowFirstColumn="0" w:lastRowLastColumn="0"/>
            </w:pPr>
            <w:r w:rsidRPr="00225BE9">
              <w:t xml:space="preserve">Planning for future investment in rural water infrastructure in central Gippsland is currently being explored by SRW as part of the Macalister Fresh </w:t>
            </w:r>
            <w:r w:rsidR="003E5BCA" w:rsidRPr="00225BE9">
              <w:t>S</w:t>
            </w:r>
            <w:r w:rsidRPr="00225BE9">
              <w:t>trategy which is due for completion in early 2026.</w:t>
            </w:r>
          </w:p>
        </w:tc>
      </w:tr>
      <w:tr w:rsidR="007A3159" w:rsidRPr="00E1571D" w14:paraId="61F255BB"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17CAFA30" w14:textId="410B7A45" w:rsidR="007A3159" w:rsidRPr="00677685" w:rsidRDefault="007A3159" w:rsidP="007A3159">
            <w:pPr>
              <w:pStyle w:val="TableTextLeft"/>
              <w:rPr>
                <w:rFonts w:ascii="Arial" w:hAnsi="Arial" w:cs="Arial"/>
              </w:rPr>
            </w:pPr>
            <w:r w:rsidRPr="00677685">
              <w:rPr>
                <w:rFonts w:ascii="Arial" w:hAnsi="Arial" w:cs="Arial"/>
              </w:rPr>
              <w:t xml:space="preserve">Action 7-2: Investigating opportunities for new irrigation development </w:t>
            </w:r>
          </w:p>
        </w:tc>
        <w:tc>
          <w:tcPr>
            <w:tcW w:w="1276" w:type="dxa"/>
          </w:tcPr>
          <w:p w14:paraId="19D09CD1" w14:textId="705E8094" w:rsidR="007A3159" w:rsidRPr="00677685"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0677685">
              <w:rPr>
                <w:rFonts w:ascii="Arial" w:hAnsi="Arial" w:cs="Arial"/>
              </w:rPr>
              <w:t>By 2024</w:t>
            </w:r>
          </w:p>
        </w:tc>
        <w:tc>
          <w:tcPr>
            <w:tcW w:w="1579" w:type="dxa"/>
          </w:tcPr>
          <w:p w14:paraId="60ECC2AD" w14:textId="643D539A" w:rsidR="007A3159" w:rsidRPr="00677685" w:rsidRDefault="6FCA3408" w:rsidP="007A3159">
            <w:pPr>
              <w:pStyle w:val="TableTextLeft"/>
              <w:cnfStyle w:val="000000000000" w:firstRow="0" w:lastRow="0" w:firstColumn="0" w:lastColumn="0" w:oddVBand="0" w:evenVBand="0" w:oddHBand="0" w:evenHBand="0" w:firstRowFirstColumn="0" w:firstRowLastColumn="0" w:lastRowFirstColumn="0" w:lastRowLastColumn="0"/>
            </w:pPr>
            <w:r w:rsidRPr="00677685">
              <w:t>Started</w:t>
            </w:r>
          </w:p>
        </w:tc>
        <w:tc>
          <w:tcPr>
            <w:tcW w:w="4515" w:type="dxa"/>
          </w:tcPr>
          <w:p w14:paraId="75F56360" w14:textId="7440244A" w:rsidR="007A3159" w:rsidRPr="00677685" w:rsidRDefault="00110432" w:rsidP="007A3159">
            <w:pPr>
              <w:pStyle w:val="TableTextLeft"/>
              <w:cnfStyle w:val="000000000000" w:firstRow="0" w:lastRow="0" w:firstColumn="0" w:lastColumn="0" w:oddVBand="0" w:evenVBand="0" w:oddHBand="0" w:evenHBand="0" w:firstRowFirstColumn="0" w:firstRowLastColumn="0" w:lastRowFirstColumn="0" w:lastRowLastColumn="0"/>
            </w:pPr>
            <w:r w:rsidRPr="00677685">
              <w:t>SRW</w:t>
            </w:r>
            <w:r w:rsidR="73993B2D" w:rsidRPr="00677685">
              <w:t xml:space="preserve"> </w:t>
            </w:r>
            <w:r w:rsidR="001C4CD9" w:rsidRPr="00677685">
              <w:t>has</w:t>
            </w:r>
            <w:r w:rsidR="73993B2D" w:rsidRPr="00677685">
              <w:t xml:space="preserve"> commenced planning and engagement on the Macalister Fresh Strategy (due for completion in early 2026), which will guide further development of opportunities for new irrigation development in the region along the Macalister, Avon and Latrobe catchments. Macalister Fresh will be developed in accordance with CGRSWS principles/actions and with close engagement with DEECA. Any irrigation development along the Latrobe catchment will also be guided by the CGRSWS actions regarding the 3-4 Bench Entitlement.</w:t>
            </w:r>
          </w:p>
        </w:tc>
      </w:tr>
      <w:tr w:rsidR="007A3159" w:rsidRPr="00E1571D" w14:paraId="48C969D4"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28CFCA84" w14:textId="7477B3F6" w:rsidR="007A3159" w:rsidRPr="00265ACB" w:rsidRDefault="007A3159" w:rsidP="007A3159">
            <w:pPr>
              <w:pStyle w:val="TableTextLeft"/>
              <w:rPr>
                <w:rFonts w:ascii="Arial" w:hAnsi="Arial" w:cs="Arial"/>
              </w:rPr>
            </w:pPr>
            <w:r w:rsidRPr="2C8CC765">
              <w:rPr>
                <w:rFonts w:ascii="Arial" w:hAnsi="Arial" w:cs="Arial"/>
              </w:rPr>
              <w:t xml:space="preserve">Action 7-3: Improving trade and transparency in Central and Gippsland water markets </w:t>
            </w:r>
          </w:p>
        </w:tc>
        <w:tc>
          <w:tcPr>
            <w:tcW w:w="1276" w:type="dxa"/>
          </w:tcPr>
          <w:p w14:paraId="6D9A6F4B" w14:textId="2F3FCA7F" w:rsidR="007A3159" w:rsidRPr="00265ACB"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2C8CC765">
              <w:rPr>
                <w:rFonts w:ascii="Arial" w:hAnsi="Arial" w:cs="Arial"/>
              </w:rPr>
              <w:t>Improving accessibility by 2024</w:t>
            </w:r>
            <w:r>
              <w:br/>
            </w:r>
            <w:r w:rsidRPr="2C8CC765">
              <w:rPr>
                <w:rFonts w:ascii="Arial" w:hAnsi="Arial" w:cs="Arial"/>
              </w:rPr>
              <w:t>Trialling an online water market by 2023</w:t>
            </w:r>
            <w:r>
              <w:br/>
            </w:r>
            <w:r w:rsidRPr="2C8CC765">
              <w:rPr>
                <w:rFonts w:ascii="Arial" w:hAnsi="Arial" w:cs="Arial"/>
              </w:rPr>
              <w:t xml:space="preserve">Investigating local </w:t>
            </w:r>
            <w:r w:rsidRPr="2C8CC765">
              <w:rPr>
                <w:rFonts w:ascii="Arial" w:hAnsi="Arial" w:cs="Arial"/>
              </w:rPr>
              <w:lastRenderedPageBreak/>
              <w:t>opportunities by 2024</w:t>
            </w:r>
          </w:p>
        </w:tc>
        <w:tc>
          <w:tcPr>
            <w:tcW w:w="1579" w:type="dxa"/>
          </w:tcPr>
          <w:p w14:paraId="4698ECCA" w14:textId="1BFC8FDE" w:rsidR="007A3159" w:rsidRPr="00265ACB" w:rsidRDefault="6D77CF13" w:rsidP="007A3159">
            <w:pPr>
              <w:pStyle w:val="TableTextLeft"/>
              <w:cnfStyle w:val="000000000000" w:firstRow="0" w:lastRow="0" w:firstColumn="0" w:lastColumn="0" w:oddVBand="0" w:evenVBand="0" w:oddHBand="0" w:evenHBand="0" w:firstRowFirstColumn="0" w:firstRowLastColumn="0" w:lastRowFirstColumn="0" w:lastRowLastColumn="0"/>
            </w:pPr>
            <w:r>
              <w:lastRenderedPageBreak/>
              <w:t>Achieved and ongoing</w:t>
            </w:r>
          </w:p>
        </w:tc>
        <w:tc>
          <w:tcPr>
            <w:tcW w:w="4515" w:type="dxa"/>
          </w:tcPr>
          <w:p w14:paraId="73C0DC1E" w14:textId="4808B3F2" w:rsidR="007A3159" w:rsidRPr="00265ACB" w:rsidRDefault="6D77CF13" w:rsidP="007A3159">
            <w:pPr>
              <w:pStyle w:val="TableTextLeft"/>
              <w:cnfStyle w:val="000000000000" w:firstRow="0" w:lastRow="0" w:firstColumn="0" w:lastColumn="0" w:oddVBand="0" w:evenVBand="0" w:oddHBand="0" w:evenHBand="0" w:firstRowFirstColumn="0" w:firstRowLastColumn="0" w:lastRowFirstColumn="0" w:lastRowLastColumn="0"/>
            </w:pPr>
            <w:r>
              <w:t xml:space="preserve">DEECA has been working with SRW to deliver this action. A water market exchange platform was developed and trialled in the Macalister Irrigation District and expanded to groundwater trade in SRW's region. The exchange platform allows for market participants to find information about the water market, </w:t>
            </w:r>
            <w:r w:rsidR="00C709D9">
              <w:t>such as</w:t>
            </w:r>
            <w:r>
              <w:t xml:space="preserve"> volume available, prices, past trades, etc, in one place. DEECA continues to investigate local opportunities to make water trade rules more </w:t>
            </w:r>
            <w:r>
              <w:lastRenderedPageBreak/>
              <w:t>flexible without impacting other water users or the environment.</w:t>
            </w:r>
          </w:p>
        </w:tc>
      </w:tr>
      <w:tr w:rsidR="007A3159" w:rsidRPr="00E1571D" w14:paraId="0D0C47CD"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71EDB876" w14:textId="0FD21580" w:rsidR="007A3159" w:rsidRPr="00687CB1" w:rsidRDefault="007A3159" w:rsidP="007A3159">
            <w:pPr>
              <w:pStyle w:val="TableTextLeft"/>
              <w:rPr>
                <w:rFonts w:ascii="Arial" w:hAnsi="Arial" w:cs="Arial"/>
              </w:rPr>
            </w:pPr>
            <w:r w:rsidRPr="343FBB88">
              <w:rPr>
                <w:rFonts w:ascii="Arial" w:hAnsi="Arial" w:cs="Arial"/>
              </w:rPr>
              <w:lastRenderedPageBreak/>
              <w:t>Action 8-1: Rehabilitating the Moorabool Y</w:t>
            </w:r>
            <w:r w:rsidR="00E75784" w:rsidRPr="343FBB88">
              <w:rPr>
                <w:rFonts w:ascii="Arial" w:hAnsi="Arial" w:cs="Arial"/>
              </w:rPr>
              <w:t>aluk</w:t>
            </w:r>
            <w:r w:rsidRPr="343FBB88">
              <w:rPr>
                <w:rFonts w:ascii="Arial" w:hAnsi="Arial" w:cs="Arial"/>
              </w:rPr>
              <w:t xml:space="preserve"> (Moorabool River) at Batesford Quarry </w:t>
            </w:r>
          </w:p>
        </w:tc>
        <w:tc>
          <w:tcPr>
            <w:tcW w:w="1276" w:type="dxa"/>
          </w:tcPr>
          <w:p w14:paraId="086E1D6B" w14:textId="15F7BB6E" w:rsidR="007A3159" w:rsidRPr="00687CB1"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343FBB88">
              <w:rPr>
                <w:rFonts w:ascii="Arial" w:hAnsi="Arial" w:cs="Arial"/>
              </w:rPr>
              <w:t>By 2026</w:t>
            </w:r>
          </w:p>
        </w:tc>
        <w:tc>
          <w:tcPr>
            <w:tcW w:w="1579" w:type="dxa"/>
          </w:tcPr>
          <w:p w14:paraId="47CA8DE3" w14:textId="6E50DE1D" w:rsidR="007A3159" w:rsidRPr="00687CB1" w:rsidRDefault="2112D475" w:rsidP="007A3159">
            <w:pPr>
              <w:pStyle w:val="TableTextLeft"/>
              <w:cnfStyle w:val="000000000000" w:firstRow="0" w:lastRow="0" w:firstColumn="0" w:lastColumn="0" w:oddVBand="0" w:evenVBand="0" w:oddHBand="0" w:evenHBand="0" w:firstRowFirstColumn="0" w:firstRowLastColumn="0" w:lastRowFirstColumn="0" w:lastRowLastColumn="0"/>
            </w:pPr>
            <w:r>
              <w:t>Started</w:t>
            </w:r>
          </w:p>
        </w:tc>
        <w:tc>
          <w:tcPr>
            <w:tcW w:w="4515" w:type="dxa"/>
          </w:tcPr>
          <w:p w14:paraId="40B22398" w14:textId="59A128D3" w:rsidR="007A3159" w:rsidRPr="00687CB1" w:rsidRDefault="2112D475" w:rsidP="007A3159">
            <w:pPr>
              <w:pStyle w:val="TableTextLeft"/>
              <w:cnfStyle w:val="000000000000" w:firstRow="0" w:lastRow="0" w:firstColumn="0" w:lastColumn="0" w:oddVBand="0" w:evenVBand="0" w:oddHBand="0" w:evenHBand="0" w:firstRowFirstColumn="0" w:firstRowLastColumn="0" w:lastRowFirstColumn="0" w:lastRowLastColumn="0"/>
            </w:pPr>
            <w:r>
              <w:t xml:space="preserve">The action is underway and progressing with delivery partners including </w:t>
            </w:r>
            <w:r w:rsidR="00C709D9">
              <w:t>WTOAC</w:t>
            </w:r>
            <w:r>
              <w:t xml:space="preserve"> and </w:t>
            </w:r>
            <w:r w:rsidR="004A3721">
              <w:t>CCMA</w:t>
            </w:r>
            <w:r>
              <w:t>. Options report received July 2024. Further investigations to be undertaken by CCMA.</w:t>
            </w:r>
          </w:p>
        </w:tc>
      </w:tr>
      <w:tr w:rsidR="007A3159" w:rsidRPr="00E1571D" w14:paraId="11DFACE0"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2B2B4530" w14:textId="5BDE25C7" w:rsidR="007A3159" w:rsidRPr="0059645D" w:rsidRDefault="007A3159" w:rsidP="007A3159">
            <w:pPr>
              <w:pStyle w:val="TableTextLeft"/>
              <w:rPr>
                <w:rFonts w:ascii="Arial" w:hAnsi="Arial" w:cs="Arial"/>
              </w:rPr>
            </w:pPr>
            <w:r w:rsidRPr="0059645D">
              <w:rPr>
                <w:rFonts w:ascii="Arial" w:hAnsi="Arial" w:cs="Arial"/>
              </w:rPr>
              <w:t xml:space="preserve">Action 8-2: Increasing understanding of water needs of the Upper Moorabool and Leigh catchments </w:t>
            </w:r>
          </w:p>
        </w:tc>
        <w:tc>
          <w:tcPr>
            <w:tcW w:w="1276" w:type="dxa"/>
          </w:tcPr>
          <w:p w14:paraId="78B0556A" w14:textId="745C33AF" w:rsidR="007A3159" w:rsidRPr="0059645D"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059645D">
              <w:rPr>
                <w:rFonts w:ascii="Arial" w:hAnsi="Arial" w:cs="Arial"/>
              </w:rPr>
              <w:t>By 2027</w:t>
            </w:r>
          </w:p>
        </w:tc>
        <w:tc>
          <w:tcPr>
            <w:tcW w:w="1579" w:type="dxa"/>
          </w:tcPr>
          <w:p w14:paraId="360A0161" w14:textId="5F0E9220" w:rsidR="007A3159" w:rsidRPr="0059645D" w:rsidRDefault="1DFADDD4" w:rsidP="007A3159">
            <w:pPr>
              <w:pStyle w:val="TableTextLeft"/>
              <w:cnfStyle w:val="000000000000" w:firstRow="0" w:lastRow="0" w:firstColumn="0" w:lastColumn="0" w:oddVBand="0" w:evenVBand="0" w:oddHBand="0" w:evenHBand="0" w:firstRowFirstColumn="0" w:firstRowLastColumn="0" w:lastRowFirstColumn="0" w:lastRowLastColumn="0"/>
            </w:pPr>
            <w:r w:rsidRPr="0059645D">
              <w:t>Started</w:t>
            </w:r>
          </w:p>
        </w:tc>
        <w:tc>
          <w:tcPr>
            <w:tcW w:w="4515" w:type="dxa"/>
          </w:tcPr>
          <w:p w14:paraId="38E3AFE5" w14:textId="4A2F3A32" w:rsidR="007A3159" w:rsidRPr="0059645D" w:rsidRDefault="1E0ED4C2" w:rsidP="007A3159">
            <w:pPr>
              <w:pStyle w:val="TableTextLeft"/>
              <w:cnfStyle w:val="000000000000" w:firstRow="0" w:lastRow="0" w:firstColumn="0" w:lastColumn="0" w:oddVBand="0" w:evenVBand="0" w:oddHBand="0" w:evenHBand="0" w:firstRowFirstColumn="0" w:firstRowLastColumn="0" w:lastRowFirstColumn="0" w:lastRowLastColumn="0"/>
            </w:pPr>
            <w:r w:rsidRPr="0059645D">
              <w:t>Corangamite CMA funded to undertake scoping study with delivery due December 2026.</w:t>
            </w:r>
          </w:p>
        </w:tc>
      </w:tr>
      <w:tr w:rsidR="007A3159" w:rsidRPr="00E1571D" w14:paraId="549303BA"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4CF7C831" w14:textId="1037AC19" w:rsidR="007A3159" w:rsidRPr="00687CB1" w:rsidRDefault="007A3159" w:rsidP="007A3159">
            <w:pPr>
              <w:pStyle w:val="TableTextLeft"/>
              <w:rPr>
                <w:rFonts w:ascii="Arial" w:hAnsi="Arial" w:cs="Arial"/>
              </w:rPr>
            </w:pPr>
            <w:r w:rsidRPr="4BE25825">
              <w:rPr>
                <w:rFonts w:ascii="Arial" w:hAnsi="Arial" w:cs="Arial"/>
              </w:rPr>
              <w:t xml:space="preserve">Action 8-3: Improving flows in Stony Creek </w:t>
            </w:r>
          </w:p>
        </w:tc>
        <w:tc>
          <w:tcPr>
            <w:tcW w:w="1276" w:type="dxa"/>
          </w:tcPr>
          <w:p w14:paraId="313805FB" w14:textId="42D207BC" w:rsidR="007A3159" w:rsidRPr="00687CB1"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4BE25825">
              <w:rPr>
                <w:rFonts w:ascii="Arial" w:hAnsi="Arial" w:cs="Arial"/>
              </w:rPr>
              <w:t>By 2027</w:t>
            </w:r>
          </w:p>
        </w:tc>
        <w:tc>
          <w:tcPr>
            <w:tcW w:w="1579" w:type="dxa"/>
          </w:tcPr>
          <w:p w14:paraId="58C7F031" w14:textId="43D2044C" w:rsidR="007A3159" w:rsidRPr="00687CB1" w:rsidRDefault="24C23DA3" w:rsidP="007A3159">
            <w:pPr>
              <w:pStyle w:val="TableTextLeft"/>
              <w:cnfStyle w:val="000000000000" w:firstRow="0" w:lastRow="0" w:firstColumn="0" w:lastColumn="0" w:oddVBand="0" w:evenVBand="0" w:oddHBand="0" w:evenHBand="0" w:firstRowFirstColumn="0" w:firstRowLastColumn="0" w:lastRowFirstColumn="0" w:lastRowLastColumn="0"/>
            </w:pPr>
            <w:r>
              <w:t>Started</w:t>
            </w:r>
          </w:p>
        </w:tc>
        <w:tc>
          <w:tcPr>
            <w:tcW w:w="4515" w:type="dxa"/>
          </w:tcPr>
          <w:p w14:paraId="09567354" w14:textId="627AA5B7" w:rsidR="007A3159" w:rsidRPr="00687CB1" w:rsidRDefault="24C23DA3" w:rsidP="007A3159">
            <w:pPr>
              <w:pStyle w:val="TableTextLeft"/>
              <w:cnfStyle w:val="000000000000" w:firstRow="0" w:lastRow="0" w:firstColumn="0" w:lastColumn="0" w:oddVBand="0" w:evenVBand="0" w:oddHBand="0" w:evenHBand="0" w:firstRowFirstColumn="0" w:firstRowLastColumn="0" w:lastRowFirstColumn="0" w:lastRowLastColumn="0"/>
            </w:pPr>
            <w:r>
              <w:t xml:space="preserve">Action underway with delivery partners MW, </w:t>
            </w:r>
            <w:r w:rsidR="00ED6AF2">
              <w:t>Barwon Water (</w:t>
            </w:r>
            <w:r>
              <w:t>BW</w:t>
            </w:r>
            <w:r w:rsidR="00ED6AF2">
              <w:t>)</w:t>
            </w:r>
            <w:r>
              <w:t xml:space="preserve">, WTOAC and </w:t>
            </w:r>
            <w:r w:rsidR="00ED6AF2">
              <w:t>Parks Victoria (</w:t>
            </w:r>
            <w:r>
              <w:t>PV</w:t>
            </w:r>
            <w:r w:rsidR="00ED6AF2">
              <w:t>)</w:t>
            </w:r>
            <w:r>
              <w:t>. Flow options report commissioned by BW and MW completed July 2025. Planning for next steps underway.</w:t>
            </w:r>
          </w:p>
        </w:tc>
      </w:tr>
      <w:tr w:rsidR="007A3159" w:rsidRPr="00E1571D" w14:paraId="31C677C1"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2702E8D6" w14:textId="0E7F8A2C" w:rsidR="007A3159" w:rsidRPr="00687CB1" w:rsidRDefault="007A3159" w:rsidP="007A3159">
            <w:pPr>
              <w:pStyle w:val="TableTextLeft"/>
              <w:rPr>
                <w:rFonts w:ascii="Arial" w:hAnsi="Arial" w:cs="Arial"/>
              </w:rPr>
            </w:pPr>
            <w:r w:rsidRPr="4BE25825">
              <w:rPr>
                <w:rFonts w:ascii="Arial" w:hAnsi="Arial" w:cs="Arial"/>
              </w:rPr>
              <w:t xml:space="preserve">Action 8-4: Improving waterway health in the Barwon River </w:t>
            </w:r>
          </w:p>
        </w:tc>
        <w:tc>
          <w:tcPr>
            <w:tcW w:w="1276" w:type="dxa"/>
          </w:tcPr>
          <w:p w14:paraId="75F9FA9C" w14:textId="4DE4696A" w:rsidR="007A3159" w:rsidRPr="00687CB1"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4BE25825">
              <w:rPr>
                <w:rFonts w:ascii="Arial" w:hAnsi="Arial" w:cs="Arial"/>
              </w:rPr>
              <w:t>By 2027</w:t>
            </w:r>
          </w:p>
        </w:tc>
        <w:tc>
          <w:tcPr>
            <w:tcW w:w="1579" w:type="dxa"/>
          </w:tcPr>
          <w:p w14:paraId="35AB33A8" w14:textId="5AD062F4" w:rsidR="007A3159" w:rsidRPr="00687CB1" w:rsidRDefault="543C05A9" w:rsidP="007A3159">
            <w:pPr>
              <w:pStyle w:val="TableTextLeft"/>
              <w:cnfStyle w:val="000000000000" w:firstRow="0" w:lastRow="0" w:firstColumn="0" w:lastColumn="0" w:oddVBand="0" w:evenVBand="0" w:oddHBand="0" w:evenHBand="0" w:firstRowFirstColumn="0" w:firstRowLastColumn="0" w:lastRowFirstColumn="0" w:lastRowLastColumn="0"/>
            </w:pPr>
            <w:r>
              <w:t>Partially achieved</w:t>
            </w:r>
          </w:p>
        </w:tc>
        <w:tc>
          <w:tcPr>
            <w:tcW w:w="4515" w:type="dxa"/>
          </w:tcPr>
          <w:p w14:paraId="03E98CAD" w14:textId="05F7E713" w:rsidR="007A3159" w:rsidRPr="00687CB1" w:rsidRDefault="543C05A9" w:rsidP="007A3159">
            <w:pPr>
              <w:pStyle w:val="TableTextLeft"/>
              <w:cnfStyle w:val="000000000000" w:firstRow="0" w:lastRow="0" w:firstColumn="0" w:lastColumn="0" w:oddVBand="0" w:evenVBand="0" w:oddHBand="0" w:evenHBand="0" w:firstRowFirstColumn="0" w:firstRowLastColumn="0" w:lastRowFirstColumn="0" w:lastRowLastColumn="0"/>
            </w:pPr>
            <w:r>
              <w:t>Works to restore channel form and remove willows and reed sweet</w:t>
            </w:r>
            <w:r w:rsidR="00B362E7">
              <w:t xml:space="preserve"> </w:t>
            </w:r>
            <w:r>
              <w:t>grass from the upper Barwon River have commenced.</w:t>
            </w:r>
          </w:p>
        </w:tc>
      </w:tr>
      <w:tr w:rsidR="007A3159" w:rsidRPr="00E1571D" w14:paraId="06F1E1F4"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25ECF5B7" w14:textId="4EACE086" w:rsidR="007A3159" w:rsidRPr="0059645D" w:rsidRDefault="007A3159" w:rsidP="007A3159">
            <w:pPr>
              <w:pStyle w:val="TableTextLeft"/>
              <w:rPr>
                <w:rFonts w:ascii="Arial" w:hAnsi="Arial" w:cs="Arial"/>
              </w:rPr>
            </w:pPr>
            <w:r w:rsidRPr="0059645D">
              <w:rPr>
                <w:rFonts w:ascii="Arial" w:hAnsi="Arial" w:cs="Arial"/>
              </w:rPr>
              <w:t xml:space="preserve">Action 8-5: Updating watering recommendations for Reedy Lake and Hospital Swamp </w:t>
            </w:r>
          </w:p>
        </w:tc>
        <w:tc>
          <w:tcPr>
            <w:tcW w:w="1276" w:type="dxa"/>
          </w:tcPr>
          <w:p w14:paraId="7C9D512C" w14:textId="592E466D" w:rsidR="007A3159" w:rsidRPr="0059645D"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059645D">
              <w:rPr>
                <w:rFonts w:ascii="Arial" w:hAnsi="Arial" w:cs="Arial"/>
              </w:rPr>
              <w:t>By 2025</w:t>
            </w:r>
          </w:p>
        </w:tc>
        <w:tc>
          <w:tcPr>
            <w:tcW w:w="1579" w:type="dxa"/>
          </w:tcPr>
          <w:p w14:paraId="0E9B35B7" w14:textId="167C0EA6" w:rsidR="007A3159" w:rsidRPr="0059645D" w:rsidRDefault="071A48E5" w:rsidP="007A3159">
            <w:pPr>
              <w:pStyle w:val="TableTextLeft"/>
              <w:cnfStyle w:val="000000000000" w:firstRow="0" w:lastRow="0" w:firstColumn="0" w:lastColumn="0" w:oddVBand="0" w:evenVBand="0" w:oddHBand="0" w:evenHBand="0" w:firstRowFirstColumn="0" w:firstRowLastColumn="0" w:lastRowFirstColumn="0" w:lastRowLastColumn="0"/>
            </w:pPr>
            <w:r w:rsidRPr="0059645D">
              <w:t>Partially achieved</w:t>
            </w:r>
          </w:p>
        </w:tc>
        <w:tc>
          <w:tcPr>
            <w:tcW w:w="4515" w:type="dxa"/>
          </w:tcPr>
          <w:p w14:paraId="736864DA" w14:textId="3FB12C3D" w:rsidR="007A3159" w:rsidRPr="0059645D" w:rsidRDefault="071A48E5" w:rsidP="007A3159">
            <w:pPr>
              <w:pStyle w:val="TableTextLeft"/>
              <w:cnfStyle w:val="000000000000" w:firstRow="0" w:lastRow="0" w:firstColumn="0" w:lastColumn="0" w:oddVBand="0" w:evenVBand="0" w:oddHBand="0" w:evenHBand="0" w:firstRowFirstColumn="0" w:firstRowLastColumn="0" w:lastRowFirstColumn="0" w:lastRowLastColumn="0"/>
            </w:pPr>
            <w:r w:rsidRPr="0059645D">
              <w:t xml:space="preserve">Technical work to understand the water balance completed. FLOWS study </w:t>
            </w:r>
            <w:r w:rsidR="19C307D8" w:rsidRPr="0059645D">
              <w:t xml:space="preserve">has </w:t>
            </w:r>
            <w:r w:rsidRPr="0059645D">
              <w:t>commence</w:t>
            </w:r>
            <w:r w:rsidR="24D32953" w:rsidRPr="0059645D">
              <w:t>d</w:t>
            </w:r>
            <w:r w:rsidRPr="0059645D">
              <w:t xml:space="preserve"> in August 2025.</w:t>
            </w:r>
          </w:p>
        </w:tc>
      </w:tr>
      <w:tr w:rsidR="007A3159" w:rsidRPr="00E1571D" w14:paraId="3315DB5D"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087610B5" w14:textId="5F50A3F4" w:rsidR="007A3159" w:rsidRPr="00687CB1" w:rsidRDefault="007A3159" w:rsidP="007A3159">
            <w:pPr>
              <w:pStyle w:val="TableTextLeft"/>
              <w:rPr>
                <w:rFonts w:ascii="Arial" w:hAnsi="Arial" w:cs="Arial"/>
              </w:rPr>
            </w:pPr>
            <w:r w:rsidRPr="4BE25825">
              <w:rPr>
                <w:rFonts w:ascii="Arial" w:hAnsi="Arial" w:cs="Arial"/>
              </w:rPr>
              <w:t>Action 8-6: Investigating the use of recycled water and stormwater for environmental flows in the Yarrowee and Leigh rivers</w:t>
            </w:r>
          </w:p>
        </w:tc>
        <w:tc>
          <w:tcPr>
            <w:tcW w:w="1276" w:type="dxa"/>
          </w:tcPr>
          <w:p w14:paraId="2F4A2EF1" w14:textId="33AEB81C" w:rsidR="007A3159" w:rsidRPr="00687CB1"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4BE25825">
              <w:rPr>
                <w:rFonts w:ascii="Arial" w:hAnsi="Arial" w:cs="Arial"/>
              </w:rPr>
              <w:t>By 2027</w:t>
            </w:r>
          </w:p>
        </w:tc>
        <w:tc>
          <w:tcPr>
            <w:tcW w:w="1579" w:type="dxa"/>
          </w:tcPr>
          <w:p w14:paraId="346B92AC" w14:textId="4453FE15" w:rsidR="007A3159" w:rsidRPr="00687CB1" w:rsidRDefault="6467EF18" w:rsidP="007A3159">
            <w:pPr>
              <w:pStyle w:val="TableTextLeft"/>
              <w:cnfStyle w:val="000000000000" w:firstRow="0" w:lastRow="0" w:firstColumn="0" w:lastColumn="0" w:oddVBand="0" w:evenVBand="0" w:oddHBand="0" w:evenHBand="0" w:firstRowFirstColumn="0" w:firstRowLastColumn="0" w:lastRowFirstColumn="0" w:lastRowLastColumn="0"/>
            </w:pPr>
            <w:r>
              <w:t>Not yet started</w:t>
            </w:r>
            <w:r w:rsidR="0074694B">
              <w:t xml:space="preserve"> – pl</w:t>
            </w:r>
            <w:r>
              <w:t>anned for future delivery</w:t>
            </w:r>
          </w:p>
        </w:tc>
        <w:tc>
          <w:tcPr>
            <w:tcW w:w="4515" w:type="dxa"/>
          </w:tcPr>
          <w:p w14:paraId="56D93E5B" w14:textId="7F44CFF8" w:rsidR="2C8D6E71" w:rsidRPr="00687CB1" w:rsidRDefault="2C8D6E71" w:rsidP="2C8D6E71">
            <w:pPr>
              <w:spacing w:before="0" w:after="0"/>
              <w:cnfStyle w:val="000000000000" w:firstRow="0" w:lastRow="0" w:firstColumn="0" w:lastColumn="0" w:oddVBand="0" w:evenVBand="0" w:oddHBand="0" w:evenHBand="0" w:firstRowFirstColumn="0" w:firstRowLastColumn="0" w:lastRowFirstColumn="0" w:lastRowLastColumn="0"/>
            </w:pPr>
            <w:r w:rsidRPr="4BE25825">
              <w:rPr>
                <w:rFonts w:ascii="Arial" w:eastAsia="Arial" w:hAnsi="Arial" w:cs="Arial"/>
                <w:color w:val="000000"/>
              </w:rPr>
              <w:t>Planned for future delivery</w:t>
            </w:r>
            <w:r w:rsidR="00CC0280" w:rsidRPr="4BE25825">
              <w:rPr>
                <w:rFonts w:ascii="Arial" w:eastAsia="Arial" w:hAnsi="Arial" w:cs="Arial"/>
                <w:color w:val="000000"/>
              </w:rPr>
              <w:t>.</w:t>
            </w:r>
          </w:p>
        </w:tc>
      </w:tr>
      <w:tr w:rsidR="007A3159" w:rsidRPr="00E1571D" w14:paraId="4FB306DF"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688D46F0" w14:textId="50D9D64C" w:rsidR="007A3159" w:rsidRPr="00687CB1" w:rsidRDefault="007A3159" w:rsidP="007A3159">
            <w:pPr>
              <w:pStyle w:val="TableTextLeft"/>
              <w:rPr>
                <w:rFonts w:ascii="Arial" w:hAnsi="Arial" w:cs="Arial"/>
              </w:rPr>
            </w:pPr>
            <w:r w:rsidRPr="4BE25825">
              <w:rPr>
                <w:rFonts w:ascii="Arial" w:hAnsi="Arial" w:cs="Arial"/>
              </w:rPr>
              <w:t>Action 8-7: Complete a feasibility study of the long-term management options to mitigate waterway health issues of the Anglesea River and estuary</w:t>
            </w:r>
          </w:p>
        </w:tc>
        <w:tc>
          <w:tcPr>
            <w:tcW w:w="1276" w:type="dxa"/>
          </w:tcPr>
          <w:p w14:paraId="5927BDDF" w14:textId="4FFF106D" w:rsidR="007A3159" w:rsidRPr="00687CB1"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4BE25825">
              <w:rPr>
                <w:rFonts w:ascii="Arial" w:hAnsi="Arial" w:cs="Arial"/>
              </w:rPr>
              <w:t>By 2023</w:t>
            </w:r>
          </w:p>
        </w:tc>
        <w:tc>
          <w:tcPr>
            <w:tcW w:w="1579" w:type="dxa"/>
          </w:tcPr>
          <w:p w14:paraId="0EE76252" w14:textId="0CD26C47" w:rsidR="007A3159" w:rsidRPr="00687CB1" w:rsidRDefault="463AC4C3" w:rsidP="007A3159">
            <w:pPr>
              <w:pStyle w:val="TableTextLeft"/>
              <w:cnfStyle w:val="000000000000" w:firstRow="0" w:lastRow="0" w:firstColumn="0" w:lastColumn="0" w:oddVBand="0" w:evenVBand="0" w:oddHBand="0" w:evenHBand="0" w:firstRowFirstColumn="0" w:firstRowLastColumn="0" w:lastRowFirstColumn="0" w:lastRowLastColumn="0"/>
            </w:pPr>
            <w:r>
              <w:t>Achieved and completed</w:t>
            </w:r>
          </w:p>
        </w:tc>
        <w:tc>
          <w:tcPr>
            <w:tcW w:w="4515" w:type="dxa"/>
          </w:tcPr>
          <w:p w14:paraId="47B6D747" w14:textId="7214C81D" w:rsidR="4F8BBB6A" w:rsidRPr="00687CB1" w:rsidRDefault="4F8BBB6A" w:rsidP="4F8BBB6A">
            <w:pPr>
              <w:spacing w:before="0" w:after="0"/>
              <w:cnfStyle w:val="000000000000" w:firstRow="0" w:lastRow="0" w:firstColumn="0" w:lastColumn="0" w:oddVBand="0" w:evenVBand="0" w:oddHBand="0" w:evenHBand="0" w:firstRowFirstColumn="0" w:firstRowLastColumn="0" w:lastRowFirstColumn="0" w:lastRowLastColumn="0"/>
            </w:pPr>
            <w:r w:rsidRPr="4BE25825">
              <w:rPr>
                <w:rFonts w:ascii="Arial" w:eastAsia="Arial" w:hAnsi="Arial" w:cs="Arial"/>
                <w:color w:val="000000"/>
              </w:rPr>
              <w:t>DEECA and CCMA have completed the study</w:t>
            </w:r>
            <w:r w:rsidR="00E5545E">
              <w:rPr>
                <w:rFonts w:ascii="Arial" w:eastAsia="Arial" w:hAnsi="Arial" w:cs="Arial"/>
                <w:color w:val="000000"/>
              </w:rPr>
              <w:t xml:space="preserve">. </w:t>
            </w:r>
            <w:r w:rsidRPr="4BE25825">
              <w:rPr>
                <w:rFonts w:ascii="Arial" w:eastAsia="Arial" w:hAnsi="Arial" w:cs="Arial"/>
                <w:color w:val="000000"/>
              </w:rPr>
              <w:t>The study findings will help inform the future management approach for the Anglesea River.</w:t>
            </w:r>
            <w:r w:rsidR="00E5545E">
              <w:rPr>
                <w:rFonts w:ascii="Arial" w:eastAsia="Arial" w:hAnsi="Arial" w:cs="Arial"/>
                <w:color w:val="000000"/>
              </w:rPr>
              <w:t xml:space="preserve"> The study report is publicly available here: </w:t>
            </w:r>
            <w:hyperlink r:id="rId36">
              <w:r w:rsidR="00E5545E" w:rsidRPr="00F958E5">
                <w:rPr>
                  <w:rStyle w:val="Hyperlink"/>
                  <w:rFonts w:ascii="Arial" w:eastAsia="Arial" w:hAnsi="Arial" w:cs="Arial"/>
                </w:rPr>
                <w:t>Anglesea River Management Options Investigation – Summary Report</w:t>
              </w:r>
            </w:hyperlink>
            <w:r w:rsidR="00E5545E" w:rsidRPr="00F958E5">
              <w:rPr>
                <w:rFonts w:ascii="Arial" w:eastAsia="Arial" w:hAnsi="Arial" w:cs="Arial"/>
                <w:color w:val="000000"/>
              </w:rPr>
              <w:t xml:space="preserve"> </w:t>
            </w:r>
          </w:p>
        </w:tc>
      </w:tr>
      <w:tr w:rsidR="007A3159" w:rsidRPr="00E1571D" w14:paraId="496E68AE"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221B7E3E" w14:textId="0726183E" w:rsidR="007A3159" w:rsidRPr="00687CB1" w:rsidRDefault="007A3159" w:rsidP="007A3159">
            <w:pPr>
              <w:pStyle w:val="TableTextLeft"/>
              <w:rPr>
                <w:rFonts w:ascii="Arial" w:hAnsi="Arial" w:cs="Arial"/>
              </w:rPr>
            </w:pPr>
            <w:r w:rsidRPr="4BE25825">
              <w:rPr>
                <w:rFonts w:ascii="Arial" w:hAnsi="Arial" w:cs="Arial"/>
              </w:rPr>
              <w:t xml:space="preserve">Action 8-8: Improving the health of Painkalac Creek </w:t>
            </w:r>
          </w:p>
        </w:tc>
        <w:tc>
          <w:tcPr>
            <w:tcW w:w="1276" w:type="dxa"/>
          </w:tcPr>
          <w:p w14:paraId="70EFE0BA" w14:textId="5B7CB28D" w:rsidR="007A3159" w:rsidRPr="00687CB1"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4BE25825">
              <w:rPr>
                <w:rFonts w:ascii="Arial" w:hAnsi="Arial" w:cs="Arial"/>
              </w:rPr>
              <w:t>Ongoing</w:t>
            </w:r>
          </w:p>
        </w:tc>
        <w:tc>
          <w:tcPr>
            <w:tcW w:w="1579" w:type="dxa"/>
          </w:tcPr>
          <w:p w14:paraId="13C6D336" w14:textId="4FBFE856" w:rsidR="007A3159" w:rsidRPr="00687CB1" w:rsidRDefault="0665C89C" w:rsidP="007A3159">
            <w:pPr>
              <w:pStyle w:val="TableTextLeft"/>
              <w:cnfStyle w:val="000000000000" w:firstRow="0" w:lastRow="0" w:firstColumn="0" w:lastColumn="0" w:oddVBand="0" w:evenVBand="0" w:oddHBand="0" w:evenHBand="0" w:firstRowFirstColumn="0" w:firstRowLastColumn="0" w:lastRowFirstColumn="0" w:lastRowLastColumn="0"/>
            </w:pPr>
            <w:r>
              <w:t>Achieved and ongoing</w:t>
            </w:r>
          </w:p>
        </w:tc>
        <w:tc>
          <w:tcPr>
            <w:tcW w:w="4515" w:type="dxa"/>
          </w:tcPr>
          <w:p w14:paraId="4DA18B6B" w14:textId="5264D766" w:rsidR="007A3159" w:rsidRPr="00687CB1" w:rsidRDefault="0665C89C" w:rsidP="007A3159">
            <w:pPr>
              <w:pStyle w:val="TableTextLeft"/>
              <w:cnfStyle w:val="000000000000" w:firstRow="0" w:lastRow="0" w:firstColumn="0" w:lastColumn="0" w:oddVBand="0" w:evenVBand="0" w:oddHBand="0" w:evenHBand="0" w:firstRowFirstColumn="0" w:firstRowLastColumn="0" w:lastRowFirstColumn="0" w:lastRowLastColumn="0"/>
            </w:pPr>
            <w:r>
              <w:t>Delivery agencies continue to undertake investigations and works to improve the health of Painkalac Creek</w:t>
            </w:r>
            <w:r w:rsidR="00CC0280">
              <w:t>.</w:t>
            </w:r>
          </w:p>
        </w:tc>
      </w:tr>
      <w:tr w:rsidR="007A3159" w:rsidRPr="00E1571D" w14:paraId="06F08B9B"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2BB2A8C3" w14:textId="59DAB59F" w:rsidR="007A3159" w:rsidRPr="00687CB1" w:rsidRDefault="007A3159" w:rsidP="007A3159">
            <w:pPr>
              <w:pStyle w:val="TableTextLeft"/>
              <w:rPr>
                <w:rFonts w:ascii="Arial" w:hAnsi="Arial" w:cs="Arial"/>
              </w:rPr>
            </w:pPr>
            <w:r w:rsidRPr="477F8D8A">
              <w:rPr>
                <w:rFonts w:ascii="Arial" w:hAnsi="Arial" w:cs="Arial"/>
              </w:rPr>
              <w:t xml:space="preserve">Action 8-9: Improving summer flows in the Gellibrand River </w:t>
            </w:r>
          </w:p>
        </w:tc>
        <w:tc>
          <w:tcPr>
            <w:tcW w:w="1276" w:type="dxa"/>
          </w:tcPr>
          <w:p w14:paraId="3A479100" w14:textId="36766BE7" w:rsidR="007A3159" w:rsidRPr="00687CB1"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477F8D8A">
              <w:rPr>
                <w:rFonts w:ascii="Arial" w:hAnsi="Arial" w:cs="Arial"/>
              </w:rPr>
              <w:t>Ongoing</w:t>
            </w:r>
          </w:p>
        </w:tc>
        <w:tc>
          <w:tcPr>
            <w:tcW w:w="1579" w:type="dxa"/>
          </w:tcPr>
          <w:p w14:paraId="00011A9C" w14:textId="3ACCC362" w:rsidR="007A3159" w:rsidRPr="00687CB1" w:rsidRDefault="00C4088A" w:rsidP="00C4088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477F8D8A">
              <w:rPr>
                <w:rFonts w:ascii="Arial" w:hAnsi="Arial" w:cs="Arial"/>
                <w:color w:val="000000"/>
              </w:rPr>
              <w:t>Achieved and ongoing</w:t>
            </w:r>
          </w:p>
        </w:tc>
        <w:tc>
          <w:tcPr>
            <w:tcW w:w="4515" w:type="dxa"/>
          </w:tcPr>
          <w:p w14:paraId="45667703" w14:textId="207701DF" w:rsidR="007A3159" w:rsidRPr="00687CB1" w:rsidRDefault="009C05C3" w:rsidP="009C05C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477F8D8A">
              <w:rPr>
                <w:rFonts w:ascii="Arial" w:hAnsi="Arial" w:cs="Arial"/>
                <w:color w:val="000000"/>
              </w:rPr>
              <w:t xml:space="preserve">Delivery agencies developed a plan which is being implemented.  Wannon Water and the </w:t>
            </w:r>
            <w:r w:rsidR="00C73ED0" w:rsidRPr="477F8D8A">
              <w:rPr>
                <w:rFonts w:ascii="Arial" w:hAnsi="Arial" w:cs="Arial"/>
                <w:color w:val="000000"/>
              </w:rPr>
              <w:t>F</w:t>
            </w:r>
            <w:r w:rsidRPr="477F8D8A">
              <w:rPr>
                <w:rFonts w:ascii="Arial" w:hAnsi="Arial" w:cs="Arial"/>
                <w:color w:val="000000"/>
              </w:rPr>
              <w:t xml:space="preserve">ederal </w:t>
            </w:r>
            <w:r w:rsidR="00C73ED0" w:rsidRPr="477F8D8A">
              <w:rPr>
                <w:rFonts w:ascii="Arial" w:hAnsi="Arial" w:cs="Arial"/>
                <w:color w:val="000000"/>
              </w:rPr>
              <w:t>G</w:t>
            </w:r>
            <w:r w:rsidRPr="477F8D8A">
              <w:rPr>
                <w:rFonts w:ascii="Arial" w:hAnsi="Arial" w:cs="Arial"/>
                <w:color w:val="000000"/>
              </w:rPr>
              <w:t xml:space="preserve">overnment are funding works to augment urban supply that will then reduce summer extraction from the Gellibrand River. </w:t>
            </w:r>
          </w:p>
        </w:tc>
      </w:tr>
      <w:tr w:rsidR="007A3159" w:rsidRPr="00E1571D" w14:paraId="7D133897" w14:textId="77777777" w:rsidTr="0D4F69C8">
        <w:trPr>
          <w:cantSplit/>
        </w:trPr>
        <w:tc>
          <w:tcPr>
            <w:cnfStyle w:val="001000000000" w:firstRow="0" w:lastRow="0" w:firstColumn="1" w:lastColumn="0" w:oddVBand="0" w:evenVBand="0" w:oddHBand="0" w:evenHBand="0" w:firstRowFirstColumn="0" w:firstRowLastColumn="0" w:lastRowFirstColumn="0" w:lastRowLastColumn="0"/>
            <w:tcW w:w="2835" w:type="dxa"/>
          </w:tcPr>
          <w:p w14:paraId="55286EA8" w14:textId="78166045" w:rsidR="007A3159" w:rsidRPr="00687CB1" w:rsidRDefault="007A3159" w:rsidP="007A3159">
            <w:pPr>
              <w:pStyle w:val="TableTextLeft"/>
              <w:rPr>
                <w:rFonts w:ascii="Arial" w:hAnsi="Arial" w:cs="Arial"/>
              </w:rPr>
            </w:pPr>
            <w:r w:rsidRPr="477F8D8A">
              <w:rPr>
                <w:rFonts w:ascii="Arial" w:hAnsi="Arial" w:cs="Arial"/>
              </w:rPr>
              <w:t xml:space="preserve">Action 8-10: Improving fish passage in the Werribee River </w:t>
            </w:r>
          </w:p>
        </w:tc>
        <w:tc>
          <w:tcPr>
            <w:tcW w:w="1276" w:type="dxa"/>
          </w:tcPr>
          <w:p w14:paraId="190B100D" w14:textId="0D7831BA" w:rsidR="007A3159" w:rsidRPr="00687CB1"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477F8D8A">
              <w:rPr>
                <w:rFonts w:ascii="Arial" w:hAnsi="Arial" w:cs="Arial"/>
              </w:rPr>
              <w:t>By 2027</w:t>
            </w:r>
          </w:p>
        </w:tc>
        <w:tc>
          <w:tcPr>
            <w:tcW w:w="1579" w:type="dxa"/>
          </w:tcPr>
          <w:p w14:paraId="0B2A0976" w14:textId="3EAEC65A" w:rsidR="007A3159" w:rsidRPr="00687CB1" w:rsidRDefault="752334E4" w:rsidP="007A3159">
            <w:pPr>
              <w:pStyle w:val="TableTextLeft"/>
              <w:cnfStyle w:val="000000000000" w:firstRow="0" w:lastRow="0" w:firstColumn="0" w:lastColumn="0" w:oddVBand="0" w:evenVBand="0" w:oddHBand="0" w:evenHBand="0" w:firstRowFirstColumn="0" w:firstRowLastColumn="0" w:lastRowFirstColumn="0" w:lastRowLastColumn="0"/>
            </w:pPr>
            <w:r>
              <w:t>Started</w:t>
            </w:r>
          </w:p>
        </w:tc>
        <w:tc>
          <w:tcPr>
            <w:tcW w:w="4515" w:type="dxa"/>
          </w:tcPr>
          <w:p w14:paraId="6C09377C" w14:textId="50F3B822" w:rsidR="4F8BBB6A" w:rsidRPr="00687CB1" w:rsidRDefault="4F8BBB6A" w:rsidP="4F8BBB6A">
            <w:pPr>
              <w:spacing w:before="0" w:after="0"/>
              <w:cnfStyle w:val="000000000000" w:firstRow="0" w:lastRow="0" w:firstColumn="0" w:lastColumn="0" w:oddVBand="0" w:evenVBand="0" w:oddHBand="0" w:evenHBand="0" w:firstRowFirstColumn="0" w:firstRowLastColumn="0" w:lastRowFirstColumn="0" w:lastRowLastColumn="0"/>
            </w:pPr>
            <w:r w:rsidRPr="477F8D8A">
              <w:rPr>
                <w:rFonts w:ascii="Arial" w:eastAsia="Arial" w:hAnsi="Arial" w:cs="Arial"/>
                <w:color w:val="000000"/>
              </w:rPr>
              <w:t xml:space="preserve">The action is underway and progressing with delivery partners, including </w:t>
            </w:r>
            <w:r w:rsidR="00110432" w:rsidRPr="477F8D8A">
              <w:rPr>
                <w:rFonts w:ascii="Arial" w:eastAsia="Arial" w:hAnsi="Arial" w:cs="Arial"/>
                <w:color w:val="000000"/>
              </w:rPr>
              <w:t>SRW and MW</w:t>
            </w:r>
            <w:r w:rsidRPr="477F8D8A">
              <w:rPr>
                <w:rFonts w:ascii="Arial" w:eastAsia="Arial" w:hAnsi="Arial" w:cs="Arial"/>
                <w:color w:val="000000"/>
              </w:rPr>
              <w:t>. The project is in the design phase.</w:t>
            </w:r>
          </w:p>
        </w:tc>
      </w:tr>
      <w:tr w:rsidR="007A3159" w:rsidRPr="00E1571D" w14:paraId="39DB041F"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656F0605" w14:textId="57186D62" w:rsidR="007A3159" w:rsidRPr="00687CB1" w:rsidRDefault="007A3159" w:rsidP="007A3159">
            <w:pPr>
              <w:pStyle w:val="TableTextLeft"/>
              <w:rPr>
                <w:rFonts w:ascii="Arial" w:hAnsi="Arial" w:cs="Arial"/>
              </w:rPr>
            </w:pPr>
            <w:r w:rsidRPr="02BB9268">
              <w:rPr>
                <w:rFonts w:ascii="Arial" w:hAnsi="Arial" w:cs="Arial"/>
              </w:rPr>
              <w:t>Action 8-11: Improving the health of the Mirrangbamurn (Maribyrnong River)</w:t>
            </w:r>
          </w:p>
        </w:tc>
        <w:tc>
          <w:tcPr>
            <w:tcW w:w="1276" w:type="dxa"/>
          </w:tcPr>
          <w:p w14:paraId="7901387E" w14:textId="5F292702" w:rsidR="007A3159" w:rsidRPr="00687CB1"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2BB9268">
              <w:rPr>
                <w:rFonts w:ascii="Arial" w:hAnsi="Arial" w:cs="Arial"/>
              </w:rPr>
              <w:t>By 2032</w:t>
            </w:r>
          </w:p>
        </w:tc>
        <w:tc>
          <w:tcPr>
            <w:tcW w:w="1579" w:type="dxa"/>
          </w:tcPr>
          <w:p w14:paraId="6A3DF1F4" w14:textId="77777777" w:rsidR="009C05C3" w:rsidRPr="00687CB1" w:rsidRDefault="009C05C3" w:rsidP="009C05C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2BB9268">
              <w:rPr>
                <w:rFonts w:ascii="Arial" w:hAnsi="Arial" w:cs="Arial"/>
                <w:color w:val="000000"/>
              </w:rPr>
              <w:t>Started</w:t>
            </w:r>
          </w:p>
          <w:p w14:paraId="6F46CFBF" w14:textId="61C16BF7" w:rsidR="007A3159" w:rsidRPr="00687CB1"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p>
        </w:tc>
        <w:tc>
          <w:tcPr>
            <w:tcW w:w="4515" w:type="dxa"/>
          </w:tcPr>
          <w:p w14:paraId="0A9CBBBD" w14:textId="57B809C0" w:rsidR="007A3159" w:rsidRPr="00687CB1" w:rsidRDefault="009C05C3" w:rsidP="009C05C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2BB9268">
              <w:rPr>
                <w:rFonts w:ascii="Arial" w:hAnsi="Arial" w:cs="Arial"/>
                <w:color w:val="000000"/>
              </w:rPr>
              <w:t>The action is underway and progressing with delivery partners who are progressing detailed design options for upgrading the Rosslynne Reservoir outlet to increase the reservoir's release capacity.</w:t>
            </w:r>
          </w:p>
        </w:tc>
      </w:tr>
      <w:tr w:rsidR="007A3159" w:rsidRPr="00E1571D" w14:paraId="203FC713"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2239F786" w14:textId="48CA72D5" w:rsidR="007A3159" w:rsidRPr="00687CB1" w:rsidRDefault="007A3159" w:rsidP="007A3159">
            <w:pPr>
              <w:pStyle w:val="TableTextLeft"/>
              <w:rPr>
                <w:rFonts w:ascii="Arial" w:hAnsi="Arial" w:cs="Arial"/>
              </w:rPr>
            </w:pPr>
            <w:r w:rsidRPr="3319F501">
              <w:rPr>
                <w:rFonts w:ascii="Arial" w:hAnsi="Arial" w:cs="Arial"/>
              </w:rPr>
              <w:lastRenderedPageBreak/>
              <w:t xml:space="preserve">Action 8-12: Improving the health of the Kooyongkoot (Gardiners Creek) </w:t>
            </w:r>
          </w:p>
        </w:tc>
        <w:tc>
          <w:tcPr>
            <w:tcW w:w="1276" w:type="dxa"/>
          </w:tcPr>
          <w:p w14:paraId="1A45FA2E" w14:textId="19A43FEE" w:rsidR="007A3159" w:rsidRPr="00687CB1"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3319F501">
              <w:rPr>
                <w:rFonts w:ascii="Arial" w:hAnsi="Arial" w:cs="Arial"/>
              </w:rPr>
              <w:t>By 2023</w:t>
            </w:r>
          </w:p>
        </w:tc>
        <w:tc>
          <w:tcPr>
            <w:tcW w:w="1579" w:type="dxa"/>
          </w:tcPr>
          <w:p w14:paraId="164A0A9F" w14:textId="77777777" w:rsidR="00B45BA4" w:rsidRPr="00687CB1" w:rsidRDefault="00B45BA4" w:rsidP="00B45BA4">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3319F501">
              <w:rPr>
                <w:rFonts w:ascii="Arial" w:hAnsi="Arial" w:cs="Arial"/>
                <w:color w:val="000000"/>
              </w:rPr>
              <w:t>Partially achieved</w:t>
            </w:r>
          </w:p>
          <w:p w14:paraId="24D9967D" w14:textId="494B0C46" w:rsidR="007A3159" w:rsidRPr="00687CB1"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p>
        </w:tc>
        <w:tc>
          <w:tcPr>
            <w:tcW w:w="4515" w:type="dxa"/>
          </w:tcPr>
          <w:p w14:paraId="4A6F05D6" w14:textId="34ED2F98" w:rsidR="007A3159" w:rsidRPr="00687CB1" w:rsidRDefault="00B45BA4" w:rsidP="00B45BA4">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3319F501">
              <w:rPr>
                <w:rFonts w:ascii="Arial" w:hAnsi="Arial" w:cs="Arial"/>
                <w:color w:val="000000"/>
              </w:rPr>
              <w:t>Action is underway and progressing with delivery partners. Kooyongkoot Alliance and WWCHAC have received funding to deliver this action. Delivery of action has been extended to 30 June 2026 to enable greater involvement of WWCHAC in line with their self-determined priorities for the Kooyongkoot (Gardiners Creek) and other sub</w:t>
            </w:r>
            <w:r w:rsidR="00E56B30" w:rsidRPr="3319F501">
              <w:rPr>
                <w:rFonts w:ascii="Arial" w:hAnsi="Arial" w:cs="Arial"/>
                <w:color w:val="000000"/>
              </w:rPr>
              <w:t>-</w:t>
            </w:r>
            <w:r w:rsidRPr="3319F501">
              <w:rPr>
                <w:rFonts w:ascii="Arial" w:hAnsi="Arial" w:cs="Arial"/>
                <w:color w:val="000000"/>
              </w:rPr>
              <w:t xml:space="preserve">catchment scale collaboration. </w:t>
            </w:r>
          </w:p>
        </w:tc>
      </w:tr>
      <w:tr w:rsidR="007A3159" w:rsidRPr="00E1571D" w14:paraId="0E52FF01"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49C4DFB2" w14:textId="4D354C2D" w:rsidR="007A3159" w:rsidRPr="00687CB1" w:rsidRDefault="007A3159" w:rsidP="007A3159">
            <w:pPr>
              <w:pStyle w:val="TableTextLeft"/>
              <w:rPr>
                <w:rFonts w:ascii="Arial" w:hAnsi="Arial" w:cs="Arial"/>
              </w:rPr>
            </w:pPr>
            <w:r w:rsidRPr="02206D74">
              <w:rPr>
                <w:rFonts w:ascii="Arial" w:hAnsi="Arial" w:cs="Arial"/>
              </w:rPr>
              <w:t xml:space="preserve">Action 8-13: Thomson River–Rainbow Creek waterway management plan </w:t>
            </w:r>
          </w:p>
        </w:tc>
        <w:tc>
          <w:tcPr>
            <w:tcW w:w="1276" w:type="dxa"/>
          </w:tcPr>
          <w:p w14:paraId="4C919024" w14:textId="10B83577" w:rsidR="007A3159" w:rsidRPr="00687CB1"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2206D74">
              <w:rPr>
                <w:rFonts w:ascii="Arial" w:hAnsi="Arial" w:cs="Arial"/>
              </w:rPr>
              <w:t>Ongoing</w:t>
            </w:r>
          </w:p>
        </w:tc>
        <w:tc>
          <w:tcPr>
            <w:tcW w:w="1579" w:type="dxa"/>
          </w:tcPr>
          <w:p w14:paraId="20C6878F" w14:textId="405216C6" w:rsidR="007A3159" w:rsidRPr="00687CB1" w:rsidRDefault="4040C614" w:rsidP="007A3159">
            <w:pPr>
              <w:pStyle w:val="TableTextLeft"/>
              <w:cnfStyle w:val="000000000000" w:firstRow="0" w:lastRow="0" w:firstColumn="0" w:lastColumn="0" w:oddVBand="0" w:evenVBand="0" w:oddHBand="0" w:evenHBand="0" w:firstRowFirstColumn="0" w:firstRowLastColumn="0" w:lastRowFirstColumn="0" w:lastRowLastColumn="0"/>
            </w:pPr>
            <w:r>
              <w:t>Partially achieved</w:t>
            </w:r>
          </w:p>
        </w:tc>
        <w:tc>
          <w:tcPr>
            <w:tcW w:w="4515" w:type="dxa"/>
          </w:tcPr>
          <w:p w14:paraId="75679303" w14:textId="19ED957D" w:rsidR="13A3AC47" w:rsidRPr="00687CB1" w:rsidRDefault="13A3AC47" w:rsidP="13A3AC47">
            <w:pPr>
              <w:spacing w:before="0" w:after="0"/>
              <w:cnfStyle w:val="000000000000" w:firstRow="0" w:lastRow="0" w:firstColumn="0" w:lastColumn="0" w:oddVBand="0" w:evenVBand="0" w:oddHBand="0" w:evenHBand="0" w:firstRowFirstColumn="0" w:firstRowLastColumn="0" w:lastRowFirstColumn="0" w:lastRowLastColumn="0"/>
            </w:pPr>
            <w:r w:rsidRPr="02206D74">
              <w:rPr>
                <w:rFonts w:ascii="Arial" w:eastAsia="Arial" w:hAnsi="Arial" w:cs="Arial"/>
                <w:color w:val="000000"/>
              </w:rPr>
              <w:t>The actions in the management plan have been partially completed and funding has been obtained through to 2028 to continue their delivery.</w:t>
            </w:r>
          </w:p>
        </w:tc>
      </w:tr>
      <w:tr w:rsidR="007A3159" w:rsidRPr="00E1571D" w14:paraId="6E251207"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210D8DED" w14:textId="05E7C4EA" w:rsidR="007A3159" w:rsidRPr="00687CB1" w:rsidRDefault="007A3159" w:rsidP="007A3159">
            <w:pPr>
              <w:pStyle w:val="TableTextLeft"/>
              <w:rPr>
                <w:rFonts w:ascii="Arial" w:hAnsi="Arial" w:cs="Arial"/>
              </w:rPr>
            </w:pPr>
            <w:r w:rsidRPr="02206D74">
              <w:rPr>
                <w:rFonts w:ascii="Arial" w:hAnsi="Arial" w:cs="Arial"/>
              </w:rPr>
              <w:t xml:space="preserve">Action 8-14: Improve flows in the Avon River </w:t>
            </w:r>
          </w:p>
        </w:tc>
        <w:tc>
          <w:tcPr>
            <w:tcW w:w="1276" w:type="dxa"/>
          </w:tcPr>
          <w:p w14:paraId="101BBDCE" w14:textId="2779FEB4" w:rsidR="007A3159" w:rsidRPr="00687CB1"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2206D74">
              <w:rPr>
                <w:rFonts w:ascii="Arial" w:hAnsi="Arial" w:cs="Arial"/>
              </w:rPr>
              <w:t>Ongoing</w:t>
            </w:r>
          </w:p>
        </w:tc>
        <w:tc>
          <w:tcPr>
            <w:tcW w:w="1579" w:type="dxa"/>
          </w:tcPr>
          <w:p w14:paraId="43018E01" w14:textId="77777777" w:rsidR="00EA5853" w:rsidRPr="00687CB1" w:rsidRDefault="00EA5853" w:rsidP="00EA585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2206D74">
              <w:rPr>
                <w:rFonts w:ascii="Arial" w:hAnsi="Arial" w:cs="Arial"/>
                <w:color w:val="000000"/>
              </w:rPr>
              <w:t>Started</w:t>
            </w:r>
          </w:p>
          <w:p w14:paraId="200A784B" w14:textId="6A16ADAE" w:rsidR="007A3159" w:rsidRPr="00687CB1"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p>
        </w:tc>
        <w:tc>
          <w:tcPr>
            <w:tcW w:w="4515" w:type="dxa"/>
          </w:tcPr>
          <w:p w14:paraId="4CB59BC1" w14:textId="7B599795" w:rsidR="00313893" w:rsidRPr="00687CB1" w:rsidRDefault="00EA5853" w:rsidP="00EA585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2206D74">
              <w:rPr>
                <w:rFonts w:ascii="Arial" w:hAnsi="Arial" w:cs="Arial"/>
                <w:color w:val="000000"/>
              </w:rPr>
              <w:t xml:space="preserve">SRW </w:t>
            </w:r>
            <w:r w:rsidR="00E56B30" w:rsidRPr="02206D74">
              <w:rPr>
                <w:rFonts w:ascii="Arial" w:hAnsi="Arial" w:cs="Arial"/>
                <w:color w:val="000000"/>
              </w:rPr>
              <w:t>is</w:t>
            </w:r>
            <w:r w:rsidRPr="02206D74">
              <w:rPr>
                <w:rFonts w:ascii="Arial" w:hAnsi="Arial" w:cs="Arial"/>
                <w:color w:val="000000"/>
              </w:rPr>
              <w:t xml:space="preserve"> exploring opportunities to improve environmental flows in the Avon River as part of </w:t>
            </w:r>
            <w:r w:rsidR="000022B5" w:rsidRPr="02206D74">
              <w:rPr>
                <w:rFonts w:ascii="Arial" w:hAnsi="Arial" w:cs="Arial"/>
                <w:color w:val="000000"/>
              </w:rPr>
              <w:t xml:space="preserve">its </w:t>
            </w:r>
            <w:r w:rsidRPr="02206D74">
              <w:rPr>
                <w:rFonts w:ascii="Arial" w:hAnsi="Arial" w:cs="Arial"/>
                <w:color w:val="000000"/>
              </w:rPr>
              <w:t>work on the Macalister Fresh Strategy (Action 7-2). Delivery agencies are working closely with DEECA and have commenced planning and engagement on the Macalister Fresh Strategy, which will guide further development of the Macalister Avon Irrigation Development Project.</w:t>
            </w:r>
          </w:p>
        </w:tc>
      </w:tr>
      <w:tr w:rsidR="007A3159" w:rsidRPr="00E1571D" w14:paraId="5C4E3066"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1F318B5C" w14:textId="0E2D13FD" w:rsidR="007A3159" w:rsidRPr="00687CB1" w:rsidRDefault="007A3159" w:rsidP="007A3159">
            <w:pPr>
              <w:pStyle w:val="TableTextLeft"/>
              <w:rPr>
                <w:rFonts w:ascii="Arial" w:hAnsi="Arial" w:cs="Arial"/>
              </w:rPr>
            </w:pPr>
            <w:r w:rsidRPr="02206D74">
              <w:rPr>
                <w:rFonts w:ascii="Arial" w:hAnsi="Arial" w:cs="Arial"/>
              </w:rPr>
              <w:t>Action 8-15: Build the Maffra Weir fishway (Wirn Wirndook Yeerung (Macalister River))</w:t>
            </w:r>
          </w:p>
        </w:tc>
        <w:tc>
          <w:tcPr>
            <w:tcW w:w="1276" w:type="dxa"/>
          </w:tcPr>
          <w:p w14:paraId="691C6EC3" w14:textId="72648728" w:rsidR="007A3159" w:rsidRPr="00687CB1"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2206D74">
              <w:rPr>
                <w:rFonts w:ascii="Arial" w:hAnsi="Arial" w:cs="Arial"/>
              </w:rPr>
              <w:t>By 2027</w:t>
            </w:r>
          </w:p>
        </w:tc>
        <w:tc>
          <w:tcPr>
            <w:tcW w:w="1579" w:type="dxa"/>
          </w:tcPr>
          <w:p w14:paraId="4ABC02CA" w14:textId="5923A73D" w:rsidR="007A3159" w:rsidRPr="00687CB1" w:rsidRDefault="70295EF9" w:rsidP="007A3159">
            <w:pPr>
              <w:pStyle w:val="TableTextLeft"/>
              <w:cnfStyle w:val="000000000000" w:firstRow="0" w:lastRow="0" w:firstColumn="0" w:lastColumn="0" w:oddVBand="0" w:evenVBand="0" w:oddHBand="0" w:evenHBand="0" w:firstRowFirstColumn="0" w:firstRowLastColumn="0" w:lastRowFirstColumn="0" w:lastRowLastColumn="0"/>
            </w:pPr>
            <w:r>
              <w:t>Partially achieved</w:t>
            </w:r>
          </w:p>
        </w:tc>
        <w:tc>
          <w:tcPr>
            <w:tcW w:w="4515" w:type="dxa"/>
          </w:tcPr>
          <w:p w14:paraId="29C3EC55" w14:textId="6EBC3DBF" w:rsidR="00DD59C4" w:rsidRPr="00687CB1" w:rsidRDefault="70295EF9" w:rsidP="007A3159">
            <w:pPr>
              <w:pStyle w:val="TableTextLeft"/>
              <w:cnfStyle w:val="000000000000" w:firstRow="0" w:lastRow="0" w:firstColumn="0" w:lastColumn="0" w:oddVBand="0" w:evenVBand="0" w:oddHBand="0" w:evenHBand="0" w:firstRowFirstColumn="0" w:firstRowLastColumn="0" w:lastRowFirstColumn="0" w:lastRowLastColumn="0"/>
            </w:pPr>
            <w:r>
              <w:t>Design phase completed and construction is funded. W</w:t>
            </w:r>
            <w:r w:rsidR="005C06A4">
              <w:t xml:space="preserve">est Gippsland Catchment Management Authority </w:t>
            </w:r>
            <w:r w:rsidR="00224B47">
              <w:t>(WG</w:t>
            </w:r>
            <w:r>
              <w:t>CMA</w:t>
            </w:r>
            <w:r w:rsidR="00224B47">
              <w:t>)</w:t>
            </w:r>
            <w:r>
              <w:t xml:space="preserve"> </w:t>
            </w:r>
            <w:r w:rsidR="000022B5">
              <w:t xml:space="preserve">has </w:t>
            </w:r>
            <w:r>
              <w:t xml:space="preserve">entered </w:t>
            </w:r>
            <w:r w:rsidR="00224B47">
              <w:t>into a</w:t>
            </w:r>
            <w:r>
              <w:t xml:space="preserve"> </w:t>
            </w:r>
            <w:r w:rsidR="00224B47">
              <w:t>Memorandum of Understanding (</w:t>
            </w:r>
            <w:r>
              <w:t>MoU</w:t>
            </w:r>
            <w:r w:rsidR="00224B47">
              <w:t>)</w:t>
            </w:r>
            <w:r>
              <w:t xml:space="preserve"> with SRW as the delivery partner. Initial planning for approvals and construction tender is underway. Planned for completion in 2026.</w:t>
            </w:r>
          </w:p>
        </w:tc>
      </w:tr>
      <w:tr w:rsidR="007A3159" w:rsidRPr="00E1571D" w14:paraId="16CC8FEB"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3EA3A9BF" w14:textId="15A1F6DB" w:rsidR="007A3159" w:rsidRPr="00687CB1" w:rsidRDefault="007A3159" w:rsidP="007A3159">
            <w:pPr>
              <w:pStyle w:val="TableTextLeft"/>
              <w:rPr>
                <w:rFonts w:ascii="Arial" w:hAnsi="Arial" w:cs="Arial"/>
              </w:rPr>
            </w:pPr>
            <w:r w:rsidRPr="02206D74">
              <w:rPr>
                <w:rFonts w:ascii="Arial" w:hAnsi="Arial" w:cs="Arial"/>
              </w:rPr>
              <w:t xml:space="preserve">Action 8-16: Improve the delivery of environmental water to the Durt-Yowan (Latrobe River) downstream of Rosedale </w:t>
            </w:r>
          </w:p>
        </w:tc>
        <w:tc>
          <w:tcPr>
            <w:tcW w:w="1276" w:type="dxa"/>
          </w:tcPr>
          <w:p w14:paraId="794608BF" w14:textId="0187E3A3" w:rsidR="007A3159" w:rsidRPr="00687CB1"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2206D74">
              <w:rPr>
                <w:rFonts w:ascii="Arial" w:hAnsi="Arial" w:cs="Arial"/>
              </w:rPr>
              <w:t>By 2027</w:t>
            </w:r>
          </w:p>
        </w:tc>
        <w:tc>
          <w:tcPr>
            <w:tcW w:w="1579" w:type="dxa"/>
          </w:tcPr>
          <w:p w14:paraId="2A1BE9AD" w14:textId="77777777" w:rsidR="00B472B2" w:rsidRPr="00687CB1" w:rsidRDefault="00B472B2" w:rsidP="00B472B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2206D74">
              <w:rPr>
                <w:rFonts w:ascii="Arial" w:hAnsi="Arial" w:cs="Arial"/>
                <w:color w:val="000000"/>
              </w:rPr>
              <w:t>Started</w:t>
            </w:r>
          </w:p>
          <w:p w14:paraId="27B3E56C" w14:textId="1F8BB061" w:rsidR="00430405" w:rsidRPr="00687CB1" w:rsidRDefault="00430405" w:rsidP="007A3159">
            <w:pPr>
              <w:pStyle w:val="TableTextLeft"/>
              <w:cnfStyle w:val="000000000000" w:firstRow="0" w:lastRow="0" w:firstColumn="0" w:lastColumn="0" w:oddVBand="0" w:evenVBand="0" w:oddHBand="0" w:evenHBand="0" w:firstRowFirstColumn="0" w:firstRowLastColumn="0" w:lastRowFirstColumn="0" w:lastRowLastColumn="0"/>
            </w:pPr>
          </w:p>
        </w:tc>
        <w:tc>
          <w:tcPr>
            <w:tcW w:w="4515" w:type="dxa"/>
          </w:tcPr>
          <w:p w14:paraId="3B751C54" w14:textId="2D90DD93" w:rsidR="00DA4DE3" w:rsidRPr="00687CB1" w:rsidRDefault="00B472B2" w:rsidP="00B472B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2206D74">
              <w:rPr>
                <w:rFonts w:ascii="Arial" w:hAnsi="Arial" w:cs="Arial"/>
                <w:color w:val="000000"/>
              </w:rPr>
              <w:t>Investigations, as well as some works subject to the findings of those investigations, were funded in June 2025. WGCMA project inception has occurred and engagement planning and preliminary modelling works are underway.</w:t>
            </w:r>
          </w:p>
        </w:tc>
      </w:tr>
      <w:tr w:rsidR="007A3159" w:rsidRPr="00E1571D" w14:paraId="04DCEABE"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40B9F633" w14:textId="5534A0E8" w:rsidR="007A3159" w:rsidRPr="00687CB1" w:rsidRDefault="007A3159" w:rsidP="007A3159">
            <w:pPr>
              <w:pStyle w:val="TableTextLeft"/>
              <w:rPr>
                <w:rFonts w:ascii="Arial" w:hAnsi="Arial" w:cs="Arial"/>
              </w:rPr>
            </w:pPr>
            <w:r w:rsidRPr="02206D74">
              <w:rPr>
                <w:rFonts w:ascii="Arial" w:hAnsi="Arial" w:cs="Arial"/>
              </w:rPr>
              <w:t xml:space="preserve">Action 8-17: Improve flows to the lower Latrobe wetlands </w:t>
            </w:r>
          </w:p>
        </w:tc>
        <w:tc>
          <w:tcPr>
            <w:tcW w:w="1276" w:type="dxa"/>
          </w:tcPr>
          <w:p w14:paraId="064012C8" w14:textId="5F0DC311" w:rsidR="007A3159" w:rsidRPr="00687CB1"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2206D74">
              <w:rPr>
                <w:rFonts w:ascii="Arial" w:hAnsi="Arial" w:cs="Arial"/>
              </w:rPr>
              <w:t>By 2027</w:t>
            </w:r>
          </w:p>
        </w:tc>
        <w:tc>
          <w:tcPr>
            <w:tcW w:w="1579" w:type="dxa"/>
          </w:tcPr>
          <w:p w14:paraId="560552FA" w14:textId="77777777" w:rsidR="00394026" w:rsidRPr="00687CB1" w:rsidRDefault="00394026" w:rsidP="0039402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2206D74">
              <w:rPr>
                <w:rFonts w:ascii="Arial" w:hAnsi="Arial" w:cs="Arial"/>
                <w:color w:val="000000"/>
              </w:rPr>
              <w:t>Started</w:t>
            </w:r>
          </w:p>
          <w:p w14:paraId="3926D579" w14:textId="38DF289F" w:rsidR="007A3159" w:rsidRPr="00687CB1"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p>
        </w:tc>
        <w:tc>
          <w:tcPr>
            <w:tcW w:w="4515" w:type="dxa"/>
          </w:tcPr>
          <w:p w14:paraId="3E0B9EDB" w14:textId="77777777" w:rsidR="002049FC" w:rsidRDefault="00394026" w:rsidP="0039402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2206D74">
              <w:rPr>
                <w:rFonts w:ascii="Arial" w:hAnsi="Arial" w:cs="Arial"/>
                <w:color w:val="000000"/>
              </w:rPr>
              <w:t>Works to achieve the action have been funded and the action is on track for completion by 2027.</w:t>
            </w:r>
          </w:p>
          <w:p w14:paraId="04D0A0A3" w14:textId="1397B51C" w:rsidR="00126398" w:rsidRPr="00687CB1" w:rsidRDefault="00394026" w:rsidP="0039402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2206D74">
              <w:rPr>
                <w:rFonts w:ascii="Arial" w:hAnsi="Arial" w:cs="Arial"/>
                <w:color w:val="000000"/>
              </w:rPr>
              <w:t xml:space="preserve">There are </w:t>
            </w:r>
            <w:r w:rsidR="0074694B">
              <w:rPr>
                <w:rFonts w:ascii="Arial" w:hAnsi="Arial" w:cs="Arial"/>
                <w:color w:val="000000"/>
              </w:rPr>
              <w:t>5</w:t>
            </w:r>
            <w:r w:rsidRPr="02206D74">
              <w:rPr>
                <w:rFonts w:ascii="Arial" w:hAnsi="Arial" w:cs="Arial"/>
                <w:color w:val="000000"/>
              </w:rPr>
              <w:t xml:space="preserve"> distinct activities</w:t>
            </w:r>
            <w:r w:rsidR="00126398" w:rsidRPr="02206D74">
              <w:rPr>
                <w:rFonts w:ascii="Arial" w:hAnsi="Arial" w:cs="Arial"/>
                <w:color w:val="000000"/>
              </w:rPr>
              <w:t>:</w:t>
            </w:r>
          </w:p>
          <w:p w14:paraId="5486DE82" w14:textId="77777777" w:rsidR="00126398" w:rsidRPr="00687CB1" w:rsidRDefault="00394026" w:rsidP="00562FB3">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2206D74">
              <w:rPr>
                <w:rFonts w:ascii="Arial" w:hAnsi="Arial" w:cs="Arial"/>
                <w:color w:val="000000"/>
              </w:rPr>
              <w:t>Heart Morass inlet construction</w:t>
            </w:r>
          </w:p>
          <w:p w14:paraId="703A2889" w14:textId="77777777" w:rsidR="00126398" w:rsidRPr="00687CB1" w:rsidRDefault="00394026" w:rsidP="00562FB3">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2206D74">
              <w:rPr>
                <w:rFonts w:ascii="Arial" w:hAnsi="Arial" w:cs="Arial"/>
                <w:color w:val="000000"/>
              </w:rPr>
              <w:t>Dowd Morass inlet construction</w:t>
            </w:r>
          </w:p>
          <w:p w14:paraId="2EB02478" w14:textId="77777777" w:rsidR="00126398" w:rsidRPr="00687CB1" w:rsidRDefault="00394026" w:rsidP="00562FB3">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2206D74">
              <w:rPr>
                <w:rFonts w:ascii="Arial" w:hAnsi="Arial" w:cs="Arial"/>
                <w:color w:val="000000"/>
              </w:rPr>
              <w:t>Dowd Morass outlet upgrades</w:t>
            </w:r>
          </w:p>
          <w:p w14:paraId="15CE626B" w14:textId="77777777" w:rsidR="00126398" w:rsidRPr="00687CB1" w:rsidRDefault="00394026" w:rsidP="00562FB3">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2206D74">
              <w:rPr>
                <w:rFonts w:ascii="Arial" w:hAnsi="Arial" w:cs="Arial"/>
                <w:color w:val="000000"/>
              </w:rPr>
              <w:t>Sale Common inlet upgrade</w:t>
            </w:r>
            <w:r w:rsidR="00126398" w:rsidRPr="02206D74">
              <w:rPr>
                <w:rFonts w:ascii="Arial" w:hAnsi="Arial" w:cs="Arial"/>
                <w:color w:val="000000"/>
              </w:rPr>
              <w:t xml:space="preserve">, </w:t>
            </w:r>
            <w:r w:rsidRPr="02206D74">
              <w:rPr>
                <w:rFonts w:ascii="Arial" w:hAnsi="Arial" w:cs="Arial"/>
                <w:color w:val="000000"/>
              </w:rPr>
              <w:t>and</w:t>
            </w:r>
          </w:p>
          <w:p w14:paraId="602A183C" w14:textId="61811A7E" w:rsidR="00126398" w:rsidRPr="00687CB1" w:rsidRDefault="00394026" w:rsidP="00562FB3">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2206D74">
              <w:rPr>
                <w:rFonts w:ascii="Arial" w:hAnsi="Arial" w:cs="Arial"/>
                <w:color w:val="000000"/>
              </w:rPr>
              <w:t>McArdle</w:t>
            </w:r>
            <w:r w:rsidR="00B30D38" w:rsidRPr="02206D74">
              <w:rPr>
                <w:rFonts w:ascii="Arial" w:hAnsi="Arial" w:cs="Arial"/>
                <w:color w:val="000000"/>
              </w:rPr>
              <w:t>’</w:t>
            </w:r>
            <w:r w:rsidRPr="02206D74">
              <w:rPr>
                <w:rFonts w:ascii="Arial" w:hAnsi="Arial" w:cs="Arial"/>
                <w:color w:val="000000"/>
              </w:rPr>
              <w:t>s Gap technical assessments.</w:t>
            </w:r>
          </w:p>
          <w:p w14:paraId="21D85FB8" w14:textId="4B712395" w:rsidR="007A3159" w:rsidRPr="00687CB1" w:rsidRDefault="00394026" w:rsidP="00126398">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2206D74">
              <w:rPr>
                <w:rFonts w:ascii="Arial" w:hAnsi="Arial" w:cs="Arial"/>
                <w:color w:val="000000"/>
              </w:rPr>
              <w:t>The construction contract for Heart Morass inlet is out for tender. Planning continues for the Dowd Morass inlet construction and outlet upgrade. Draft design for Sale Common upgrade has been completed. McArdle</w:t>
            </w:r>
            <w:r w:rsidR="00AB76B2" w:rsidRPr="02206D74">
              <w:rPr>
                <w:rFonts w:ascii="Arial" w:hAnsi="Arial" w:cs="Arial"/>
                <w:color w:val="000000"/>
              </w:rPr>
              <w:t>’</w:t>
            </w:r>
            <w:r w:rsidRPr="02206D74">
              <w:rPr>
                <w:rFonts w:ascii="Arial" w:hAnsi="Arial" w:cs="Arial"/>
                <w:color w:val="000000"/>
              </w:rPr>
              <w:t xml:space="preserve">s Gap assessments are nearly complete. </w:t>
            </w:r>
          </w:p>
        </w:tc>
      </w:tr>
      <w:tr w:rsidR="007A3159" w:rsidRPr="00E1571D" w14:paraId="7D0BDF36"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2A2626C9" w14:textId="2E013FDD" w:rsidR="007A3159" w:rsidRPr="00687CB1" w:rsidRDefault="007A3159" w:rsidP="007A3159">
            <w:pPr>
              <w:pStyle w:val="TableTextLeft"/>
              <w:rPr>
                <w:rFonts w:ascii="Arial" w:hAnsi="Arial" w:cs="Arial"/>
              </w:rPr>
            </w:pPr>
            <w:r w:rsidRPr="02206D74">
              <w:rPr>
                <w:rFonts w:ascii="Arial" w:hAnsi="Arial" w:cs="Arial"/>
              </w:rPr>
              <w:t xml:space="preserve">Action 8-18: Improve fish passage in Tyers River </w:t>
            </w:r>
          </w:p>
        </w:tc>
        <w:tc>
          <w:tcPr>
            <w:tcW w:w="1276" w:type="dxa"/>
          </w:tcPr>
          <w:p w14:paraId="2747888E" w14:textId="00FBCF37" w:rsidR="007A3159" w:rsidRPr="00687CB1" w:rsidRDefault="007A3159" w:rsidP="007A3159">
            <w:pPr>
              <w:pStyle w:val="TableTextLeft"/>
              <w:cnfStyle w:val="000000000000" w:firstRow="0" w:lastRow="0" w:firstColumn="0" w:lastColumn="0" w:oddVBand="0" w:evenVBand="0" w:oddHBand="0" w:evenHBand="0" w:firstRowFirstColumn="0" w:firstRowLastColumn="0" w:lastRowFirstColumn="0" w:lastRowLastColumn="0"/>
            </w:pPr>
            <w:r w:rsidRPr="02206D74">
              <w:rPr>
                <w:rFonts w:ascii="Arial" w:hAnsi="Arial" w:cs="Arial"/>
              </w:rPr>
              <w:t>By 2027</w:t>
            </w:r>
          </w:p>
        </w:tc>
        <w:tc>
          <w:tcPr>
            <w:tcW w:w="1579" w:type="dxa"/>
          </w:tcPr>
          <w:p w14:paraId="14AAA37F" w14:textId="7889120D" w:rsidR="007A3159" w:rsidRPr="00687CB1" w:rsidRDefault="07CFBED8" w:rsidP="007A3159">
            <w:pPr>
              <w:pStyle w:val="TableTextLeft"/>
              <w:cnfStyle w:val="000000000000" w:firstRow="0" w:lastRow="0" w:firstColumn="0" w:lastColumn="0" w:oddVBand="0" w:evenVBand="0" w:oddHBand="0" w:evenHBand="0" w:firstRowFirstColumn="0" w:firstRowLastColumn="0" w:lastRowFirstColumn="0" w:lastRowLastColumn="0"/>
            </w:pPr>
            <w:r>
              <w:t>Not yet started</w:t>
            </w:r>
            <w:r w:rsidR="0074694B">
              <w:t xml:space="preserve"> – pl</w:t>
            </w:r>
            <w:r>
              <w:t>anned for future delivery</w:t>
            </w:r>
          </w:p>
        </w:tc>
        <w:tc>
          <w:tcPr>
            <w:tcW w:w="4515" w:type="dxa"/>
          </w:tcPr>
          <w:p w14:paraId="74A8A447" w14:textId="4D010EA8" w:rsidR="068AA1AD" w:rsidRPr="00687CB1" w:rsidRDefault="068AA1AD" w:rsidP="068AA1AD">
            <w:pPr>
              <w:spacing w:before="0" w:after="0"/>
              <w:cnfStyle w:val="000000000000" w:firstRow="0" w:lastRow="0" w:firstColumn="0" w:lastColumn="0" w:oddVBand="0" w:evenVBand="0" w:oddHBand="0" w:evenHBand="0" w:firstRowFirstColumn="0" w:firstRowLastColumn="0" w:lastRowFirstColumn="0" w:lastRowLastColumn="0"/>
            </w:pPr>
            <w:r w:rsidRPr="02206D74">
              <w:rPr>
                <w:rFonts w:ascii="Arial" w:eastAsia="Arial" w:hAnsi="Arial" w:cs="Arial"/>
                <w:color w:val="000000"/>
              </w:rPr>
              <w:t xml:space="preserve">Planned for </w:t>
            </w:r>
            <w:r w:rsidR="00B8323A" w:rsidRPr="02206D74">
              <w:rPr>
                <w:rFonts w:ascii="Arial" w:eastAsia="Arial" w:hAnsi="Arial" w:cs="Arial"/>
                <w:color w:val="000000"/>
              </w:rPr>
              <w:t xml:space="preserve">future </w:t>
            </w:r>
            <w:r w:rsidRPr="02206D74">
              <w:rPr>
                <w:rFonts w:ascii="Arial" w:eastAsia="Arial" w:hAnsi="Arial" w:cs="Arial"/>
                <w:color w:val="000000"/>
              </w:rPr>
              <w:t>delivery in 2027</w:t>
            </w:r>
            <w:r w:rsidR="00AB76B2" w:rsidRPr="02206D74">
              <w:rPr>
                <w:rFonts w:ascii="Arial" w:eastAsia="Arial" w:hAnsi="Arial" w:cs="Arial"/>
                <w:color w:val="000000"/>
              </w:rPr>
              <w:t>.</w:t>
            </w:r>
          </w:p>
        </w:tc>
      </w:tr>
      <w:tr w:rsidR="00AB2678" w:rsidRPr="00E1571D" w14:paraId="15AFA4EC"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4B7F1E44" w14:textId="574920DC" w:rsidR="00AB2678" w:rsidRPr="00687CB1" w:rsidRDefault="00AB2678" w:rsidP="00AB2678">
            <w:pPr>
              <w:pStyle w:val="TableTextLeft"/>
              <w:rPr>
                <w:rFonts w:ascii="Arial" w:hAnsi="Arial" w:cs="Arial"/>
              </w:rPr>
            </w:pPr>
            <w:r w:rsidRPr="02206D74">
              <w:rPr>
                <w:rFonts w:ascii="Arial" w:hAnsi="Arial" w:cs="Arial"/>
              </w:rPr>
              <w:lastRenderedPageBreak/>
              <w:t xml:space="preserve">Action 8-19: Improve flows in South Gippsland’s flow-stressed waterways </w:t>
            </w:r>
          </w:p>
        </w:tc>
        <w:tc>
          <w:tcPr>
            <w:tcW w:w="1276" w:type="dxa"/>
          </w:tcPr>
          <w:p w14:paraId="1814DCA6" w14:textId="2B7E7463" w:rsidR="00AB2678" w:rsidRPr="00687CB1" w:rsidRDefault="00AB2678" w:rsidP="00AB2678">
            <w:pPr>
              <w:pStyle w:val="TableTextLeft"/>
              <w:cnfStyle w:val="000000000000" w:firstRow="0" w:lastRow="0" w:firstColumn="0" w:lastColumn="0" w:oddVBand="0" w:evenVBand="0" w:oddHBand="0" w:evenHBand="0" w:firstRowFirstColumn="0" w:firstRowLastColumn="0" w:lastRowFirstColumn="0" w:lastRowLastColumn="0"/>
            </w:pPr>
            <w:r w:rsidRPr="02206D74">
              <w:rPr>
                <w:rFonts w:ascii="Arial" w:hAnsi="Arial" w:cs="Arial"/>
              </w:rPr>
              <w:t>By 2032</w:t>
            </w:r>
          </w:p>
        </w:tc>
        <w:tc>
          <w:tcPr>
            <w:tcW w:w="1579" w:type="dxa"/>
          </w:tcPr>
          <w:p w14:paraId="04A46D88" w14:textId="682367EB" w:rsidR="00AB2678" w:rsidRPr="00687CB1" w:rsidRDefault="1B7BB0BF" w:rsidP="00AB2678">
            <w:pPr>
              <w:pStyle w:val="TableTextLeft"/>
              <w:cnfStyle w:val="000000000000" w:firstRow="0" w:lastRow="0" w:firstColumn="0" w:lastColumn="0" w:oddVBand="0" w:evenVBand="0" w:oddHBand="0" w:evenHBand="0" w:firstRowFirstColumn="0" w:firstRowLastColumn="0" w:lastRowFirstColumn="0" w:lastRowLastColumn="0"/>
            </w:pPr>
            <w:r>
              <w:t>Not yet started</w:t>
            </w:r>
            <w:r w:rsidR="0074694B">
              <w:t xml:space="preserve"> – pl</w:t>
            </w:r>
            <w:r>
              <w:t>anned for future delivery</w:t>
            </w:r>
          </w:p>
          <w:p w14:paraId="66B8F616" w14:textId="428B996D" w:rsidR="00AB2678" w:rsidRPr="00687CB1" w:rsidRDefault="00AB2678" w:rsidP="00AB2678">
            <w:pPr>
              <w:pStyle w:val="TableTextLeft"/>
              <w:cnfStyle w:val="000000000000" w:firstRow="0" w:lastRow="0" w:firstColumn="0" w:lastColumn="0" w:oddVBand="0" w:evenVBand="0" w:oddHBand="0" w:evenHBand="0" w:firstRowFirstColumn="0" w:firstRowLastColumn="0" w:lastRowFirstColumn="0" w:lastRowLastColumn="0"/>
            </w:pPr>
          </w:p>
        </w:tc>
        <w:tc>
          <w:tcPr>
            <w:tcW w:w="4515" w:type="dxa"/>
          </w:tcPr>
          <w:p w14:paraId="61FDA8CD" w14:textId="4F48292B" w:rsidR="004303C6" w:rsidRPr="00687CB1" w:rsidRDefault="004303C6" w:rsidP="004303C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2206D74">
              <w:rPr>
                <w:rFonts w:ascii="Arial" w:hAnsi="Arial" w:cs="Arial"/>
                <w:color w:val="000000"/>
              </w:rPr>
              <w:t xml:space="preserve">Planned for </w:t>
            </w:r>
            <w:r w:rsidR="00B8323A" w:rsidRPr="02206D74">
              <w:rPr>
                <w:rFonts w:ascii="Arial" w:hAnsi="Arial" w:cs="Arial"/>
                <w:color w:val="000000"/>
              </w:rPr>
              <w:t xml:space="preserve">future </w:t>
            </w:r>
            <w:r w:rsidRPr="02206D74">
              <w:rPr>
                <w:rFonts w:ascii="Arial" w:hAnsi="Arial" w:cs="Arial"/>
                <w:color w:val="000000"/>
              </w:rPr>
              <w:t>delivery</w:t>
            </w:r>
          </w:p>
          <w:p w14:paraId="60C58C99" w14:textId="2592A76D" w:rsidR="00AB2678" w:rsidRPr="00687CB1" w:rsidRDefault="00AB2678" w:rsidP="00AB2678">
            <w:pPr>
              <w:pStyle w:val="TableTextLeft"/>
              <w:cnfStyle w:val="000000000000" w:firstRow="0" w:lastRow="0" w:firstColumn="0" w:lastColumn="0" w:oddVBand="0" w:evenVBand="0" w:oddHBand="0" w:evenHBand="0" w:firstRowFirstColumn="0" w:firstRowLastColumn="0" w:lastRowFirstColumn="0" w:lastRowLastColumn="0"/>
            </w:pPr>
          </w:p>
        </w:tc>
      </w:tr>
      <w:tr w:rsidR="002A2083" w:rsidRPr="00E1571D" w14:paraId="478A0140"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0E56B553" w14:textId="2D43BE73" w:rsidR="002A2083" w:rsidRPr="00687CB1" w:rsidRDefault="002A2083" w:rsidP="002A2083">
            <w:pPr>
              <w:pStyle w:val="TableTextLeft"/>
              <w:rPr>
                <w:rFonts w:ascii="Arial" w:hAnsi="Arial" w:cs="Arial"/>
              </w:rPr>
            </w:pPr>
            <w:r w:rsidRPr="02206D74">
              <w:rPr>
                <w:rFonts w:ascii="Arial" w:hAnsi="Arial" w:cs="Arial"/>
              </w:rPr>
              <w:t xml:space="preserve">Action 8-20: Improve fish passage along Merriman Creek </w:t>
            </w:r>
          </w:p>
        </w:tc>
        <w:tc>
          <w:tcPr>
            <w:tcW w:w="1276" w:type="dxa"/>
          </w:tcPr>
          <w:p w14:paraId="3E960E9A" w14:textId="1AEE1C5E" w:rsidR="002A2083" w:rsidRPr="00687CB1" w:rsidRDefault="002A2083" w:rsidP="002A2083">
            <w:pPr>
              <w:pStyle w:val="TableTextLeft"/>
              <w:cnfStyle w:val="000000000000" w:firstRow="0" w:lastRow="0" w:firstColumn="0" w:lastColumn="0" w:oddVBand="0" w:evenVBand="0" w:oddHBand="0" w:evenHBand="0" w:firstRowFirstColumn="0" w:firstRowLastColumn="0" w:lastRowFirstColumn="0" w:lastRowLastColumn="0"/>
            </w:pPr>
            <w:r w:rsidRPr="02206D74">
              <w:rPr>
                <w:rFonts w:ascii="Arial" w:hAnsi="Arial" w:cs="Arial"/>
              </w:rPr>
              <w:t>By 2027</w:t>
            </w:r>
          </w:p>
        </w:tc>
        <w:tc>
          <w:tcPr>
            <w:tcW w:w="1579" w:type="dxa"/>
          </w:tcPr>
          <w:p w14:paraId="2D0509AC" w14:textId="61CD6869" w:rsidR="002A2083" w:rsidRPr="00687CB1" w:rsidRDefault="5775C0FD" w:rsidP="002A2083">
            <w:pPr>
              <w:pStyle w:val="TableTextLeft"/>
              <w:cnfStyle w:val="000000000000" w:firstRow="0" w:lastRow="0" w:firstColumn="0" w:lastColumn="0" w:oddVBand="0" w:evenVBand="0" w:oddHBand="0" w:evenHBand="0" w:firstRowFirstColumn="0" w:firstRowLastColumn="0" w:lastRowFirstColumn="0" w:lastRowLastColumn="0"/>
            </w:pPr>
            <w:r>
              <w:t>Not yet started</w:t>
            </w:r>
            <w:r w:rsidR="0074694B">
              <w:t xml:space="preserve"> – pl</w:t>
            </w:r>
            <w:r>
              <w:t>anned for future delivery</w:t>
            </w:r>
          </w:p>
          <w:p w14:paraId="2F76DE7C" w14:textId="41D2CB28" w:rsidR="002A2083" w:rsidRPr="00687CB1" w:rsidRDefault="002A2083" w:rsidP="002A2083">
            <w:pPr>
              <w:pStyle w:val="TableTextLeft"/>
              <w:cnfStyle w:val="000000000000" w:firstRow="0" w:lastRow="0" w:firstColumn="0" w:lastColumn="0" w:oddVBand="0" w:evenVBand="0" w:oddHBand="0" w:evenHBand="0" w:firstRowFirstColumn="0" w:firstRowLastColumn="0" w:lastRowFirstColumn="0" w:lastRowLastColumn="0"/>
            </w:pPr>
          </w:p>
        </w:tc>
        <w:tc>
          <w:tcPr>
            <w:tcW w:w="4515" w:type="dxa"/>
          </w:tcPr>
          <w:p w14:paraId="11825088" w14:textId="73E47903" w:rsidR="002A2083" w:rsidRPr="00687CB1" w:rsidRDefault="5775C0FD" w:rsidP="002A2083">
            <w:pPr>
              <w:pStyle w:val="TableTextLeft"/>
              <w:cnfStyle w:val="000000000000" w:firstRow="0" w:lastRow="0" w:firstColumn="0" w:lastColumn="0" w:oddVBand="0" w:evenVBand="0" w:oddHBand="0" w:evenHBand="0" w:firstRowFirstColumn="0" w:firstRowLastColumn="0" w:lastRowFirstColumn="0" w:lastRowLastColumn="0"/>
            </w:pPr>
            <w:r>
              <w:t>Planned for future delivery in 2026</w:t>
            </w:r>
          </w:p>
          <w:p w14:paraId="7E4210C3" w14:textId="0A4FB1D4" w:rsidR="002A2083" w:rsidRPr="00687CB1" w:rsidRDefault="002A2083" w:rsidP="002A2083">
            <w:pPr>
              <w:pStyle w:val="TableTextLeft"/>
              <w:cnfStyle w:val="000000000000" w:firstRow="0" w:lastRow="0" w:firstColumn="0" w:lastColumn="0" w:oddVBand="0" w:evenVBand="0" w:oddHBand="0" w:evenHBand="0" w:firstRowFirstColumn="0" w:firstRowLastColumn="0" w:lastRowFirstColumn="0" w:lastRowLastColumn="0"/>
            </w:pPr>
          </w:p>
        </w:tc>
      </w:tr>
      <w:tr w:rsidR="002A2083" w:rsidRPr="00E1571D" w14:paraId="127DEF82"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145ECA32" w14:textId="3BC30CC7" w:rsidR="002A2083" w:rsidRPr="00687CB1" w:rsidRDefault="1D8D79CA" w:rsidP="0D4F69C8">
            <w:pPr>
              <w:pStyle w:val="TableTextLeft"/>
              <w:rPr>
                <w:rFonts w:ascii="Arial" w:hAnsi="Arial" w:cs="Arial"/>
              </w:rPr>
            </w:pPr>
            <w:r w:rsidRPr="0D4F69C8">
              <w:rPr>
                <w:rFonts w:ascii="Arial" w:hAnsi="Arial" w:cs="Arial"/>
              </w:rPr>
              <w:t>Action 8-21: Decommission the Nicholson River Dam</w:t>
            </w:r>
          </w:p>
        </w:tc>
        <w:tc>
          <w:tcPr>
            <w:tcW w:w="1276" w:type="dxa"/>
          </w:tcPr>
          <w:p w14:paraId="3CEB4A4E" w14:textId="44CE04D6" w:rsidR="002A2083" w:rsidRPr="00687CB1" w:rsidRDefault="1D8D79CA" w:rsidP="0D4F69C8">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D4F69C8">
              <w:rPr>
                <w:rFonts w:ascii="Arial" w:hAnsi="Arial" w:cs="Arial"/>
              </w:rPr>
              <w:t>By 2030</w:t>
            </w:r>
          </w:p>
        </w:tc>
        <w:tc>
          <w:tcPr>
            <w:tcW w:w="1579" w:type="dxa"/>
          </w:tcPr>
          <w:p w14:paraId="3E9F454E" w14:textId="77777777" w:rsidR="00657CCB" w:rsidRPr="00687CB1" w:rsidRDefault="7135EF28" w:rsidP="0D4F69C8">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D4F69C8">
              <w:rPr>
                <w:rFonts w:ascii="Arial" w:hAnsi="Arial" w:cs="Arial"/>
                <w:color w:val="000000"/>
              </w:rPr>
              <w:t>Started</w:t>
            </w:r>
          </w:p>
          <w:p w14:paraId="137FA0C1" w14:textId="28C6BC1D" w:rsidR="002A2083" w:rsidRPr="00687CB1" w:rsidRDefault="002A2083" w:rsidP="0D4F69C8">
            <w:pPr>
              <w:pStyle w:val="TableTextLeft"/>
              <w:cnfStyle w:val="000000000000" w:firstRow="0" w:lastRow="0" w:firstColumn="0" w:lastColumn="0" w:oddVBand="0" w:evenVBand="0" w:oddHBand="0" w:evenHBand="0" w:firstRowFirstColumn="0" w:firstRowLastColumn="0" w:lastRowFirstColumn="0" w:lastRowLastColumn="0"/>
            </w:pPr>
          </w:p>
        </w:tc>
        <w:tc>
          <w:tcPr>
            <w:tcW w:w="4515" w:type="dxa"/>
          </w:tcPr>
          <w:p w14:paraId="4F80D676" w14:textId="77777777" w:rsidR="00853DD4" w:rsidRPr="00853DD4" w:rsidRDefault="57F1233D" w:rsidP="0D4F69C8">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D4F69C8">
              <w:rPr>
                <w:rFonts w:ascii="Arial" w:hAnsi="Arial" w:cs="Arial"/>
                <w:color w:val="000000"/>
              </w:rPr>
              <w:t>East Gippsland Water and the East Gippsland Catchment Management Authority have completed preliminary investigations into the potential removal of the dam. This includes feasibility assessments, evaluation of potential impacts, and the development of an initial concept design for a preferred removal option. These concepts have been discussed with stakeholders over several years, with particular consideration given to the Nicholson River environment and the Gippsland Lakes Ramsar site.</w:t>
            </w:r>
          </w:p>
          <w:p w14:paraId="2246D59F" w14:textId="69279670" w:rsidR="002A2083" w:rsidRPr="00687CB1" w:rsidRDefault="57F1233D" w:rsidP="0D4F69C8">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D4F69C8">
              <w:rPr>
                <w:rFonts w:ascii="Arial" w:hAnsi="Arial" w:cs="Arial"/>
                <w:color w:val="000000"/>
              </w:rPr>
              <w:t xml:space="preserve">At this stage, further progress on decommissioning has been paused while East Gippsland Water undertake a review of its future water augmentation needs. </w:t>
            </w:r>
          </w:p>
        </w:tc>
      </w:tr>
      <w:tr w:rsidR="002A2083" w:rsidRPr="00E1571D" w14:paraId="42A10E4B"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045A114B" w14:textId="2E9C57B7" w:rsidR="002A2083" w:rsidRPr="00687CB1" w:rsidRDefault="1D8D79CA" w:rsidP="0D4F69C8">
            <w:pPr>
              <w:pStyle w:val="TableTextLeft"/>
              <w:rPr>
                <w:rFonts w:ascii="Arial" w:hAnsi="Arial" w:cs="Arial"/>
              </w:rPr>
            </w:pPr>
            <w:r w:rsidRPr="0D4F69C8">
              <w:rPr>
                <w:rFonts w:ascii="Arial" w:hAnsi="Arial" w:cs="Arial"/>
              </w:rPr>
              <w:t>Action 8-22: Developing guidelines for using recycled water for the environment</w:t>
            </w:r>
          </w:p>
        </w:tc>
        <w:tc>
          <w:tcPr>
            <w:tcW w:w="1276" w:type="dxa"/>
          </w:tcPr>
          <w:p w14:paraId="00C2E5BD" w14:textId="3EDDD661" w:rsidR="002A2083" w:rsidRPr="00687CB1" w:rsidRDefault="1D8D79CA" w:rsidP="0D4F69C8">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D4F69C8">
              <w:rPr>
                <w:rFonts w:ascii="Arial" w:hAnsi="Arial" w:cs="Arial"/>
              </w:rPr>
              <w:t>By 2023</w:t>
            </w:r>
          </w:p>
        </w:tc>
        <w:tc>
          <w:tcPr>
            <w:tcW w:w="1579" w:type="dxa"/>
          </w:tcPr>
          <w:p w14:paraId="75636283" w14:textId="01A6D7D6" w:rsidR="7DBFCA84" w:rsidRPr="00687CB1" w:rsidRDefault="5CDE593D" w:rsidP="0D4F69C8">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sidRPr="0D4F69C8">
              <w:rPr>
                <w:rFonts w:ascii="Arial" w:eastAsia="Arial" w:hAnsi="Arial" w:cs="Arial"/>
                <w:color w:val="000000"/>
              </w:rPr>
              <w:t>Achieved and completed</w:t>
            </w:r>
          </w:p>
        </w:tc>
        <w:tc>
          <w:tcPr>
            <w:tcW w:w="4515" w:type="dxa"/>
          </w:tcPr>
          <w:p w14:paraId="38D2FFD4" w14:textId="77777777" w:rsidR="002A2083" w:rsidRDefault="33F32C11" w:rsidP="0D4F69C8">
            <w:pPr>
              <w:pStyle w:val="TableTextLeft"/>
              <w:cnfStyle w:val="000000000000" w:firstRow="0" w:lastRow="0" w:firstColumn="0" w:lastColumn="0" w:oddVBand="0" w:evenVBand="0" w:oddHBand="0" w:evenHBand="0" w:firstRowFirstColumn="0" w:firstRowLastColumn="0" w:lastRowFirstColumn="0" w:lastRowLastColumn="0"/>
            </w:pPr>
            <w:r w:rsidRPr="0D4F69C8">
              <w:rPr>
                <w:rFonts w:eastAsia="Calibri" w:cstheme="minorBidi"/>
              </w:rPr>
              <w:t xml:space="preserve">EPA </w:t>
            </w:r>
            <w:r w:rsidR="3C45D5C0" w:rsidRPr="0D4F69C8">
              <w:rPr>
                <w:rFonts w:eastAsia="Calibri" w:cstheme="minorBidi"/>
              </w:rPr>
              <w:t>guidelines</w:t>
            </w:r>
            <w:r w:rsidR="545BEBF2" w:rsidRPr="0D4F69C8">
              <w:rPr>
                <w:rFonts w:eastAsia="Calibri" w:cstheme="minorBidi"/>
              </w:rPr>
              <w:t xml:space="preserve"> were</w:t>
            </w:r>
            <w:r w:rsidR="3C45D5C0" w:rsidRPr="0D4F69C8">
              <w:rPr>
                <w:rFonts w:eastAsia="Calibri" w:cstheme="minorBidi"/>
              </w:rPr>
              <w:t xml:space="preserve"> completed and published </w:t>
            </w:r>
            <w:r w:rsidR="545BEBF2" w:rsidRPr="0D4F69C8">
              <w:rPr>
                <w:rFonts w:eastAsia="Calibri" w:cstheme="minorBidi"/>
              </w:rPr>
              <w:t xml:space="preserve">in </w:t>
            </w:r>
            <w:r w:rsidR="3C45D5C0" w:rsidRPr="0D4F69C8">
              <w:rPr>
                <w:rFonts w:eastAsia="Calibri" w:cstheme="minorBidi"/>
              </w:rPr>
              <w:t>Feb</w:t>
            </w:r>
            <w:r w:rsidR="545BEBF2" w:rsidRPr="0D4F69C8">
              <w:rPr>
                <w:rFonts w:eastAsia="Calibri" w:cstheme="minorBidi"/>
              </w:rPr>
              <w:t>ruary</w:t>
            </w:r>
            <w:r w:rsidR="3C45D5C0" w:rsidRPr="0D4F69C8">
              <w:rPr>
                <w:rFonts w:eastAsia="Calibri" w:cstheme="minorBidi"/>
              </w:rPr>
              <w:t xml:space="preserve"> 2024 (Recycled water use in surface waters guideline</w:t>
            </w:r>
            <w:r w:rsidR="0644D330" w:rsidRPr="0D4F69C8">
              <w:rPr>
                <w:rFonts w:eastAsia="Calibri" w:cstheme="minorBidi"/>
              </w:rPr>
              <w:t xml:space="preserve">). </w:t>
            </w:r>
            <w:r w:rsidR="0A4EB2D4" w:rsidRPr="0D4F69C8">
              <w:rPr>
                <w:rFonts w:eastAsia="Calibri" w:cstheme="minorBidi"/>
              </w:rPr>
              <w:t>These can be viewed on</w:t>
            </w:r>
            <w:r w:rsidR="3C45D5C0" w:rsidRPr="0D4F69C8">
              <w:rPr>
                <w:rFonts w:eastAsia="Calibri" w:cstheme="minorBidi"/>
              </w:rPr>
              <w:t xml:space="preserve"> </w:t>
            </w:r>
            <w:r w:rsidR="0A4EB2D4" w:rsidRPr="0D4F69C8">
              <w:rPr>
                <w:rFonts w:eastAsia="Calibri" w:cstheme="minorBidi"/>
              </w:rPr>
              <w:t>EPA website:</w:t>
            </w:r>
            <w:r w:rsidR="3C45D5C0" w:rsidRPr="0D4F69C8">
              <w:rPr>
                <w:rFonts w:eastAsia="Calibri" w:cstheme="minorBidi"/>
              </w:rPr>
              <w:t xml:space="preserve"> </w:t>
            </w:r>
            <w:hyperlink r:id="rId37">
              <w:r w:rsidR="193857DF" w:rsidRPr="0D4F69C8">
                <w:rPr>
                  <w:rStyle w:val="Hyperlink"/>
                  <w:rFonts w:eastAsia="Calibri" w:cstheme="minorBidi"/>
                  <w:color w:val="0070C0"/>
                  <w:u w:val="none"/>
                </w:rPr>
                <w:t>https://www.epa.vic.gov.au/recycled-water-use-surface-waters-guideline</w:t>
              </w:r>
            </w:hyperlink>
            <w:r w:rsidR="193857DF">
              <w:t>.</w:t>
            </w:r>
          </w:p>
          <w:p w14:paraId="1643D076" w14:textId="5A1FBF8B" w:rsidR="002A2083" w:rsidRPr="00687CB1" w:rsidRDefault="1B2646F9" w:rsidP="0D4F69C8">
            <w:pPr>
              <w:pStyle w:val="TableTextLeft"/>
              <w:cnfStyle w:val="000000000000" w:firstRow="0" w:lastRow="0" w:firstColumn="0" w:lastColumn="0" w:oddVBand="0" w:evenVBand="0" w:oddHBand="0" w:evenHBand="0" w:firstRowFirstColumn="0" w:firstRowLastColumn="0" w:lastRowFirstColumn="0" w:lastRowLastColumn="0"/>
              <w:rPr>
                <w:rFonts w:eastAsiaTheme="minorEastAsia" w:cstheme="minorBidi"/>
              </w:rPr>
            </w:pPr>
            <w:r w:rsidRPr="0D4F69C8">
              <w:rPr>
                <w:rFonts w:eastAsiaTheme="minorEastAsia" w:cstheme="minorBidi"/>
              </w:rPr>
              <w:t xml:space="preserve">Greater Western </w:t>
            </w:r>
            <w:r w:rsidR="5FE9255F" w:rsidRPr="0D4F69C8">
              <w:rPr>
                <w:rFonts w:eastAsiaTheme="minorEastAsia" w:cstheme="minorBidi"/>
              </w:rPr>
              <w:t>W</w:t>
            </w:r>
            <w:r w:rsidRPr="0D4F69C8">
              <w:rPr>
                <w:rFonts w:eastAsiaTheme="minorEastAsia" w:cstheme="minorBidi"/>
              </w:rPr>
              <w:t xml:space="preserve">ater </w:t>
            </w:r>
            <w:r w:rsidR="062AFC49" w:rsidRPr="0D4F69C8">
              <w:rPr>
                <w:rFonts w:eastAsiaTheme="minorEastAsia" w:cstheme="minorBidi"/>
              </w:rPr>
              <w:t>is working with</w:t>
            </w:r>
            <w:r w:rsidRPr="0D4F69C8">
              <w:rPr>
                <w:rFonts w:eastAsiaTheme="minorEastAsia" w:cstheme="minorBidi"/>
              </w:rPr>
              <w:t xml:space="preserve"> Melbourne </w:t>
            </w:r>
            <w:r w:rsidR="5FE9255F" w:rsidRPr="0D4F69C8">
              <w:rPr>
                <w:rFonts w:eastAsiaTheme="minorEastAsia" w:cstheme="minorBidi"/>
              </w:rPr>
              <w:t>W</w:t>
            </w:r>
            <w:r w:rsidRPr="0D4F69C8">
              <w:rPr>
                <w:rFonts w:eastAsiaTheme="minorEastAsia" w:cstheme="minorBidi"/>
              </w:rPr>
              <w:t xml:space="preserve">ater </w:t>
            </w:r>
            <w:r w:rsidR="6ADBDFEE" w:rsidRPr="0D4F69C8">
              <w:rPr>
                <w:rFonts w:eastAsiaTheme="minorEastAsia" w:cstheme="minorBidi"/>
              </w:rPr>
              <w:t xml:space="preserve">to determine how recycled water may be </w:t>
            </w:r>
            <w:r w:rsidR="4EC74B71" w:rsidRPr="0D4F69C8">
              <w:rPr>
                <w:rFonts w:eastAsiaTheme="minorEastAsia" w:cstheme="minorBidi"/>
              </w:rPr>
              <w:t>us</w:t>
            </w:r>
            <w:r w:rsidR="6ADBDFEE" w:rsidRPr="0D4F69C8">
              <w:rPr>
                <w:rFonts w:eastAsiaTheme="minorEastAsia" w:cstheme="minorBidi"/>
              </w:rPr>
              <w:t xml:space="preserve">ed for environmental flows in the </w:t>
            </w:r>
            <w:r w:rsidR="4EC74B71" w:rsidRPr="0D4F69C8">
              <w:rPr>
                <w:rFonts w:eastAsiaTheme="minorEastAsia" w:cstheme="minorBidi"/>
              </w:rPr>
              <w:t>Maribyrnong system.</w:t>
            </w:r>
          </w:p>
        </w:tc>
      </w:tr>
      <w:tr w:rsidR="002A2083" w:rsidRPr="00E1571D" w14:paraId="26955D2E" w14:textId="77777777" w:rsidTr="0D4F69C8">
        <w:trPr>
          <w:trHeight w:val="70"/>
        </w:trPr>
        <w:tc>
          <w:tcPr>
            <w:cnfStyle w:val="001000000000" w:firstRow="0" w:lastRow="0" w:firstColumn="1" w:lastColumn="0" w:oddVBand="0" w:evenVBand="0" w:oddHBand="0" w:evenHBand="0" w:firstRowFirstColumn="0" w:firstRowLastColumn="0" w:lastRowFirstColumn="0" w:lastRowLastColumn="0"/>
            <w:tcW w:w="2835" w:type="dxa"/>
          </w:tcPr>
          <w:p w14:paraId="37AE1B67" w14:textId="5F762B57" w:rsidR="002A2083" w:rsidRPr="00687CB1" w:rsidRDefault="002A2083" w:rsidP="002A2083">
            <w:pPr>
              <w:pStyle w:val="TableTextLeft"/>
              <w:rPr>
                <w:rFonts w:ascii="Arial" w:hAnsi="Arial" w:cs="Arial"/>
              </w:rPr>
            </w:pPr>
            <w:r w:rsidRPr="02206D74">
              <w:rPr>
                <w:rFonts w:ascii="Arial" w:hAnsi="Arial" w:cs="Arial"/>
              </w:rPr>
              <w:t>Action 8-23: Stormwater for the environment</w:t>
            </w:r>
          </w:p>
        </w:tc>
        <w:tc>
          <w:tcPr>
            <w:tcW w:w="1276" w:type="dxa"/>
          </w:tcPr>
          <w:p w14:paraId="78F9EF62" w14:textId="53699C38" w:rsidR="002A2083" w:rsidRPr="00687CB1" w:rsidRDefault="002A2083" w:rsidP="002A2083">
            <w:pPr>
              <w:pStyle w:val="TableTextLeft"/>
              <w:cnfStyle w:val="000000000000" w:firstRow="0" w:lastRow="0" w:firstColumn="0" w:lastColumn="0" w:oddVBand="0" w:evenVBand="0" w:oddHBand="0" w:evenHBand="0" w:firstRowFirstColumn="0" w:firstRowLastColumn="0" w:lastRowFirstColumn="0" w:lastRowLastColumn="0"/>
            </w:pPr>
            <w:r w:rsidRPr="02206D74">
              <w:rPr>
                <w:rFonts w:ascii="Arial" w:hAnsi="Arial" w:cs="Arial"/>
              </w:rPr>
              <w:t>By 2025</w:t>
            </w:r>
          </w:p>
        </w:tc>
        <w:tc>
          <w:tcPr>
            <w:tcW w:w="1579" w:type="dxa"/>
          </w:tcPr>
          <w:p w14:paraId="2D5E1530" w14:textId="7454F1E9" w:rsidR="002A2083" w:rsidRPr="00687CB1" w:rsidRDefault="7A4FDA76" w:rsidP="002A2083">
            <w:pPr>
              <w:pStyle w:val="TableTextLeft"/>
              <w:cnfStyle w:val="000000000000" w:firstRow="0" w:lastRow="0" w:firstColumn="0" w:lastColumn="0" w:oddVBand="0" w:evenVBand="0" w:oddHBand="0" w:evenHBand="0" w:firstRowFirstColumn="0" w:firstRowLastColumn="0" w:lastRowFirstColumn="0" w:lastRowLastColumn="0"/>
            </w:pPr>
            <w:r>
              <w:t>Started</w:t>
            </w:r>
          </w:p>
        </w:tc>
        <w:tc>
          <w:tcPr>
            <w:tcW w:w="4515" w:type="dxa"/>
          </w:tcPr>
          <w:p w14:paraId="0D5F92F4" w14:textId="48720DFA" w:rsidR="002A2083" w:rsidRPr="00687CB1" w:rsidRDefault="7A4FDA76" w:rsidP="002A2083">
            <w:pPr>
              <w:pStyle w:val="TableTextLeft"/>
              <w:cnfStyle w:val="000000000000" w:firstRow="0" w:lastRow="0" w:firstColumn="0" w:lastColumn="0" w:oddVBand="0" w:evenVBand="0" w:oddHBand="0" w:evenHBand="0" w:firstRowFirstColumn="0" w:firstRowLastColumn="0" w:lastRowFirstColumn="0" w:lastRowLastColumn="0"/>
            </w:pPr>
            <w:r>
              <w:t>The action is underway and progressing with delivery partners to understand options for use of stormwater in the Sunbury and Melton areas.</w:t>
            </w:r>
          </w:p>
        </w:tc>
      </w:tr>
      <w:tr w:rsidR="002A2083" w:rsidRPr="00E1571D" w14:paraId="09B0405D"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4B246C93" w14:textId="159AF49A" w:rsidR="002A2083" w:rsidRPr="00687CB1" w:rsidRDefault="002A2083" w:rsidP="002A2083">
            <w:pPr>
              <w:pStyle w:val="TableTextLeft"/>
              <w:rPr>
                <w:rFonts w:ascii="Arial" w:hAnsi="Arial" w:cs="Arial"/>
              </w:rPr>
            </w:pPr>
            <w:r w:rsidRPr="02206D74">
              <w:rPr>
                <w:rFonts w:ascii="Arial" w:hAnsi="Arial" w:cs="Arial"/>
              </w:rPr>
              <w:t xml:space="preserve">Action 8-24: Marine pollution load objectives for Port Phillip Bay and Western Port </w:t>
            </w:r>
          </w:p>
        </w:tc>
        <w:tc>
          <w:tcPr>
            <w:tcW w:w="1276" w:type="dxa"/>
          </w:tcPr>
          <w:p w14:paraId="4B244D9D" w14:textId="74A66CC4" w:rsidR="002A2083" w:rsidRPr="00687CB1" w:rsidRDefault="002A2083" w:rsidP="002A2083">
            <w:pPr>
              <w:pStyle w:val="TableTextLeft"/>
              <w:cnfStyle w:val="000000000000" w:firstRow="0" w:lastRow="0" w:firstColumn="0" w:lastColumn="0" w:oddVBand="0" w:evenVBand="0" w:oddHBand="0" w:evenHBand="0" w:firstRowFirstColumn="0" w:firstRowLastColumn="0" w:lastRowFirstColumn="0" w:lastRowLastColumn="0"/>
            </w:pPr>
            <w:r w:rsidRPr="02206D74">
              <w:rPr>
                <w:rFonts w:ascii="Arial" w:hAnsi="Arial" w:cs="Arial"/>
              </w:rPr>
              <w:t>Ongoing</w:t>
            </w:r>
          </w:p>
        </w:tc>
        <w:tc>
          <w:tcPr>
            <w:tcW w:w="1579" w:type="dxa"/>
          </w:tcPr>
          <w:p w14:paraId="4F662C74" w14:textId="52A67D55" w:rsidR="002A2083" w:rsidRPr="00687CB1" w:rsidRDefault="6884E75D" w:rsidP="002A2083">
            <w:pPr>
              <w:pStyle w:val="TableTextLeft"/>
              <w:cnfStyle w:val="000000000000" w:firstRow="0" w:lastRow="0" w:firstColumn="0" w:lastColumn="0" w:oddVBand="0" w:evenVBand="0" w:oddHBand="0" w:evenHBand="0" w:firstRowFirstColumn="0" w:firstRowLastColumn="0" w:lastRowFirstColumn="0" w:lastRowLastColumn="0"/>
            </w:pPr>
            <w:r>
              <w:t>Achieved and ongoing</w:t>
            </w:r>
          </w:p>
        </w:tc>
        <w:tc>
          <w:tcPr>
            <w:tcW w:w="4515" w:type="dxa"/>
          </w:tcPr>
          <w:p w14:paraId="1DC42AF2" w14:textId="251B1740" w:rsidR="002A2083" w:rsidRPr="00687CB1" w:rsidRDefault="6884E75D" w:rsidP="002A2083">
            <w:pPr>
              <w:pStyle w:val="TableTextLeft"/>
              <w:cnfStyle w:val="000000000000" w:firstRow="0" w:lastRow="0" w:firstColumn="0" w:lastColumn="0" w:oddVBand="0" w:evenVBand="0" w:oddHBand="0" w:evenHBand="0" w:firstRowFirstColumn="0" w:firstRowLastColumn="0" w:lastRowFirstColumn="0" w:lastRowLastColumn="0"/>
            </w:pPr>
            <w:r>
              <w:t xml:space="preserve">Technical work has been completed to understand </w:t>
            </w:r>
            <w:r w:rsidR="00911C96">
              <w:t>land use</w:t>
            </w:r>
            <w:r>
              <w:t xml:space="preserve"> contributions to sediment loads in Western Port. Port Phillip Bay </w:t>
            </w:r>
            <w:r w:rsidR="00410AA7">
              <w:t>Environmental Management Plan (</w:t>
            </w:r>
            <w:r>
              <w:t>EMP</w:t>
            </w:r>
            <w:r w:rsidR="00410AA7">
              <w:t>)</w:t>
            </w:r>
            <w:r>
              <w:t xml:space="preserve"> annual report contains information on Plan delivery -</w:t>
            </w:r>
            <w:hyperlink r:id="rId38">
              <w:r w:rsidRPr="02206D74">
                <w:rPr>
                  <w:rStyle w:val="Hyperlink"/>
                  <w:color w:val="0070C0"/>
                  <w:u w:val="none"/>
                </w:rPr>
                <w:t>https://www.marineandcoasts.vic.gov.au/port-phillip-bay-emp/annual-reports</w:t>
              </w:r>
            </w:hyperlink>
            <w:r w:rsidR="001528C7" w:rsidRPr="02206D74">
              <w:rPr>
                <w:rFonts w:ascii="Arial" w:eastAsia="Arial" w:hAnsi="Arial" w:cs="Arial"/>
                <w:color w:val="000000"/>
              </w:rPr>
              <w:t>.</w:t>
            </w:r>
          </w:p>
        </w:tc>
      </w:tr>
      <w:tr w:rsidR="002A2083" w:rsidRPr="00E1571D" w14:paraId="1738A2A8"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49A1D6F9" w14:textId="2FA79D94" w:rsidR="002A2083" w:rsidRPr="00687CB1" w:rsidRDefault="002A2083" w:rsidP="002A2083">
            <w:pPr>
              <w:pStyle w:val="TableTextLeft"/>
              <w:rPr>
                <w:rFonts w:ascii="Arial" w:hAnsi="Arial" w:cs="Arial"/>
              </w:rPr>
            </w:pPr>
            <w:r w:rsidRPr="0B835ACA">
              <w:rPr>
                <w:rFonts w:ascii="Arial" w:hAnsi="Arial" w:cs="Arial"/>
              </w:rPr>
              <w:t xml:space="preserve">Action 8-25: Marine pollution load objectives for Lake Wellington </w:t>
            </w:r>
          </w:p>
        </w:tc>
        <w:tc>
          <w:tcPr>
            <w:tcW w:w="1276" w:type="dxa"/>
          </w:tcPr>
          <w:p w14:paraId="61C546C3" w14:textId="4C5512B4" w:rsidR="002A2083" w:rsidRPr="00687CB1" w:rsidRDefault="002A2083" w:rsidP="002A2083">
            <w:pPr>
              <w:pStyle w:val="TableTextLeft"/>
              <w:cnfStyle w:val="000000000000" w:firstRow="0" w:lastRow="0" w:firstColumn="0" w:lastColumn="0" w:oddVBand="0" w:evenVBand="0" w:oddHBand="0" w:evenHBand="0" w:firstRowFirstColumn="0" w:firstRowLastColumn="0" w:lastRowFirstColumn="0" w:lastRowLastColumn="0"/>
            </w:pPr>
            <w:r w:rsidRPr="0B835ACA">
              <w:rPr>
                <w:rFonts w:ascii="Arial" w:hAnsi="Arial" w:cs="Arial"/>
              </w:rPr>
              <w:t>Ongoing</w:t>
            </w:r>
          </w:p>
        </w:tc>
        <w:tc>
          <w:tcPr>
            <w:tcW w:w="1579" w:type="dxa"/>
          </w:tcPr>
          <w:p w14:paraId="60C0E838" w14:textId="102BC685" w:rsidR="002A2083" w:rsidRPr="00687CB1" w:rsidRDefault="1DFA6EE8" w:rsidP="002A2083">
            <w:pPr>
              <w:pStyle w:val="TableTextLeft"/>
              <w:cnfStyle w:val="000000000000" w:firstRow="0" w:lastRow="0" w:firstColumn="0" w:lastColumn="0" w:oddVBand="0" w:evenVBand="0" w:oddHBand="0" w:evenHBand="0" w:firstRowFirstColumn="0" w:firstRowLastColumn="0" w:lastRowFirstColumn="0" w:lastRowLastColumn="0"/>
            </w:pPr>
            <w:r>
              <w:t>Achieved and ongoing</w:t>
            </w:r>
          </w:p>
        </w:tc>
        <w:tc>
          <w:tcPr>
            <w:tcW w:w="4515" w:type="dxa"/>
          </w:tcPr>
          <w:p w14:paraId="1D229A88" w14:textId="62ACEC6C" w:rsidR="39B152A7" w:rsidRPr="00687CB1" w:rsidRDefault="2729B3CA" w:rsidP="39B152A7">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sidRPr="0B835ACA">
              <w:rPr>
                <w:rFonts w:ascii="Arial" w:eastAsia="Arial" w:hAnsi="Arial" w:cs="Arial"/>
                <w:color w:val="000000"/>
              </w:rPr>
              <w:t xml:space="preserve">Plans being implemented and </w:t>
            </w:r>
            <w:r w:rsidR="39B152A7" w:rsidRPr="0B835ACA">
              <w:rPr>
                <w:rFonts w:ascii="Arial" w:eastAsia="Arial" w:hAnsi="Arial" w:cs="Arial"/>
                <w:color w:val="000000"/>
              </w:rPr>
              <w:t xml:space="preserve">On-ground works continue to be delivered in high priority locations, in accordance with the Lake Wellington Land and Water Management Plan and the Gippsland Lakes Ramsar Site Management Plan. Monitoring and modelling to track progress </w:t>
            </w:r>
            <w:r w:rsidR="003648BE" w:rsidRPr="0B835ACA">
              <w:rPr>
                <w:rFonts w:ascii="Arial" w:eastAsia="Arial" w:hAnsi="Arial" w:cs="Arial"/>
                <w:color w:val="000000"/>
              </w:rPr>
              <w:t xml:space="preserve">are </w:t>
            </w:r>
            <w:r w:rsidR="39B152A7" w:rsidRPr="0B835ACA">
              <w:rPr>
                <w:rFonts w:ascii="Arial" w:eastAsia="Arial" w:hAnsi="Arial" w:cs="Arial"/>
                <w:color w:val="000000"/>
              </w:rPr>
              <w:t>ongoing.</w:t>
            </w:r>
          </w:p>
        </w:tc>
      </w:tr>
      <w:tr w:rsidR="002A2083" w:rsidRPr="00E1571D" w14:paraId="1FD47742"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72C4D4E1" w14:textId="76BB585B" w:rsidR="002A2083" w:rsidRPr="00687CB1" w:rsidRDefault="002A2083" w:rsidP="002A2083">
            <w:pPr>
              <w:pStyle w:val="TableTextLeft"/>
              <w:rPr>
                <w:rFonts w:ascii="Arial" w:hAnsi="Arial" w:cs="Arial"/>
              </w:rPr>
            </w:pPr>
            <w:r w:rsidRPr="0B835ACA">
              <w:rPr>
                <w:rFonts w:ascii="Arial" w:hAnsi="Arial" w:cs="Arial"/>
              </w:rPr>
              <w:lastRenderedPageBreak/>
              <w:t xml:space="preserve">Action 8-26: Marine pollution load objectives for Corner Inlet and Nooramunga </w:t>
            </w:r>
          </w:p>
        </w:tc>
        <w:tc>
          <w:tcPr>
            <w:tcW w:w="1276" w:type="dxa"/>
          </w:tcPr>
          <w:p w14:paraId="56112FDD" w14:textId="0C399A84" w:rsidR="002A2083" w:rsidRPr="00687CB1" w:rsidRDefault="002A2083" w:rsidP="002A2083">
            <w:pPr>
              <w:pStyle w:val="TableTextLeft"/>
              <w:cnfStyle w:val="000000000000" w:firstRow="0" w:lastRow="0" w:firstColumn="0" w:lastColumn="0" w:oddVBand="0" w:evenVBand="0" w:oddHBand="0" w:evenHBand="0" w:firstRowFirstColumn="0" w:firstRowLastColumn="0" w:lastRowFirstColumn="0" w:lastRowLastColumn="0"/>
            </w:pPr>
            <w:r w:rsidRPr="0B835ACA">
              <w:rPr>
                <w:rFonts w:ascii="Arial" w:hAnsi="Arial" w:cs="Arial"/>
              </w:rPr>
              <w:t>Ongoing</w:t>
            </w:r>
          </w:p>
        </w:tc>
        <w:tc>
          <w:tcPr>
            <w:tcW w:w="1579" w:type="dxa"/>
          </w:tcPr>
          <w:p w14:paraId="0427B161" w14:textId="632D5D05" w:rsidR="002A2083" w:rsidRPr="00687CB1" w:rsidRDefault="21BB4538" w:rsidP="002A2083">
            <w:pPr>
              <w:pStyle w:val="TableTextLeft"/>
              <w:cnfStyle w:val="000000000000" w:firstRow="0" w:lastRow="0" w:firstColumn="0" w:lastColumn="0" w:oddVBand="0" w:evenVBand="0" w:oddHBand="0" w:evenHBand="0" w:firstRowFirstColumn="0" w:firstRowLastColumn="0" w:lastRowFirstColumn="0" w:lastRowLastColumn="0"/>
            </w:pPr>
            <w:r>
              <w:t>Achieved and ongoing</w:t>
            </w:r>
          </w:p>
        </w:tc>
        <w:tc>
          <w:tcPr>
            <w:tcW w:w="4515" w:type="dxa"/>
          </w:tcPr>
          <w:p w14:paraId="0A36E116" w14:textId="4D6CBCE9" w:rsidR="0EADA268" w:rsidRPr="00687CB1" w:rsidRDefault="2BFF360C" w:rsidP="0EADA268">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sidRPr="6D1CF411">
              <w:rPr>
                <w:rFonts w:ascii="Arial" w:eastAsia="Arial" w:hAnsi="Arial" w:cs="Arial"/>
                <w:color w:val="000000"/>
              </w:rPr>
              <w:t>P</w:t>
            </w:r>
            <w:r w:rsidR="66FBE6A1" w:rsidRPr="6D1CF411">
              <w:rPr>
                <w:rFonts w:ascii="Arial" w:eastAsia="Arial" w:hAnsi="Arial" w:cs="Arial"/>
                <w:color w:val="000000"/>
              </w:rPr>
              <w:t>l</w:t>
            </w:r>
            <w:r w:rsidRPr="6D1CF411">
              <w:rPr>
                <w:rFonts w:ascii="Arial" w:eastAsia="Arial" w:hAnsi="Arial" w:cs="Arial"/>
                <w:color w:val="000000"/>
              </w:rPr>
              <w:t xml:space="preserve">ans being </w:t>
            </w:r>
            <w:r w:rsidRPr="12316615">
              <w:rPr>
                <w:rFonts w:ascii="Arial" w:eastAsia="Arial" w:hAnsi="Arial" w:cs="Arial"/>
                <w:color w:val="000000"/>
              </w:rPr>
              <w:t>implemented</w:t>
            </w:r>
            <w:r w:rsidRPr="6D1CF411">
              <w:rPr>
                <w:rFonts w:ascii="Arial" w:eastAsia="Arial" w:hAnsi="Arial" w:cs="Arial"/>
                <w:color w:val="000000"/>
              </w:rPr>
              <w:t xml:space="preserve"> and </w:t>
            </w:r>
            <w:r w:rsidR="0EADA268" w:rsidRPr="6D1CF411">
              <w:rPr>
                <w:rFonts w:ascii="Arial" w:eastAsia="Arial" w:hAnsi="Arial" w:cs="Arial"/>
                <w:color w:val="000000"/>
              </w:rPr>
              <w:t xml:space="preserve">On-ground works continue to be delivered in high priority locations, in accordance with the Corner Inlet Water Quality Improvement Plan.  Monitoring and modelling to track progress </w:t>
            </w:r>
            <w:r w:rsidR="00BC3777" w:rsidRPr="6D1CF411">
              <w:rPr>
                <w:rFonts w:ascii="Arial" w:eastAsia="Arial" w:hAnsi="Arial" w:cs="Arial"/>
                <w:color w:val="000000"/>
              </w:rPr>
              <w:t>were</w:t>
            </w:r>
            <w:r w:rsidR="0EADA268" w:rsidRPr="6D1CF411">
              <w:rPr>
                <w:rFonts w:ascii="Arial" w:eastAsia="Arial" w:hAnsi="Arial" w:cs="Arial"/>
                <w:color w:val="000000"/>
              </w:rPr>
              <w:t xml:space="preserve"> designed and implementation commenced.</w:t>
            </w:r>
          </w:p>
        </w:tc>
      </w:tr>
      <w:tr w:rsidR="002A2083" w:rsidRPr="00E1571D" w14:paraId="116CDF67"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34EFD680" w14:textId="18E96C62" w:rsidR="002A2083" w:rsidRPr="00BE22C9" w:rsidRDefault="002A2083" w:rsidP="002A2083">
            <w:pPr>
              <w:pStyle w:val="TableTextLeft"/>
              <w:rPr>
                <w:rFonts w:ascii="Arial" w:hAnsi="Arial" w:cs="Arial"/>
              </w:rPr>
            </w:pPr>
            <w:r w:rsidRPr="00BE22C9">
              <w:rPr>
                <w:rFonts w:ascii="Arial" w:hAnsi="Arial" w:cs="Arial"/>
              </w:rPr>
              <w:t>Action 9-1: Ongoing adaptive planning activities for future water supply options</w:t>
            </w:r>
          </w:p>
        </w:tc>
        <w:tc>
          <w:tcPr>
            <w:tcW w:w="1276" w:type="dxa"/>
          </w:tcPr>
          <w:p w14:paraId="350D1805" w14:textId="4DEFA871" w:rsidR="002A2083" w:rsidRPr="00BE22C9" w:rsidRDefault="002A2083" w:rsidP="002A2083">
            <w:pPr>
              <w:pStyle w:val="TableTextLeft"/>
              <w:cnfStyle w:val="000000000000" w:firstRow="0" w:lastRow="0" w:firstColumn="0" w:lastColumn="0" w:oddVBand="0" w:evenVBand="0" w:oddHBand="0" w:evenHBand="0" w:firstRowFirstColumn="0" w:firstRowLastColumn="0" w:lastRowFirstColumn="0" w:lastRowLastColumn="0"/>
            </w:pPr>
            <w:r w:rsidRPr="00BE22C9">
              <w:rPr>
                <w:rFonts w:ascii="Arial" w:hAnsi="Arial" w:cs="Arial"/>
              </w:rPr>
              <w:t>Ongoing</w:t>
            </w:r>
          </w:p>
        </w:tc>
        <w:tc>
          <w:tcPr>
            <w:tcW w:w="1579" w:type="dxa"/>
          </w:tcPr>
          <w:p w14:paraId="76AB7252" w14:textId="77777777" w:rsidR="00070476" w:rsidRPr="00BE22C9" w:rsidRDefault="00070476" w:rsidP="0007047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22C9">
              <w:rPr>
                <w:rFonts w:ascii="Arial" w:hAnsi="Arial" w:cs="Arial"/>
                <w:color w:val="000000"/>
              </w:rPr>
              <w:t>Partially achieved</w:t>
            </w:r>
          </w:p>
          <w:p w14:paraId="7004CDD4" w14:textId="6BDB1A6E" w:rsidR="002A2083" w:rsidRPr="00BE22C9" w:rsidRDefault="002A2083" w:rsidP="002A2083">
            <w:pPr>
              <w:pStyle w:val="TableTextLeft"/>
              <w:cnfStyle w:val="000000000000" w:firstRow="0" w:lastRow="0" w:firstColumn="0" w:lastColumn="0" w:oddVBand="0" w:evenVBand="0" w:oddHBand="0" w:evenHBand="0" w:firstRowFirstColumn="0" w:firstRowLastColumn="0" w:lastRowFirstColumn="0" w:lastRowLastColumn="0"/>
            </w:pPr>
          </w:p>
        </w:tc>
        <w:tc>
          <w:tcPr>
            <w:tcW w:w="4515" w:type="dxa"/>
          </w:tcPr>
          <w:p w14:paraId="03593C59" w14:textId="7EA4D9F2" w:rsidR="002A2083" w:rsidRPr="00BE22C9" w:rsidRDefault="00070476" w:rsidP="00156980">
            <w:pPr>
              <w:cnfStyle w:val="000000000000" w:firstRow="0" w:lastRow="0" w:firstColumn="0" w:lastColumn="0" w:oddVBand="0" w:evenVBand="0" w:oddHBand="0" w:evenHBand="0" w:firstRowFirstColumn="0" w:firstRowLastColumn="0" w:lastRowFirstColumn="0" w:lastRowLastColumn="0"/>
            </w:pPr>
            <w:r w:rsidRPr="00BE22C9">
              <w:rPr>
                <w:rFonts w:ascii="Arial" w:hAnsi="Arial" w:cs="Arial"/>
                <w:color w:val="000000"/>
              </w:rPr>
              <w:t>DEECA has been collaborating with urban water corporations statewide in developing revised Urban Water Strategy Guidelines (scheduled for release in late 2025) which will help to ensure adaptive management and planning is being undertaken.</w:t>
            </w:r>
          </w:p>
        </w:tc>
      </w:tr>
      <w:tr w:rsidR="002A2083" w:rsidRPr="00E1571D" w14:paraId="7E00D4EC"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18C32752" w14:textId="7E1DE3C5" w:rsidR="002A2083" w:rsidRPr="00BE22C9" w:rsidRDefault="002A2083" w:rsidP="002A2083">
            <w:pPr>
              <w:pStyle w:val="TableTextLeft"/>
              <w:rPr>
                <w:rFonts w:ascii="Arial" w:hAnsi="Arial" w:cs="Arial"/>
              </w:rPr>
            </w:pPr>
            <w:r w:rsidRPr="00BE22C9">
              <w:rPr>
                <w:rFonts w:ascii="Arial" w:hAnsi="Arial" w:cs="Arial"/>
              </w:rPr>
              <w:t xml:space="preserve">Action 9-2: Publish a Water Grid Plan </w:t>
            </w:r>
          </w:p>
        </w:tc>
        <w:tc>
          <w:tcPr>
            <w:tcW w:w="1276" w:type="dxa"/>
          </w:tcPr>
          <w:p w14:paraId="3B1F86DE" w14:textId="5BB7EBE9" w:rsidR="002A2083" w:rsidRPr="00BE22C9" w:rsidRDefault="002A2083" w:rsidP="002A2083">
            <w:pPr>
              <w:pStyle w:val="TableTextLeft"/>
              <w:cnfStyle w:val="000000000000" w:firstRow="0" w:lastRow="0" w:firstColumn="0" w:lastColumn="0" w:oddVBand="0" w:evenVBand="0" w:oddHBand="0" w:evenHBand="0" w:firstRowFirstColumn="0" w:firstRowLastColumn="0" w:lastRowFirstColumn="0" w:lastRowLastColumn="0"/>
            </w:pPr>
            <w:r w:rsidRPr="00BE22C9">
              <w:rPr>
                <w:rFonts w:ascii="Arial" w:hAnsi="Arial" w:cs="Arial"/>
              </w:rPr>
              <w:t>Inaugural Water Grid Plan: by 2023</w:t>
            </w:r>
            <w:r w:rsidRPr="00BE22C9">
              <w:rPr>
                <w:rFonts w:ascii="Arial" w:hAnsi="Arial" w:cs="Arial"/>
              </w:rPr>
              <w:br/>
              <w:t>Annual updates: Ongoing</w:t>
            </w:r>
            <w:r w:rsidRPr="00BE22C9">
              <w:rPr>
                <w:rFonts w:ascii="Arial" w:hAnsi="Arial" w:cs="Arial"/>
              </w:rPr>
              <w:br/>
              <w:t>Decision-making triggers: by end of 2022</w:t>
            </w:r>
          </w:p>
        </w:tc>
        <w:tc>
          <w:tcPr>
            <w:tcW w:w="1579" w:type="dxa"/>
          </w:tcPr>
          <w:p w14:paraId="5A49A9D9" w14:textId="77777777" w:rsidR="00174753" w:rsidRPr="00BE22C9" w:rsidRDefault="00174753" w:rsidP="0017475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22C9">
              <w:rPr>
                <w:rFonts w:ascii="Arial" w:hAnsi="Arial" w:cs="Arial"/>
                <w:color w:val="000000"/>
              </w:rPr>
              <w:t>Behind schedule (still progressing)</w:t>
            </w:r>
          </w:p>
          <w:p w14:paraId="11C83169" w14:textId="280F452F" w:rsidR="002A2083" w:rsidRPr="00BE22C9" w:rsidRDefault="002A2083" w:rsidP="002A2083">
            <w:pPr>
              <w:pStyle w:val="TableTextLeft"/>
              <w:cnfStyle w:val="000000000000" w:firstRow="0" w:lastRow="0" w:firstColumn="0" w:lastColumn="0" w:oddVBand="0" w:evenVBand="0" w:oddHBand="0" w:evenHBand="0" w:firstRowFirstColumn="0" w:firstRowLastColumn="0" w:lastRowFirstColumn="0" w:lastRowLastColumn="0"/>
            </w:pPr>
          </w:p>
        </w:tc>
        <w:tc>
          <w:tcPr>
            <w:tcW w:w="4515" w:type="dxa"/>
          </w:tcPr>
          <w:p w14:paraId="0D359EA9" w14:textId="46AA355A" w:rsidR="6F32A701" w:rsidRDefault="6F32A701" w:rsidP="00D4AB05">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4AB05">
              <w:rPr>
                <w:rFonts w:ascii="Arial" w:hAnsi="Arial" w:cs="Arial"/>
                <w:color w:val="000000"/>
              </w:rPr>
              <w:t xml:space="preserve"> As at the end of this reporting period (30 June 2025) the Water Security Plan (formerly known as Water Grid Plan) had not been published. It was subsequently published on 25 September 2025. See </w:t>
            </w:r>
            <w:hyperlink r:id="rId39" w:history="1">
              <w:r w:rsidR="002049FC" w:rsidRPr="002049FC">
                <w:rPr>
                  <w:rStyle w:val="Hyperlink"/>
                  <w:color w:val="0070C0"/>
                  <w:u w:val="none"/>
                </w:rPr>
                <w:t>https://www.water.vic.gov.au/our-programs/water-monitoring-and-reporting/water-security-plan</w:t>
              </w:r>
            </w:hyperlink>
            <w:r w:rsidR="002049FC">
              <w:rPr>
                <w:rFonts w:ascii="Arial" w:hAnsi="Arial" w:cs="Arial"/>
                <w:color w:val="000000"/>
              </w:rPr>
              <w:t xml:space="preserve"> </w:t>
            </w:r>
          </w:p>
          <w:p w14:paraId="481C3A99" w14:textId="4F91D117" w:rsidR="002A2083" w:rsidRPr="00BE22C9" w:rsidRDefault="002A2083" w:rsidP="002A2083">
            <w:pPr>
              <w:pStyle w:val="TableTextLeft"/>
              <w:cnfStyle w:val="000000000000" w:firstRow="0" w:lastRow="0" w:firstColumn="0" w:lastColumn="0" w:oddVBand="0" w:evenVBand="0" w:oddHBand="0" w:evenHBand="0" w:firstRowFirstColumn="0" w:firstRowLastColumn="0" w:lastRowFirstColumn="0" w:lastRowLastColumn="0"/>
            </w:pPr>
          </w:p>
        </w:tc>
      </w:tr>
      <w:tr w:rsidR="002A2083" w:rsidRPr="00E1571D" w14:paraId="28DAA8FA"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00F55DAC" w14:textId="39E2207D" w:rsidR="002A2083" w:rsidRPr="00BE22C9" w:rsidRDefault="002A2083" w:rsidP="002A2083">
            <w:pPr>
              <w:pStyle w:val="TableTextLeft"/>
              <w:rPr>
                <w:rFonts w:ascii="Arial" w:hAnsi="Arial" w:cs="Arial"/>
              </w:rPr>
            </w:pPr>
            <w:r w:rsidRPr="00BE22C9">
              <w:rPr>
                <w:rFonts w:ascii="Arial" w:hAnsi="Arial" w:cs="Arial"/>
              </w:rPr>
              <w:t xml:space="preserve">Action 9-3: Create a south-central pooled resource and associated reforms </w:t>
            </w:r>
          </w:p>
        </w:tc>
        <w:tc>
          <w:tcPr>
            <w:tcW w:w="1276" w:type="dxa"/>
          </w:tcPr>
          <w:p w14:paraId="30F563BD" w14:textId="330522E5" w:rsidR="002A2083" w:rsidRPr="00BE22C9" w:rsidRDefault="002A2083" w:rsidP="002A2083">
            <w:pPr>
              <w:pStyle w:val="TableTextLeft"/>
              <w:cnfStyle w:val="000000000000" w:firstRow="0" w:lastRow="0" w:firstColumn="0" w:lastColumn="0" w:oddVBand="0" w:evenVBand="0" w:oddHBand="0" w:evenHBand="0" w:firstRowFirstColumn="0" w:firstRowLastColumn="0" w:lastRowFirstColumn="0" w:lastRowLastColumn="0"/>
            </w:pPr>
            <w:r w:rsidRPr="00BE22C9">
              <w:rPr>
                <w:rFonts w:ascii="Arial" w:hAnsi="Arial" w:cs="Arial"/>
              </w:rPr>
              <w:t>By 2025</w:t>
            </w:r>
          </w:p>
        </w:tc>
        <w:tc>
          <w:tcPr>
            <w:tcW w:w="1579" w:type="dxa"/>
          </w:tcPr>
          <w:p w14:paraId="5B1E5952" w14:textId="77777777" w:rsidR="00174753" w:rsidRPr="00BE22C9" w:rsidRDefault="00174753" w:rsidP="0017475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22C9">
              <w:rPr>
                <w:rFonts w:ascii="Arial" w:hAnsi="Arial" w:cs="Arial"/>
                <w:color w:val="000000"/>
              </w:rPr>
              <w:t>Partially achieved</w:t>
            </w:r>
          </w:p>
          <w:p w14:paraId="60172D61" w14:textId="19528DA4" w:rsidR="002A2083" w:rsidRPr="00BE22C9" w:rsidRDefault="002A2083" w:rsidP="002A2083">
            <w:pPr>
              <w:pStyle w:val="TableTextLeft"/>
              <w:cnfStyle w:val="000000000000" w:firstRow="0" w:lastRow="0" w:firstColumn="0" w:lastColumn="0" w:oddVBand="0" w:evenVBand="0" w:oddHBand="0" w:evenHBand="0" w:firstRowFirstColumn="0" w:firstRowLastColumn="0" w:lastRowFirstColumn="0" w:lastRowLastColumn="0"/>
            </w:pPr>
          </w:p>
        </w:tc>
        <w:tc>
          <w:tcPr>
            <w:tcW w:w="4515" w:type="dxa"/>
          </w:tcPr>
          <w:p w14:paraId="7434CE48" w14:textId="2AF1399F" w:rsidR="002A2083" w:rsidRPr="00BE22C9" w:rsidRDefault="00174753" w:rsidP="00156980">
            <w:pPr>
              <w:cnfStyle w:val="000000000000" w:firstRow="0" w:lastRow="0" w:firstColumn="0" w:lastColumn="0" w:oddVBand="0" w:evenVBand="0" w:oddHBand="0" w:evenHBand="0" w:firstRowFirstColumn="0" w:firstRowLastColumn="0" w:lastRowFirstColumn="0" w:lastRowLastColumn="0"/>
            </w:pPr>
            <w:r w:rsidRPr="00BE22C9">
              <w:rPr>
                <w:rFonts w:ascii="Arial" w:hAnsi="Arial" w:cs="Arial"/>
                <w:color w:val="000000"/>
              </w:rPr>
              <w:t xml:space="preserve">Final bulk entitlements being prepared and on schedule for approvals in late 2025. </w:t>
            </w:r>
          </w:p>
        </w:tc>
      </w:tr>
      <w:tr w:rsidR="002A2083" w:rsidRPr="00E1571D" w14:paraId="4BAF9DA6"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67914C5E" w14:textId="6718699B" w:rsidR="002A2083" w:rsidRPr="00F35773" w:rsidRDefault="002A2083" w:rsidP="002A2083">
            <w:pPr>
              <w:pStyle w:val="TableTextLeft"/>
              <w:rPr>
                <w:rFonts w:ascii="Arial" w:hAnsi="Arial" w:cs="Arial"/>
              </w:rPr>
            </w:pPr>
            <w:r w:rsidRPr="36E142F6">
              <w:rPr>
                <w:rFonts w:ascii="Arial" w:hAnsi="Arial" w:cs="Arial"/>
              </w:rPr>
              <w:t xml:space="preserve">Action 9-4: Revising Melbourne Water’s diversion limit compliance method </w:t>
            </w:r>
          </w:p>
        </w:tc>
        <w:tc>
          <w:tcPr>
            <w:tcW w:w="1276" w:type="dxa"/>
          </w:tcPr>
          <w:p w14:paraId="50A2C56A" w14:textId="2E9844EA" w:rsidR="002A2083" w:rsidRPr="00F35773" w:rsidRDefault="002A2083" w:rsidP="002A2083">
            <w:pPr>
              <w:pStyle w:val="TableTextLeft"/>
              <w:cnfStyle w:val="000000000000" w:firstRow="0" w:lastRow="0" w:firstColumn="0" w:lastColumn="0" w:oddVBand="0" w:evenVBand="0" w:oddHBand="0" w:evenHBand="0" w:firstRowFirstColumn="0" w:firstRowLastColumn="0" w:lastRowFirstColumn="0" w:lastRowLastColumn="0"/>
            </w:pPr>
            <w:r w:rsidRPr="36E142F6">
              <w:rPr>
                <w:rFonts w:ascii="Arial" w:hAnsi="Arial" w:cs="Arial"/>
              </w:rPr>
              <w:t>By 2026</w:t>
            </w:r>
          </w:p>
        </w:tc>
        <w:tc>
          <w:tcPr>
            <w:tcW w:w="1579" w:type="dxa"/>
          </w:tcPr>
          <w:p w14:paraId="2E0DE73D" w14:textId="3F47353F" w:rsidR="00174753" w:rsidRPr="00F35773" w:rsidRDefault="3EC59586" w:rsidP="0017475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1CAEA56A">
              <w:rPr>
                <w:rFonts w:ascii="Arial" w:hAnsi="Arial" w:cs="Arial"/>
                <w:color w:val="000000"/>
              </w:rPr>
              <w:t>Started</w:t>
            </w:r>
          </w:p>
          <w:p w14:paraId="4C2BB247" w14:textId="088E996F" w:rsidR="002A2083" w:rsidRPr="00F35773" w:rsidRDefault="002A2083" w:rsidP="002A2083">
            <w:pPr>
              <w:pStyle w:val="TableTextLeft"/>
              <w:cnfStyle w:val="000000000000" w:firstRow="0" w:lastRow="0" w:firstColumn="0" w:lastColumn="0" w:oddVBand="0" w:evenVBand="0" w:oddHBand="0" w:evenHBand="0" w:firstRowFirstColumn="0" w:firstRowLastColumn="0" w:lastRowFirstColumn="0" w:lastRowLastColumn="0"/>
            </w:pPr>
          </w:p>
        </w:tc>
        <w:tc>
          <w:tcPr>
            <w:tcW w:w="4515" w:type="dxa"/>
          </w:tcPr>
          <w:p w14:paraId="4363187F" w14:textId="017448F4" w:rsidR="002A2083" w:rsidRPr="00F35773" w:rsidRDefault="00174753" w:rsidP="0017475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36E142F6">
              <w:rPr>
                <w:rFonts w:ascii="Arial" w:hAnsi="Arial" w:cs="Arial"/>
                <w:color w:val="000000"/>
              </w:rPr>
              <w:t xml:space="preserve">This action is being led by </w:t>
            </w:r>
            <w:r w:rsidR="00BC3777" w:rsidRPr="36E142F6">
              <w:rPr>
                <w:rFonts w:ascii="Arial" w:hAnsi="Arial" w:cs="Arial"/>
                <w:color w:val="000000"/>
              </w:rPr>
              <w:t>MW</w:t>
            </w:r>
            <w:r w:rsidR="5A6A7BF1" w:rsidRPr="1CAEA56A">
              <w:rPr>
                <w:rFonts w:ascii="Arial" w:hAnsi="Arial" w:cs="Arial"/>
                <w:color w:val="000000"/>
              </w:rPr>
              <w:t>.</w:t>
            </w:r>
            <w:r w:rsidR="00F2647E" w:rsidRPr="36E142F6">
              <w:rPr>
                <w:rFonts w:ascii="Arial" w:hAnsi="Arial" w:cs="Arial"/>
                <w:color w:val="000000"/>
              </w:rPr>
              <w:t xml:space="preserve"> </w:t>
            </w:r>
            <w:r w:rsidRPr="36E142F6">
              <w:rPr>
                <w:rFonts w:ascii="Arial" w:hAnsi="Arial" w:cs="Arial"/>
                <w:color w:val="000000"/>
              </w:rPr>
              <w:t xml:space="preserve">MW has prioritised other CGRSWS actions, particularly Actions 9-1 and 9-3 which are due to be delivered by 2025. DEECA </w:t>
            </w:r>
            <w:r w:rsidR="00150EC5" w:rsidRPr="36E142F6">
              <w:rPr>
                <w:rFonts w:ascii="Arial" w:hAnsi="Arial" w:cs="Arial"/>
                <w:color w:val="000000"/>
              </w:rPr>
              <w:t>plans</w:t>
            </w:r>
            <w:r w:rsidRPr="36E142F6">
              <w:rPr>
                <w:rFonts w:ascii="Arial" w:hAnsi="Arial" w:cs="Arial"/>
                <w:color w:val="000000"/>
              </w:rPr>
              <w:t xml:space="preserve"> to support MW, where needed, to deliver the action when it progress</w:t>
            </w:r>
            <w:r w:rsidR="007D396D" w:rsidRPr="36E142F6">
              <w:rPr>
                <w:rFonts w:ascii="Arial" w:hAnsi="Arial" w:cs="Arial"/>
                <w:color w:val="000000"/>
              </w:rPr>
              <w:t>es</w:t>
            </w:r>
            <w:r w:rsidRPr="36E142F6">
              <w:rPr>
                <w:rFonts w:ascii="Arial" w:hAnsi="Arial" w:cs="Arial"/>
                <w:color w:val="000000"/>
              </w:rPr>
              <w:t>.</w:t>
            </w:r>
          </w:p>
        </w:tc>
      </w:tr>
      <w:tr w:rsidR="002A2083" w:rsidRPr="00E1571D" w14:paraId="02ADD2E2"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2B3FB728" w14:textId="2298842D" w:rsidR="002A2083" w:rsidRPr="00BE22C9" w:rsidRDefault="002A2083" w:rsidP="002A2083">
            <w:pPr>
              <w:pStyle w:val="TableTextLeft"/>
              <w:rPr>
                <w:rFonts w:ascii="Arial" w:hAnsi="Arial" w:cs="Arial"/>
              </w:rPr>
            </w:pPr>
            <w:r w:rsidRPr="00BE22C9">
              <w:rPr>
                <w:rFonts w:ascii="Arial" w:hAnsi="Arial" w:cs="Arial"/>
              </w:rPr>
              <w:t xml:space="preserve">Action 9-5: Building community knowledge and involvement in water management </w:t>
            </w:r>
          </w:p>
        </w:tc>
        <w:tc>
          <w:tcPr>
            <w:tcW w:w="1276" w:type="dxa"/>
          </w:tcPr>
          <w:p w14:paraId="4F6A48C1" w14:textId="50136A8B" w:rsidR="002A2083" w:rsidRPr="00BE22C9" w:rsidRDefault="002A2083" w:rsidP="002A2083">
            <w:pPr>
              <w:pStyle w:val="TableTextLeft"/>
              <w:cnfStyle w:val="000000000000" w:firstRow="0" w:lastRow="0" w:firstColumn="0" w:lastColumn="0" w:oddVBand="0" w:evenVBand="0" w:oddHBand="0" w:evenHBand="0" w:firstRowFirstColumn="0" w:firstRowLastColumn="0" w:lastRowFirstColumn="0" w:lastRowLastColumn="0"/>
            </w:pPr>
            <w:r w:rsidRPr="00BE22C9">
              <w:rPr>
                <w:rFonts w:ascii="Arial" w:hAnsi="Arial" w:cs="Arial"/>
              </w:rPr>
              <w:t>Ongoing</w:t>
            </w:r>
          </w:p>
        </w:tc>
        <w:tc>
          <w:tcPr>
            <w:tcW w:w="1579" w:type="dxa"/>
          </w:tcPr>
          <w:p w14:paraId="466248CE" w14:textId="71256BB7" w:rsidR="002A2083" w:rsidRPr="00BE22C9" w:rsidRDefault="00174753" w:rsidP="0017475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22C9">
              <w:rPr>
                <w:rFonts w:ascii="Arial" w:hAnsi="Arial" w:cs="Arial"/>
                <w:color w:val="000000"/>
              </w:rPr>
              <w:t>Partially achieved</w:t>
            </w:r>
          </w:p>
        </w:tc>
        <w:tc>
          <w:tcPr>
            <w:tcW w:w="4515" w:type="dxa"/>
          </w:tcPr>
          <w:p w14:paraId="06ECD6B0" w14:textId="77777777" w:rsidR="002870DF" w:rsidRPr="00BE22C9" w:rsidRDefault="00FD4A3E" w:rsidP="00FD4A3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22C9">
              <w:rPr>
                <w:rFonts w:ascii="Arial" w:hAnsi="Arial" w:cs="Arial"/>
                <w:color w:val="000000"/>
              </w:rPr>
              <w:t>Action 9-5.1</w:t>
            </w:r>
            <w:r w:rsidR="005B7F76" w:rsidRPr="00BE22C9">
              <w:rPr>
                <w:rFonts w:ascii="Arial" w:hAnsi="Arial" w:cs="Arial"/>
                <w:color w:val="000000"/>
              </w:rPr>
              <w:t xml:space="preserve"> (a review of public data and information sources about water).</w:t>
            </w:r>
            <w:r w:rsidRPr="00BE22C9">
              <w:rPr>
                <w:rFonts w:ascii="Arial" w:hAnsi="Arial" w:cs="Arial"/>
                <w:color w:val="000000"/>
              </w:rPr>
              <w:t xml:space="preserve">and 9-5.2 </w:t>
            </w:r>
            <w:r w:rsidR="003853CC" w:rsidRPr="00BE22C9">
              <w:rPr>
                <w:rFonts w:ascii="Arial" w:hAnsi="Arial" w:cs="Arial"/>
                <w:color w:val="000000"/>
              </w:rPr>
              <w:t xml:space="preserve">(a review of community engagement) </w:t>
            </w:r>
            <w:r w:rsidRPr="00BE22C9">
              <w:rPr>
                <w:rFonts w:ascii="Arial" w:hAnsi="Arial" w:cs="Arial"/>
                <w:color w:val="000000"/>
              </w:rPr>
              <w:t xml:space="preserve">have been achieved. </w:t>
            </w:r>
          </w:p>
          <w:p w14:paraId="438FE76B" w14:textId="19459E39" w:rsidR="002A2083" w:rsidRPr="00BE22C9" w:rsidRDefault="000A2216" w:rsidP="00FD4A3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22C9">
              <w:rPr>
                <w:rFonts w:ascii="Arial" w:hAnsi="Arial" w:cs="Arial"/>
                <w:color w:val="000000"/>
              </w:rPr>
              <w:t xml:space="preserve">Action </w:t>
            </w:r>
            <w:r w:rsidR="00FD4A3E" w:rsidRPr="00BE22C9">
              <w:rPr>
                <w:rFonts w:ascii="Arial" w:hAnsi="Arial" w:cs="Arial"/>
                <w:color w:val="000000"/>
              </w:rPr>
              <w:t>9-5.3</w:t>
            </w:r>
            <w:r w:rsidR="003853CC" w:rsidRPr="00BE22C9">
              <w:rPr>
                <w:rFonts w:ascii="Arial" w:hAnsi="Arial" w:cs="Arial"/>
                <w:color w:val="000000"/>
              </w:rPr>
              <w:t xml:space="preserve"> (recommendations to build community knowledge about water and improve multi-way dialogue between the water sector, Traditional Owners and the community)</w:t>
            </w:r>
            <w:r w:rsidR="00FD4A3E" w:rsidRPr="00BE22C9">
              <w:rPr>
                <w:rFonts w:ascii="Arial" w:hAnsi="Arial" w:cs="Arial"/>
                <w:color w:val="000000"/>
              </w:rPr>
              <w:t xml:space="preserve"> has been delayed due to a lack of resourcing but is expected to be delivered within FY25/26. A set of Knowledge Recommendations have been drafted based on the research conducted in 9-5.1 and 9-5.2. The Knowledge Recommendations will formally deliver on 9-5.3 and set out a framework for the ongoing elements of this action. A consultation draft will be delivered to the sector for comment and feedback in 2025.</w:t>
            </w:r>
          </w:p>
        </w:tc>
      </w:tr>
      <w:tr w:rsidR="002A2083" w:rsidRPr="00E1571D" w14:paraId="2C89FF0C"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617FE7DD" w14:textId="13EB392E" w:rsidR="002A2083" w:rsidRPr="008C726D" w:rsidRDefault="002A2083" w:rsidP="002A2083">
            <w:pPr>
              <w:pStyle w:val="TableTextLeft"/>
              <w:rPr>
                <w:rFonts w:ascii="Arial" w:hAnsi="Arial" w:cs="Arial"/>
              </w:rPr>
            </w:pPr>
            <w:r w:rsidRPr="008C726D">
              <w:rPr>
                <w:rFonts w:ascii="Arial" w:hAnsi="Arial" w:cs="Arial"/>
              </w:rPr>
              <w:t>Action 9-6: Apply principles for public investment in water infrastructure projects</w:t>
            </w:r>
          </w:p>
        </w:tc>
        <w:tc>
          <w:tcPr>
            <w:tcW w:w="1276" w:type="dxa"/>
          </w:tcPr>
          <w:p w14:paraId="4366BADC" w14:textId="41FD55A7" w:rsidR="002A2083" w:rsidRPr="008C726D" w:rsidRDefault="002A2083" w:rsidP="002A2083">
            <w:pPr>
              <w:pStyle w:val="TableTextLeft"/>
              <w:cnfStyle w:val="000000000000" w:firstRow="0" w:lastRow="0" w:firstColumn="0" w:lastColumn="0" w:oddVBand="0" w:evenVBand="0" w:oddHBand="0" w:evenHBand="0" w:firstRowFirstColumn="0" w:firstRowLastColumn="0" w:lastRowFirstColumn="0" w:lastRowLastColumn="0"/>
            </w:pPr>
            <w:r w:rsidRPr="008C726D">
              <w:rPr>
                <w:rFonts w:ascii="Arial" w:hAnsi="Arial" w:cs="Arial"/>
              </w:rPr>
              <w:t>Ongoing</w:t>
            </w:r>
          </w:p>
        </w:tc>
        <w:tc>
          <w:tcPr>
            <w:tcW w:w="1579" w:type="dxa"/>
          </w:tcPr>
          <w:p w14:paraId="02EEF93C" w14:textId="0FECAE31" w:rsidR="002A2083" w:rsidRPr="008C726D" w:rsidRDefault="5B2BF10D" w:rsidP="002A2083">
            <w:pPr>
              <w:pStyle w:val="TableTextLeft"/>
              <w:cnfStyle w:val="000000000000" w:firstRow="0" w:lastRow="0" w:firstColumn="0" w:lastColumn="0" w:oddVBand="0" w:evenVBand="0" w:oddHBand="0" w:evenHBand="0" w:firstRowFirstColumn="0" w:firstRowLastColumn="0" w:lastRowFirstColumn="0" w:lastRowLastColumn="0"/>
            </w:pPr>
            <w:r w:rsidRPr="008C726D">
              <w:t>Started</w:t>
            </w:r>
          </w:p>
        </w:tc>
        <w:tc>
          <w:tcPr>
            <w:tcW w:w="4515" w:type="dxa"/>
          </w:tcPr>
          <w:p w14:paraId="79A7C6BE" w14:textId="3197358D" w:rsidR="6BFB08EC" w:rsidRPr="008C726D" w:rsidRDefault="000A2216" w:rsidP="00584F3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C726D">
              <w:rPr>
                <w:rFonts w:ascii="Arial" w:hAnsi="Arial" w:cs="Arial"/>
                <w:color w:val="000000"/>
              </w:rPr>
              <w:t xml:space="preserve">MW’s </w:t>
            </w:r>
            <w:r w:rsidR="00584F36" w:rsidRPr="008C726D">
              <w:rPr>
                <w:rFonts w:ascii="Arial" w:hAnsi="Arial" w:cs="Arial"/>
                <w:color w:val="000000"/>
              </w:rPr>
              <w:t xml:space="preserve">prices for 1 July 2026 onwards are being reviewed by the </w:t>
            </w:r>
            <w:r w:rsidRPr="008C726D">
              <w:rPr>
                <w:rFonts w:ascii="Arial" w:hAnsi="Arial" w:cs="Arial"/>
                <w:color w:val="000000"/>
              </w:rPr>
              <w:t>ESC</w:t>
            </w:r>
            <w:r w:rsidR="00584F36" w:rsidRPr="008C726D">
              <w:rPr>
                <w:rFonts w:ascii="Arial" w:hAnsi="Arial" w:cs="Arial"/>
                <w:color w:val="000000"/>
              </w:rPr>
              <w:t xml:space="preserve">. MW's draft price proposal </w:t>
            </w:r>
            <w:r w:rsidR="00584F36" w:rsidRPr="008C726D">
              <w:rPr>
                <w:rFonts w:ascii="Arial" w:hAnsi="Arial" w:cs="Arial"/>
                <w:color w:val="000000"/>
              </w:rPr>
              <w:lastRenderedPageBreak/>
              <w:t xml:space="preserve">indicates that it will carry out tariff reform in line with the </w:t>
            </w:r>
            <w:r w:rsidR="0F83EEE7" w:rsidRPr="008C726D">
              <w:rPr>
                <w:rFonts w:ascii="Arial" w:hAnsi="Arial" w:cs="Arial"/>
                <w:color w:val="000000"/>
              </w:rPr>
              <w:t xml:space="preserve">CGRSWS, </w:t>
            </w:r>
          </w:p>
        </w:tc>
      </w:tr>
      <w:tr w:rsidR="002A2083" w:rsidRPr="00260546" w14:paraId="29610E77"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450A2A7A" w14:textId="2ECBCD7F" w:rsidR="002A2083" w:rsidRPr="008C726D" w:rsidRDefault="002A2083" w:rsidP="002A2083">
            <w:pPr>
              <w:pStyle w:val="TableTextLeft"/>
              <w:rPr>
                <w:rFonts w:ascii="Arial" w:hAnsi="Arial" w:cs="Arial"/>
              </w:rPr>
            </w:pPr>
            <w:r w:rsidRPr="008C726D">
              <w:rPr>
                <w:rFonts w:ascii="Arial" w:hAnsi="Arial" w:cs="Arial"/>
              </w:rPr>
              <w:lastRenderedPageBreak/>
              <w:t>Action 10-1: Strengthening the five yearly assessment</w:t>
            </w:r>
          </w:p>
        </w:tc>
        <w:tc>
          <w:tcPr>
            <w:tcW w:w="1276" w:type="dxa"/>
          </w:tcPr>
          <w:p w14:paraId="213F03F6" w14:textId="5B975534" w:rsidR="002A2083" w:rsidRPr="008C726D" w:rsidRDefault="002A2083" w:rsidP="002A2083">
            <w:pPr>
              <w:pStyle w:val="TableTextLeft"/>
              <w:cnfStyle w:val="000000000000" w:firstRow="0" w:lastRow="0" w:firstColumn="0" w:lastColumn="0" w:oddVBand="0" w:evenVBand="0" w:oddHBand="0" w:evenHBand="0" w:firstRowFirstColumn="0" w:firstRowLastColumn="0" w:lastRowFirstColumn="0" w:lastRowLastColumn="0"/>
            </w:pPr>
            <w:r w:rsidRPr="008C726D">
              <w:rPr>
                <w:rFonts w:ascii="Arial" w:hAnsi="Arial" w:cs="Arial"/>
              </w:rPr>
              <w:t>By 2027</w:t>
            </w:r>
          </w:p>
        </w:tc>
        <w:tc>
          <w:tcPr>
            <w:tcW w:w="1579" w:type="dxa"/>
          </w:tcPr>
          <w:p w14:paraId="320C7039" w14:textId="3EDA8F04" w:rsidR="002A2083" w:rsidRPr="001B7FBE" w:rsidRDefault="32BAB6EB" w:rsidP="002A2083">
            <w:pPr>
              <w:pStyle w:val="TableTextLeft"/>
              <w:cnfStyle w:val="000000000000" w:firstRow="0" w:lastRow="0" w:firstColumn="0" w:lastColumn="0" w:oddVBand="0" w:evenVBand="0" w:oddHBand="0" w:evenHBand="0" w:firstRowFirstColumn="0" w:firstRowLastColumn="0" w:lastRowFirstColumn="0" w:lastRowLastColumn="0"/>
            </w:pPr>
            <w:r>
              <w:t>Adaptative</w:t>
            </w:r>
            <w:r w:rsidR="0074694B">
              <w:t>ly man</w:t>
            </w:r>
            <w:r>
              <w:t xml:space="preserve">aged </w:t>
            </w:r>
          </w:p>
        </w:tc>
        <w:tc>
          <w:tcPr>
            <w:tcW w:w="4515" w:type="dxa"/>
          </w:tcPr>
          <w:p w14:paraId="223A15BF" w14:textId="0D1A76FD" w:rsidR="002A2083" w:rsidRPr="001B7FBE" w:rsidRDefault="004576B5" w:rsidP="008C726D">
            <w:pPr>
              <w:pStyle w:val="BodyText"/>
              <w:cnfStyle w:val="000000000000" w:firstRow="0" w:lastRow="0" w:firstColumn="0" w:lastColumn="0" w:oddVBand="0" w:evenVBand="0" w:oddHBand="0" w:evenHBand="0" w:firstRowFirstColumn="0" w:firstRowLastColumn="0" w:lastRowFirstColumn="0" w:lastRowLastColumn="0"/>
            </w:pPr>
            <w:r>
              <w:t>A</w:t>
            </w:r>
            <w:r w:rsidR="002F1B73">
              <w:t xml:space="preserve">n adapted approach </w:t>
            </w:r>
            <w:r w:rsidR="00465983">
              <w:t xml:space="preserve">will be taken </w:t>
            </w:r>
            <w:r w:rsidR="00CE61E7">
              <w:t>to</w:t>
            </w:r>
            <w:r w:rsidR="002F1B73">
              <w:t xml:space="preserve"> </w:t>
            </w:r>
            <w:r w:rsidR="00236727">
              <w:t>evaluation and reporting</w:t>
            </w:r>
            <w:r w:rsidR="002676B4">
              <w:t xml:space="preserve"> on</w:t>
            </w:r>
            <w:r w:rsidR="00F57712">
              <w:t xml:space="preserve"> </w:t>
            </w:r>
            <w:r w:rsidR="002676B4">
              <w:t xml:space="preserve">progress </w:t>
            </w:r>
            <w:r w:rsidR="00F57712">
              <w:t xml:space="preserve">of </w:t>
            </w:r>
            <w:r w:rsidR="004809AA">
              <w:t>S</w:t>
            </w:r>
            <w:r w:rsidR="00C8584D">
              <w:t>trategy</w:t>
            </w:r>
            <w:r w:rsidR="004809AA">
              <w:t xml:space="preserve"> actions</w:t>
            </w:r>
            <w:r w:rsidR="00465983">
              <w:t xml:space="preserve"> to respond to changes</w:t>
            </w:r>
            <w:r w:rsidR="0080093A">
              <w:t xml:space="preserve"> in resourcing and priorities</w:t>
            </w:r>
            <w:r w:rsidR="00236727">
              <w:t xml:space="preserve">. </w:t>
            </w:r>
            <w:r w:rsidR="00BC7F7C">
              <w:t>P</w:t>
            </w:r>
            <w:r w:rsidR="004061C1">
              <w:t>ublic p</w:t>
            </w:r>
            <w:r w:rsidR="00BC7F7C">
              <w:t xml:space="preserve">rogress reports will continue to be </w:t>
            </w:r>
            <w:r w:rsidR="00C432DA">
              <w:t>published annually</w:t>
            </w:r>
            <w:r w:rsidR="0093472E">
              <w:t xml:space="preserve">. A </w:t>
            </w:r>
            <w:r w:rsidR="00BD352D">
              <w:t xml:space="preserve">progress report </w:t>
            </w:r>
            <w:r w:rsidR="00EF5853">
              <w:t xml:space="preserve">at the </w:t>
            </w:r>
            <w:r w:rsidR="0074694B">
              <w:t>5</w:t>
            </w:r>
            <w:r w:rsidR="00EF5853">
              <w:t xml:space="preserve">-year point </w:t>
            </w:r>
            <w:r w:rsidR="008E13BF">
              <w:t>(2027) will take the place of the mid-term assessment</w:t>
            </w:r>
            <w:r w:rsidR="008775C5">
              <w:t>,</w:t>
            </w:r>
            <w:r w:rsidR="00D938A9">
              <w:t xml:space="preserve"> and a</w:t>
            </w:r>
            <w:r w:rsidR="00315EA2">
              <w:t xml:space="preserve"> </w:t>
            </w:r>
            <w:r w:rsidR="00257210">
              <w:t xml:space="preserve">10-year </w:t>
            </w:r>
            <w:r w:rsidR="00315EA2">
              <w:t>review will be undertaken</w:t>
            </w:r>
            <w:r w:rsidR="00257210">
              <w:t xml:space="preserve"> </w:t>
            </w:r>
            <w:r w:rsidR="007562F0">
              <w:t>as required by legislation.</w:t>
            </w:r>
          </w:p>
        </w:tc>
      </w:tr>
      <w:tr w:rsidR="002A2083" w:rsidRPr="00E1571D" w14:paraId="153FB70A"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4CF71581" w14:textId="40D5B8B6" w:rsidR="002A2083" w:rsidRPr="00967F36" w:rsidRDefault="002A2083" w:rsidP="002A2083">
            <w:pPr>
              <w:rPr>
                <w:rFonts w:ascii="Arial" w:hAnsi="Arial" w:cs="Arial"/>
              </w:rPr>
            </w:pPr>
            <w:r w:rsidRPr="00967F36">
              <w:rPr>
                <w:rFonts w:ascii="Arial" w:hAnsi="Arial" w:cs="Arial"/>
              </w:rPr>
              <w:t>Policy 8-1: Return water to the Moorabool Y</w:t>
            </w:r>
            <w:r w:rsidR="00E75784" w:rsidRPr="00967F36">
              <w:rPr>
                <w:rFonts w:ascii="Arial" w:hAnsi="Arial" w:cs="Arial"/>
              </w:rPr>
              <w:t>aluk</w:t>
            </w:r>
            <w:r w:rsidRPr="00967F36">
              <w:rPr>
                <w:rFonts w:ascii="Arial" w:hAnsi="Arial" w:cs="Arial"/>
              </w:rPr>
              <w:t xml:space="preserve"> (Moorabool River) west branch</w:t>
            </w:r>
          </w:p>
        </w:tc>
        <w:tc>
          <w:tcPr>
            <w:tcW w:w="1276" w:type="dxa"/>
          </w:tcPr>
          <w:p w14:paraId="3E00C2BD" w14:textId="0775DB80" w:rsidR="002A2083" w:rsidRPr="00967F36" w:rsidRDefault="002A2083" w:rsidP="002A2083">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967F36">
              <w:rPr>
                <w:rFonts w:ascii="Arial" w:hAnsi="Arial" w:cs="Arial"/>
              </w:rPr>
              <w:t>By 2032</w:t>
            </w:r>
          </w:p>
        </w:tc>
        <w:tc>
          <w:tcPr>
            <w:tcW w:w="1579" w:type="dxa"/>
          </w:tcPr>
          <w:p w14:paraId="3E3BB470" w14:textId="546D35E0" w:rsidR="002A2083" w:rsidRPr="00967F36" w:rsidRDefault="79931E42" w:rsidP="002A2083">
            <w:pPr>
              <w:pStyle w:val="TableTextLeft"/>
              <w:cnfStyle w:val="000000000000" w:firstRow="0" w:lastRow="0" w:firstColumn="0" w:lastColumn="0" w:oddVBand="0" w:evenVBand="0" w:oddHBand="0" w:evenHBand="0" w:firstRowFirstColumn="0" w:firstRowLastColumn="0" w:lastRowFirstColumn="0" w:lastRowLastColumn="0"/>
            </w:pPr>
            <w:r w:rsidRPr="00967F36">
              <w:rPr>
                <w:rFonts w:ascii="Arial" w:hAnsi="Arial" w:cs="Arial"/>
              </w:rPr>
              <w:t>Started</w:t>
            </w:r>
          </w:p>
        </w:tc>
        <w:tc>
          <w:tcPr>
            <w:tcW w:w="4515" w:type="dxa"/>
          </w:tcPr>
          <w:p w14:paraId="1385F61F" w14:textId="716C1727" w:rsidR="002A2083" w:rsidRPr="00967F36" w:rsidRDefault="2EBED65D" w:rsidP="002A2083">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967F36">
              <w:rPr>
                <w:rFonts w:ascii="Arial" w:hAnsi="Arial" w:cs="Arial"/>
              </w:rPr>
              <w:t>1,500 ML is being returned to the environment from Barwon Water and an</w:t>
            </w:r>
            <w:r w:rsidR="093997F5" w:rsidRPr="00967F36">
              <w:rPr>
                <w:rFonts w:ascii="Arial" w:hAnsi="Arial" w:cs="Arial"/>
              </w:rPr>
              <w:t xml:space="preserve"> Environmental Entitlement</w:t>
            </w:r>
            <w:r w:rsidRPr="00967F36">
              <w:rPr>
                <w:rFonts w:ascii="Arial" w:hAnsi="Arial" w:cs="Arial"/>
              </w:rPr>
              <w:t xml:space="preserve"> </w:t>
            </w:r>
            <w:r w:rsidR="16B7090A" w:rsidRPr="00967F36">
              <w:rPr>
                <w:rFonts w:ascii="Arial" w:hAnsi="Arial" w:cs="Arial"/>
              </w:rPr>
              <w:t>(</w:t>
            </w:r>
            <w:r w:rsidRPr="00967F36">
              <w:rPr>
                <w:rFonts w:ascii="Arial" w:hAnsi="Arial" w:cs="Arial"/>
              </w:rPr>
              <w:t>EE</w:t>
            </w:r>
            <w:r w:rsidR="688D059A" w:rsidRPr="00967F36">
              <w:rPr>
                <w:rFonts w:ascii="Arial" w:hAnsi="Arial" w:cs="Arial"/>
              </w:rPr>
              <w:t>)</w:t>
            </w:r>
            <w:r w:rsidRPr="00967F36">
              <w:rPr>
                <w:rFonts w:ascii="Arial" w:hAnsi="Arial" w:cs="Arial"/>
              </w:rPr>
              <w:t xml:space="preserve"> is </w:t>
            </w:r>
            <w:r w:rsidR="001B77B1" w:rsidRPr="00967F36">
              <w:rPr>
                <w:rFonts w:ascii="Arial" w:hAnsi="Arial" w:cs="Arial"/>
              </w:rPr>
              <w:t>currently</w:t>
            </w:r>
            <w:r w:rsidRPr="00967F36">
              <w:rPr>
                <w:rFonts w:ascii="Arial" w:hAnsi="Arial" w:cs="Arial"/>
              </w:rPr>
              <w:t xml:space="preserve"> being drafted.</w:t>
            </w:r>
            <w:r w:rsidR="7104E163" w:rsidRPr="00967F36">
              <w:rPr>
                <w:rFonts w:ascii="Arial" w:hAnsi="Arial" w:cs="Arial"/>
              </w:rPr>
              <w:t xml:space="preserve"> Looking for future opportunities for more water recovery.</w:t>
            </w:r>
          </w:p>
        </w:tc>
      </w:tr>
      <w:tr w:rsidR="002A2083" w:rsidRPr="00E1571D" w14:paraId="6F08F8DC"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2699F99B" w14:textId="60BBA155" w:rsidR="002A2083" w:rsidRPr="00967F36" w:rsidRDefault="002A2083" w:rsidP="002A2083">
            <w:pPr>
              <w:pStyle w:val="TableTextLeft"/>
              <w:rPr>
                <w:rFonts w:ascii="Arial" w:hAnsi="Arial" w:cs="Arial"/>
              </w:rPr>
            </w:pPr>
            <w:r w:rsidRPr="00967F36">
              <w:t>Policy 8-2: Return water to the Moorabool River east branch</w:t>
            </w:r>
          </w:p>
        </w:tc>
        <w:tc>
          <w:tcPr>
            <w:tcW w:w="1276" w:type="dxa"/>
          </w:tcPr>
          <w:p w14:paraId="7C097151" w14:textId="1237870B" w:rsidR="002A2083" w:rsidRPr="00967F36" w:rsidRDefault="002A2083" w:rsidP="002A2083">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967F36">
              <w:rPr>
                <w:rFonts w:ascii="Arial" w:hAnsi="Arial" w:cs="Arial"/>
              </w:rPr>
              <w:t>By 2032</w:t>
            </w:r>
          </w:p>
        </w:tc>
        <w:tc>
          <w:tcPr>
            <w:tcW w:w="1579" w:type="dxa"/>
          </w:tcPr>
          <w:p w14:paraId="114D319B" w14:textId="237FEF5F" w:rsidR="002A2083" w:rsidRPr="00967F36" w:rsidRDefault="28185E53" w:rsidP="002A2083">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967F36">
              <w:rPr>
                <w:rFonts w:ascii="Arial" w:hAnsi="Arial" w:cs="Arial"/>
              </w:rPr>
              <w:t>Partially achieved</w:t>
            </w:r>
          </w:p>
        </w:tc>
        <w:tc>
          <w:tcPr>
            <w:tcW w:w="4515" w:type="dxa"/>
          </w:tcPr>
          <w:p w14:paraId="5974C07A" w14:textId="41B35DD7" w:rsidR="002A2083" w:rsidRPr="00967F36" w:rsidRDefault="28185E53" w:rsidP="002A2083">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967F36">
              <w:rPr>
                <w:rFonts w:ascii="Arial" w:hAnsi="Arial" w:cs="Arial"/>
              </w:rPr>
              <w:t>350 ML is being returned to the environment from Barwon Water and an EE is currently being drafted.</w:t>
            </w:r>
            <w:r w:rsidR="32661E3E" w:rsidRPr="00967F36">
              <w:rPr>
                <w:rFonts w:ascii="Arial" w:hAnsi="Arial" w:cs="Arial"/>
              </w:rPr>
              <w:t xml:space="preserve"> Looking for future opportunities for more water recovery.</w:t>
            </w:r>
          </w:p>
        </w:tc>
      </w:tr>
      <w:tr w:rsidR="002A2083" w:rsidRPr="00E1571D" w14:paraId="5F76CBBE"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03DEF1D2" w14:textId="1EED4685" w:rsidR="002A2083" w:rsidRPr="00DF774F" w:rsidRDefault="002A2083" w:rsidP="002A2083">
            <w:pPr>
              <w:pStyle w:val="TableTextLeft"/>
              <w:rPr>
                <w:rFonts w:ascii="Arial" w:hAnsi="Arial" w:cs="Arial"/>
              </w:rPr>
            </w:pPr>
            <w:r w:rsidRPr="00DF774F">
              <w:t>Policy 8-3: Return water to the Barwon River</w:t>
            </w:r>
          </w:p>
        </w:tc>
        <w:tc>
          <w:tcPr>
            <w:tcW w:w="1276" w:type="dxa"/>
          </w:tcPr>
          <w:p w14:paraId="1AEFB46C" w14:textId="204AEB4A" w:rsidR="002A2083" w:rsidRPr="00DF774F" w:rsidRDefault="002A2083" w:rsidP="00A86BD2">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F774F">
              <w:rPr>
                <w:rFonts w:ascii="Arial" w:hAnsi="Arial" w:cs="Arial"/>
              </w:rPr>
              <w:t>By 2032</w:t>
            </w:r>
          </w:p>
        </w:tc>
        <w:tc>
          <w:tcPr>
            <w:tcW w:w="1579" w:type="dxa"/>
          </w:tcPr>
          <w:p w14:paraId="78E9505F" w14:textId="3BA3928C" w:rsidR="002A2083" w:rsidRPr="00DF774F" w:rsidRDefault="00C54C0A" w:rsidP="00C54C0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F774F">
              <w:rPr>
                <w:rFonts w:ascii="Arial" w:hAnsi="Arial" w:cs="Arial"/>
                <w:color w:val="000000"/>
              </w:rPr>
              <w:t>Not yet started</w:t>
            </w:r>
            <w:r w:rsidR="0074694B">
              <w:rPr>
                <w:rFonts w:ascii="Arial" w:hAnsi="Arial" w:cs="Arial"/>
                <w:color w:val="000000"/>
              </w:rPr>
              <w:t xml:space="preserve"> – pl</w:t>
            </w:r>
            <w:r w:rsidRPr="00DF774F">
              <w:rPr>
                <w:rFonts w:ascii="Arial" w:hAnsi="Arial" w:cs="Arial"/>
                <w:color w:val="000000"/>
              </w:rPr>
              <w:t>anned for future delivery</w:t>
            </w:r>
          </w:p>
        </w:tc>
        <w:tc>
          <w:tcPr>
            <w:tcW w:w="4515" w:type="dxa"/>
          </w:tcPr>
          <w:p w14:paraId="17E2A801" w14:textId="4D7356F6" w:rsidR="00C54C0A" w:rsidRPr="00DF774F" w:rsidRDefault="00C54C0A" w:rsidP="00C54C0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F774F">
              <w:rPr>
                <w:rFonts w:ascii="Arial" w:hAnsi="Arial" w:cs="Arial"/>
                <w:color w:val="000000"/>
              </w:rPr>
              <w:t>Planned for future delivery</w:t>
            </w:r>
            <w:r w:rsidR="00076360" w:rsidRPr="00DF774F">
              <w:rPr>
                <w:rFonts w:ascii="Arial" w:hAnsi="Arial" w:cs="Arial"/>
                <w:color w:val="000000"/>
              </w:rPr>
              <w:t>.</w:t>
            </w:r>
          </w:p>
          <w:p w14:paraId="29BD551C" w14:textId="0C938B91" w:rsidR="002A2083" w:rsidRPr="00DF774F" w:rsidRDefault="002A2083" w:rsidP="002A2083">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A2083" w:rsidRPr="00E1571D" w14:paraId="4E28F436"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4C77F436" w14:textId="62A1E6A5" w:rsidR="002A2083" w:rsidRPr="00DF774F" w:rsidRDefault="002A2083" w:rsidP="002A2083">
            <w:pPr>
              <w:pStyle w:val="TableTextLeft"/>
              <w:rPr>
                <w:rFonts w:ascii="Arial" w:hAnsi="Arial" w:cs="Arial"/>
              </w:rPr>
            </w:pPr>
            <w:r w:rsidRPr="00DF774F">
              <w:t>Policy 8-4: Return water to the Wirribi Yaluk (Werribee River) in the short term</w:t>
            </w:r>
          </w:p>
        </w:tc>
        <w:tc>
          <w:tcPr>
            <w:tcW w:w="1276" w:type="dxa"/>
          </w:tcPr>
          <w:p w14:paraId="30E0A92A" w14:textId="16F98569" w:rsidR="002A2083" w:rsidRPr="00DF774F" w:rsidRDefault="002A2083" w:rsidP="002A2083">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F774F">
              <w:rPr>
                <w:rFonts w:ascii="Arial" w:hAnsi="Arial" w:cs="Arial"/>
              </w:rPr>
              <w:t>By 2024</w:t>
            </w:r>
          </w:p>
        </w:tc>
        <w:tc>
          <w:tcPr>
            <w:tcW w:w="1579" w:type="dxa"/>
          </w:tcPr>
          <w:p w14:paraId="7B93A298" w14:textId="7C604769" w:rsidR="6D74A3EA" w:rsidRPr="00DF774F" w:rsidRDefault="622ACA45" w:rsidP="6C91ADA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F774F">
              <w:rPr>
                <w:rFonts w:ascii="Arial" w:hAnsi="Arial" w:cs="Arial"/>
                <w:color w:val="000000"/>
              </w:rPr>
              <w:t>S</w:t>
            </w:r>
            <w:r w:rsidR="540FB4A7" w:rsidRPr="00DF774F">
              <w:rPr>
                <w:rFonts w:ascii="Arial" w:hAnsi="Arial" w:cs="Arial"/>
                <w:color w:val="000000"/>
              </w:rPr>
              <w:t>tarted</w:t>
            </w:r>
          </w:p>
          <w:p w14:paraId="35C6792A" w14:textId="36D25F39" w:rsidR="002A2083" w:rsidRPr="00DF774F" w:rsidRDefault="002A2083" w:rsidP="002A2083">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515" w:type="dxa"/>
          </w:tcPr>
          <w:p w14:paraId="1A230FFC" w14:textId="19095950" w:rsidR="002A2083" w:rsidRPr="00DF774F" w:rsidRDefault="00C54C0A" w:rsidP="00C54C0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F774F">
              <w:rPr>
                <w:rFonts w:ascii="Arial" w:hAnsi="Arial" w:cs="Arial"/>
                <w:color w:val="000000"/>
              </w:rPr>
              <w:t>Water savings are being finalised from the completed Werribee Irrigation District and Bachus Marsh Irrigation District modernisation projects, to confirm volumes to be allocated to the environment.</w:t>
            </w:r>
          </w:p>
        </w:tc>
      </w:tr>
      <w:tr w:rsidR="002A2083" w:rsidRPr="00E1571D" w14:paraId="1892CA44"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51808FD6" w14:textId="59C43369" w:rsidR="002A2083" w:rsidRPr="0045650E" w:rsidRDefault="002A2083" w:rsidP="002A2083">
            <w:pPr>
              <w:pStyle w:val="TableTextLeft"/>
              <w:rPr>
                <w:rFonts w:ascii="Arial" w:hAnsi="Arial" w:cs="Arial"/>
              </w:rPr>
            </w:pPr>
            <w:r>
              <w:t>Policy 8-5: Return water to the Wirribi Yaluk (Werribee River</w:t>
            </w:r>
          </w:p>
        </w:tc>
        <w:tc>
          <w:tcPr>
            <w:tcW w:w="1276" w:type="dxa"/>
          </w:tcPr>
          <w:p w14:paraId="4C1AD7D6" w14:textId="67C023BE" w:rsidR="002A2083" w:rsidRPr="0045650E" w:rsidRDefault="002A2083" w:rsidP="002A2083">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37F47E60">
              <w:rPr>
                <w:rFonts w:ascii="Arial" w:hAnsi="Arial" w:cs="Arial"/>
              </w:rPr>
              <w:t>By 2032</w:t>
            </w:r>
          </w:p>
        </w:tc>
        <w:tc>
          <w:tcPr>
            <w:tcW w:w="1579" w:type="dxa"/>
          </w:tcPr>
          <w:p w14:paraId="3CD71771" w14:textId="4C73CD8D" w:rsidR="002A2083" w:rsidRPr="0045650E" w:rsidRDefault="00AF7FC7" w:rsidP="00AF7FC7">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37F47E60">
              <w:rPr>
                <w:rFonts w:ascii="Arial" w:hAnsi="Arial" w:cs="Arial"/>
                <w:color w:val="000000"/>
              </w:rPr>
              <w:t>Started</w:t>
            </w:r>
          </w:p>
        </w:tc>
        <w:tc>
          <w:tcPr>
            <w:tcW w:w="4515" w:type="dxa"/>
          </w:tcPr>
          <w:p w14:paraId="22AB16B4" w14:textId="550C9B50" w:rsidR="002A2083" w:rsidRPr="0045650E" w:rsidRDefault="00AF7FC7" w:rsidP="00AF7FC7">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37F47E60">
              <w:rPr>
                <w:rFonts w:ascii="Arial" w:hAnsi="Arial" w:cs="Arial"/>
                <w:color w:val="000000"/>
              </w:rPr>
              <w:t>The action is part of the Werribee reconfiguration project (Action 4.10), which is progressing and aims to return water for the environment</w:t>
            </w:r>
          </w:p>
        </w:tc>
      </w:tr>
      <w:tr w:rsidR="002A2083" w:rsidRPr="00E1571D" w14:paraId="5FF93E6B"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52E2AE53" w14:textId="4783FE5C" w:rsidR="002A2083" w:rsidRPr="0045650E" w:rsidRDefault="002A2083" w:rsidP="002A2083">
            <w:pPr>
              <w:pStyle w:val="TableTextLeft"/>
              <w:rPr>
                <w:rFonts w:ascii="Arial" w:hAnsi="Arial" w:cs="Arial"/>
              </w:rPr>
            </w:pPr>
            <w:r>
              <w:t>Policy 8-6: Return water to the Mirrangbamurn (Maribyrnong River</w:t>
            </w:r>
          </w:p>
        </w:tc>
        <w:tc>
          <w:tcPr>
            <w:tcW w:w="1276" w:type="dxa"/>
          </w:tcPr>
          <w:p w14:paraId="5D4698A4" w14:textId="24F36ED1" w:rsidR="002A2083" w:rsidRPr="0045650E" w:rsidRDefault="002A2083" w:rsidP="002A2083">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37F47E60">
              <w:rPr>
                <w:rFonts w:ascii="Arial" w:hAnsi="Arial" w:cs="Arial"/>
              </w:rPr>
              <w:t>By 2032</w:t>
            </w:r>
          </w:p>
        </w:tc>
        <w:tc>
          <w:tcPr>
            <w:tcW w:w="1579" w:type="dxa"/>
          </w:tcPr>
          <w:p w14:paraId="785ABA65" w14:textId="18B86B77" w:rsidR="002A2083" w:rsidRPr="0045650E" w:rsidRDefault="00AF7FC7" w:rsidP="00AF7FC7">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37F47E60">
              <w:rPr>
                <w:rFonts w:ascii="Arial" w:hAnsi="Arial" w:cs="Arial"/>
                <w:color w:val="000000"/>
              </w:rPr>
              <w:t>Started</w:t>
            </w:r>
          </w:p>
        </w:tc>
        <w:tc>
          <w:tcPr>
            <w:tcW w:w="4515" w:type="dxa"/>
          </w:tcPr>
          <w:p w14:paraId="4BADA755" w14:textId="3D588C0A" w:rsidR="002A2083" w:rsidRPr="0045650E" w:rsidRDefault="00AF7FC7" w:rsidP="00AF7FC7">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37F47E60">
              <w:rPr>
                <w:rFonts w:ascii="Arial" w:hAnsi="Arial" w:cs="Arial"/>
                <w:color w:val="000000"/>
              </w:rPr>
              <w:t xml:space="preserve">Initial investigations are underway by </w:t>
            </w:r>
            <w:r w:rsidR="001B77B1" w:rsidRPr="37F47E60">
              <w:rPr>
                <w:rFonts w:ascii="Arial" w:hAnsi="Arial" w:cs="Arial"/>
                <w:color w:val="000000"/>
              </w:rPr>
              <w:t>Greater Western Water (</w:t>
            </w:r>
            <w:r w:rsidRPr="37F47E60">
              <w:rPr>
                <w:rFonts w:ascii="Arial" w:hAnsi="Arial" w:cs="Arial"/>
                <w:color w:val="000000"/>
              </w:rPr>
              <w:t>GWW</w:t>
            </w:r>
            <w:r w:rsidR="001B77B1" w:rsidRPr="37F47E60">
              <w:rPr>
                <w:rFonts w:ascii="Arial" w:hAnsi="Arial" w:cs="Arial"/>
                <w:color w:val="000000"/>
              </w:rPr>
              <w:t>)</w:t>
            </w:r>
            <w:r w:rsidRPr="37F47E60">
              <w:rPr>
                <w:rFonts w:ascii="Arial" w:hAnsi="Arial" w:cs="Arial"/>
                <w:color w:val="000000"/>
              </w:rPr>
              <w:t xml:space="preserve"> and MW to explore water returns to the environment, from IWM projects and optimising bulk entitlements. (linked also to Action 4-2). </w:t>
            </w:r>
          </w:p>
        </w:tc>
      </w:tr>
      <w:tr w:rsidR="002A2083" w:rsidRPr="00E1571D" w14:paraId="735A96F5"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2323D65C" w14:textId="56270518" w:rsidR="002A2083" w:rsidRPr="0045650E" w:rsidRDefault="002A2083" w:rsidP="002A2083">
            <w:pPr>
              <w:pStyle w:val="TableTextLeft"/>
              <w:rPr>
                <w:rFonts w:ascii="Arial" w:hAnsi="Arial" w:cs="Arial"/>
              </w:rPr>
            </w:pPr>
            <w:r>
              <w:t>Policy 8-7: Return water to the Birrarung (Yarra River)</w:t>
            </w:r>
          </w:p>
        </w:tc>
        <w:tc>
          <w:tcPr>
            <w:tcW w:w="1276" w:type="dxa"/>
          </w:tcPr>
          <w:p w14:paraId="30E33CB2" w14:textId="0B353370" w:rsidR="002A2083" w:rsidRPr="0045650E" w:rsidRDefault="002A2083" w:rsidP="002A2083">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37F47E60">
              <w:rPr>
                <w:rFonts w:ascii="Arial" w:hAnsi="Arial" w:cs="Arial"/>
              </w:rPr>
              <w:t>By 2032</w:t>
            </w:r>
          </w:p>
        </w:tc>
        <w:tc>
          <w:tcPr>
            <w:tcW w:w="1579" w:type="dxa"/>
          </w:tcPr>
          <w:p w14:paraId="189C5820" w14:textId="7DCE4577" w:rsidR="002A2083" w:rsidRPr="0045650E" w:rsidRDefault="05BE0472" w:rsidP="002A2083">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37F47E60">
              <w:rPr>
                <w:rFonts w:ascii="Arial" w:hAnsi="Arial" w:cs="Arial"/>
              </w:rPr>
              <w:t>Not yet started</w:t>
            </w:r>
            <w:r w:rsidR="0074694B">
              <w:rPr>
                <w:rFonts w:ascii="Arial" w:hAnsi="Arial" w:cs="Arial"/>
              </w:rPr>
              <w:t xml:space="preserve"> – pl</w:t>
            </w:r>
            <w:r w:rsidRPr="37F47E60">
              <w:rPr>
                <w:rFonts w:ascii="Arial" w:hAnsi="Arial" w:cs="Arial"/>
              </w:rPr>
              <w:t>anned for future delivery</w:t>
            </w:r>
          </w:p>
        </w:tc>
        <w:tc>
          <w:tcPr>
            <w:tcW w:w="4515" w:type="dxa"/>
          </w:tcPr>
          <w:p w14:paraId="4B93535A" w14:textId="78D3CD38" w:rsidR="2897E98B" w:rsidRPr="0045650E" w:rsidRDefault="2897E98B" w:rsidP="2897E98B">
            <w:pPr>
              <w:spacing w:before="0" w:after="0"/>
              <w:cnfStyle w:val="000000000000" w:firstRow="0" w:lastRow="0" w:firstColumn="0" w:lastColumn="0" w:oddVBand="0" w:evenVBand="0" w:oddHBand="0" w:evenHBand="0" w:firstRowFirstColumn="0" w:firstRowLastColumn="0" w:lastRowFirstColumn="0" w:lastRowLastColumn="0"/>
            </w:pPr>
            <w:r w:rsidRPr="37F47E60">
              <w:rPr>
                <w:rFonts w:ascii="Arial" w:eastAsia="Arial" w:hAnsi="Arial" w:cs="Arial"/>
                <w:color w:val="000000"/>
              </w:rPr>
              <w:t>Planned for future delivery</w:t>
            </w:r>
            <w:r w:rsidR="00567DA5" w:rsidRPr="37F47E60">
              <w:rPr>
                <w:rFonts w:ascii="Arial" w:eastAsia="Arial" w:hAnsi="Arial" w:cs="Arial"/>
                <w:color w:val="000000"/>
              </w:rPr>
              <w:t>.</w:t>
            </w:r>
          </w:p>
        </w:tc>
      </w:tr>
      <w:tr w:rsidR="002A2083" w:rsidRPr="00E1571D" w14:paraId="0EAD9029"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37E8D866" w14:textId="42FD5F85" w:rsidR="002A2083" w:rsidRPr="0045650E" w:rsidRDefault="002A2083" w:rsidP="002A2083">
            <w:pPr>
              <w:pStyle w:val="TableTextLeft"/>
              <w:rPr>
                <w:rFonts w:ascii="Arial" w:hAnsi="Arial" w:cs="Arial"/>
              </w:rPr>
            </w:pPr>
            <w:r>
              <w:t>Policy 8-8: Return water to the Bunyip and Tarago rivers</w:t>
            </w:r>
          </w:p>
        </w:tc>
        <w:tc>
          <w:tcPr>
            <w:tcW w:w="1276" w:type="dxa"/>
          </w:tcPr>
          <w:p w14:paraId="7AC29D23" w14:textId="38D9E351" w:rsidR="002A2083" w:rsidRPr="0045650E" w:rsidRDefault="002A2083" w:rsidP="002A2083">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37F47E60">
              <w:rPr>
                <w:rFonts w:ascii="Arial" w:hAnsi="Arial" w:cs="Arial"/>
              </w:rPr>
              <w:t>By 2032</w:t>
            </w:r>
          </w:p>
        </w:tc>
        <w:tc>
          <w:tcPr>
            <w:tcW w:w="1579" w:type="dxa"/>
          </w:tcPr>
          <w:p w14:paraId="240C6F2A" w14:textId="151E9347" w:rsidR="002A2083" w:rsidRPr="0045650E" w:rsidRDefault="7CB35AEA" w:rsidP="2897E98B">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37F47E60">
              <w:rPr>
                <w:rFonts w:ascii="Arial" w:hAnsi="Arial" w:cs="Arial"/>
              </w:rPr>
              <w:t>Not yet started</w:t>
            </w:r>
            <w:r w:rsidR="0074694B">
              <w:rPr>
                <w:rFonts w:ascii="Arial" w:hAnsi="Arial" w:cs="Arial"/>
              </w:rPr>
              <w:t xml:space="preserve"> – pl</w:t>
            </w:r>
            <w:r w:rsidRPr="37F47E60">
              <w:rPr>
                <w:rFonts w:ascii="Arial" w:hAnsi="Arial" w:cs="Arial"/>
              </w:rPr>
              <w:t>anned for future delivery</w:t>
            </w:r>
          </w:p>
          <w:p w14:paraId="171350FC" w14:textId="4F98F21C" w:rsidR="002A2083" w:rsidRPr="0045650E" w:rsidRDefault="002A2083" w:rsidP="002A2083">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515" w:type="dxa"/>
          </w:tcPr>
          <w:p w14:paraId="6D35A796" w14:textId="0498D1C8" w:rsidR="2897E98B" w:rsidRPr="0045650E" w:rsidRDefault="2897E98B" w:rsidP="2897E98B">
            <w:pPr>
              <w:spacing w:before="0" w:after="0"/>
              <w:cnfStyle w:val="000000000000" w:firstRow="0" w:lastRow="0" w:firstColumn="0" w:lastColumn="0" w:oddVBand="0" w:evenVBand="0" w:oddHBand="0" w:evenHBand="0" w:firstRowFirstColumn="0" w:firstRowLastColumn="0" w:lastRowFirstColumn="0" w:lastRowLastColumn="0"/>
            </w:pPr>
            <w:r w:rsidRPr="37F47E60">
              <w:rPr>
                <w:rFonts w:ascii="Arial" w:eastAsia="Arial" w:hAnsi="Arial" w:cs="Arial"/>
                <w:color w:val="000000"/>
              </w:rPr>
              <w:t>Planned for future delivery</w:t>
            </w:r>
            <w:r w:rsidR="00567DA5" w:rsidRPr="37F47E60">
              <w:rPr>
                <w:rFonts w:ascii="Arial" w:eastAsia="Arial" w:hAnsi="Arial" w:cs="Arial"/>
                <w:color w:val="000000"/>
              </w:rPr>
              <w:t>.</w:t>
            </w:r>
          </w:p>
        </w:tc>
      </w:tr>
      <w:tr w:rsidR="0033204B" w:rsidRPr="00E1571D" w14:paraId="173BA8B5"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449F5461" w14:textId="750F328F" w:rsidR="0033204B" w:rsidRPr="0045650E" w:rsidRDefault="0033204B" w:rsidP="0033204B">
            <w:pPr>
              <w:pStyle w:val="TableTextLeft"/>
              <w:rPr>
                <w:rFonts w:ascii="Arial" w:hAnsi="Arial" w:cs="Arial"/>
              </w:rPr>
            </w:pPr>
            <w:r>
              <w:t>Policy 8-9: Return water to the Carran Carran (Thomson River</w:t>
            </w:r>
            <w:r w:rsidR="054A6913">
              <w:t>)</w:t>
            </w:r>
          </w:p>
        </w:tc>
        <w:tc>
          <w:tcPr>
            <w:tcW w:w="1276" w:type="dxa"/>
          </w:tcPr>
          <w:p w14:paraId="2F74E4C2" w14:textId="6CDADE61" w:rsidR="0033204B" w:rsidRPr="0045650E" w:rsidRDefault="0033204B" w:rsidP="0033204B">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37F47E60">
              <w:rPr>
                <w:rFonts w:ascii="Arial" w:hAnsi="Arial" w:cs="Arial"/>
              </w:rPr>
              <w:t>By 2032</w:t>
            </w:r>
          </w:p>
        </w:tc>
        <w:tc>
          <w:tcPr>
            <w:tcW w:w="1579" w:type="dxa"/>
          </w:tcPr>
          <w:p w14:paraId="7FE1C6D7" w14:textId="3E042EBD" w:rsidR="0033204B" w:rsidRPr="0045650E" w:rsidRDefault="54E39662" w:rsidP="2897E98B">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37F47E60">
              <w:rPr>
                <w:rFonts w:ascii="Arial" w:hAnsi="Arial" w:cs="Arial"/>
              </w:rPr>
              <w:t>Not yet started</w:t>
            </w:r>
            <w:r w:rsidR="0074694B">
              <w:rPr>
                <w:rFonts w:ascii="Arial" w:hAnsi="Arial" w:cs="Arial"/>
              </w:rPr>
              <w:t xml:space="preserve"> – pl</w:t>
            </w:r>
            <w:r w:rsidRPr="37F47E60">
              <w:rPr>
                <w:rFonts w:ascii="Arial" w:hAnsi="Arial" w:cs="Arial"/>
              </w:rPr>
              <w:t>anned for future delivery</w:t>
            </w:r>
          </w:p>
          <w:p w14:paraId="32789FF3" w14:textId="19942306" w:rsidR="0033204B" w:rsidRPr="0045650E" w:rsidRDefault="0033204B" w:rsidP="0033204B">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515" w:type="dxa"/>
          </w:tcPr>
          <w:p w14:paraId="5FFC5BD9" w14:textId="2EDDC2E0" w:rsidR="2897E98B" w:rsidRPr="0045650E" w:rsidRDefault="2897E98B" w:rsidP="2897E98B">
            <w:pPr>
              <w:spacing w:before="0" w:after="0"/>
              <w:cnfStyle w:val="000000000000" w:firstRow="0" w:lastRow="0" w:firstColumn="0" w:lastColumn="0" w:oddVBand="0" w:evenVBand="0" w:oddHBand="0" w:evenHBand="0" w:firstRowFirstColumn="0" w:firstRowLastColumn="0" w:lastRowFirstColumn="0" w:lastRowLastColumn="0"/>
            </w:pPr>
            <w:r w:rsidRPr="37F47E60">
              <w:rPr>
                <w:rFonts w:ascii="Arial" w:eastAsia="Arial" w:hAnsi="Arial" w:cs="Arial"/>
                <w:color w:val="000000"/>
              </w:rPr>
              <w:t>Planned for future delivery</w:t>
            </w:r>
            <w:r w:rsidR="00567DA5" w:rsidRPr="37F47E60">
              <w:rPr>
                <w:rFonts w:ascii="Arial" w:eastAsia="Arial" w:hAnsi="Arial" w:cs="Arial"/>
                <w:color w:val="000000"/>
              </w:rPr>
              <w:t>.</w:t>
            </w:r>
          </w:p>
        </w:tc>
      </w:tr>
      <w:tr w:rsidR="0033204B" w:rsidRPr="00E1571D" w14:paraId="59B5FBAC"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559ABF97" w14:textId="2826AF52" w:rsidR="0033204B" w:rsidRPr="0045650E" w:rsidRDefault="0033204B" w:rsidP="0033204B">
            <w:pPr>
              <w:pStyle w:val="TableTextLeft"/>
            </w:pPr>
            <w:r>
              <w:t xml:space="preserve">Policy 8-10: Return water to the Wirn Wirndook Yeerung </w:t>
            </w:r>
            <w:r>
              <w:lastRenderedPageBreak/>
              <w:t>(Macalister River) in the short term</w:t>
            </w:r>
          </w:p>
        </w:tc>
        <w:tc>
          <w:tcPr>
            <w:tcW w:w="1276" w:type="dxa"/>
          </w:tcPr>
          <w:p w14:paraId="2CB4EDCE" w14:textId="765A6004" w:rsidR="0033204B" w:rsidRPr="0045650E" w:rsidRDefault="0033204B" w:rsidP="0033204B">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37F47E60">
              <w:rPr>
                <w:rFonts w:ascii="Arial" w:hAnsi="Arial" w:cs="Arial"/>
              </w:rPr>
              <w:lastRenderedPageBreak/>
              <w:t>By 2026</w:t>
            </w:r>
          </w:p>
        </w:tc>
        <w:tc>
          <w:tcPr>
            <w:tcW w:w="1579" w:type="dxa"/>
          </w:tcPr>
          <w:p w14:paraId="329891A0" w14:textId="77777777" w:rsidR="000F705B" w:rsidRPr="0045650E" w:rsidRDefault="000F705B" w:rsidP="000F705B">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37F47E60">
              <w:rPr>
                <w:rFonts w:ascii="Arial" w:hAnsi="Arial" w:cs="Arial"/>
                <w:color w:val="000000"/>
              </w:rPr>
              <w:t>Started</w:t>
            </w:r>
          </w:p>
          <w:p w14:paraId="3413CB88" w14:textId="4459C3B2" w:rsidR="0033204B" w:rsidRPr="0045650E" w:rsidRDefault="0033204B" w:rsidP="0033204B">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515" w:type="dxa"/>
          </w:tcPr>
          <w:p w14:paraId="7673F61F" w14:textId="665161A7" w:rsidR="0033204B" w:rsidRPr="0045650E" w:rsidRDefault="000F705B" w:rsidP="000F705B">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37F47E60">
              <w:rPr>
                <w:rFonts w:ascii="Arial" w:hAnsi="Arial" w:cs="Arial"/>
                <w:color w:val="000000"/>
              </w:rPr>
              <w:t xml:space="preserve">Water savings to provide environmental water have been realised from the Macalister Irrigation </w:t>
            </w:r>
            <w:r w:rsidRPr="37F47E60">
              <w:rPr>
                <w:rFonts w:ascii="Arial" w:hAnsi="Arial" w:cs="Arial"/>
                <w:color w:val="000000"/>
              </w:rPr>
              <w:lastRenderedPageBreak/>
              <w:t>District Phase 2 project but volumes still to be confirmed for returning to the environment.</w:t>
            </w:r>
          </w:p>
        </w:tc>
      </w:tr>
      <w:tr w:rsidR="005B7062" w:rsidRPr="00E1571D" w14:paraId="51A7C3F1"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33368ECA" w14:textId="72C3E991" w:rsidR="005B7062" w:rsidRPr="0045650E" w:rsidRDefault="005B7062" w:rsidP="005B7062">
            <w:pPr>
              <w:pStyle w:val="TableTextLeft"/>
            </w:pPr>
            <w:r>
              <w:lastRenderedPageBreak/>
              <w:t>Policy 8-11: Return water to the Wirn Wirndook Yeerung (Macalister River)</w:t>
            </w:r>
          </w:p>
        </w:tc>
        <w:tc>
          <w:tcPr>
            <w:tcW w:w="1276" w:type="dxa"/>
          </w:tcPr>
          <w:p w14:paraId="4F10A5C9" w14:textId="348D2D81" w:rsidR="005B7062" w:rsidRPr="0045650E" w:rsidRDefault="005B7062" w:rsidP="005B7062">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364CFD2B">
              <w:rPr>
                <w:rFonts w:ascii="Arial" w:hAnsi="Arial" w:cs="Arial"/>
              </w:rPr>
              <w:t>By 2032</w:t>
            </w:r>
          </w:p>
        </w:tc>
        <w:tc>
          <w:tcPr>
            <w:tcW w:w="1579" w:type="dxa"/>
          </w:tcPr>
          <w:p w14:paraId="77FB4E88" w14:textId="2EC9DAF3" w:rsidR="005B7062" w:rsidRPr="0045650E" w:rsidRDefault="5ED8B0B9" w:rsidP="2897E98B">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364CFD2B">
              <w:rPr>
                <w:rFonts w:ascii="Arial" w:hAnsi="Arial" w:cs="Arial"/>
              </w:rPr>
              <w:t>Not yet started</w:t>
            </w:r>
            <w:r w:rsidR="0074694B">
              <w:rPr>
                <w:rFonts w:ascii="Arial" w:hAnsi="Arial" w:cs="Arial"/>
              </w:rPr>
              <w:t xml:space="preserve"> – pl</w:t>
            </w:r>
            <w:r w:rsidRPr="364CFD2B">
              <w:rPr>
                <w:rFonts w:ascii="Arial" w:hAnsi="Arial" w:cs="Arial"/>
              </w:rPr>
              <w:t>anned for future delivery</w:t>
            </w:r>
          </w:p>
          <w:p w14:paraId="4CB4F805" w14:textId="2DD392A3" w:rsidR="005B7062" w:rsidRPr="0045650E" w:rsidRDefault="005B7062" w:rsidP="005B7062">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515" w:type="dxa"/>
          </w:tcPr>
          <w:p w14:paraId="16E3463C" w14:textId="3260C6E2" w:rsidR="005B7062" w:rsidRPr="0045650E" w:rsidRDefault="5D078E02" w:rsidP="2897E98B">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364CFD2B">
              <w:rPr>
                <w:rFonts w:ascii="Arial" w:hAnsi="Arial" w:cs="Arial"/>
              </w:rPr>
              <w:t>Not yet started</w:t>
            </w:r>
            <w:r w:rsidR="0074694B">
              <w:rPr>
                <w:rFonts w:ascii="Arial" w:hAnsi="Arial" w:cs="Arial"/>
              </w:rPr>
              <w:t xml:space="preserve"> – pl</w:t>
            </w:r>
            <w:r w:rsidRPr="364CFD2B">
              <w:rPr>
                <w:rFonts w:ascii="Arial" w:hAnsi="Arial" w:cs="Arial"/>
              </w:rPr>
              <w:t>anned for future delivery</w:t>
            </w:r>
            <w:r w:rsidR="00D83094" w:rsidRPr="364CFD2B">
              <w:rPr>
                <w:rFonts w:ascii="Arial" w:hAnsi="Arial" w:cs="Arial"/>
              </w:rPr>
              <w:t>.</w:t>
            </w:r>
          </w:p>
          <w:p w14:paraId="559BB626" w14:textId="0FAF9E45" w:rsidR="005B7062" w:rsidRPr="0045650E" w:rsidRDefault="005B7062" w:rsidP="005B7062">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851E4" w:rsidRPr="00E1571D" w14:paraId="142C2BDA"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0D84EB13" w14:textId="7E657BD3" w:rsidR="009851E4" w:rsidRPr="00522E9A" w:rsidRDefault="009851E4" w:rsidP="009851E4">
            <w:pPr>
              <w:pStyle w:val="TableTextLeft"/>
            </w:pPr>
            <w:r w:rsidRPr="00522E9A">
              <w:t>Policy 8-12: Return water to the Durt-Yowan (Latrobe River) in the short term</w:t>
            </w:r>
          </w:p>
        </w:tc>
        <w:tc>
          <w:tcPr>
            <w:tcW w:w="1276" w:type="dxa"/>
          </w:tcPr>
          <w:p w14:paraId="3F3ADF51" w14:textId="41F995E4" w:rsidR="009851E4" w:rsidRPr="00522E9A" w:rsidRDefault="009851E4" w:rsidP="009851E4">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00522E9A">
              <w:rPr>
                <w:rFonts w:ascii="Arial" w:hAnsi="Arial" w:cs="Arial"/>
              </w:rPr>
              <w:t>By 2027</w:t>
            </w:r>
          </w:p>
        </w:tc>
        <w:tc>
          <w:tcPr>
            <w:tcW w:w="1579" w:type="dxa"/>
          </w:tcPr>
          <w:p w14:paraId="29FF2194" w14:textId="77777777" w:rsidR="000F705B" w:rsidRPr="00522E9A" w:rsidRDefault="000F705B" w:rsidP="000F705B">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22E9A">
              <w:rPr>
                <w:rFonts w:ascii="Arial" w:hAnsi="Arial" w:cs="Arial"/>
                <w:color w:val="000000"/>
              </w:rPr>
              <w:t>Partially achieved</w:t>
            </w:r>
          </w:p>
          <w:p w14:paraId="5095EEBB" w14:textId="74EF2813" w:rsidR="009851E4" w:rsidRPr="00522E9A" w:rsidRDefault="009851E4" w:rsidP="009851E4">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515" w:type="dxa"/>
          </w:tcPr>
          <w:p w14:paraId="22F460A4" w14:textId="216A573B" w:rsidR="009851E4" w:rsidRPr="00522E9A" w:rsidRDefault="000F705B" w:rsidP="000F705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22E9A">
              <w:rPr>
                <w:rFonts w:ascii="Arial" w:hAnsi="Arial" w:cs="Arial"/>
                <w:color w:val="000000"/>
              </w:rPr>
              <w:t>5.3 GL has been allocated to the environment from the 3</w:t>
            </w:r>
            <w:r w:rsidR="00D83094" w:rsidRPr="00522E9A">
              <w:rPr>
                <w:rFonts w:ascii="Arial" w:hAnsi="Arial" w:cs="Arial"/>
                <w:color w:val="000000"/>
              </w:rPr>
              <w:t>-</w:t>
            </w:r>
            <w:r w:rsidRPr="00522E9A">
              <w:rPr>
                <w:rFonts w:ascii="Arial" w:hAnsi="Arial" w:cs="Arial"/>
                <w:color w:val="000000"/>
              </w:rPr>
              <w:t xml:space="preserve">4 </w:t>
            </w:r>
            <w:r w:rsidR="00D83094" w:rsidRPr="00522E9A">
              <w:rPr>
                <w:rFonts w:ascii="Arial" w:hAnsi="Arial" w:cs="Arial"/>
                <w:color w:val="000000"/>
              </w:rPr>
              <w:t>B</w:t>
            </w:r>
            <w:r w:rsidRPr="00522E9A">
              <w:rPr>
                <w:rFonts w:ascii="Arial" w:hAnsi="Arial" w:cs="Arial"/>
                <w:color w:val="000000"/>
              </w:rPr>
              <w:t xml:space="preserve">ench and the </w:t>
            </w:r>
            <w:r w:rsidR="00D83094" w:rsidRPr="00522E9A">
              <w:rPr>
                <w:rFonts w:ascii="Arial" w:hAnsi="Arial" w:cs="Arial"/>
                <w:color w:val="000000"/>
              </w:rPr>
              <w:t>E</w:t>
            </w:r>
            <w:r w:rsidRPr="00522E9A">
              <w:rPr>
                <w:rFonts w:ascii="Arial" w:hAnsi="Arial" w:cs="Arial"/>
                <w:color w:val="000000"/>
              </w:rPr>
              <w:t xml:space="preserve">nvironmental </w:t>
            </w:r>
            <w:r w:rsidR="00D83094" w:rsidRPr="00522E9A">
              <w:rPr>
                <w:rFonts w:ascii="Arial" w:hAnsi="Arial" w:cs="Arial"/>
                <w:color w:val="000000"/>
              </w:rPr>
              <w:t>E</w:t>
            </w:r>
            <w:r w:rsidRPr="00522E9A">
              <w:rPr>
                <w:rFonts w:ascii="Arial" w:hAnsi="Arial" w:cs="Arial"/>
                <w:color w:val="000000"/>
              </w:rPr>
              <w:t>ntitlement is created.</w:t>
            </w:r>
            <w:r w:rsidR="384D27B5" w:rsidRPr="00522E9A">
              <w:rPr>
                <w:rFonts w:ascii="Arial" w:hAnsi="Arial" w:cs="Arial"/>
                <w:color w:val="000000"/>
              </w:rPr>
              <w:t xml:space="preserve"> </w:t>
            </w:r>
            <w:r w:rsidR="384D27B5" w:rsidRPr="00522E9A">
              <w:rPr>
                <w:rFonts w:ascii="Arial" w:hAnsi="Arial" w:cs="Arial"/>
              </w:rPr>
              <w:t>Looking for future opportunities for more water recovery.</w:t>
            </w:r>
          </w:p>
        </w:tc>
      </w:tr>
      <w:tr w:rsidR="007807C7" w:rsidRPr="00E1571D" w14:paraId="46FF9518"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184588DF" w14:textId="3D7F686B" w:rsidR="007807C7" w:rsidRPr="0045650E" w:rsidRDefault="007807C7" w:rsidP="007807C7">
            <w:pPr>
              <w:pStyle w:val="TableTextLeft"/>
            </w:pPr>
            <w:r>
              <w:t>Policy 8-13: Return water to the Durt-Yowan (Latrobe River)</w:t>
            </w:r>
          </w:p>
        </w:tc>
        <w:tc>
          <w:tcPr>
            <w:tcW w:w="1276" w:type="dxa"/>
          </w:tcPr>
          <w:p w14:paraId="3EA092B4" w14:textId="42439815" w:rsidR="007807C7" w:rsidRPr="0045650E" w:rsidRDefault="007807C7" w:rsidP="007807C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364CFD2B">
              <w:rPr>
                <w:rFonts w:ascii="Arial" w:hAnsi="Arial" w:cs="Arial"/>
              </w:rPr>
              <w:t>By 2029</w:t>
            </w:r>
          </w:p>
        </w:tc>
        <w:tc>
          <w:tcPr>
            <w:tcW w:w="1579" w:type="dxa"/>
          </w:tcPr>
          <w:p w14:paraId="76D9E646" w14:textId="258B1411" w:rsidR="007807C7" w:rsidRPr="0045650E" w:rsidRDefault="5ED8B0B9" w:rsidP="2897E98B">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364CFD2B">
              <w:rPr>
                <w:rFonts w:ascii="Arial" w:hAnsi="Arial" w:cs="Arial"/>
              </w:rPr>
              <w:t>Not yet started</w:t>
            </w:r>
            <w:r w:rsidR="0074694B">
              <w:rPr>
                <w:rFonts w:ascii="Arial" w:hAnsi="Arial" w:cs="Arial"/>
              </w:rPr>
              <w:t xml:space="preserve"> – pl</w:t>
            </w:r>
            <w:r w:rsidRPr="364CFD2B">
              <w:rPr>
                <w:rFonts w:ascii="Arial" w:hAnsi="Arial" w:cs="Arial"/>
              </w:rPr>
              <w:t>anned for future delivery</w:t>
            </w:r>
          </w:p>
          <w:p w14:paraId="3128C601" w14:textId="2D801482" w:rsidR="007807C7" w:rsidRPr="0045650E" w:rsidRDefault="007807C7" w:rsidP="007807C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515" w:type="dxa"/>
          </w:tcPr>
          <w:p w14:paraId="129E29B9" w14:textId="4C1F345E" w:rsidR="007807C7" w:rsidRPr="0045650E" w:rsidRDefault="71739467" w:rsidP="2897E98B">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364CFD2B">
              <w:rPr>
                <w:rFonts w:ascii="Arial" w:hAnsi="Arial" w:cs="Arial"/>
              </w:rPr>
              <w:t>Not yet started</w:t>
            </w:r>
            <w:r w:rsidR="0074694B">
              <w:rPr>
                <w:rFonts w:ascii="Arial" w:hAnsi="Arial" w:cs="Arial"/>
              </w:rPr>
              <w:t xml:space="preserve"> – pl</w:t>
            </w:r>
            <w:r w:rsidRPr="364CFD2B">
              <w:rPr>
                <w:rFonts w:ascii="Arial" w:hAnsi="Arial" w:cs="Arial"/>
              </w:rPr>
              <w:t>anned for future delivery</w:t>
            </w:r>
            <w:r w:rsidR="00D83094" w:rsidRPr="364CFD2B">
              <w:rPr>
                <w:rFonts w:ascii="Arial" w:hAnsi="Arial" w:cs="Arial"/>
              </w:rPr>
              <w:t>.</w:t>
            </w:r>
          </w:p>
          <w:p w14:paraId="0440DA33" w14:textId="23CD0BB4" w:rsidR="007807C7" w:rsidRPr="0045650E" w:rsidRDefault="007807C7" w:rsidP="007807C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36099" w:rsidRPr="00E1571D" w14:paraId="5FECC49E"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73A8776B" w14:textId="0D798D43" w:rsidR="00D36099" w:rsidRPr="0045650E" w:rsidRDefault="00D36099" w:rsidP="00D36099">
            <w:pPr>
              <w:pStyle w:val="TableTextLeft"/>
            </w:pPr>
            <w:r>
              <w:t>Policy 8-14: Investigate feasibility of delivering additional water to the Durt-Yowan (Latrobe River</w:t>
            </w:r>
            <w:r w:rsidR="006167CC">
              <w:t>)</w:t>
            </w:r>
          </w:p>
        </w:tc>
        <w:tc>
          <w:tcPr>
            <w:tcW w:w="1276" w:type="dxa"/>
          </w:tcPr>
          <w:p w14:paraId="20FA359D" w14:textId="1908C41A" w:rsidR="00D36099" w:rsidRPr="0045650E" w:rsidRDefault="00D36099" w:rsidP="00D36099">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364CFD2B">
              <w:rPr>
                <w:rFonts w:ascii="Arial" w:hAnsi="Arial" w:cs="Arial"/>
              </w:rPr>
              <w:t>By 2027</w:t>
            </w:r>
          </w:p>
        </w:tc>
        <w:tc>
          <w:tcPr>
            <w:tcW w:w="1579" w:type="dxa"/>
          </w:tcPr>
          <w:p w14:paraId="39E797AF" w14:textId="55FC3B2F" w:rsidR="00D36099" w:rsidRPr="0045650E" w:rsidRDefault="000F705B" w:rsidP="000F705B">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364CFD2B">
              <w:rPr>
                <w:rFonts w:ascii="Arial" w:hAnsi="Arial" w:cs="Arial"/>
                <w:color w:val="000000"/>
              </w:rPr>
              <w:t>Started</w:t>
            </w:r>
          </w:p>
        </w:tc>
        <w:tc>
          <w:tcPr>
            <w:tcW w:w="4515" w:type="dxa"/>
          </w:tcPr>
          <w:p w14:paraId="04B2F1A4" w14:textId="23EF5711" w:rsidR="00D36099" w:rsidRPr="0045650E" w:rsidRDefault="00CD3BC9" w:rsidP="00CD3BC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364CFD2B">
              <w:rPr>
                <w:rFonts w:ascii="Arial" w:hAnsi="Arial" w:cs="Arial"/>
                <w:color w:val="000000"/>
              </w:rPr>
              <w:t>WGCMA ha</w:t>
            </w:r>
            <w:r w:rsidR="00D83094" w:rsidRPr="364CFD2B">
              <w:rPr>
                <w:rFonts w:ascii="Arial" w:hAnsi="Arial" w:cs="Arial"/>
                <w:color w:val="000000"/>
              </w:rPr>
              <w:t>s</w:t>
            </w:r>
            <w:r w:rsidRPr="364CFD2B">
              <w:rPr>
                <w:rFonts w:ascii="Arial" w:hAnsi="Arial" w:cs="Arial"/>
                <w:color w:val="000000"/>
              </w:rPr>
              <w:t xml:space="preserve"> been funded to determine options on how to address constraints to delivery of Environmental Water (Action 8-16)</w:t>
            </w:r>
            <w:r w:rsidR="006167CC" w:rsidRPr="364CFD2B">
              <w:rPr>
                <w:rFonts w:ascii="Arial" w:hAnsi="Arial" w:cs="Arial"/>
                <w:color w:val="000000"/>
              </w:rPr>
              <w:t>.</w:t>
            </w:r>
          </w:p>
        </w:tc>
      </w:tr>
      <w:tr w:rsidR="00F6655B" w:rsidRPr="00E1571D" w14:paraId="5EF3ADEB" w14:textId="77777777" w:rsidTr="0D4F69C8">
        <w:tc>
          <w:tcPr>
            <w:cnfStyle w:val="001000000000" w:firstRow="0" w:lastRow="0" w:firstColumn="1" w:lastColumn="0" w:oddVBand="0" w:evenVBand="0" w:oddHBand="0" w:evenHBand="0" w:firstRowFirstColumn="0" w:firstRowLastColumn="0" w:lastRowFirstColumn="0" w:lastRowLastColumn="0"/>
            <w:tcW w:w="2835" w:type="dxa"/>
          </w:tcPr>
          <w:p w14:paraId="6CCC6316" w14:textId="57AF63A1" w:rsidR="00F6655B" w:rsidRPr="0045650E" w:rsidRDefault="00F6655B" w:rsidP="00F6655B">
            <w:pPr>
              <w:pStyle w:val="TableTextLeft"/>
            </w:pPr>
            <w:r>
              <w:t>Policy 8-15: Return water to the Tyers River</w:t>
            </w:r>
          </w:p>
        </w:tc>
        <w:tc>
          <w:tcPr>
            <w:tcW w:w="1276" w:type="dxa"/>
          </w:tcPr>
          <w:p w14:paraId="78022525" w14:textId="6839821C" w:rsidR="00F6655B" w:rsidRPr="0045650E" w:rsidRDefault="00F6655B" w:rsidP="00F6655B">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r w:rsidRPr="364CFD2B">
              <w:rPr>
                <w:rFonts w:ascii="Arial" w:hAnsi="Arial" w:cs="Arial"/>
              </w:rPr>
              <w:t>By 2032</w:t>
            </w:r>
          </w:p>
        </w:tc>
        <w:tc>
          <w:tcPr>
            <w:tcW w:w="1579" w:type="dxa"/>
          </w:tcPr>
          <w:p w14:paraId="0557FAD9" w14:textId="0D5F2254" w:rsidR="00F6655B" w:rsidRPr="0045650E" w:rsidRDefault="00627141" w:rsidP="0062714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364CFD2B">
              <w:rPr>
                <w:rFonts w:ascii="Arial" w:hAnsi="Arial" w:cs="Arial"/>
                <w:color w:val="000000"/>
              </w:rPr>
              <w:t>Not yet started</w:t>
            </w:r>
            <w:r w:rsidR="0074694B">
              <w:rPr>
                <w:rFonts w:ascii="Arial" w:hAnsi="Arial" w:cs="Arial"/>
                <w:color w:val="000000"/>
              </w:rPr>
              <w:t xml:space="preserve"> – pl</w:t>
            </w:r>
            <w:r w:rsidRPr="364CFD2B">
              <w:rPr>
                <w:rFonts w:ascii="Arial" w:hAnsi="Arial" w:cs="Arial"/>
                <w:color w:val="000000"/>
              </w:rPr>
              <w:t>anned for future delivery</w:t>
            </w:r>
          </w:p>
        </w:tc>
        <w:tc>
          <w:tcPr>
            <w:tcW w:w="4515" w:type="dxa"/>
          </w:tcPr>
          <w:p w14:paraId="1B3F1ACB" w14:textId="392A04E2" w:rsidR="00F6655B" w:rsidRPr="0045650E" w:rsidRDefault="00627141" w:rsidP="0062714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364CFD2B">
              <w:rPr>
                <w:rFonts w:ascii="Arial" w:hAnsi="Arial" w:cs="Arial"/>
                <w:color w:val="000000"/>
              </w:rPr>
              <w:t>Planned for future delivery</w:t>
            </w:r>
            <w:r w:rsidR="006167CC" w:rsidRPr="364CFD2B">
              <w:rPr>
                <w:rFonts w:ascii="Arial" w:hAnsi="Arial" w:cs="Arial"/>
                <w:color w:val="000000"/>
              </w:rPr>
              <w:t>.</w:t>
            </w:r>
          </w:p>
        </w:tc>
      </w:tr>
    </w:tbl>
    <w:p w14:paraId="306DA5EE" w14:textId="77777777" w:rsidR="00903E02" w:rsidRPr="00E1571D" w:rsidRDefault="00903E02" w:rsidP="00DA6A00">
      <w:pPr>
        <w:pStyle w:val="BodyText"/>
      </w:pPr>
    </w:p>
    <w:sectPr w:rsidR="00903E02" w:rsidRPr="00E1571D" w:rsidSect="003F3B6B">
      <w:headerReference w:type="even" r:id="rId40"/>
      <w:headerReference w:type="default" r:id="rId41"/>
      <w:headerReference w:type="first" r:id="rId42"/>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1E791" w14:textId="77777777" w:rsidR="007454C6" w:rsidRDefault="007454C6" w:rsidP="00CD157B">
      <w:pPr>
        <w:pStyle w:val="NoSpacing"/>
      </w:pPr>
    </w:p>
    <w:p w14:paraId="005D76D4" w14:textId="77777777" w:rsidR="007454C6" w:rsidRDefault="007454C6"/>
  </w:endnote>
  <w:endnote w:type="continuationSeparator" w:id="0">
    <w:p w14:paraId="65F62432" w14:textId="77777777" w:rsidR="007454C6" w:rsidRDefault="007454C6" w:rsidP="00CD157B">
      <w:pPr>
        <w:pStyle w:val="NoSpacing"/>
      </w:pPr>
    </w:p>
    <w:p w14:paraId="2ED7900C" w14:textId="77777777" w:rsidR="007454C6" w:rsidRDefault="007454C6"/>
  </w:endnote>
  <w:endnote w:type="continuationNotice" w:id="1">
    <w:p w14:paraId="73C10C11" w14:textId="77777777" w:rsidR="007454C6" w:rsidRDefault="007454C6" w:rsidP="00CD157B">
      <w:pPr>
        <w:pStyle w:val="NoSpacing"/>
      </w:pPr>
    </w:p>
    <w:p w14:paraId="4FF8D126" w14:textId="77777777" w:rsidR="007454C6" w:rsidRDefault="007454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ECB2C1C" w14:textId="77777777">
      <w:trPr>
        <w:trHeight w:val="397"/>
      </w:trPr>
      <w:tc>
        <w:tcPr>
          <w:tcW w:w="340" w:type="dxa"/>
        </w:tcPr>
        <w:p w14:paraId="537CD66E" w14:textId="1409DC7E" w:rsidR="00A60698" w:rsidRPr="00D55628" w:rsidRDefault="002306C1" w:rsidP="00A60698">
          <w:pPr>
            <w:pStyle w:val="FooterEvenPageNumber"/>
            <w:framePr w:wrap="auto" w:vAnchor="margin" w:hAnchor="text" w:yAlign="inline"/>
          </w:pPr>
          <w:r>
            <w:rPr>
              <w:noProof/>
            </w:rPr>
            <mc:AlternateContent>
              <mc:Choice Requires="wps">
                <w:drawing>
                  <wp:anchor distT="0" distB="0" distL="114300" distR="114300" simplePos="0" relativeHeight="251658259" behindDoc="0" locked="0" layoutInCell="0" allowOverlap="1" wp14:anchorId="595C9002" wp14:editId="57E33C1B">
                    <wp:simplePos x="0" y="0"/>
                    <wp:positionH relativeFrom="page">
                      <wp:posOffset>0</wp:posOffset>
                    </wp:positionH>
                    <wp:positionV relativeFrom="page">
                      <wp:posOffset>10228580</wp:posOffset>
                    </wp:positionV>
                    <wp:extent cx="7560945" cy="273050"/>
                    <wp:effectExtent l="0" t="0" r="0" b="12700"/>
                    <wp:wrapNone/>
                    <wp:docPr id="53" name="Text Box 53"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6F79CB" w14:textId="690DF62F" w:rsidR="002306C1" w:rsidRPr="002306C1" w:rsidRDefault="002306C1" w:rsidP="002306C1">
                                <w:pPr>
                                  <w:spacing w:before="0" w:after="0"/>
                                  <w:jc w:val="center"/>
                                  <w:rPr>
                                    <w:rFonts w:ascii="Calibri" w:hAnsi="Calibri" w:cs="Calibri"/>
                                    <w:color w:val="000000"/>
                                    <w:sz w:val="24"/>
                                  </w:rPr>
                                </w:pPr>
                                <w:r w:rsidRPr="002306C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10DF6513">
                  <v:shapetype id="_x0000_t202" coordsize="21600,21600" o:spt="202" path="m,l,21600r21600,l21600,xe" w14:anchorId="595C9002">
                    <v:stroke joinstyle="miter"/>
                    <v:path gradientshapeok="t" o:connecttype="rect"/>
                  </v:shapetype>
                  <v:shape id="Text Box 53" style="position:absolute;margin-left:0;margin-top:805.4pt;width:595.35pt;height:21.5pt;z-index:251658259;visibility:visible;mso-wrap-style:square;mso-wrap-distance-left:9pt;mso-wrap-distance-top:0;mso-wrap-distance-right:9pt;mso-wrap-distance-bottom:0;mso-position-horizontal:absolute;mso-position-horizontal-relative:page;mso-position-vertical:absolute;mso-position-vertical-relative:page;v-text-anchor:bottom" alt="{&quot;HashCode&quot;:1862493762,&quot;Height&quot;:841.0,&quot;Width&quot;:595.0,&quot;Placement&quot;:&quot;Footer&quot;,&quot;Index&quot;:&quot;OddAndEven&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">
                    <v:textbox inset=",0,,0">
                      <w:txbxContent>
                        <w:p w:rsidRPr="002306C1" w:rsidR="002306C1" w:rsidP="002306C1" w:rsidRDefault="002306C1" w14:paraId="08CE8BEA" w14:textId="690DF62F">
                          <w:pPr>
                            <w:spacing w:before="0" w:after="0"/>
                            <w:jc w:val="center"/>
                            <w:rPr>
                              <w:rFonts w:ascii="Calibri" w:hAnsi="Calibri" w:cs="Calibri"/>
                              <w:color w:val="000000"/>
                              <w:sz w:val="24"/>
                            </w:rPr>
                          </w:pPr>
                          <w:r w:rsidRPr="002306C1">
                            <w:rPr>
                              <w:rFonts w:ascii="Calibri" w:hAnsi="Calibri" w:cs="Calibri"/>
                              <w:color w:val="000000"/>
                              <w:sz w:val="24"/>
                            </w:rPr>
                            <w:t>OFFICIAL</w:t>
                          </w:r>
                        </w:p>
                      </w:txbxContent>
                    </v:textbox>
                    <w10:wrap anchorx="page" anchory="page"/>
                  </v:shape>
                </w:pict>
              </mc:Fallback>
            </mc:AlternateContent>
          </w:r>
          <w:r w:rsidR="00181E9A">
            <w:rPr>
              <w:noProof/>
            </w:rPr>
            <mc:AlternateContent>
              <mc:Choice Requires="wps">
                <w:drawing>
                  <wp:anchor distT="0" distB="0" distL="114300" distR="114300" simplePos="0" relativeHeight="251658257" behindDoc="0" locked="0" layoutInCell="0" allowOverlap="1" wp14:anchorId="1C1B64EC" wp14:editId="3D579BD1">
                    <wp:simplePos x="0" y="0"/>
                    <wp:positionH relativeFrom="page">
                      <wp:posOffset>0</wp:posOffset>
                    </wp:positionH>
                    <wp:positionV relativeFrom="page">
                      <wp:posOffset>10228580</wp:posOffset>
                    </wp:positionV>
                    <wp:extent cx="7560945" cy="273050"/>
                    <wp:effectExtent l="0" t="0" r="0" b="12700"/>
                    <wp:wrapNone/>
                    <wp:docPr id="48" name="Text Box 48"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61FFE5" w14:textId="0E25C37E" w:rsidR="00181E9A" w:rsidRPr="00181E9A" w:rsidRDefault="00181E9A" w:rsidP="00181E9A">
                                <w:pPr>
                                  <w:spacing w:before="0" w:after="0"/>
                                  <w:jc w:val="center"/>
                                  <w:rPr>
                                    <w:rFonts w:ascii="Calibri" w:hAnsi="Calibri" w:cs="Calibri"/>
                                    <w:color w:val="000000"/>
                                    <w:sz w:val="24"/>
                                  </w:rPr>
                                </w:pPr>
                                <w:r w:rsidRPr="00181E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6A32BF72">
                  <v:shape id="Text Box 48" style="position:absolute;margin-left:0;margin-top:805.4pt;width:595.35pt;height:21.5pt;z-index:251658257;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1.0,&quot;Width&quot;:595.0,&quot;Placement&quot;:&quot;Footer&quot;,&quot;Index&quot;:&quot;OddAndEven&quot;,&quot;Section&quot;:1,&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" w14:anchorId="1C1B64EC">
                    <v:textbox inset=",0,,0">
                      <w:txbxContent>
                        <w:p w:rsidRPr="00181E9A" w:rsidR="00181E9A" w:rsidP="00181E9A" w:rsidRDefault="00181E9A" w14:paraId="09E77742" w14:textId="0E25C37E">
                          <w:pPr>
                            <w:spacing w:before="0" w:after="0"/>
                            <w:jc w:val="center"/>
                            <w:rPr>
                              <w:rFonts w:ascii="Calibri" w:hAnsi="Calibri" w:cs="Calibri"/>
                              <w:color w:val="000000"/>
                              <w:sz w:val="24"/>
                            </w:rPr>
                          </w:pPr>
                          <w:r w:rsidRPr="00181E9A">
                            <w:rPr>
                              <w:rFonts w:ascii="Calibri" w:hAnsi="Calibri" w:cs="Calibri"/>
                              <w:color w:val="000000"/>
                              <w:sz w:val="24"/>
                            </w:rPr>
                            <w:t>OFFICIAL</w:t>
                          </w:r>
                        </w:p>
                      </w:txbxContent>
                    </v:textbox>
                    <w10:wrap anchorx="page" anchory="page"/>
                  </v:shape>
                </w:pict>
              </mc:Fallback>
            </mc:AlternateContent>
          </w:r>
          <w:r w:rsidR="00F43B08">
            <w:rPr>
              <w:noProof/>
            </w:rPr>
            <mc:AlternateContent>
              <mc:Choice Requires="wps">
                <w:drawing>
                  <wp:anchor distT="0" distB="0" distL="114300" distR="114300" simplePos="0" relativeHeight="251658254" behindDoc="0" locked="0" layoutInCell="0" allowOverlap="1" wp14:anchorId="1D6CDCDA" wp14:editId="61CD0BED">
                    <wp:simplePos x="0" y="0"/>
                    <wp:positionH relativeFrom="page">
                      <wp:posOffset>0</wp:posOffset>
                    </wp:positionH>
                    <wp:positionV relativeFrom="page">
                      <wp:posOffset>10228580</wp:posOffset>
                    </wp:positionV>
                    <wp:extent cx="7560945" cy="273050"/>
                    <wp:effectExtent l="0" t="0" r="0" b="12700"/>
                    <wp:wrapNone/>
                    <wp:docPr id="44" name="Text Box 44"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82962C" w14:textId="4A9AC155" w:rsidR="00F43B08" w:rsidRPr="00F43B08" w:rsidRDefault="00F43B08" w:rsidP="00F43B08">
                                <w:pPr>
                                  <w:spacing w:before="0" w:after="0"/>
                                  <w:jc w:val="center"/>
                                  <w:rPr>
                                    <w:rFonts w:ascii="Calibri" w:hAnsi="Calibri" w:cs="Calibri"/>
                                    <w:color w:val="000000"/>
                                    <w:sz w:val="24"/>
                                  </w:rPr>
                                </w:pPr>
                                <w:r w:rsidRPr="00F43B0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10CD2DA2">
                  <v:shape id="Text Box 44" style="position:absolute;margin-left:0;margin-top:805.4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1.0,&quot;Width&quot;:595.0,&quot;Placement&quot;:&quot;Footer&quot;,&quot;Index&quot;:&quot;OddAndEven&quot;,&quot;Section&quot;:1,&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Dg+czn3wAAAAsBAAAPAAAAAAAAAAAAAAAAAHIEAABkcnMvZG93bnJldi54bWxQSwUG&#10;AAAAAAQABADzAAAAfgUAAAAA&#10;" w14:anchorId="1D6CDCDA">
                    <v:textbox inset=",0,,0">
                      <w:txbxContent>
                        <w:p w:rsidRPr="00F43B08" w:rsidR="00F43B08" w:rsidP="00F43B08" w:rsidRDefault="00F43B08" w14:paraId="75F360E3" w14:textId="4A9AC155">
                          <w:pPr>
                            <w:spacing w:before="0" w:after="0"/>
                            <w:jc w:val="center"/>
                            <w:rPr>
                              <w:rFonts w:ascii="Calibri" w:hAnsi="Calibri" w:cs="Calibri"/>
                              <w:color w:val="000000"/>
                              <w:sz w:val="24"/>
                            </w:rPr>
                          </w:pPr>
                          <w:r w:rsidRPr="00F43B08">
                            <w:rPr>
                              <w:rFonts w:ascii="Calibri" w:hAnsi="Calibri" w:cs="Calibri"/>
                              <w:color w:val="000000"/>
                              <w:sz w:val="24"/>
                            </w:rPr>
                            <w:t>OFFICIAL</w:t>
                          </w:r>
                        </w:p>
                      </w:txbxContent>
                    </v:textbox>
                    <w10:wrap anchorx="page" anchory="page"/>
                  </v:shape>
                </w:pict>
              </mc:Fallback>
            </mc:AlternateContent>
          </w:r>
          <w:r w:rsidR="00364C9A">
            <w:rPr>
              <w:noProof/>
            </w:rPr>
            <mc:AlternateContent>
              <mc:Choice Requires="wps">
                <w:drawing>
                  <wp:anchor distT="0" distB="0" distL="114300" distR="114300" simplePos="0" relativeHeight="251658253" behindDoc="0" locked="0" layoutInCell="0" allowOverlap="1" wp14:anchorId="60951411" wp14:editId="522FC07E">
                    <wp:simplePos x="0" y="0"/>
                    <wp:positionH relativeFrom="page">
                      <wp:posOffset>0</wp:posOffset>
                    </wp:positionH>
                    <wp:positionV relativeFrom="page">
                      <wp:posOffset>10228818</wp:posOffset>
                    </wp:positionV>
                    <wp:extent cx="7560945" cy="273050"/>
                    <wp:effectExtent l="0" t="0" r="0" b="12700"/>
                    <wp:wrapNone/>
                    <wp:docPr id="41" name="Text Box 41"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A6A6F0"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4B473A5F">
                  <v:shape id="Text Box 41" style="position:absolute;margin-left:0;margin-top:805.4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1.0,&quot;Width&quot;:595.0,&quot;Placement&quot;:&quot;Footer&quot;,&quot;Index&quot;:&quot;OddAndEven&quot;,&quot;Section&quot;:1,&quot;Top&quot;:0.0,&quot;Left&quot;:0.0}" o:spid="_x0000_s1032"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1yGAIAACs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RFTqfDHnsozriehY55Z/imwhm2&#10;zPlnZpFq3Ajl65/wkAqwF/QWJSXYn3/zh3xkAKOUNCidnLofR2YFJeqbRm5ux7NZ0Fr8QcO+9e4H&#10;rz7W94CqHOMDMTyaIderwZQW6ldU9zp0wxDTHHvmdD+Y974TMr4OLtbrmISqMsxv9c7wUDpgFpB9&#10;aV+ZNT38Hol7hEFcLHvHQpfbob0+epBVpCjg26HZw46KjMz1rydI/u1/zLq+8dUv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Dy7e1yGAIAACsEAAAOAAAAAAAAAAAAAAAAAC4CAABkcnMvZTJvRG9jLnhtbFBLAQItABQA&#10;BgAIAAAAIQDg+czn3wAAAAsBAAAPAAAAAAAAAAAAAAAAAHIEAABkcnMvZG93bnJldi54bWxQSwUG&#10;AAAAAAQABADzAAAAfgUAAAAA&#10;" w14:anchorId="60951411">
                    <v:textbox inset=",0,,0">
                      <w:txbxContent>
                        <w:p w:rsidRPr="00364C9A" w:rsidR="00364C9A" w:rsidP="00364C9A" w:rsidRDefault="00364C9A" w14:paraId="17D1F485" w14:textId="77777777">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773B22C8" w14:textId="33995AC1" w:rsidR="00A60698" w:rsidRDefault="00D86D7F" w:rsidP="00A60698">
          <w:pPr>
            <w:pStyle w:val="FooterEven"/>
          </w:pPr>
          <w:fldSimple w:instr="DOCPROPERTY  xFooterTitle  \* MERGEFORMAT">
            <w:r>
              <w:t>Progress report 2023: Central and Gippsland region sustainable water strategy</w:t>
            </w:r>
          </w:fldSimple>
        </w:p>
        <w:p w14:paraId="32B25748" w14:textId="0D2520F0" w:rsidR="00A60698" w:rsidRPr="00810C40" w:rsidRDefault="00D808C1" w:rsidP="00A60698">
          <w:pPr>
            <w:pStyle w:val="FooterEven"/>
          </w:pPr>
          <w:r>
            <w:fldChar w:fldCharType="begin"/>
          </w:r>
          <w:r>
            <w:instrText xml:space="preserve"> DOCPROPERTY  xFooterSubtitle  \* MERGEFORMAT </w:instrText>
          </w:r>
          <w:r>
            <w:fldChar w:fldCharType="end"/>
          </w:r>
        </w:p>
      </w:tc>
    </w:tr>
  </w:tbl>
  <w:p w14:paraId="53682EE6"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042AE6F7" w14:textId="77777777">
      <w:trPr>
        <w:trHeight w:val="397"/>
      </w:trPr>
      <w:tc>
        <w:tcPr>
          <w:tcW w:w="9071" w:type="dxa"/>
        </w:tcPr>
        <w:p w14:paraId="083428AE" w14:textId="17BCFD79" w:rsidR="00CD157B" w:rsidRPr="00CB1FB7" w:rsidRDefault="002106C8" w:rsidP="00A60698">
          <w:pPr>
            <w:pStyle w:val="FooterOdd"/>
            <w:rPr>
              <w:b/>
            </w:rPr>
          </w:pPr>
          <w:r w:rsidRPr="002106C8">
            <w:rPr>
              <w:noProof/>
            </w:rPr>
            <w:t>Central and Gippsland Region Sustainable Water Strategy 202</w:t>
          </w:r>
          <w:r w:rsidR="006C4262">
            <w:rPr>
              <w:noProof/>
            </w:rPr>
            <w:t>4</w:t>
          </w:r>
          <w:r w:rsidR="00687B19">
            <w:t>–2</w:t>
          </w:r>
          <w:r w:rsidR="006C50B0">
            <w:rPr>
              <w:noProof/>
            </w:rPr>
            <w:t>5</w:t>
          </w:r>
          <w:r w:rsidRPr="002106C8">
            <w:rPr>
              <w:noProof/>
            </w:rPr>
            <w:t xml:space="preserve"> Progress Report </w:t>
          </w:r>
          <w:r w:rsidR="00D808C1">
            <w:fldChar w:fldCharType="begin"/>
          </w:r>
          <w:r w:rsidR="00D808C1">
            <w:instrText xml:space="preserve"> DOCPROPERTY  xFooterSubtitle  \* MERGEFORMAT </w:instrText>
          </w:r>
          <w:r w:rsidR="00D808C1">
            <w:fldChar w:fldCharType="end"/>
          </w:r>
        </w:p>
      </w:tc>
      <w:tc>
        <w:tcPr>
          <w:tcW w:w="340" w:type="dxa"/>
        </w:tcPr>
        <w:p w14:paraId="54094F0F"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7CEB5683"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C1F7" w14:textId="0C5C4361" w:rsidR="00364C9A" w:rsidRDefault="002306C1">
    <w:pPr>
      <w:pStyle w:val="Footer"/>
    </w:pPr>
    <w:r>
      <w:rPr>
        <w:noProof/>
      </w:rPr>
      <mc:AlternateContent>
        <mc:Choice Requires="wps">
          <w:drawing>
            <wp:anchor distT="0" distB="0" distL="114300" distR="114300" simplePos="0" relativeHeight="251658258" behindDoc="0" locked="0" layoutInCell="0" allowOverlap="1" wp14:anchorId="4A918CBF" wp14:editId="366BDFC8">
              <wp:simplePos x="0" y="0"/>
              <wp:positionH relativeFrom="page">
                <wp:posOffset>0</wp:posOffset>
              </wp:positionH>
              <wp:positionV relativeFrom="page">
                <wp:posOffset>10228580</wp:posOffset>
              </wp:positionV>
              <wp:extent cx="7560945" cy="273050"/>
              <wp:effectExtent l="0" t="0" r="0" b="12700"/>
              <wp:wrapNone/>
              <wp:docPr id="52" name="Text Box 52"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87F352" w14:textId="69904052" w:rsidR="002306C1" w:rsidRPr="002306C1" w:rsidRDefault="002306C1" w:rsidP="002306C1">
                          <w:pPr>
                            <w:spacing w:before="0" w:after="0"/>
                            <w:jc w:val="center"/>
                            <w:rPr>
                              <w:rFonts w:ascii="Calibri" w:hAnsi="Calibri" w:cs="Calibri"/>
                              <w:color w:val="000000"/>
                              <w:sz w:val="24"/>
                            </w:rPr>
                          </w:pPr>
                          <w:r w:rsidRPr="002306C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19DCA500">
            <v:shapetype id="_x0000_t202" coordsize="21600,21600" o:spt="202" path="m,l,21600r21600,l21600,xe" w14:anchorId="4A918CBF">
              <v:stroke joinstyle="miter"/>
              <v:path gradientshapeok="t" o:connecttype="rect"/>
            </v:shapetype>
            <v:shape id="Text Box 52" style="position:absolute;margin-left:0;margin-top:805.4pt;width:595.35pt;height:21.5pt;z-index:25165825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862493762,&quot;Height&quot;:841.0,&quot;Width&quot;:595.0,&quot;Placement&quot;:&quot;Footer&quot;,&quot;Index&quot;:&quot;FirstPage&quot;,&quot;Section&quot;:1,&quot;Top&quot;:0.0,&quot;Left&quot;:0.0}" o:spid="_x0000_s1033"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t/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k6HPbZQHXE9Bz3z3vK1whke&#10;mA/PzCHVuBHKNzzhITVgLzhZlNTgfv7NH/ORAYxS0qJ0Sup/7JkTlOhvBrm5GU+nUWvpBw331rsd&#10;vGbf3AGqcowPxPJkxtygB1M6aF5R3avYDUPMcOxZ0u1g3oVeyPg6uFitUhKqyrLwYDaWx9IRs4js&#10;S/fKnD3BH5C4RxjExYp3LPS5PdqrfQCpEkUR3x7NE+yoyMTc6fVEyb/9T1mXN778BQ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CgTot/GAIAACsEAAAOAAAAAAAAAAAAAAAAAC4CAABkcnMvZTJvRG9jLnhtbFBLAQItABQA&#10;BgAIAAAAIQDg+czn3wAAAAsBAAAPAAAAAAAAAAAAAAAAAHIEAABkcnMvZG93bnJldi54bWxQSwUG&#10;AAAAAAQABADzAAAAfgUAAAAA&#10;">
              <v:textbox inset=",0,,0">
                <w:txbxContent>
                  <w:p w:rsidRPr="002306C1" w:rsidR="002306C1" w:rsidP="002306C1" w:rsidRDefault="002306C1" w14:paraId="171AAEBA" w14:textId="69904052">
                    <w:pPr>
                      <w:spacing w:before="0" w:after="0"/>
                      <w:jc w:val="center"/>
                      <w:rPr>
                        <w:rFonts w:ascii="Calibri" w:hAnsi="Calibri" w:cs="Calibri"/>
                        <w:color w:val="000000"/>
                        <w:sz w:val="24"/>
                      </w:rPr>
                    </w:pPr>
                    <w:r w:rsidRPr="002306C1">
                      <w:rPr>
                        <w:rFonts w:ascii="Calibri" w:hAnsi="Calibri" w:cs="Calibri"/>
                        <w:color w:val="000000"/>
                        <w:sz w:val="24"/>
                      </w:rPr>
                      <w:t>OFFICIAL</w:t>
                    </w:r>
                  </w:p>
                </w:txbxContent>
              </v:textbox>
              <w10:wrap anchorx="page" anchory="page"/>
            </v:shape>
          </w:pict>
        </mc:Fallback>
      </mc:AlternateContent>
    </w:r>
    <w:r w:rsidR="00181E9A">
      <w:rPr>
        <w:noProof/>
      </w:rPr>
      <mc:AlternateContent>
        <mc:Choice Requires="wps">
          <w:drawing>
            <wp:anchor distT="0" distB="0" distL="114300" distR="114300" simplePos="0" relativeHeight="251658256" behindDoc="0" locked="0" layoutInCell="0" allowOverlap="1" wp14:anchorId="7EC9706A" wp14:editId="3F56D731">
              <wp:simplePos x="0" y="0"/>
              <wp:positionH relativeFrom="page">
                <wp:posOffset>0</wp:posOffset>
              </wp:positionH>
              <wp:positionV relativeFrom="page">
                <wp:posOffset>10228580</wp:posOffset>
              </wp:positionV>
              <wp:extent cx="7560945" cy="273050"/>
              <wp:effectExtent l="0" t="0" r="0" b="12700"/>
              <wp:wrapNone/>
              <wp:docPr id="47" name="Text Box 47"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078297" w14:textId="7945CDC9" w:rsidR="00181E9A" w:rsidRPr="00181E9A" w:rsidRDefault="00181E9A" w:rsidP="00181E9A">
                          <w:pPr>
                            <w:spacing w:before="0" w:after="0"/>
                            <w:jc w:val="center"/>
                            <w:rPr>
                              <w:rFonts w:ascii="Calibri" w:hAnsi="Calibri" w:cs="Calibri"/>
                              <w:color w:val="000000"/>
                              <w:sz w:val="24"/>
                            </w:rPr>
                          </w:pPr>
                          <w:r w:rsidRPr="00181E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01C97415">
            <v:shape id="Text Box 47" style="position:absolute;margin-left:0;margin-top:805.4pt;width:595.35pt;height:21.5pt;z-index:251658256;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1.0,&quot;Width&quot;:595.0,&quot;Placement&quot;:&quot;Footer&quot;,&quot;Index&quot;:&quot;FirstPage&quot;,&quot;Section&quot;:1,&quot;Top&quot;:0.0,&quot;Left&quot;:0.0}" o:spid="_x0000_s1034"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r3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s6GPbZQHXE9Bz3z3vK1whke&#10;mA/PzCHVuBHKNzzhITVgLzhZlNTgfv7NH/ORAYxS0qJ0Sup/7JkTlOhvBrm5GU+nUWvpBw331rsd&#10;vGbf3AGqcowPxPJkxtygB1M6aF5R3avYDUPMcOxZ0u1g3oVeyPg6uFitUhKqyrLwYDaWx9IRs4js&#10;S/fKnD3BH5C4RxjExYp3LPS5PdqrfQCpEkUR3x7NE+yoyMTc6fVEyb/9T1mXN778BQ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BQwQr3GAIAACsEAAAOAAAAAAAAAAAAAAAAAC4CAABkcnMvZTJvRG9jLnhtbFBLAQItABQA&#10;BgAIAAAAIQDg+czn3wAAAAsBAAAPAAAAAAAAAAAAAAAAAHIEAABkcnMvZG93bnJldi54bWxQSwUG&#10;AAAAAAQABADzAAAAfgUAAAAA&#10;" w14:anchorId="7EC9706A">
              <v:textbox inset=",0,,0">
                <w:txbxContent>
                  <w:p w:rsidRPr="00181E9A" w:rsidR="00181E9A" w:rsidP="00181E9A" w:rsidRDefault="00181E9A" w14:paraId="2CCFEE10" w14:textId="7945CDC9">
                    <w:pPr>
                      <w:spacing w:before="0" w:after="0"/>
                      <w:jc w:val="center"/>
                      <w:rPr>
                        <w:rFonts w:ascii="Calibri" w:hAnsi="Calibri" w:cs="Calibri"/>
                        <w:color w:val="000000"/>
                        <w:sz w:val="24"/>
                      </w:rPr>
                    </w:pPr>
                    <w:r w:rsidRPr="00181E9A">
                      <w:rPr>
                        <w:rFonts w:ascii="Calibri" w:hAnsi="Calibri" w:cs="Calibri"/>
                        <w:color w:val="000000"/>
                        <w:sz w:val="24"/>
                      </w:rPr>
                      <w:t>OFFICIAL</w:t>
                    </w:r>
                  </w:p>
                </w:txbxContent>
              </v:textbox>
              <w10:wrap anchorx="page" anchory="page"/>
            </v:shape>
          </w:pict>
        </mc:Fallback>
      </mc:AlternateContent>
    </w:r>
    <w:r w:rsidR="00F43B08">
      <w:rPr>
        <w:noProof/>
      </w:rPr>
      <mc:AlternateContent>
        <mc:Choice Requires="wps">
          <w:drawing>
            <wp:anchor distT="0" distB="0" distL="114300" distR="114300" simplePos="0" relativeHeight="251658255" behindDoc="0" locked="0" layoutInCell="0" allowOverlap="1" wp14:anchorId="3DEB4093" wp14:editId="03E671DE">
              <wp:simplePos x="0" y="0"/>
              <wp:positionH relativeFrom="page">
                <wp:posOffset>0</wp:posOffset>
              </wp:positionH>
              <wp:positionV relativeFrom="page">
                <wp:posOffset>10228580</wp:posOffset>
              </wp:positionV>
              <wp:extent cx="7560945" cy="273050"/>
              <wp:effectExtent l="0" t="0" r="0" b="12700"/>
              <wp:wrapNone/>
              <wp:docPr id="43" name="Text Box 43"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42395D" w14:textId="05C9A4ED" w:rsidR="00F43B08" w:rsidRPr="00F43B08" w:rsidRDefault="00F43B08" w:rsidP="00F43B08">
                          <w:pPr>
                            <w:spacing w:before="0" w:after="0"/>
                            <w:jc w:val="center"/>
                            <w:rPr>
                              <w:rFonts w:ascii="Calibri" w:hAnsi="Calibri" w:cs="Calibri"/>
                              <w:color w:val="000000"/>
                              <w:sz w:val="24"/>
                            </w:rPr>
                          </w:pPr>
                          <w:r w:rsidRPr="00F43B0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505857BC">
            <v:shape id="Text Box 43" style="position:absolute;margin-left:0;margin-top:805.4pt;width:595.35pt;height:21.5pt;z-index:251658255;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1.0,&quot;Width&quot;:595.0,&quot;Placement&quot;:&quot;Footer&quot;,&quot;Index&quot;:&quot;FirstPage&quot;,&quot;Section&quot;:1,&quot;Top&quot;:0.0,&quot;Left&quot;:0.0}" o:spid="_x0000_s1035"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1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vDDssYXqiOs56Jn3lq8VzvDA&#10;fHhmDqnGjVC+4QkPqQF7wcmipAb382/+mI8MYJSSFqVTUv9jz5ygRH8zyM3NeDqNWks/aLi33u3g&#10;NfvmDlCVY3wglicz5gY9mNJB84rqXsVuGGKGY8+SbgfzLvRCxtfBxWqVklBVloUHs7E8lo6YRWRf&#10;ulfm7An+gMQ9wiAuVrxjoc/t0V7tA0iVKIr49mieYEdFJuZOrydK/u1/yrq88eUv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ABV/m1GAIAACsEAAAOAAAAAAAAAAAAAAAAAC4CAABkcnMvZTJvRG9jLnhtbFBLAQItABQA&#10;BgAIAAAAIQDg+czn3wAAAAsBAAAPAAAAAAAAAAAAAAAAAHIEAABkcnMvZG93bnJldi54bWxQSwUG&#10;AAAAAAQABADzAAAAfgUAAAAA&#10;" w14:anchorId="3DEB4093">
              <v:textbox inset=",0,,0">
                <w:txbxContent>
                  <w:p w:rsidRPr="00F43B08" w:rsidR="00F43B08" w:rsidP="00F43B08" w:rsidRDefault="00F43B08" w14:paraId="42DD9960" w14:textId="05C9A4ED">
                    <w:pPr>
                      <w:spacing w:before="0" w:after="0"/>
                      <w:jc w:val="center"/>
                      <w:rPr>
                        <w:rFonts w:ascii="Calibri" w:hAnsi="Calibri" w:cs="Calibri"/>
                        <w:color w:val="000000"/>
                        <w:sz w:val="24"/>
                      </w:rPr>
                    </w:pPr>
                    <w:r w:rsidRPr="00F43B08">
                      <w:rPr>
                        <w:rFonts w:ascii="Calibri" w:hAnsi="Calibri" w:cs="Calibri"/>
                        <w:color w:val="000000"/>
                        <w:sz w:val="24"/>
                      </w:rPr>
                      <w:t>OFFICIAL</w:t>
                    </w:r>
                  </w:p>
                </w:txbxContent>
              </v:textbox>
              <w10:wrap anchorx="page" anchory="page"/>
            </v:shape>
          </w:pict>
        </mc:Fallback>
      </mc:AlternateContent>
    </w:r>
    <w:r w:rsidR="00364C9A">
      <w:rPr>
        <w:noProof/>
      </w:rPr>
      <mc:AlternateContent>
        <mc:Choice Requires="wps">
          <w:drawing>
            <wp:anchor distT="0" distB="0" distL="114300" distR="114300" simplePos="0" relativeHeight="251658252" behindDoc="0" locked="0" layoutInCell="0" allowOverlap="1" wp14:anchorId="5CA8AA82" wp14:editId="4DA21AA9">
              <wp:simplePos x="0" y="0"/>
              <wp:positionH relativeFrom="page">
                <wp:posOffset>0</wp:posOffset>
              </wp:positionH>
              <wp:positionV relativeFrom="page">
                <wp:posOffset>10228580</wp:posOffset>
              </wp:positionV>
              <wp:extent cx="7560945" cy="273050"/>
              <wp:effectExtent l="0" t="0" r="0" b="12700"/>
              <wp:wrapNone/>
              <wp:docPr id="40" name="Text Box 4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28B27B"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1014851C">
            <v:shape id="Text Box 40" style="position:absolute;margin-left:0;margin-top:805.4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1.0,&quot;Width&quot;:595.0,&quot;Placement&quot;:&quot;Footer&quot;,&quot;Index&quot;:&quot;FirstPage&quot;,&quot;Section&quot;:1,&quot;Top&quot;:0.0,&quot;Left&quot;:0.0}" o:spid="_x0000_s103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g9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HGnYYwvVEddz0DPvLV8rnOGB&#10;+fDMHFKNG6F8wxMeUgP2gpNFSQ3u59/8MR8ZwCglLUqnpP7HnjlBif5mkJub8XQatZZ+0HBvvdvB&#10;a/bNHaAqx/hALE9mzA16MKWD5hXVvYrdMMQMx54l3Q7mXeiFjK+Di9UqJaGqLAsPZmN5LB0xi8i+&#10;dK/M2RP8AYl7hEFcrHjHQp/bo73aB5AqURTx7dE8wY6KTMydXk+U/Nv/lHV548tf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Dx2Hg9GAIAACsEAAAOAAAAAAAAAAAAAAAAAC4CAABkcnMvZTJvRG9jLnhtbFBLAQItABQA&#10;BgAIAAAAIQDg+czn3wAAAAsBAAAPAAAAAAAAAAAAAAAAAHIEAABkcnMvZG93bnJldi54bWxQSwUG&#10;AAAAAAQABADzAAAAfgUAAAAA&#10;" w14:anchorId="5CA8AA82">
              <v:textbox inset=",0,,0">
                <w:txbxContent>
                  <w:p w:rsidRPr="00364C9A" w:rsidR="00364C9A" w:rsidP="00364C9A" w:rsidRDefault="00364C9A" w14:paraId="6E4A0F12" w14:textId="77777777">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EBEA2" w14:textId="77777777" w:rsidR="007454C6" w:rsidRPr="0056073C" w:rsidRDefault="007454C6" w:rsidP="005D764F">
      <w:pPr>
        <w:pStyle w:val="FootnoteSeparator"/>
      </w:pPr>
    </w:p>
    <w:p w14:paraId="0FE44171" w14:textId="77777777" w:rsidR="007454C6" w:rsidRDefault="007454C6"/>
  </w:footnote>
  <w:footnote w:type="continuationSeparator" w:id="0">
    <w:p w14:paraId="5BC845D0" w14:textId="77777777" w:rsidR="007454C6" w:rsidRPr="00CA30B7" w:rsidRDefault="007454C6" w:rsidP="006D5A90">
      <w:pPr>
        <w:rPr>
          <w:lang w:val="en-US"/>
        </w:rPr>
      </w:pPr>
      <w:r w:rsidRPr="00CA30B7">
        <w:rPr>
          <w:lang w:val="en-US"/>
        </w:rPr>
        <w:t>_______</w:t>
      </w:r>
    </w:p>
    <w:p w14:paraId="2D2B1D72" w14:textId="77777777" w:rsidR="007454C6" w:rsidRDefault="007454C6"/>
  </w:footnote>
  <w:footnote w:type="continuationNotice" w:id="1">
    <w:p w14:paraId="53E71077" w14:textId="77777777" w:rsidR="007454C6" w:rsidRDefault="007454C6" w:rsidP="006D5A90"/>
    <w:p w14:paraId="626F96AC" w14:textId="77777777" w:rsidR="007454C6" w:rsidRDefault="007454C6"/>
  </w:footnote>
  <w:footnote w:id="2">
    <w:p w14:paraId="0FD1ECDA" w14:textId="5955F661" w:rsidR="001F2D0F" w:rsidRDefault="001F2D0F">
      <w:pPr>
        <w:pStyle w:val="FootnoteText"/>
      </w:pPr>
      <w:r>
        <w:rPr>
          <w:rStyle w:val="FootnoteReference"/>
        </w:rPr>
        <w:footnoteRef/>
      </w:r>
      <w:r>
        <w:t xml:space="preserve"> </w:t>
      </w:r>
      <w:r w:rsidRPr="008B5A52">
        <w:rPr>
          <w:sz w:val="16"/>
          <w:szCs w:val="18"/>
          <w:u w:val="single"/>
        </w:rPr>
        <w:t>Note that the spelling of ‘Yaluk’ has been corrected since the publication of the CGRSWS in 2022 on advice from Wadawurrung Traditional Owners Aboriginal 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72A5" w14:textId="689C4D63"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2D978674" wp14:editId="290DDFB7">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41924EB5">
            <v:shape id="Freeform: Shape 32"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71c5e8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654A6B54">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144C4593" wp14:editId="4D15E6ED">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809A7D6">
            <v:shape id="Freeform: Shape 33"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1E26E273">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C48F9B9" wp14:editId="76A1100F">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F98F5A2">
            <v:shape id="Freeform: Shape 3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028F431B">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1BF21832" wp14:editId="3196FCAC">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FD7F6CC">
            <v:shape id="Freeform: Shape 37"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183D2E9E">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08682968" wp14:editId="1F0922DF">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3B5E6C1">
            <v:shape id="Freeform: Shape 38"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78be20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522640D2">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3C8B7F4E" wp14:editId="4E9FB950">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7E2C782A">
            <v:shape id="Freeform: Shape 39"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761E432C">
              <v:path arrowok="t"/>
              <w10:wrap anchorx="page" anchory="page"/>
              <w10:anchorlock/>
            </v:shape>
          </w:pict>
        </mc:Fallback>
      </mc:AlternateContent>
    </w:r>
  </w:p>
  <w:p w14:paraId="1A55F458"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B5B0" w14:textId="3BDE18B7" w:rsidR="002A0002" w:rsidRDefault="002A00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65AC" w14:textId="5266EB96"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5EE5B2A3" wp14:editId="2D0310FA">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731BEA3">
            <v:shape id="Freeform: Shape 2"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71c5e8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17795871">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69AF00AA" wp14:editId="79B95C49">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B600E29">
            <v:shape id="Freeform: Shape 25"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39775F3B">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57165740" wp14:editId="0F1E2079">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54446864">
            <v:shape id="Freeform: Shape 5"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3C03ED9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11D07CDB" wp14:editId="06528832">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53AFADEC">
            <v:shape id="Freeform: Shape 26"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4A23B1A2">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273FA734" wp14:editId="4FFE42D7">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508FEDE">
            <v:shape id="Freeform: Shape 28"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78be20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63FF6ACE">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685720D9" wp14:editId="71941080">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1930D7D">
            <v:shape id="Freeform: Shape 29"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54FD3DB8">
              <v:path arrowok="t"/>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047F" w14:textId="104ED8C1" w:rsidR="002A0002" w:rsidRDefault="002A0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E66D3A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F2E12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70D03"/>
    <w:multiLevelType w:val="hybridMultilevel"/>
    <w:tmpl w:val="D0B42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7410A65"/>
    <w:multiLevelType w:val="hybridMultilevel"/>
    <w:tmpl w:val="D0D652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113699"/>
    <w:multiLevelType w:val="hybridMultilevel"/>
    <w:tmpl w:val="B94AF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1942E0"/>
    <w:multiLevelType w:val="hybridMultilevel"/>
    <w:tmpl w:val="8FC63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AE12CD"/>
    <w:multiLevelType w:val="hybridMultilevel"/>
    <w:tmpl w:val="AB36D7BC"/>
    <w:lvl w:ilvl="0" w:tplc="B6405036">
      <w:start w:val="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F93EBD"/>
    <w:multiLevelType w:val="hybridMultilevel"/>
    <w:tmpl w:val="1BCCE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1"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2"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3"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4" w15:restartNumberingAfterBreak="0">
    <w:nsid w:val="11CA32FD"/>
    <w:multiLevelType w:val="hybridMultilevel"/>
    <w:tmpl w:val="B562E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30A09D"/>
    <w:multiLevelType w:val="hybridMultilevel"/>
    <w:tmpl w:val="810C1F22"/>
    <w:lvl w:ilvl="0" w:tplc="E2C2B2E4">
      <w:start w:val="1"/>
      <w:numFmt w:val="bullet"/>
      <w:lvlText w:val=""/>
      <w:lvlJc w:val="left"/>
      <w:pPr>
        <w:ind w:left="720" w:hanging="360"/>
      </w:pPr>
      <w:rPr>
        <w:rFonts w:ascii="Symbol" w:hAnsi="Symbol" w:hint="default"/>
      </w:rPr>
    </w:lvl>
    <w:lvl w:ilvl="1" w:tplc="876CDFFC">
      <w:start w:val="1"/>
      <w:numFmt w:val="bullet"/>
      <w:lvlText w:val="o"/>
      <w:lvlJc w:val="left"/>
      <w:pPr>
        <w:ind w:left="1440" w:hanging="360"/>
      </w:pPr>
      <w:rPr>
        <w:rFonts w:ascii="Courier New" w:hAnsi="Courier New" w:hint="default"/>
      </w:rPr>
    </w:lvl>
    <w:lvl w:ilvl="2" w:tplc="656E975A">
      <w:start w:val="1"/>
      <w:numFmt w:val="bullet"/>
      <w:lvlText w:val=""/>
      <w:lvlJc w:val="left"/>
      <w:pPr>
        <w:ind w:left="2160" w:hanging="360"/>
      </w:pPr>
      <w:rPr>
        <w:rFonts w:ascii="Wingdings" w:hAnsi="Wingdings" w:hint="default"/>
      </w:rPr>
    </w:lvl>
    <w:lvl w:ilvl="3" w:tplc="E5105800">
      <w:start w:val="1"/>
      <w:numFmt w:val="bullet"/>
      <w:lvlText w:val=""/>
      <w:lvlJc w:val="left"/>
      <w:pPr>
        <w:ind w:left="2880" w:hanging="360"/>
      </w:pPr>
      <w:rPr>
        <w:rFonts w:ascii="Symbol" w:hAnsi="Symbol" w:hint="default"/>
      </w:rPr>
    </w:lvl>
    <w:lvl w:ilvl="4" w:tplc="7A268738">
      <w:start w:val="1"/>
      <w:numFmt w:val="bullet"/>
      <w:lvlText w:val="o"/>
      <w:lvlJc w:val="left"/>
      <w:pPr>
        <w:ind w:left="3600" w:hanging="360"/>
      </w:pPr>
      <w:rPr>
        <w:rFonts w:ascii="Courier New" w:hAnsi="Courier New" w:hint="default"/>
      </w:rPr>
    </w:lvl>
    <w:lvl w:ilvl="5" w:tplc="CE80A348">
      <w:start w:val="1"/>
      <w:numFmt w:val="bullet"/>
      <w:lvlText w:val=""/>
      <w:lvlJc w:val="left"/>
      <w:pPr>
        <w:ind w:left="4320" w:hanging="360"/>
      </w:pPr>
      <w:rPr>
        <w:rFonts w:ascii="Wingdings" w:hAnsi="Wingdings" w:hint="default"/>
      </w:rPr>
    </w:lvl>
    <w:lvl w:ilvl="6" w:tplc="A2DA2B02">
      <w:start w:val="1"/>
      <w:numFmt w:val="bullet"/>
      <w:lvlText w:val=""/>
      <w:lvlJc w:val="left"/>
      <w:pPr>
        <w:ind w:left="5040" w:hanging="360"/>
      </w:pPr>
      <w:rPr>
        <w:rFonts w:ascii="Symbol" w:hAnsi="Symbol" w:hint="default"/>
      </w:rPr>
    </w:lvl>
    <w:lvl w:ilvl="7" w:tplc="56F0BAC4">
      <w:start w:val="1"/>
      <w:numFmt w:val="bullet"/>
      <w:lvlText w:val="o"/>
      <w:lvlJc w:val="left"/>
      <w:pPr>
        <w:ind w:left="5760" w:hanging="360"/>
      </w:pPr>
      <w:rPr>
        <w:rFonts w:ascii="Courier New" w:hAnsi="Courier New" w:hint="default"/>
      </w:rPr>
    </w:lvl>
    <w:lvl w:ilvl="8" w:tplc="87DEE6CE">
      <w:start w:val="1"/>
      <w:numFmt w:val="bullet"/>
      <w:lvlText w:val=""/>
      <w:lvlJc w:val="left"/>
      <w:pPr>
        <w:ind w:left="6480" w:hanging="360"/>
      </w:pPr>
      <w:rPr>
        <w:rFonts w:ascii="Wingdings" w:hAnsi="Wingdings" w:hint="default"/>
      </w:rPr>
    </w:lvl>
  </w:abstractNum>
  <w:abstractNum w:abstractNumId="16" w15:restartNumberingAfterBreak="0">
    <w:nsid w:val="16FE4837"/>
    <w:multiLevelType w:val="hybridMultilevel"/>
    <w:tmpl w:val="6B5C1DAC"/>
    <w:name w:val="Bullets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9" w15:restartNumberingAfterBreak="0">
    <w:nsid w:val="25585649"/>
    <w:multiLevelType w:val="hybridMultilevel"/>
    <w:tmpl w:val="DC50A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5D71E0"/>
    <w:multiLevelType w:val="hybridMultilevel"/>
    <w:tmpl w:val="E878C148"/>
    <w:lvl w:ilvl="0" w:tplc="0C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3" w15:restartNumberingAfterBreak="0">
    <w:nsid w:val="313C7964"/>
    <w:multiLevelType w:val="hybridMultilevel"/>
    <w:tmpl w:val="9A7C2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5" w15:restartNumberingAfterBreak="0">
    <w:nsid w:val="330B6628"/>
    <w:multiLevelType w:val="hybridMultilevel"/>
    <w:tmpl w:val="C05E4D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AA27F2E"/>
    <w:multiLevelType w:val="multilevel"/>
    <w:tmpl w:val="E79AB64C"/>
    <w:name w:val="Bullets"/>
    <w:lvl w:ilvl="0">
      <w:start w:val="1"/>
      <w:numFmt w:val="bullet"/>
      <w:lvlText w:val=""/>
      <w:lvlJc w:val="left"/>
      <w:pPr>
        <w:ind w:left="369"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8" w15:restartNumberingAfterBreak="0">
    <w:nsid w:val="4EF01645"/>
    <w:multiLevelType w:val="multilevel"/>
    <w:tmpl w:val="7D36F18C"/>
    <w:name w:val="Bullets2"/>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B952D0D"/>
    <w:multiLevelType w:val="hybridMultilevel"/>
    <w:tmpl w:val="BD481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68153E07"/>
    <w:multiLevelType w:val="hybridMultilevel"/>
    <w:tmpl w:val="C94C2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A1E50E7"/>
    <w:multiLevelType w:val="hybridMultilevel"/>
    <w:tmpl w:val="F4CA9620"/>
    <w:lvl w:ilvl="0" w:tplc="B6405036">
      <w:start w:val="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4" w15:restartNumberingAfterBreak="0">
    <w:nsid w:val="74116E79"/>
    <w:multiLevelType w:val="hybridMultilevel"/>
    <w:tmpl w:val="8112F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7D284207"/>
    <w:multiLevelType w:val="multilevel"/>
    <w:tmpl w:val="D736BB80"/>
    <w:name w:val="Lst_HighlightBullets"/>
    <w:lvl w:ilvl="0">
      <w:start w:val="1"/>
      <w:numFmt w:val="bullet"/>
      <w:lvlRestart w:val="0"/>
      <w:pStyle w:val="HighlightBoxBullet"/>
      <w:lvlText w:val=""/>
      <w:lvlJc w:val="left"/>
      <w:pPr>
        <w:ind w:left="454" w:hanging="227"/>
      </w:pPr>
      <w:rPr>
        <w:rFonts w:ascii="Wingdings" w:hAnsi="Wingdings" w:hint="default"/>
        <w:color w:val="201547" w:themeColor="text2"/>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8" w15:restartNumberingAfterBreak="0">
    <w:nsid w:val="7D2E2063"/>
    <w:multiLevelType w:val="hybridMultilevel"/>
    <w:tmpl w:val="8A7AFD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0" w15:restartNumberingAfterBreak="0">
    <w:nsid w:val="7F083221"/>
    <w:multiLevelType w:val="hybridMultilevel"/>
    <w:tmpl w:val="AE94D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5609818">
    <w:abstractNumId w:val="15"/>
  </w:num>
  <w:num w:numId="2" w16cid:durableId="1128745877">
    <w:abstractNumId w:val="21"/>
  </w:num>
  <w:num w:numId="3" w16cid:durableId="170411264">
    <w:abstractNumId w:val="47"/>
  </w:num>
  <w:num w:numId="4" w16cid:durableId="985085104">
    <w:abstractNumId w:val="18"/>
  </w:num>
  <w:num w:numId="5" w16cid:durableId="1872112631">
    <w:abstractNumId w:val="22"/>
  </w:num>
  <w:num w:numId="6" w16cid:durableId="336812815">
    <w:abstractNumId w:val="34"/>
  </w:num>
  <w:num w:numId="7" w16cid:durableId="155153463">
    <w:abstractNumId w:val="2"/>
  </w:num>
  <w:num w:numId="8" w16cid:durableId="1428236886">
    <w:abstractNumId w:val="36"/>
  </w:num>
  <w:num w:numId="9" w16cid:durableId="103154041">
    <w:abstractNumId w:val="38"/>
  </w:num>
  <w:num w:numId="10" w16cid:durableId="1308436166">
    <w:abstractNumId w:val="35"/>
  </w:num>
  <w:num w:numId="11" w16cid:durableId="1335643199">
    <w:abstractNumId w:val="44"/>
  </w:num>
  <w:num w:numId="12" w16cid:durableId="1160577431">
    <w:abstractNumId w:val="37"/>
  </w:num>
  <w:num w:numId="13" w16cid:durableId="1673139647">
    <w:abstractNumId w:val="27"/>
  </w:num>
  <w:num w:numId="14" w16cid:durableId="1742215375">
    <w:abstractNumId w:val="57"/>
  </w:num>
  <w:num w:numId="15" w16cid:durableId="664823544">
    <w:abstractNumId w:val="53"/>
  </w:num>
  <w:num w:numId="16" w16cid:durableId="1066957399">
    <w:abstractNumId w:val="1"/>
  </w:num>
  <w:num w:numId="17" w16cid:durableId="729695117">
    <w:abstractNumId w:val="16"/>
  </w:num>
  <w:num w:numId="18" w16cid:durableId="1831215759">
    <w:abstractNumId w:val="7"/>
  </w:num>
  <w:num w:numId="19" w16cid:durableId="233593519">
    <w:abstractNumId w:val="19"/>
  </w:num>
  <w:num w:numId="20" w16cid:durableId="749427585">
    <w:abstractNumId w:val="25"/>
  </w:num>
  <w:num w:numId="21" w16cid:durableId="1556620907">
    <w:abstractNumId w:val="3"/>
  </w:num>
  <w:num w:numId="22" w16cid:durableId="828443801">
    <w:abstractNumId w:val="58"/>
  </w:num>
  <w:num w:numId="23" w16cid:durableId="1864637024">
    <w:abstractNumId w:val="5"/>
  </w:num>
  <w:num w:numId="24" w16cid:durableId="26952954">
    <w:abstractNumId w:val="20"/>
  </w:num>
  <w:num w:numId="25" w16cid:durableId="88042785">
    <w:abstractNumId w:val="51"/>
  </w:num>
  <w:num w:numId="26" w16cid:durableId="2103986526">
    <w:abstractNumId w:val="8"/>
  </w:num>
  <w:num w:numId="27" w16cid:durableId="22560784">
    <w:abstractNumId w:val="52"/>
  </w:num>
  <w:num w:numId="28" w16cid:durableId="1128664735">
    <w:abstractNumId w:val="9"/>
  </w:num>
  <w:num w:numId="29" w16cid:durableId="1002274307">
    <w:abstractNumId w:val="14"/>
  </w:num>
  <w:num w:numId="30" w16cid:durableId="473839105">
    <w:abstractNumId w:val="6"/>
  </w:num>
  <w:num w:numId="31" w16cid:durableId="763259081">
    <w:abstractNumId w:val="23"/>
  </w:num>
  <w:num w:numId="32" w16cid:durableId="1208907963">
    <w:abstractNumId w:val="54"/>
  </w:num>
  <w:num w:numId="33" w16cid:durableId="1225070359">
    <w:abstractNumId w:val="60"/>
  </w:num>
  <w:num w:numId="34" w16cid:durableId="39284585">
    <w:abstractNumId w:val="46"/>
  </w:num>
  <w:num w:numId="35" w16cid:durableId="131366218">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Water and Catchments"/>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073786"/>
    <w:rsid w:val="00000194"/>
    <w:rsid w:val="00000812"/>
    <w:rsid w:val="00000895"/>
    <w:rsid w:val="00000901"/>
    <w:rsid w:val="00000984"/>
    <w:rsid w:val="00000987"/>
    <w:rsid w:val="00000B4C"/>
    <w:rsid w:val="00000CF0"/>
    <w:rsid w:val="00001437"/>
    <w:rsid w:val="0000150C"/>
    <w:rsid w:val="00001D81"/>
    <w:rsid w:val="00002260"/>
    <w:rsid w:val="0000228E"/>
    <w:rsid w:val="000022B5"/>
    <w:rsid w:val="000025E7"/>
    <w:rsid w:val="00002691"/>
    <w:rsid w:val="00002730"/>
    <w:rsid w:val="00002F38"/>
    <w:rsid w:val="00002FB9"/>
    <w:rsid w:val="000030DF"/>
    <w:rsid w:val="00003260"/>
    <w:rsid w:val="0000334B"/>
    <w:rsid w:val="000035F6"/>
    <w:rsid w:val="000038C2"/>
    <w:rsid w:val="00003DA7"/>
    <w:rsid w:val="00004327"/>
    <w:rsid w:val="00004810"/>
    <w:rsid w:val="00004920"/>
    <w:rsid w:val="00004A3E"/>
    <w:rsid w:val="00004A68"/>
    <w:rsid w:val="00004EEE"/>
    <w:rsid w:val="000058A9"/>
    <w:rsid w:val="00005CCD"/>
    <w:rsid w:val="00006884"/>
    <w:rsid w:val="000068CA"/>
    <w:rsid w:val="00006EE2"/>
    <w:rsid w:val="000071EA"/>
    <w:rsid w:val="00007327"/>
    <w:rsid w:val="0000736B"/>
    <w:rsid w:val="000073B3"/>
    <w:rsid w:val="00007A07"/>
    <w:rsid w:val="00007A11"/>
    <w:rsid w:val="00007C34"/>
    <w:rsid w:val="000103CC"/>
    <w:rsid w:val="000105A9"/>
    <w:rsid w:val="00010783"/>
    <w:rsid w:val="00010F72"/>
    <w:rsid w:val="000112BF"/>
    <w:rsid w:val="00011745"/>
    <w:rsid w:val="00011BE1"/>
    <w:rsid w:val="00011C29"/>
    <w:rsid w:val="00011C42"/>
    <w:rsid w:val="00011F46"/>
    <w:rsid w:val="0001216C"/>
    <w:rsid w:val="000124FC"/>
    <w:rsid w:val="000125A5"/>
    <w:rsid w:val="000128AB"/>
    <w:rsid w:val="0001294B"/>
    <w:rsid w:val="00012BCD"/>
    <w:rsid w:val="00012D6E"/>
    <w:rsid w:val="00012DDC"/>
    <w:rsid w:val="00012FAF"/>
    <w:rsid w:val="00013067"/>
    <w:rsid w:val="0001307F"/>
    <w:rsid w:val="000133B3"/>
    <w:rsid w:val="00013574"/>
    <w:rsid w:val="000139F9"/>
    <w:rsid w:val="00013BB3"/>
    <w:rsid w:val="00013C91"/>
    <w:rsid w:val="000146B6"/>
    <w:rsid w:val="000147D8"/>
    <w:rsid w:val="00014AD2"/>
    <w:rsid w:val="000152AC"/>
    <w:rsid w:val="00015378"/>
    <w:rsid w:val="00015655"/>
    <w:rsid w:val="00015971"/>
    <w:rsid w:val="00015C71"/>
    <w:rsid w:val="00015ECE"/>
    <w:rsid w:val="000160DB"/>
    <w:rsid w:val="0001645A"/>
    <w:rsid w:val="0001654F"/>
    <w:rsid w:val="0001655C"/>
    <w:rsid w:val="00016927"/>
    <w:rsid w:val="00016B80"/>
    <w:rsid w:val="00016F11"/>
    <w:rsid w:val="00017A37"/>
    <w:rsid w:val="00017A6E"/>
    <w:rsid w:val="00017D73"/>
    <w:rsid w:val="00017E78"/>
    <w:rsid w:val="00017FA2"/>
    <w:rsid w:val="0002009F"/>
    <w:rsid w:val="000200A9"/>
    <w:rsid w:val="00020166"/>
    <w:rsid w:val="000203F0"/>
    <w:rsid w:val="00020425"/>
    <w:rsid w:val="0002048A"/>
    <w:rsid w:val="000204D6"/>
    <w:rsid w:val="00020A83"/>
    <w:rsid w:val="00020D21"/>
    <w:rsid w:val="00021073"/>
    <w:rsid w:val="00021492"/>
    <w:rsid w:val="0002155E"/>
    <w:rsid w:val="0002225F"/>
    <w:rsid w:val="0002249F"/>
    <w:rsid w:val="000227BE"/>
    <w:rsid w:val="000228BE"/>
    <w:rsid w:val="00022CB4"/>
    <w:rsid w:val="00022FC9"/>
    <w:rsid w:val="0002313E"/>
    <w:rsid w:val="00023619"/>
    <w:rsid w:val="000241D1"/>
    <w:rsid w:val="000244F7"/>
    <w:rsid w:val="000245A4"/>
    <w:rsid w:val="00024702"/>
    <w:rsid w:val="00024B69"/>
    <w:rsid w:val="00024D5A"/>
    <w:rsid w:val="00024DE5"/>
    <w:rsid w:val="00024EDF"/>
    <w:rsid w:val="00024F9A"/>
    <w:rsid w:val="0002586C"/>
    <w:rsid w:val="000258AF"/>
    <w:rsid w:val="00025DB6"/>
    <w:rsid w:val="00025E04"/>
    <w:rsid w:val="000264AE"/>
    <w:rsid w:val="000265A4"/>
    <w:rsid w:val="000265EA"/>
    <w:rsid w:val="00026C30"/>
    <w:rsid w:val="00026DA1"/>
    <w:rsid w:val="00026DC2"/>
    <w:rsid w:val="00026EAE"/>
    <w:rsid w:val="00026ECE"/>
    <w:rsid w:val="00026F6C"/>
    <w:rsid w:val="00026F77"/>
    <w:rsid w:val="000271A1"/>
    <w:rsid w:val="000273C5"/>
    <w:rsid w:val="00027834"/>
    <w:rsid w:val="000278E8"/>
    <w:rsid w:val="00027E14"/>
    <w:rsid w:val="00030105"/>
    <w:rsid w:val="000304D2"/>
    <w:rsid w:val="000308A9"/>
    <w:rsid w:val="000308F1"/>
    <w:rsid w:val="00030A38"/>
    <w:rsid w:val="00030EC8"/>
    <w:rsid w:val="0003101F"/>
    <w:rsid w:val="0003108D"/>
    <w:rsid w:val="00031326"/>
    <w:rsid w:val="0003160B"/>
    <w:rsid w:val="00031A40"/>
    <w:rsid w:val="00031B36"/>
    <w:rsid w:val="00031C81"/>
    <w:rsid w:val="00032926"/>
    <w:rsid w:val="00032EF7"/>
    <w:rsid w:val="0003300C"/>
    <w:rsid w:val="000332EC"/>
    <w:rsid w:val="000335FB"/>
    <w:rsid w:val="0003373D"/>
    <w:rsid w:val="00033754"/>
    <w:rsid w:val="000337A3"/>
    <w:rsid w:val="000343D3"/>
    <w:rsid w:val="000345DB"/>
    <w:rsid w:val="000346D1"/>
    <w:rsid w:val="00034831"/>
    <w:rsid w:val="000349B4"/>
    <w:rsid w:val="00034B99"/>
    <w:rsid w:val="00034E57"/>
    <w:rsid w:val="00034E7A"/>
    <w:rsid w:val="000351BC"/>
    <w:rsid w:val="000351CE"/>
    <w:rsid w:val="0003565D"/>
    <w:rsid w:val="00035E21"/>
    <w:rsid w:val="00035EC3"/>
    <w:rsid w:val="00036064"/>
    <w:rsid w:val="000360F2"/>
    <w:rsid w:val="00036546"/>
    <w:rsid w:val="000366FE"/>
    <w:rsid w:val="00036D45"/>
    <w:rsid w:val="00036E52"/>
    <w:rsid w:val="000371B3"/>
    <w:rsid w:val="0003726A"/>
    <w:rsid w:val="00037321"/>
    <w:rsid w:val="00037330"/>
    <w:rsid w:val="000374E9"/>
    <w:rsid w:val="00037830"/>
    <w:rsid w:val="00037F96"/>
    <w:rsid w:val="000408B7"/>
    <w:rsid w:val="00040E63"/>
    <w:rsid w:val="00040EB4"/>
    <w:rsid w:val="000411A2"/>
    <w:rsid w:val="000412BD"/>
    <w:rsid w:val="00041613"/>
    <w:rsid w:val="00041B06"/>
    <w:rsid w:val="00041CF2"/>
    <w:rsid w:val="00041D69"/>
    <w:rsid w:val="00042903"/>
    <w:rsid w:val="000439D6"/>
    <w:rsid w:val="00043F27"/>
    <w:rsid w:val="00043FEB"/>
    <w:rsid w:val="000445A0"/>
    <w:rsid w:val="00044607"/>
    <w:rsid w:val="00044A5B"/>
    <w:rsid w:val="00044D4A"/>
    <w:rsid w:val="000450E1"/>
    <w:rsid w:val="0004549C"/>
    <w:rsid w:val="0004581E"/>
    <w:rsid w:val="00045C9B"/>
    <w:rsid w:val="00045F4D"/>
    <w:rsid w:val="0004602F"/>
    <w:rsid w:val="0004603D"/>
    <w:rsid w:val="000466B5"/>
    <w:rsid w:val="0004675A"/>
    <w:rsid w:val="00046A37"/>
    <w:rsid w:val="00046E7A"/>
    <w:rsid w:val="00046F44"/>
    <w:rsid w:val="000472FE"/>
    <w:rsid w:val="000473F4"/>
    <w:rsid w:val="0004747B"/>
    <w:rsid w:val="000477CB"/>
    <w:rsid w:val="00050713"/>
    <w:rsid w:val="00050B16"/>
    <w:rsid w:val="00050F0B"/>
    <w:rsid w:val="0005102A"/>
    <w:rsid w:val="000513D3"/>
    <w:rsid w:val="00051BFC"/>
    <w:rsid w:val="00051D5C"/>
    <w:rsid w:val="00052183"/>
    <w:rsid w:val="00052454"/>
    <w:rsid w:val="0005252A"/>
    <w:rsid w:val="0005279C"/>
    <w:rsid w:val="000528CB"/>
    <w:rsid w:val="00052D40"/>
    <w:rsid w:val="00052EB9"/>
    <w:rsid w:val="000531C8"/>
    <w:rsid w:val="000536CD"/>
    <w:rsid w:val="00053790"/>
    <w:rsid w:val="000539A3"/>
    <w:rsid w:val="00053C58"/>
    <w:rsid w:val="00053CC3"/>
    <w:rsid w:val="00053FF7"/>
    <w:rsid w:val="000544A9"/>
    <w:rsid w:val="00054595"/>
    <w:rsid w:val="00054684"/>
    <w:rsid w:val="000546C7"/>
    <w:rsid w:val="00054949"/>
    <w:rsid w:val="00054A64"/>
    <w:rsid w:val="00054B6B"/>
    <w:rsid w:val="0005566D"/>
    <w:rsid w:val="0005578D"/>
    <w:rsid w:val="00055A62"/>
    <w:rsid w:val="00055C36"/>
    <w:rsid w:val="00056024"/>
    <w:rsid w:val="0005676B"/>
    <w:rsid w:val="000570F6"/>
    <w:rsid w:val="00057219"/>
    <w:rsid w:val="000574CC"/>
    <w:rsid w:val="000574DD"/>
    <w:rsid w:val="00057A82"/>
    <w:rsid w:val="00057EB4"/>
    <w:rsid w:val="00060245"/>
    <w:rsid w:val="00060602"/>
    <w:rsid w:val="00060A7A"/>
    <w:rsid w:val="00060B9F"/>
    <w:rsid w:val="00060E43"/>
    <w:rsid w:val="000610DD"/>
    <w:rsid w:val="00061326"/>
    <w:rsid w:val="0006141F"/>
    <w:rsid w:val="00061BBE"/>
    <w:rsid w:val="000625A3"/>
    <w:rsid w:val="00062B39"/>
    <w:rsid w:val="00062ECB"/>
    <w:rsid w:val="000634B5"/>
    <w:rsid w:val="000636FD"/>
    <w:rsid w:val="00063768"/>
    <w:rsid w:val="00063A7B"/>
    <w:rsid w:val="00063D2B"/>
    <w:rsid w:val="000640D2"/>
    <w:rsid w:val="00064148"/>
    <w:rsid w:val="000645D3"/>
    <w:rsid w:val="00064813"/>
    <w:rsid w:val="00064C78"/>
    <w:rsid w:val="000654E4"/>
    <w:rsid w:val="00066309"/>
    <w:rsid w:val="00066486"/>
    <w:rsid w:val="0006651D"/>
    <w:rsid w:val="00066A4B"/>
    <w:rsid w:val="00066AE0"/>
    <w:rsid w:val="00066BD0"/>
    <w:rsid w:val="00066C27"/>
    <w:rsid w:val="00066D49"/>
    <w:rsid w:val="0006707D"/>
    <w:rsid w:val="000672C6"/>
    <w:rsid w:val="00067A55"/>
    <w:rsid w:val="00067B0C"/>
    <w:rsid w:val="00067EEC"/>
    <w:rsid w:val="00070137"/>
    <w:rsid w:val="00070476"/>
    <w:rsid w:val="00070773"/>
    <w:rsid w:val="0007095A"/>
    <w:rsid w:val="00070A9F"/>
    <w:rsid w:val="00070ABC"/>
    <w:rsid w:val="00070B05"/>
    <w:rsid w:val="00070BE7"/>
    <w:rsid w:val="00071003"/>
    <w:rsid w:val="000711DD"/>
    <w:rsid w:val="00071547"/>
    <w:rsid w:val="0007166A"/>
    <w:rsid w:val="000716E1"/>
    <w:rsid w:val="00071957"/>
    <w:rsid w:val="000719FD"/>
    <w:rsid w:val="00071FAB"/>
    <w:rsid w:val="00071FC0"/>
    <w:rsid w:val="00072080"/>
    <w:rsid w:val="0007232D"/>
    <w:rsid w:val="0007235A"/>
    <w:rsid w:val="0007247D"/>
    <w:rsid w:val="00072857"/>
    <w:rsid w:val="000728E3"/>
    <w:rsid w:val="00072DA1"/>
    <w:rsid w:val="00072E39"/>
    <w:rsid w:val="00072E7B"/>
    <w:rsid w:val="00073786"/>
    <w:rsid w:val="0007393E"/>
    <w:rsid w:val="00073EF4"/>
    <w:rsid w:val="00073FC4"/>
    <w:rsid w:val="000740B7"/>
    <w:rsid w:val="00074537"/>
    <w:rsid w:val="00074830"/>
    <w:rsid w:val="00074BC4"/>
    <w:rsid w:val="00074EF6"/>
    <w:rsid w:val="000751D5"/>
    <w:rsid w:val="000756A5"/>
    <w:rsid w:val="000756D9"/>
    <w:rsid w:val="00075748"/>
    <w:rsid w:val="00075936"/>
    <w:rsid w:val="000759A7"/>
    <w:rsid w:val="00075B1E"/>
    <w:rsid w:val="00075D1A"/>
    <w:rsid w:val="00075E0B"/>
    <w:rsid w:val="00076360"/>
    <w:rsid w:val="000764DD"/>
    <w:rsid w:val="00076662"/>
    <w:rsid w:val="00076B5B"/>
    <w:rsid w:val="00076C8C"/>
    <w:rsid w:val="00076CEC"/>
    <w:rsid w:val="00076EF2"/>
    <w:rsid w:val="00077098"/>
    <w:rsid w:val="000770EF"/>
    <w:rsid w:val="0007767D"/>
    <w:rsid w:val="00077716"/>
    <w:rsid w:val="00077BDB"/>
    <w:rsid w:val="00077D57"/>
    <w:rsid w:val="00080082"/>
    <w:rsid w:val="00080309"/>
    <w:rsid w:val="00080687"/>
    <w:rsid w:val="000809F5"/>
    <w:rsid w:val="00080B70"/>
    <w:rsid w:val="00080BD9"/>
    <w:rsid w:val="000812D5"/>
    <w:rsid w:val="00081477"/>
    <w:rsid w:val="00081E77"/>
    <w:rsid w:val="00081EF2"/>
    <w:rsid w:val="00081F59"/>
    <w:rsid w:val="000820B3"/>
    <w:rsid w:val="000820B8"/>
    <w:rsid w:val="00082322"/>
    <w:rsid w:val="0008257E"/>
    <w:rsid w:val="000825AD"/>
    <w:rsid w:val="00082701"/>
    <w:rsid w:val="00082CAC"/>
    <w:rsid w:val="00082EEC"/>
    <w:rsid w:val="00082F2B"/>
    <w:rsid w:val="00083241"/>
    <w:rsid w:val="000832A5"/>
    <w:rsid w:val="000833E3"/>
    <w:rsid w:val="000833E8"/>
    <w:rsid w:val="00083649"/>
    <w:rsid w:val="00083892"/>
    <w:rsid w:val="000838F2"/>
    <w:rsid w:val="00083988"/>
    <w:rsid w:val="00083C1F"/>
    <w:rsid w:val="00083DB9"/>
    <w:rsid w:val="00083EDB"/>
    <w:rsid w:val="00084244"/>
    <w:rsid w:val="0008438B"/>
    <w:rsid w:val="000843B4"/>
    <w:rsid w:val="00084998"/>
    <w:rsid w:val="00084B6B"/>
    <w:rsid w:val="00084C08"/>
    <w:rsid w:val="00084D44"/>
    <w:rsid w:val="00084E5E"/>
    <w:rsid w:val="00085767"/>
    <w:rsid w:val="0008599C"/>
    <w:rsid w:val="00085B6D"/>
    <w:rsid w:val="00086400"/>
    <w:rsid w:val="0008678B"/>
    <w:rsid w:val="000868A6"/>
    <w:rsid w:val="0008690A"/>
    <w:rsid w:val="00086C5B"/>
    <w:rsid w:val="00087019"/>
    <w:rsid w:val="00087157"/>
    <w:rsid w:val="0008765C"/>
    <w:rsid w:val="00087AA2"/>
    <w:rsid w:val="00087B3B"/>
    <w:rsid w:val="00087CE5"/>
    <w:rsid w:val="00087D38"/>
    <w:rsid w:val="00087DBC"/>
    <w:rsid w:val="00087DE6"/>
    <w:rsid w:val="00090086"/>
    <w:rsid w:val="0009026C"/>
    <w:rsid w:val="00090B3C"/>
    <w:rsid w:val="00090C31"/>
    <w:rsid w:val="00090CB5"/>
    <w:rsid w:val="00090D68"/>
    <w:rsid w:val="0009129D"/>
    <w:rsid w:val="000913B9"/>
    <w:rsid w:val="00091C6D"/>
    <w:rsid w:val="00091D3B"/>
    <w:rsid w:val="00091D84"/>
    <w:rsid w:val="00091E67"/>
    <w:rsid w:val="000922A4"/>
    <w:rsid w:val="00092C13"/>
    <w:rsid w:val="00092F2F"/>
    <w:rsid w:val="0009318E"/>
    <w:rsid w:val="000932E2"/>
    <w:rsid w:val="00093AB0"/>
    <w:rsid w:val="00093DB2"/>
    <w:rsid w:val="000941CF"/>
    <w:rsid w:val="0009454C"/>
    <w:rsid w:val="00094652"/>
    <w:rsid w:val="00094887"/>
    <w:rsid w:val="00094C04"/>
    <w:rsid w:val="00094D26"/>
    <w:rsid w:val="000952CF"/>
    <w:rsid w:val="00095774"/>
    <w:rsid w:val="000957C3"/>
    <w:rsid w:val="00095B03"/>
    <w:rsid w:val="00095BF8"/>
    <w:rsid w:val="00095E93"/>
    <w:rsid w:val="00096060"/>
    <w:rsid w:val="0009618E"/>
    <w:rsid w:val="000962DE"/>
    <w:rsid w:val="0009636C"/>
    <w:rsid w:val="0009689C"/>
    <w:rsid w:val="00096D43"/>
    <w:rsid w:val="00097178"/>
    <w:rsid w:val="000971A5"/>
    <w:rsid w:val="000977CC"/>
    <w:rsid w:val="000A0157"/>
    <w:rsid w:val="000A01E2"/>
    <w:rsid w:val="000A0424"/>
    <w:rsid w:val="000A043A"/>
    <w:rsid w:val="000A06F1"/>
    <w:rsid w:val="000A0740"/>
    <w:rsid w:val="000A0772"/>
    <w:rsid w:val="000A07D4"/>
    <w:rsid w:val="000A0853"/>
    <w:rsid w:val="000A0D1B"/>
    <w:rsid w:val="000A0D39"/>
    <w:rsid w:val="000A0E7C"/>
    <w:rsid w:val="000A0ECF"/>
    <w:rsid w:val="000A10AE"/>
    <w:rsid w:val="000A1251"/>
    <w:rsid w:val="000A1365"/>
    <w:rsid w:val="000A13B8"/>
    <w:rsid w:val="000A13C1"/>
    <w:rsid w:val="000A1A10"/>
    <w:rsid w:val="000A1B7B"/>
    <w:rsid w:val="000A201E"/>
    <w:rsid w:val="000A2216"/>
    <w:rsid w:val="000A233B"/>
    <w:rsid w:val="000A25A3"/>
    <w:rsid w:val="000A2A5F"/>
    <w:rsid w:val="000A3203"/>
    <w:rsid w:val="000A3924"/>
    <w:rsid w:val="000A39B3"/>
    <w:rsid w:val="000A3C5D"/>
    <w:rsid w:val="000A3D8B"/>
    <w:rsid w:val="000A3E5B"/>
    <w:rsid w:val="000A43C4"/>
    <w:rsid w:val="000A4718"/>
    <w:rsid w:val="000A4A4E"/>
    <w:rsid w:val="000A4DD8"/>
    <w:rsid w:val="000A4E48"/>
    <w:rsid w:val="000A5050"/>
    <w:rsid w:val="000A513C"/>
    <w:rsid w:val="000A5285"/>
    <w:rsid w:val="000A54D7"/>
    <w:rsid w:val="000A55E9"/>
    <w:rsid w:val="000A56AA"/>
    <w:rsid w:val="000A57EA"/>
    <w:rsid w:val="000A5FE8"/>
    <w:rsid w:val="000A6027"/>
    <w:rsid w:val="000A6056"/>
    <w:rsid w:val="000A64D2"/>
    <w:rsid w:val="000A64DF"/>
    <w:rsid w:val="000A65C4"/>
    <w:rsid w:val="000A6AD7"/>
    <w:rsid w:val="000A6D01"/>
    <w:rsid w:val="000A758E"/>
    <w:rsid w:val="000A776D"/>
    <w:rsid w:val="000A7B37"/>
    <w:rsid w:val="000B010B"/>
    <w:rsid w:val="000B02C8"/>
    <w:rsid w:val="000B07C0"/>
    <w:rsid w:val="000B1783"/>
    <w:rsid w:val="000B1E5C"/>
    <w:rsid w:val="000B1FB6"/>
    <w:rsid w:val="000B23D3"/>
    <w:rsid w:val="000B24BA"/>
    <w:rsid w:val="000B2770"/>
    <w:rsid w:val="000B2FBE"/>
    <w:rsid w:val="000B36B8"/>
    <w:rsid w:val="000B36D8"/>
    <w:rsid w:val="000B389F"/>
    <w:rsid w:val="000B4199"/>
    <w:rsid w:val="000B41BB"/>
    <w:rsid w:val="000B42E2"/>
    <w:rsid w:val="000B497E"/>
    <w:rsid w:val="000B5047"/>
    <w:rsid w:val="000B51BB"/>
    <w:rsid w:val="000B5385"/>
    <w:rsid w:val="000B56A3"/>
    <w:rsid w:val="000B58C4"/>
    <w:rsid w:val="000B59CB"/>
    <w:rsid w:val="000B5AC1"/>
    <w:rsid w:val="000B5B6D"/>
    <w:rsid w:val="000B5B99"/>
    <w:rsid w:val="000B5C00"/>
    <w:rsid w:val="000B5D0F"/>
    <w:rsid w:val="000B6301"/>
    <w:rsid w:val="000B6570"/>
    <w:rsid w:val="000B65EE"/>
    <w:rsid w:val="000B6910"/>
    <w:rsid w:val="000B6A5F"/>
    <w:rsid w:val="000B6D38"/>
    <w:rsid w:val="000B6E1A"/>
    <w:rsid w:val="000B72CF"/>
    <w:rsid w:val="000B74D9"/>
    <w:rsid w:val="000B74EA"/>
    <w:rsid w:val="000B7AC9"/>
    <w:rsid w:val="000B7DAE"/>
    <w:rsid w:val="000C02EC"/>
    <w:rsid w:val="000C0309"/>
    <w:rsid w:val="000C036C"/>
    <w:rsid w:val="000C043D"/>
    <w:rsid w:val="000C0654"/>
    <w:rsid w:val="000C088C"/>
    <w:rsid w:val="000C08C0"/>
    <w:rsid w:val="000C1073"/>
    <w:rsid w:val="000C12F7"/>
    <w:rsid w:val="000C1767"/>
    <w:rsid w:val="000C1CD9"/>
    <w:rsid w:val="000C1E3D"/>
    <w:rsid w:val="000C254D"/>
    <w:rsid w:val="000C269E"/>
    <w:rsid w:val="000C2741"/>
    <w:rsid w:val="000C2D7C"/>
    <w:rsid w:val="000C3365"/>
    <w:rsid w:val="000C3390"/>
    <w:rsid w:val="000C34C4"/>
    <w:rsid w:val="000C3639"/>
    <w:rsid w:val="000C3756"/>
    <w:rsid w:val="000C3827"/>
    <w:rsid w:val="000C3BCA"/>
    <w:rsid w:val="000C3FAA"/>
    <w:rsid w:val="000C4032"/>
    <w:rsid w:val="000C4237"/>
    <w:rsid w:val="000C440C"/>
    <w:rsid w:val="000C4598"/>
    <w:rsid w:val="000C46FD"/>
    <w:rsid w:val="000C480B"/>
    <w:rsid w:val="000C4A68"/>
    <w:rsid w:val="000C4AFB"/>
    <w:rsid w:val="000C4C5E"/>
    <w:rsid w:val="000C5C01"/>
    <w:rsid w:val="000C620E"/>
    <w:rsid w:val="000C6C16"/>
    <w:rsid w:val="000C6F4D"/>
    <w:rsid w:val="000C75FB"/>
    <w:rsid w:val="000C760D"/>
    <w:rsid w:val="000C782D"/>
    <w:rsid w:val="000C78FD"/>
    <w:rsid w:val="000C7BB4"/>
    <w:rsid w:val="000C7D2E"/>
    <w:rsid w:val="000C7F8A"/>
    <w:rsid w:val="000D01DB"/>
    <w:rsid w:val="000D02C6"/>
    <w:rsid w:val="000D038D"/>
    <w:rsid w:val="000D03FB"/>
    <w:rsid w:val="000D0471"/>
    <w:rsid w:val="000D04B1"/>
    <w:rsid w:val="000D04F8"/>
    <w:rsid w:val="000D057E"/>
    <w:rsid w:val="000D081F"/>
    <w:rsid w:val="000D0BD9"/>
    <w:rsid w:val="000D0DDA"/>
    <w:rsid w:val="000D0EEE"/>
    <w:rsid w:val="000D0FA2"/>
    <w:rsid w:val="000D1031"/>
    <w:rsid w:val="000D11A5"/>
    <w:rsid w:val="000D125B"/>
    <w:rsid w:val="000D191F"/>
    <w:rsid w:val="000D1932"/>
    <w:rsid w:val="000D1C49"/>
    <w:rsid w:val="000D1CCC"/>
    <w:rsid w:val="000D1CD4"/>
    <w:rsid w:val="000D1D19"/>
    <w:rsid w:val="000D1DA0"/>
    <w:rsid w:val="000D2414"/>
    <w:rsid w:val="000D2B3D"/>
    <w:rsid w:val="000D30B3"/>
    <w:rsid w:val="000D319F"/>
    <w:rsid w:val="000D36F9"/>
    <w:rsid w:val="000D3881"/>
    <w:rsid w:val="000D3CAE"/>
    <w:rsid w:val="000D3F1D"/>
    <w:rsid w:val="000D3FE0"/>
    <w:rsid w:val="000D4092"/>
    <w:rsid w:val="000D4402"/>
    <w:rsid w:val="000D487A"/>
    <w:rsid w:val="000D48C7"/>
    <w:rsid w:val="000D49AE"/>
    <w:rsid w:val="000D4AC1"/>
    <w:rsid w:val="000D5000"/>
    <w:rsid w:val="000D5399"/>
    <w:rsid w:val="000D5845"/>
    <w:rsid w:val="000D5967"/>
    <w:rsid w:val="000D5C84"/>
    <w:rsid w:val="000D5CE1"/>
    <w:rsid w:val="000D6417"/>
    <w:rsid w:val="000D6482"/>
    <w:rsid w:val="000D66AF"/>
    <w:rsid w:val="000D6C69"/>
    <w:rsid w:val="000D6F72"/>
    <w:rsid w:val="000D71AA"/>
    <w:rsid w:val="000D7227"/>
    <w:rsid w:val="000D73BF"/>
    <w:rsid w:val="000D73C9"/>
    <w:rsid w:val="000D7514"/>
    <w:rsid w:val="000D752F"/>
    <w:rsid w:val="000D7AF3"/>
    <w:rsid w:val="000D7F4F"/>
    <w:rsid w:val="000D7F5B"/>
    <w:rsid w:val="000D7FCC"/>
    <w:rsid w:val="000D7FF6"/>
    <w:rsid w:val="000E0068"/>
    <w:rsid w:val="000E043F"/>
    <w:rsid w:val="000E079E"/>
    <w:rsid w:val="000E0FA3"/>
    <w:rsid w:val="000E0FD8"/>
    <w:rsid w:val="000E1777"/>
    <w:rsid w:val="000E230C"/>
    <w:rsid w:val="000E278D"/>
    <w:rsid w:val="000E2BFA"/>
    <w:rsid w:val="000E2E35"/>
    <w:rsid w:val="000E2F08"/>
    <w:rsid w:val="000E2F22"/>
    <w:rsid w:val="000E2F61"/>
    <w:rsid w:val="000E2F7C"/>
    <w:rsid w:val="000E3433"/>
    <w:rsid w:val="000E35EE"/>
    <w:rsid w:val="000E38AA"/>
    <w:rsid w:val="000E3C36"/>
    <w:rsid w:val="000E47DF"/>
    <w:rsid w:val="000E4872"/>
    <w:rsid w:val="000E4946"/>
    <w:rsid w:val="000E4CB5"/>
    <w:rsid w:val="000E4D36"/>
    <w:rsid w:val="000E4E50"/>
    <w:rsid w:val="000E5431"/>
    <w:rsid w:val="000E5522"/>
    <w:rsid w:val="000E5793"/>
    <w:rsid w:val="000E57A7"/>
    <w:rsid w:val="000E58DD"/>
    <w:rsid w:val="000E5991"/>
    <w:rsid w:val="000E5AFF"/>
    <w:rsid w:val="000E5B8A"/>
    <w:rsid w:val="000E60F1"/>
    <w:rsid w:val="000E63B7"/>
    <w:rsid w:val="000E69DB"/>
    <w:rsid w:val="000E6C36"/>
    <w:rsid w:val="000E6D73"/>
    <w:rsid w:val="000E7420"/>
    <w:rsid w:val="000E7654"/>
    <w:rsid w:val="000E79F7"/>
    <w:rsid w:val="000E7B98"/>
    <w:rsid w:val="000E7E4A"/>
    <w:rsid w:val="000E7F29"/>
    <w:rsid w:val="000F00E5"/>
    <w:rsid w:val="000F0795"/>
    <w:rsid w:val="000F084E"/>
    <w:rsid w:val="000F0977"/>
    <w:rsid w:val="000F0AB0"/>
    <w:rsid w:val="000F0F18"/>
    <w:rsid w:val="000F1017"/>
    <w:rsid w:val="000F1653"/>
    <w:rsid w:val="000F1954"/>
    <w:rsid w:val="000F1B2C"/>
    <w:rsid w:val="000F1E52"/>
    <w:rsid w:val="000F26D5"/>
    <w:rsid w:val="000F2AB5"/>
    <w:rsid w:val="000F2AE7"/>
    <w:rsid w:val="000F2BEC"/>
    <w:rsid w:val="000F2FCE"/>
    <w:rsid w:val="000F3362"/>
    <w:rsid w:val="000F39C2"/>
    <w:rsid w:val="000F3B64"/>
    <w:rsid w:val="000F3BE0"/>
    <w:rsid w:val="000F3C30"/>
    <w:rsid w:val="000F4128"/>
    <w:rsid w:val="000F436A"/>
    <w:rsid w:val="000F47F5"/>
    <w:rsid w:val="000F4942"/>
    <w:rsid w:val="000F4BAE"/>
    <w:rsid w:val="000F4D26"/>
    <w:rsid w:val="000F515F"/>
    <w:rsid w:val="000F59FB"/>
    <w:rsid w:val="000F5BE3"/>
    <w:rsid w:val="000F5E55"/>
    <w:rsid w:val="000F5FFD"/>
    <w:rsid w:val="000F6051"/>
    <w:rsid w:val="000F6093"/>
    <w:rsid w:val="000F661E"/>
    <w:rsid w:val="000F66C8"/>
    <w:rsid w:val="000F66F3"/>
    <w:rsid w:val="000F696C"/>
    <w:rsid w:val="000F6AE7"/>
    <w:rsid w:val="000F6B6C"/>
    <w:rsid w:val="000F6C69"/>
    <w:rsid w:val="000F6CAE"/>
    <w:rsid w:val="000F705B"/>
    <w:rsid w:val="000F72AB"/>
    <w:rsid w:val="000F72C4"/>
    <w:rsid w:val="000F73E8"/>
    <w:rsid w:val="000F7466"/>
    <w:rsid w:val="000F7BB5"/>
    <w:rsid w:val="000F7C2D"/>
    <w:rsid w:val="0010018C"/>
    <w:rsid w:val="00100E6D"/>
    <w:rsid w:val="00100FD6"/>
    <w:rsid w:val="00101154"/>
    <w:rsid w:val="00101165"/>
    <w:rsid w:val="00101215"/>
    <w:rsid w:val="001013BB"/>
    <w:rsid w:val="00101593"/>
    <w:rsid w:val="00101A40"/>
    <w:rsid w:val="00101A91"/>
    <w:rsid w:val="00101EE4"/>
    <w:rsid w:val="00101FF8"/>
    <w:rsid w:val="00102021"/>
    <w:rsid w:val="001022A6"/>
    <w:rsid w:val="00102350"/>
    <w:rsid w:val="001023F4"/>
    <w:rsid w:val="00102424"/>
    <w:rsid w:val="00102975"/>
    <w:rsid w:val="00102D94"/>
    <w:rsid w:val="00102E6D"/>
    <w:rsid w:val="001030DD"/>
    <w:rsid w:val="00103257"/>
    <w:rsid w:val="00103B99"/>
    <w:rsid w:val="00103C12"/>
    <w:rsid w:val="001042E1"/>
    <w:rsid w:val="0010455D"/>
    <w:rsid w:val="001046D2"/>
    <w:rsid w:val="00104C22"/>
    <w:rsid w:val="0010528C"/>
    <w:rsid w:val="0010532E"/>
    <w:rsid w:val="001053A2"/>
    <w:rsid w:val="00105C15"/>
    <w:rsid w:val="00105FBE"/>
    <w:rsid w:val="001063B2"/>
    <w:rsid w:val="00106BF0"/>
    <w:rsid w:val="00107049"/>
    <w:rsid w:val="0010754B"/>
    <w:rsid w:val="00107589"/>
    <w:rsid w:val="001078B7"/>
    <w:rsid w:val="0010796C"/>
    <w:rsid w:val="00107A37"/>
    <w:rsid w:val="00107AB7"/>
    <w:rsid w:val="00107C8F"/>
    <w:rsid w:val="00107CDD"/>
    <w:rsid w:val="00107D6E"/>
    <w:rsid w:val="00107FAF"/>
    <w:rsid w:val="0011038E"/>
    <w:rsid w:val="00110432"/>
    <w:rsid w:val="0011045B"/>
    <w:rsid w:val="00110623"/>
    <w:rsid w:val="00110760"/>
    <w:rsid w:val="0011087C"/>
    <w:rsid w:val="00110BC1"/>
    <w:rsid w:val="00110D38"/>
    <w:rsid w:val="00110F4F"/>
    <w:rsid w:val="0011132C"/>
    <w:rsid w:val="001113A0"/>
    <w:rsid w:val="0011148E"/>
    <w:rsid w:val="001114CB"/>
    <w:rsid w:val="001115B0"/>
    <w:rsid w:val="0011235E"/>
    <w:rsid w:val="00112362"/>
    <w:rsid w:val="001124C5"/>
    <w:rsid w:val="001129F9"/>
    <w:rsid w:val="00112A56"/>
    <w:rsid w:val="00112EDB"/>
    <w:rsid w:val="00112FC9"/>
    <w:rsid w:val="001131B4"/>
    <w:rsid w:val="00113496"/>
    <w:rsid w:val="0011371C"/>
    <w:rsid w:val="00113A1F"/>
    <w:rsid w:val="00113A48"/>
    <w:rsid w:val="00113D4F"/>
    <w:rsid w:val="00113EE7"/>
    <w:rsid w:val="00113F15"/>
    <w:rsid w:val="0011429D"/>
    <w:rsid w:val="00114377"/>
    <w:rsid w:val="001144DA"/>
    <w:rsid w:val="0011480F"/>
    <w:rsid w:val="0011488F"/>
    <w:rsid w:val="00114BD9"/>
    <w:rsid w:val="0011501B"/>
    <w:rsid w:val="001153CE"/>
    <w:rsid w:val="001156B1"/>
    <w:rsid w:val="0011585A"/>
    <w:rsid w:val="00115E1C"/>
    <w:rsid w:val="00115F76"/>
    <w:rsid w:val="00116264"/>
    <w:rsid w:val="00116376"/>
    <w:rsid w:val="00116413"/>
    <w:rsid w:val="00116443"/>
    <w:rsid w:val="001167C6"/>
    <w:rsid w:val="00116839"/>
    <w:rsid w:val="00116966"/>
    <w:rsid w:val="001169AD"/>
    <w:rsid w:val="00116BB5"/>
    <w:rsid w:val="00117525"/>
    <w:rsid w:val="001176AC"/>
    <w:rsid w:val="00117809"/>
    <w:rsid w:val="00117912"/>
    <w:rsid w:val="00117EEA"/>
    <w:rsid w:val="00120092"/>
    <w:rsid w:val="001202D7"/>
    <w:rsid w:val="0012041B"/>
    <w:rsid w:val="00120D59"/>
    <w:rsid w:val="00121465"/>
    <w:rsid w:val="001218C4"/>
    <w:rsid w:val="00121E66"/>
    <w:rsid w:val="00121F08"/>
    <w:rsid w:val="00121F7A"/>
    <w:rsid w:val="001222A2"/>
    <w:rsid w:val="00122309"/>
    <w:rsid w:val="0012246B"/>
    <w:rsid w:val="001228AC"/>
    <w:rsid w:val="00122D40"/>
    <w:rsid w:val="001230A0"/>
    <w:rsid w:val="00123111"/>
    <w:rsid w:val="00123633"/>
    <w:rsid w:val="0012382A"/>
    <w:rsid w:val="00123966"/>
    <w:rsid w:val="00123D0E"/>
    <w:rsid w:val="00124080"/>
    <w:rsid w:val="001242E9"/>
    <w:rsid w:val="001244D8"/>
    <w:rsid w:val="00124782"/>
    <w:rsid w:val="0012486F"/>
    <w:rsid w:val="00124BC5"/>
    <w:rsid w:val="00124CB0"/>
    <w:rsid w:val="0012511D"/>
    <w:rsid w:val="001252B3"/>
    <w:rsid w:val="001255AF"/>
    <w:rsid w:val="00125676"/>
    <w:rsid w:val="00125A6C"/>
    <w:rsid w:val="00126398"/>
    <w:rsid w:val="0012652C"/>
    <w:rsid w:val="00126612"/>
    <w:rsid w:val="001267C9"/>
    <w:rsid w:val="001268C6"/>
    <w:rsid w:val="00126943"/>
    <w:rsid w:val="00126A89"/>
    <w:rsid w:val="00126DB7"/>
    <w:rsid w:val="00127337"/>
    <w:rsid w:val="001274AA"/>
    <w:rsid w:val="001278BC"/>
    <w:rsid w:val="00127B26"/>
    <w:rsid w:val="00127FB8"/>
    <w:rsid w:val="001301E1"/>
    <w:rsid w:val="001302AB"/>
    <w:rsid w:val="0013044E"/>
    <w:rsid w:val="00130471"/>
    <w:rsid w:val="00130735"/>
    <w:rsid w:val="00130B14"/>
    <w:rsid w:val="00130BB2"/>
    <w:rsid w:val="001310F1"/>
    <w:rsid w:val="0013134A"/>
    <w:rsid w:val="00131503"/>
    <w:rsid w:val="00131936"/>
    <w:rsid w:val="001320DB"/>
    <w:rsid w:val="0013231C"/>
    <w:rsid w:val="00132534"/>
    <w:rsid w:val="00132E0B"/>
    <w:rsid w:val="00132EA1"/>
    <w:rsid w:val="00132ECF"/>
    <w:rsid w:val="001331CF"/>
    <w:rsid w:val="0013340E"/>
    <w:rsid w:val="00133CEB"/>
    <w:rsid w:val="00133D68"/>
    <w:rsid w:val="00133DA1"/>
    <w:rsid w:val="00133EF1"/>
    <w:rsid w:val="00133FBF"/>
    <w:rsid w:val="00134222"/>
    <w:rsid w:val="00134985"/>
    <w:rsid w:val="00134B1B"/>
    <w:rsid w:val="00134D46"/>
    <w:rsid w:val="0013503F"/>
    <w:rsid w:val="001359D6"/>
    <w:rsid w:val="001359FC"/>
    <w:rsid w:val="00135A21"/>
    <w:rsid w:val="00135D20"/>
    <w:rsid w:val="00135E69"/>
    <w:rsid w:val="00135E7C"/>
    <w:rsid w:val="00135F45"/>
    <w:rsid w:val="0013609B"/>
    <w:rsid w:val="001364F0"/>
    <w:rsid w:val="001369F7"/>
    <w:rsid w:val="00136C5F"/>
    <w:rsid w:val="00136D55"/>
    <w:rsid w:val="00136DBE"/>
    <w:rsid w:val="00136E05"/>
    <w:rsid w:val="0013709B"/>
    <w:rsid w:val="00137173"/>
    <w:rsid w:val="0013717C"/>
    <w:rsid w:val="00137344"/>
    <w:rsid w:val="00137847"/>
    <w:rsid w:val="001378AA"/>
    <w:rsid w:val="00137A24"/>
    <w:rsid w:val="00137E68"/>
    <w:rsid w:val="001404AF"/>
    <w:rsid w:val="001406CA"/>
    <w:rsid w:val="00140C9C"/>
    <w:rsid w:val="00140CC2"/>
    <w:rsid w:val="001417FF"/>
    <w:rsid w:val="00141AF3"/>
    <w:rsid w:val="00141FDF"/>
    <w:rsid w:val="00142081"/>
    <w:rsid w:val="00142127"/>
    <w:rsid w:val="0014219C"/>
    <w:rsid w:val="0014250A"/>
    <w:rsid w:val="00142547"/>
    <w:rsid w:val="00142719"/>
    <w:rsid w:val="00142793"/>
    <w:rsid w:val="00142974"/>
    <w:rsid w:val="00142AF8"/>
    <w:rsid w:val="00143587"/>
    <w:rsid w:val="00143CE6"/>
    <w:rsid w:val="00144126"/>
    <w:rsid w:val="0014423E"/>
    <w:rsid w:val="00144493"/>
    <w:rsid w:val="001445CF"/>
    <w:rsid w:val="00144787"/>
    <w:rsid w:val="00145147"/>
    <w:rsid w:val="00145914"/>
    <w:rsid w:val="00145A2F"/>
    <w:rsid w:val="00145E12"/>
    <w:rsid w:val="00145F74"/>
    <w:rsid w:val="00145F9E"/>
    <w:rsid w:val="0014604E"/>
    <w:rsid w:val="001460AC"/>
    <w:rsid w:val="001466B6"/>
    <w:rsid w:val="00146947"/>
    <w:rsid w:val="00147141"/>
    <w:rsid w:val="0014722D"/>
    <w:rsid w:val="001479A0"/>
    <w:rsid w:val="00147B60"/>
    <w:rsid w:val="00147BFC"/>
    <w:rsid w:val="0015072D"/>
    <w:rsid w:val="00150746"/>
    <w:rsid w:val="001507FE"/>
    <w:rsid w:val="00150906"/>
    <w:rsid w:val="00150ABE"/>
    <w:rsid w:val="00150EC5"/>
    <w:rsid w:val="00151154"/>
    <w:rsid w:val="001511B3"/>
    <w:rsid w:val="00151312"/>
    <w:rsid w:val="00151331"/>
    <w:rsid w:val="001513F1"/>
    <w:rsid w:val="001514B9"/>
    <w:rsid w:val="001516B9"/>
    <w:rsid w:val="00151956"/>
    <w:rsid w:val="00151BF0"/>
    <w:rsid w:val="00152312"/>
    <w:rsid w:val="0015253F"/>
    <w:rsid w:val="001528C7"/>
    <w:rsid w:val="00152DC6"/>
    <w:rsid w:val="00152E41"/>
    <w:rsid w:val="00153317"/>
    <w:rsid w:val="001536B2"/>
    <w:rsid w:val="001538EE"/>
    <w:rsid w:val="0015405B"/>
    <w:rsid w:val="00154098"/>
    <w:rsid w:val="001545DC"/>
    <w:rsid w:val="00155192"/>
    <w:rsid w:val="00155B41"/>
    <w:rsid w:val="00155B79"/>
    <w:rsid w:val="00155F57"/>
    <w:rsid w:val="0015625E"/>
    <w:rsid w:val="00156344"/>
    <w:rsid w:val="00156406"/>
    <w:rsid w:val="0015653C"/>
    <w:rsid w:val="001565D2"/>
    <w:rsid w:val="0015665B"/>
    <w:rsid w:val="0015669A"/>
    <w:rsid w:val="00156980"/>
    <w:rsid w:val="00156BC1"/>
    <w:rsid w:val="001570CA"/>
    <w:rsid w:val="001571C1"/>
    <w:rsid w:val="001573C7"/>
    <w:rsid w:val="001574B6"/>
    <w:rsid w:val="00157969"/>
    <w:rsid w:val="00157A94"/>
    <w:rsid w:val="00157F04"/>
    <w:rsid w:val="001601E7"/>
    <w:rsid w:val="00160743"/>
    <w:rsid w:val="001607D8"/>
    <w:rsid w:val="00160C09"/>
    <w:rsid w:val="00160D9F"/>
    <w:rsid w:val="00160EA5"/>
    <w:rsid w:val="00161183"/>
    <w:rsid w:val="00161450"/>
    <w:rsid w:val="00161A18"/>
    <w:rsid w:val="00161AAD"/>
    <w:rsid w:val="00161C4D"/>
    <w:rsid w:val="00161DFE"/>
    <w:rsid w:val="00162508"/>
    <w:rsid w:val="0016258C"/>
    <w:rsid w:val="0016271B"/>
    <w:rsid w:val="00162934"/>
    <w:rsid w:val="00162A06"/>
    <w:rsid w:val="00162EBC"/>
    <w:rsid w:val="0016336A"/>
    <w:rsid w:val="0016389B"/>
    <w:rsid w:val="00163A5B"/>
    <w:rsid w:val="00163A88"/>
    <w:rsid w:val="00163CA3"/>
    <w:rsid w:val="00164012"/>
    <w:rsid w:val="001640D2"/>
    <w:rsid w:val="001644C7"/>
    <w:rsid w:val="001645F0"/>
    <w:rsid w:val="00164716"/>
    <w:rsid w:val="00164A05"/>
    <w:rsid w:val="001651B6"/>
    <w:rsid w:val="00165215"/>
    <w:rsid w:val="00165BCD"/>
    <w:rsid w:val="00165BD4"/>
    <w:rsid w:val="00165C03"/>
    <w:rsid w:val="00165E60"/>
    <w:rsid w:val="00166097"/>
    <w:rsid w:val="001665F7"/>
    <w:rsid w:val="00166C07"/>
    <w:rsid w:val="00166DAD"/>
    <w:rsid w:val="00166E6D"/>
    <w:rsid w:val="00166EA6"/>
    <w:rsid w:val="00166F2C"/>
    <w:rsid w:val="00166FB5"/>
    <w:rsid w:val="00167022"/>
    <w:rsid w:val="0016718E"/>
    <w:rsid w:val="001675E6"/>
    <w:rsid w:val="00167D17"/>
    <w:rsid w:val="001702FF"/>
    <w:rsid w:val="0017047D"/>
    <w:rsid w:val="001704D1"/>
    <w:rsid w:val="001705A8"/>
    <w:rsid w:val="0017060B"/>
    <w:rsid w:val="00170701"/>
    <w:rsid w:val="00170CC9"/>
    <w:rsid w:val="0017162D"/>
    <w:rsid w:val="00171B71"/>
    <w:rsid w:val="00171C7C"/>
    <w:rsid w:val="0017251B"/>
    <w:rsid w:val="00172637"/>
    <w:rsid w:val="0017265F"/>
    <w:rsid w:val="001726D4"/>
    <w:rsid w:val="001727ED"/>
    <w:rsid w:val="00172810"/>
    <w:rsid w:val="001728B5"/>
    <w:rsid w:val="0017336D"/>
    <w:rsid w:val="0017362A"/>
    <w:rsid w:val="00173F1A"/>
    <w:rsid w:val="00173F50"/>
    <w:rsid w:val="00174052"/>
    <w:rsid w:val="001745CE"/>
    <w:rsid w:val="001745EB"/>
    <w:rsid w:val="00174753"/>
    <w:rsid w:val="001748FF"/>
    <w:rsid w:val="00174E84"/>
    <w:rsid w:val="001750A0"/>
    <w:rsid w:val="0017560E"/>
    <w:rsid w:val="00175947"/>
    <w:rsid w:val="00175A55"/>
    <w:rsid w:val="00175AE7"/>
    <w:rsid w:val="00175D59"/>
    <w:rsid w:val="00175DCC"/>
    <w:rsid w:val="00176277"/>
    <w:rsid w:val="001762F3"/>
    <w:rsid w:val="001766D2"/>
    <w:rsid w:val="00176897"/>
    <w:rsid w:val="001768FA"/>
    <w:rsid w:val="001769A8"/>
    <w:rsid w:val="00177179"/>
    <w:rsid w:val="0017749D"/>
    <w:rsid w:val="001778A7"/>
    <w:rsid w:val="00177B54"/>
    <w:rsid w:val="00177D94"/>
    <w:rsid w:val="00177F02"/>
    <w:rsid w:val="0018002C"/>
    <w:rsid w:val="001800A7"/>
    <w:rsid w:val="001806B5"/>
    <w:rsid w:val="001806EE"/>
    <w:rsid w:val="00180A7B"/>
    <w:rsid w:val="00180E8D"/>
    <w:rsid w:val="00180FF8"/>
    <w:rsid w:val="001811E9"/>
    <w:rsid w:val="001813B0"/>
    <w:rsid w:val="0018143F"/>
    <w:rsid w:val="001818D8"/>
    <w:rsid w:val="00181D34"/>
    <w:rsid w:val="00181E9A"/>
    <w:rsid w:val="0018239D"/>
    <w:rsid w:val="001826E4"/>
    <w:rsid w:val="0018271E"/>
    <w:rsid w:val="001827CC"/>
    <w:rsid w:val="00183096"/>
    <w:rsid w:val="001831C1"/>
    <w:rsid w:val="001835D2"/>
    <w:rsid w:val="00183B34"/>
    <w:rsid w:val="0018423E"/>
    <w:rsid w:val="0018426D"/>
    <w:rsid w:val="00184490"/>
    <w:rsid w:val="001844C6"/>
    <w:rsid w:val="0018451A"/>
    <w:rsid w:val="001845EF"/>
    <w:rsid w:val="00184B03"/>
    <w:rsid w:val="00184C77"/>
    <w:rsid w:val="00185128"/>
    <w:rsid w:val="00185256"/>
    <w:rsid w:val="001853E1"/>
    <w:rsid w:val="001854D2"/>
    <w:rsid w:val="0018572A"/>
    <w:rsid w:val="00185BF1"/>
    <w:rsid w:val="00186186"/>
    <w:rsid w:val="0018625D"/>
    <w:rsid w:val="001864FC"/>
    <w:rsid w:val="001867E1"/>
    <w:rsid w:val="00186A77"/>
    <w:rsid w:val="00186B51"/>
    <w:rsid w:val="00186BCF"/>
    <w:rsid w:val="00187135"/>
    <w:rsid w:val="001874D7"/>
    <w:rsid w:val="001879B2"/>
    <w:rsid w:val="00187B3A"/>
    <w:rsid w:val="00187B9E"/>
    <w:rsid w:val="00187C06"/>
    <w:rsid w:val="001900C7"/>
    <w:rsid w:val="00190246"/>
    <w:rsid w:val="001903F5"/>
    <w:rsid w:val="00190424"/>
    <w:rsid w:val="001910A2"/>
    <w:rsid w:val="00191168"/>
    <w:rsid w:val="00191188"/>
    <w:rsid w:val="001911B8"/>
    <w:rsid w:val="001911BB"/>
    <w:rsid w:val="00191308"/>
    <w:rsid w:val="00191D42"/>
    <w:rsid w:val="00191F76"/>
    <w:rsid w:val="00191FAB"/>
    <w:rsid w:val="00192DC6"/>
    <w:rsid w:val="00192F5C"/>
    <w:rsid w:val="001936EA"/>
    <w:rsid w:val="00193C8F"/>
    <w:rsid w:val="00194013"/>
    <w:rsid w:val="001942E7"/>
    <w:rsid w:val="001945C8"/>
    <w:rsid w:val="0019464E"/>
    <w:rsid w:val="00194A76"/>
    <w:rsid w:val="00194AAE"/>
    <w:rsid w:val="00194B60"/>
    <w:rsid w:val="00194CF8"/>
    <w:rsid w:val="00195447"/>
    <w:rsid w:val="0019578A"/>
    <w:rsid w:val="00195853"/>
    <w:rsid w:val="00195D19"/>
    <w:rsid w:val="00195DF5"/>
    <w:rsid w:val="00195E7E"/>
    <w:rsid w:val="00196187"/>
    <w:rsid w:val="001968C8"/>
    <w:rsid w:val="00196A24"/>
    <w:rsid w:val="00196E13"/>
    <w:rsid w:val="0019752B"/>
    <w:rsid w:val="0019756C"/>
    <w:rsid w:val="001978F8"/>
    <w:rsid w:val="00197D43"/>
    <w:rsid w:val="00197D54"/>
    <w:rsid w:val="001A005E"/>
    <w:rsid w:val="001A00C5"/>
    <w:rsid w:val="001A013E"/>
    <w:rsid w:val="001A0770"/>
    <w:rsid w:val="001A0FC3"/>
    <w:rsid w:val="001A1005"/>
    <w:rsid w:val="001A10C3"/>
    <w:rsid w:val="001A145E"/>
    <w:rsid w:val="001A15DA"/>
    <w:rsid w:val="001A1A97"/>
    <w:rsid w:val="001A1E8A"/>
    <w:rsid w:val="001A20FE"/>
    <w:rsid w:val="001A215F"/>
    <w:rsid w:val="001A26B9"/>
    <w:rsid w:val="001A2D39"/>
    <w:rsid w:val="001A2FBB"/>
    <w:rsid w:val="001A3352"/>
    <w:rsid w:val="001A3386"/>
    <w:rsid w:val="001A3522"/>
    <w:rsid w:val="001A3695"/>
    <w:rsid w:val="001A4052"/>
    <w:rsid w:val="001A44AA"/>
    <w:rsid w:val="001A4713"/>
    <w:rsid w:val="001A4918"/>
    <w:rsid w:val="001A4A74"/>
    <w:rsid w:val="001A4FC1"/>
    <w:rsid w:val="001A525B"/>
    <w:rsid w:val="001A53B4"/>
    <w:rsid w:val="001A59BB"/>
    <w:rsid w:val="001A5A0F"/>
    <w:rsid w:val="001A5B09"/>
    <w:rsid w:val="001A5B24"/>
    <w:rsid w:val="001A5B3F"/>
    <w:rsid w:val="001A5C62"/>
    <w:rsid w:val="001A63B0"/>
    <w:rsid w:val="001A6519"/>
    <w:rsid w:val="001A67ED"/>
    <w:rsid w:val="001A6B09"/>
    <w:rsid w:val="001A75E6"/>
    <w:rsid w:val="001A7639"/>
    <w:rsid w:val="001A7732"/>
    <w:rsid w:val="001A7819"/>
    <w:rsid w:val="001A78C8"/>
    <w:rsid w:val="001A7A60"/>
    <w:rsid w:val="001A7AD3"/>
    <w:rsid w:val="001A7C08"/>
    <w:rsid w:val="001A7C6D"/>
    <w:rsid w:val="001A7F9A"/>
    <w:rsid w:val="001B00F1"/>
    <w:rsid w:val="001B017B"/>
    <w:rsid w:val="001B08FF"/>
    <w:rsid w:val="001B0934"/>
    <w:rsid w:val="001B0BDD"/>
    <w:rsid w:val="001B0DE4"/>
    <w:rsid w:val="001B0F3A"/>
    <w:rsid w:val="001B1200"/>
    <w:rsid w:val="001B1992"/>
    <w:rsid w:val="001B1B2B"/>
    <w:rsid w:val="001B1CD9"/>
    <w:rsid w:val="001B204A"/>
    <w:rsid w:val="001B227B"/>
    <w:rsid w:val="001B22BD"/>
    <w:rsid w:val="001B2370"/>
    <w:rsid w:val="001B2858"/>
    <w:rsid w:val="001B298D"/>
    <w:rsid w:val="001B2AD7"/>
    <w:rsid w:val="001B2BE8"/>
    <w:rsid w:val="001B2C92"/>
    <w:rsid w:val="001B2D49"/>
    <w:rsid w:val="001B2DA4"/>
    <w:rsid w:val="001B2ED0"/>
    <w:rsid w:val="001B32D1"/>
    <w:rsid w:val="001B330C"/>
    <w:rsid w:val="001B332D"/>
    <w:rsid w:val="001B33EA"/>
    <w:rsid w:val="001B3575"/>
    <w:rsid w:val="001B387D"/>
    <w:rsid w:val="001B3B39"/>
    <w:rsid w:val="001B40C7"/>
    <w:rsid w:val="001B45A7"/>
    <w:rsid w:val="001B465F"/>
    <w:rsid w:val="001B49A6"/>
    <w:rsid w:val="001B4E0F"/>
    <w:rsid w:val="001B51F9"/>
    <w:rsid w:val="001B52FF"/>
    <w:rsid w:val="001B5482"/>
    <w:rsid w:val="001B57E8"/>
    <w:rsid w:val="001B5AA8"/>
    <w:rsid w:val="001B5ABC"/>
    <w:rsid w:val="001B5F73"/>
    <w:rsid w:val="001B601D"/>
    <w:rsid w:val="001B6086"/>
    <w:rsid w:val="001B6A89"/>
    <w:rsid w:val="001B6CD9"/>
    <w:rsid w:val="001B6D41"/>
    <w:rsid w:val="001B6E7E"/>
    <w:rsid w:val="001B721A"/>
    <w:rsid w:val="001B72B4"/>
    <w:rsid w:val="001B76D0"/>
    <w:rsid w:val="001B77B1"/>
    <w:rsid w:val="001B795E"/>
    <w:rsid w:val="001B797D"/>
    <w:rsid w:val="001B7BF6"/>
    <w:rsid w:val="001B7C04"/>
    <w:rsid w:val="001B7E65"/>
    <w:rsid w:val="001B7FBE"/>
    <w:rsid w:val="001C045F"/>
    <w:rsid w:val="001C047F"/>
    <w:rsid w:val="001C0792"/>
    <w:rsid w:val="001C0AAF"/>
    <w:rsid w:val="001C0D3F"/>
    <w:rsid w:val="001C124D"/>
    <w:rsid w:val="001C145F"/>
    <w:rsid w:val="001C158E"/>
    <w:rsid w:val="001C15A6"/>
    <w:rsid w:val="001C17B6"/>
    <w:rsid w:val="001C1A9B"/>
    <w:rsid w:val="001C2103"/>
    <w:rsid w:val="001C2131"/>
    <w:rsid w:val="001C2198"/>
    <w:rsid w:val="001C21D8"/>
    <w:rsid w:val="001C2489"/>
    <w:rsid w:val="001C2510"/>
    <w:rsid w:val="001C25B7"/>
    <w:rsid w:val="001C276C"/>
    <w:rsid w:val="001C2788"/>
    <w:rsid w:val="001C27A1"/>
    <w:rsid w:val="001C2903"/>
    <w:rsid w:val="001C2CCA"/>
    <w:rsid w:val="001C31C0"/>
    <w:rsid w:val="001C3206"/>
    <w:rsid w:val="001C35C1"/>
    <w:rsid w:val="001C3788"/>
    <w:rsid w:val="001C388C"/>
    <w:rsid w:val="001C3924"/>
    <w:rsid w:val="001C3B97"/>
    <w:rsid w:val="001C3E54"/>
    <w:rsid w:val="001C40E3"/>
    <w:rsid w:val="001C4657"/>
    <w:rsid w:val="001C4CD9"/>
    <w:rsid w:val="001C4D16"/>
    <w:rsid w:val="001C5162"/>
    <w:rsid w:val="001C5290"/>
    <w:rsid w:val="001C5E6E"/>
    <w:rsid w:val="001C66CA"/>
    <w:rsid w:val="001C71FB"/>
    <w:rsid w:val="001C72A9"/>
    <w:rsid w:val="001C73A0"/>
    <w:rsid w:val="001C7480"/>
    <w:rsid w:val="001C78A3"/>
    <w:rsid w:val="001D02F1"/>
    <w:rsid w:val="001D064C"/>
    <w:rsid w:val="001D07CC"/>
    <w:rsid w:val="001D0889"/>
    <w:rsid w:val="001D0D39"/>
    <w:rsid w:val="001D11E7"/>
    <w:rsid w:val="001D134B"/>
    <w:rsid w:val="001D15F7"/>
    <w:rsid w:val="001D1675"/>
    <w:rsid w:val="001D183A"/>
    <w:rsid w:val="001D208E"/>
    <w:rsid w:val="001D2205"/>
    <w:rsid w:val="001D223D"/>
    <w:rsid w:val="001D27A2"/>
    <w:rsid w:val="001D2B2B"/>
    <w:rsid w:val="001D2B44"/>
    <w:rsid w:val="001D2D53"/>
    <w:rsid w:val="001D34EA"/>
    <w:rsid w:val="001D39F8"/>
    <w:rsid w:val="001D3B02"/>
    <w:rsid w:val="001D3B99"/>
    <w:rsid w:val="001D3C72"/>
    <w:rsid w:val="001D3E99"/>
    <w:rsid w:val="001D3EA8"/>
    <w:rsid w:val="001D46AE"/>
    <w:rsid w:val="001D47F4"/>
    <w:rsid w:val="001D4A72"/>
    <w:rsid w:val="001D4F93"/>
    <w:rsid w:val="001D51E1"/>
    <w:rsid w:val="001D5562"/>
    <w:rsid w:val="001D5C40"/>
    <w:rsid w:val="001D5D1A"/>
    <w:rsid w:val="001D5F9A"/>
    <w:rsid w:val="001D5FC7"/>
    <w:rsid w:val="001D6139"/>
    <w:rsid w:val="001D6167"/>
    <w:rsid w:val="001D63D0"/>
    <w:rsid w:val="001D6714"/>
    <w:rsid w:val="001D6A73"/>
    <w:rsid w:val="001D733E"/>
    <w:rsid w:val="001D74A8"/>
    <w:rsid w:val="001D76AB"/>
    <w:rsid w:val="001D78C3"/>
    <w:rsid w:val="001E0113"/>
    <w:rsid w:val="001E04BC"/>
    <w:rsid w:val="001E04F9"/>
    <w:rsid w:val="001E0766"/>
    <w:rsid w:val="001E093C"/>
    <w:rsid w:val="001E1146"/>
    <w:rsid w:val="001E1168"/>
    <w:rsid w:val="001E12D2"/>
    <w:rsid w:val="001E155B"/>
    <w:rsid w:val="001E174B"/>
    <w:rsid w:val="001E18B8"/>
    <w:rsid w:val="001E1B05"/>
    <w:rsid w:val="001E1C27"/>
    <w:rsid w:val="001E1D0E"/>
    <w:rsid w:val="001E1D42"/>
    <w:rsid w:val="001E1DB7"/>
    <w:rsid w:val="001E1E00"/>
    <w:rsid w:val="001E2412"/>
    <w:rsid w:val="001E261C"/>
    <w:rsid w:val="001E28B4"/>
    <w:rsid w:val="001E28B9"/>
    <w:rsid w:val="001E2A93"/>
    <w:rsid w:val="001E2B7C"/>
    <w:rsid w:val="001E3358"/>
    <w:rsid w:val="001E3629"/>
    <w:rsid w:val="001E3BB5"/>
    <w:rsid w:val="001E3E6C"/>
    <w:rsid w:val="001E43CC"/>
    <w:rsid w:val="001E48EA"/>
    <w:rsid w:val="001E512A"/>
    <w:rsid w:val="001E51A2"/>
    <w:rsid w:val="001E57CA"/>
    <w:rsid w:val="001E59A1"/>
    <w:rsid w:val="001E5CD5"/>
    <w:rsid w:val="001E5D11"/>
    <w:rsid w:val="001E5D52"/>
    <w:rsid w:val="001E5FF3"/>
    <w:rsid w:val="001E6421"/>
    <w:rsid w:val="001E655E"/>
    <w:rsid w:val="001E6674"/>
    <w:rsid w:val="001E67C2"/>
    <w:rsid w:val="001E6DF7"/>
    <w:rsid w:val="001E7095"/>
    <w:rsid w:val="001E70EA"/>
    <w:rsid w:val="001E758D"/>
    <w:rsid w:val="001E777C"/>
    <w:rsid w:val="001E7E1D"/>
    <w:rsid w:val="001E7F62"/>
    <w:rsid w:val="001E7FE0"/>
    <w:rsid w:val="001F01E1"/>
    <w:rsid w:val="001F071E"/>
    <w:rsid w:val="001F0748"/>
    <w:rsid w:val="001F097D"/>
    <w:rsid w:val="001F0A72"/>
    <w:rsid w:val="001F0BF9"/>
    <w:rsid w:val="001F0E7F"/>
    <w:rsid w:val="001F1574"/>
    <w:rsid w:val="001F1E92"/>
    <w:rsid w:val="001F2252"/>
    <w:rsid w:val="001F2264"/>
    <w:rsid w:val="001F24C9"/>
    <w:rsid w:val="001F2622"/>
    <w:rsid w:val="001F2907"/>
    <w:rsid w:val="001F2AC6"/>
    <w:rsid w:val="001F2C32"/>
    <w:rsid w:val="001F2C98"/>
    <w:rsid w:val="001F2CAC"/>
    <w:rsid w:val="001F2D0F"/>
    <w:rsid w:val="001F2DAF"/>
    <w:rsid w:val="001F302E"/>
    <w:rsid w:val="001F31FA"/>
    <w:rsid w:val="001F3545"/>
    <w:rsid w:val="001F35A0"/>
    <w:rsid w:val="001F44D3"/>
    <w:rsid w:val="001F4710"/>
    <w:rsid w:val="001F4765"/>
    <w:rsid w:val="001F48F3"/>
    <w:rsid w:val="001F4B3C"/>
    <w:rsid w:val="001F4E6B"/>
    <w:rsid w:val="001F4EF4"/>
    <w:rsid w:val="001F5040"/>
    <w:rsid w:val="001F52AD"/>
    <w:rsid w:val="001F5BF9"/>
    <w:rsid w:val="001F5D18"/>
    <w:rsid w:val="001F618A"/>
    <w:rsid w:val="001F61BB"/>
    <w:rsid w:val="001F6405"/>
    <w:rsid w:val="001F6460"/>
    <w:rsid w:val="001F6826"/>
    <w:rsid w:val="001F68A2"/>
    <w:rsid w:val="001F6E03"/>
    <w:rsid w:val="001F6F10"/>
    <w:rsid w:val="001F7585"/>
    <w:rsid w:val="001F75BA"/>
    <w:rsid w:val="001F75D2"/>
    <w:rsid w:val="001F75DA"/>
    <w:rsid w:val="001F77B1"/>
    <w:rsid w:val="001F797E"/>
    <w:rsid w:val="001F79DC"/>
    <w:rsid w:val="001F7BA0"/>
    <w:rsid w:val="001F7BC3"/>
    <w:rsid w:val="001F7EE0"/>
    <w:rsid w:val="00200209"/>
    <w:rsid w:val="00200429"/>
    <w:rsid w:val="0020115D"/>
    <w:rsid w:val="00201411"/>
    <w:rsid w:val="002016CF"/>
    <w:rsid w:val="0020199B"/>
    <w:rsid w:val="00201CDB"/>
    <w:rsid w:val="00201FB7"/>
    <w:rsid w:val="0020228C"/>
    <w:rsid w:val="0020269C"/>
    <w:rsid w:val="002026E1"/>
    <w:rsid w:val="0020272B"/>
    <w:rsid w:val="0020296D"/>
    <w:rsid w:val="00202D57"/>
    <w:rsid w:val="00202F7A"/>
    <w:rsid w:val="0020352B"/>
    <w:rsid w:val="002042D5"/>
    <w:rsid w:val="002046F1"/>
    <w:rsid w:val="002047FF"/>
    <w:rsid w:val="002048EC"/>
    <w:rsid w:val="0020496E"/>
    <w:rsid w:val="002049FC"/>
    <w:rsid w:val="00204B9C"/>
    <w:rsid w:val="00204BDB"/>
    <w:rsid w:val="00204C72"/>
    <w:rsid w:val="00204E23"/>
    <w:rsid w:val="0020518F"/>
    <w:rsid w:val="00205192"/>
    <w:rsid w:val="00205417"/>
    <w:rsid w:val="002055A5"/>
    <w:rsid w:val="00205686"/>
    <w:rsid w:val="002057B1"/>
    <w:rsid w:val="00205894"/>
    <w:rsid w:val="00205B11"/>
    <w:rsid w:val="00205CB6"/>
    <w:rsid w:val="00205FD4"/>
    <w:rsid w:val="00206263"/>
    <w:rsid w:val="002062AB"/>
    <w:rsid w:val="0020660F"/>
    <w:rsid w:val="002067B9"/>
    <w:rsid w:val="002068C3"/>
    <w:rsid w:val="002069B1"/>
    <w:rsid w:val="00206CBB"/>
    <w:rsid w:val="00206D77"/>
    <w:rsid w:val="00206E8D"/>
    <w:rsid w:val="00206EC6"/>
    <w:rsid w:val="00206FD8"/>
    <w:rsid w:val="00206FE4"/>
    <w:rsid w:val="002071C2"/>
    <w:rsid w:val="0020730B"/>
    <w:rsid w:val="00207596"/>
    <w:rsid w:val="00207906"/>
    <w:rsid w:val="00207A34"/>
    <w:rsid w:val="00207B10"/>
    <w:rsid w:val="00207E74"/>
    <w:rsid w:val="0021006C"/>
    <w:rsid w:val="00210137"/>
    <w:rsid w:val="002106C8"/>
    <w:rsid w:val="00210929"/>
    <w:rsid w:val="00210B5C"/>
    <w:rsid w:val="00210C96"/>
    <w:rsid w:val="00210CDB"/>
    <w:rsid w:val="00210D2E"/>
    <w:rsid w:val="00210D63"/>
    <w:rsid w:val="00211075"/>
    <w:rsid w:val="002110BC"/>
    <w:rsid w:val="00211616"/>
    <w:rsid w:val="00211747"/>
    <w:rsid w:val="002117DD"/>
    <w:rsid w:val="00211AC7"/>
    <w:rsid w:val="00212101"/>
    <w:rsid w:val="00212A9B"/>
    <w:rsid w:val="00213177"/>
    <w:rsid w:val="0021337D"/>
    <w:rsid w:val="002136CD"/>
    <w:rsid w:val="002137CD"/>
    <w:rsid w:val="0021385E"/>
    <w:rsid w:val="00213867"/>
    <w:rsid w:val="00213B2D"/>
    <w:rsid w:val="00213C0A"/>
    <w:rsid w:val="00214138"/>
    <w:rsid w:val="00214287"/>
    <w:rsid w:val="002146AD"/>
    <w:rsid w:val="002146FB"/>
    <w:rsid w:val="00214B49"/>
    <w:rsid w:val="00214B83"/>
    <w:rsid w:val="00214F35"/>
    <w:rsid w:val="002152A5"/>
    <w:rsid w:val="00215562"/>
    <w:rsid w:val="002159CD"/>
    <w:rsid w:val="00215A33"/>
    <w:rsid w:val="00215A84"/>
    <w:rsid w:val="00215B0A"/>
    <w:rsid w:val="00215C69"/>
    <w:rsid w:val="00215E28"/>
    <w:rsid w:val="00215E95"/>
    <w:rsid w:val="0021622A"/>
    <w:rsid w:val="002163C6"/>
    <w:rsid w:val="00216410"/>
    <w:rsid w:val="00216529"/>
    <w:rsid w:val="0021652C"/>
    <w:rsid w:val="002167E2"/>
    <w:rsid w:val="0021690B"/>
    <w:rsid w:val="00216940"/>
    <w:rsid w:val="00216D44"/>
    <w:rsid w:val="00216F32"/>
    <w:rsid w:val="002174E7"/>
    <w:rsid w:val="00217836"/>
    <w:rsid w:val="00217971"/>
    <w:rsid w:val="002179B5"/>
    <w:rsid w:val="00217AD7"/>
    <w:rsid w:val="00220105"/>
    <w:rsid w:val="002204F3"/>
    <w:rsid w:val="00220B3F"/>
    <w:rsid w:val="00221061"/>
    <w:rsid w:val="002213CD"/>
    <w:rsid w:val="00221420"/>
    <w:rsid w:val="00221E74"/>
    <w:rsid w:val="00221ED2"/>
    <w:rsid w:val="0022220A"/>
    <w:rsid w:val="00222309"/>
    <w:rsid w:val="002226C6"/>
    <w:rsid w:val="00222825"/>
    <w:rsid w:val="00222F2D"/>
    <w:rsid w:val="0022327F"/>
    <w:rsid w:val="0022339A"/>
    <w:rsid w:val="00223423"/>
    <w:rsid w:val="002239F4"/>
    <w:rsid w:val="00223AAD"/>
    <w:rsid w:val="002247B1"/>
    <w:rsid w:val="002247B9"/>
    <w:rsid w:val="0022483C"/>
    <w:rsid w:val="0022493D"/>
    <w:rsid w:val="00224B47"/>
    <w:rsid w:val="00224D0F"/>
    <w:rsid w:val="00225486"/>
    <w:rsid w:val="00225A75"/>
    <w:rsid w:val="00225BE9"/>
    <w:rsid w:val="00225E15"/>
    <w:rsid w:val="00226225"/>
    <w:rsid w:val="002262C0"/>
    <w:rsid w:val="002263A4"/>
    <w:rsid w:val="0022661F"/>
    <w:rsid w:val="00226788"/>
    <w:rsid w:val="00226982"/>
    <w:rsid w:val="00226A73"/>
    <w:rsid w:val="00226BF6"/>
    <w:rsid w:val="00227018"/>
    <w:rsid w:val="0022733E"/>
    <w:rsid w:val="002275AD"/>
    <w:rsid w:val="00227969"/>
    <w:rsid w:val="002300B9"/>
    <w:rsid w:val="002301DD"/>
    <w:rsid w:val="00230259"/>
    <w:rsid w:val="002306A4"/>
    <w:rsid w:val="002306C1"/>
    <w:rsid w:val="00230BCB"/>
    <w:rsid w:val="002310A3"/>
    <w:rsid w:val="00231382"/>
    <w:rsid w:val="00231477"/>
    <w:rsid w:val="002319D8"/>
    <w:rsid w:val="00231B63"/>
    <w:rsid w:val="00231C26"/>
    <w:rsid w:val="00231F9E"/>
    <w:rsid w:val="002323B0"/>
    <w:rsid w:val="0023294F"/>
    <w:rsid w:val="002329BF"/>
    <w:rsid w:val="00232B80"/>
    <w:rsid w:val="00232D3E"/>
    <w:rsid w:val="00232F08"/>
    <w:rsid w:val="00233561"/>
    <w:rsid w:val="002335AF"/>
    <w:rsid w:val="00233823"/>
    <w:rsid w:val="002339EF"/>
    <w:rsid w:val="00233A05"/>
    <w:rsid w:val="00233B50"/>
    <w:rsid w:val="00233D6B"/>
    <w:rsid w:val="00233F30"/>
    <w:rsid w:val="00234049"/>
    <w:rsid w:val="0023491A"/>
    <w:rsid w:val="00234BE8"/>
    <w:rsid w:val="00234EAF"/>
    <w:rsid w:val="00235122"/>
    <w:rsid w:val="002353F9"/>
    <w:rsid w:val="00235711"/>
    <w:rsid w:val="0023583F"/>
    <w:rsid w:val="00235C2B"/>
    <w:rsid w:val="002361D6"/>
    <w:rsid w:val="002361DB"/>
    <w:rsid w:val="0023624D"/>
    <w:rsid w:val="002362A5"/>
    <w:rsid w:val="0023663D"/>
    <w:rsid w:val="00236727"/>
    <w:rsid w:val="00236AF8"/>
    <w:rsid w:val="00236C3C"/>
    <w:rsid w:val="00236F82"/>
    <w:rsid w:val="002373DE"/>
    <w:rsid w:val="0023741D"/>
    <w:rsid w:val="0023748B"/>
    <w:rsid w:val="00237566"/>
    <w:rsid w:val="002377E4"/>
    <w:rsid w:val="00240135"/>
    <w:rsid w:val="0024027A"/>
    <w:rsid w:val="00240884"/>
    <w:rsid w:val="002408CA"/>
    <w:rsid w:val="00240AB0"/>
    <w:rsid w:val="00240BFB"/>
    <w:rsid w:val="00241198"/>
    <w:rsid w:val="002413A0"/>
    <w:rsid w:val="0024178C"/>
    <w:rsid w:val="00241861"/>
    <w:rsid w:val="00241C1D"/>
    <w:rsid w:val="002421DA"/>
    <w:rsid w:val="00242490"/>
    <w:rsid w:val="00242522"/>
    <w:rsid w:val="002425C4"/>
    <w:rsid w:val="00242651"/>
    <w:rsid w:val="00242821"/>
    <w:rsid w:val="002429C2"/>
    <w:rsid w:val="00242BBE"/>
    <w:rsid w:val="00242DB1"/>
    <w:rsid w:val="00242DCD"/>
    <w:rsid w:val="00243090"/>
    <w:rsid w:val="002430A3"/>
    <w:rsid w:val="00243399"/>
    <w:rsid w:val="0024386F"/>
    <w:rsid w:val="00243A45"/>
    <w:rsid w:val="00244243"/>
    <w:rsid w:val="002443A2"/>
    <w:rsid w:val="002445E5"/>
    <w:rsid w:val="002448CB"/>
    <w:rsid w:val="0024491A"/>
    <w:rsid w:val="0024522B"/>
    <w:rsid w:val="00245460"/>
    <w:rsid w:val="00245E13"/>
    <w:rsid w:val="00245EE0"/>
    <w:rsid w:val="0024621A"/>
    <w:rsid w:val="002469E9"/>
    <w:rsid w:val="00246B20"/>
    <w:rsid w:val="00246FF0"/>
    <w:rsid w:val="0024751C"/>
    <w:rsid w:val="002479DE"/>
    <w:rsid w:val="00247A71"/>
    <w:rsid w:val="00247B03"/>
    <w:rsid w:val="00247DAF"/>
    <w:rsid w:val="00247FFA"/>
    <w:rsid w:val="00250400"/>
    <w:rsid w:val="002505EC"/>
    <w:rsid w:val="002507F1"/>
    <w:rsid w:val="002508AB"/>
    <w:rsid w:val="00250986"/>
    <w:rsid w:val="00250AB8"/>
    <w:rsid w:val="00250C5F"/>
    <w:rsid w:val="002510EE"/>
    <w:rsid w:val="00251326"/>
    <w:rsid w:val="00251A33"/>
    <w:rsid w:val="00251AD4"/>
    <w:rsid w:val="00252034"/>
    <w:rsid w:val="002523CC"/>
    <w:rsid w:val="002525CE"/>
    <w:rsid w:val="00252A69"/>
    <w:rsid w:val="00252B56"/>
    <w:rsid w:val="00252DEC"/>
    <w:rsid w:val="002533C2"/>
    <w:rsid w:val="002536AC"/>
    <w:rsid w:val="0025376B"/>
    <w:rsid w:val="002537FE"/>
    <w:rsid w:val="00253C6D"/>
    <w:rsid w:val="00253FD8"/>
    <w:rsid w:val="0025402C"/>
    <w:rsid w:val="00254158"/>
    <w:rsid w:val="00254F12"/>
    <w:rsid w:val="002555E8"/>
    <w:rsid w:val="0025562D"/>
    <w:rsid w:val="00255632"/>
    <w:rsid w:val="00255752"/>
    <w:rsid w:val="00255CD6"/>
    <w:rsid w:val="0025626D"/>
    <w:rsid w:val="00256560"/>
    <w:rsid w:val="00256624"/>
    <w:rsid w:val="00256F57"/>
    <w:rsid w:val="002570AA"/>
    <w:rsid w:val="00257210"/>
    <w:rsid w:val="00257369"/>
    <w:rsid w:val="00257C42"/>
    <w:rsid w:val="00257C4B"/>
    <w:rsid w:val="00257F30"/>
    <w:rsid w:val="00257FED"/>
    <w:rsid w:val="002600A1"/>
    <w:rsid w:val="00260546"/>
    <w:rsid w:val="002608D1"/>
    <w:rsid w:val="0026099A"/>
    <w:rsid w:val="00260CB3"/>
    <w:rsid w:val="00260FF9"/>
    <w:rsid w:val="00261013"/>
    <w:rsid w:val="002610DF"/>
    <w:rsid w:val="002611AD"/>
    <w:rsid w:val="0026181D"/>
    <w:rsid w:val="002619A1"/>
    <w:rsid w:val="00261B1F"/>
    <w:rsid w:val="00261BCC"/>
    <w:rsid w:val="00261BE8"/>
    <w:rsid w:val="00261C7F"/>
    <w:rsid w:val="00261DA2"/>
    <w:rsid w:val="002620D3"/>
    <w:rsid w:val="00262168"/>
    <w:rsid w:val="002622B0"/>
    <w:rsid w:val="0026258F"/>
    <w:rsid w:val="002629DD"/>
    <w:rsid w:val="00262ACE"/>
    <w:rsid w:val="00262B31"/>
    <w:rsid w:val="002630BE"/>
    <w:rsid w:val="002633AF"/>
    <w:rsid w:val="002635FC"/>
    <w:rsid w:val="002636E5"/>
    <w:rsid w:val="002637EE"/>
    <w:rsid w:val="00263A79"/>
    <w:rsid w:val="002647F8"/>
    <w:rsid w:val="0026493C"/>
    <w:rsid w:val="00264C6B"/>
    <w:rsid w:val="00264C82"/>
    <w:rsid w:val="00264FD6"/>
    <w:rsid w:val="00265015"/>
    <w:rsid w:val="00265ACB"/>
    <w:rsid w:val="00265C0D"/>
    <w:rsid w:val="00265DE2"/>
    <w:rsid w:val="00265EE2"/>
    <w:rsid w:val="00265F52"/>
    <w:rsid w:val="0026654D"/>
    <w:rsid w:val="0026655E"/>
    <w:rsid w:val="00266780"/>
    <w:rsid w:val="00266C9E"/>
    <w:rsid w:val="00266D07"/>
    <w:rsid w:val="00266DF4"/>
    <w:rsid w:val="002671CE"/>
    <w:rsid w:val="0026756C"/>
    <w:rsid w:val="00267618"/>
    <w:rsid w:val="002676B4"/>
    <w:rsid w:val="002676DE"/>
    <w:rsid w:val="00267DD0"/>
    <w:rsid w:val="0027011C"/>
    <w:rsid w:val="00270243"/>
    <w:rsid w:val="00270817"/>
    <w:rsid w:val="00270869"/>
    <w:rsid w:val="0027086E"/>
    <w:rsid w:val="002712CA"/>
    <w:rsid w:val="002715E9"/>
    <w:rsid w:val="0027194F"/>
    <w:rsid w:val="00271C4D"/>
    <w:rsid w:val="0027240B"/>
    <w:rsid w:val="00272580"/>
    <w:rsid w:val="002725C1"/>
    <w:rsid w:val="002726AA"/>
    <w:rsid w:val="00272792"/>
    <w:rsid w:val="00272A50"/>
    <w:rsid w:val="00272B52"/>
    <w:rsid w:val="0027305A"/>
    <w:rsid w:val="002737F3"/>
    <w:rsid w:val="002738CB"/>
    <w:rsid w:val="0027394E"/>
    <w:rsid w:val="00273AC0"/>
    <w:rsid w:val="00273C00"/>
    <w:rsid w:val="00273D63"/>
    <w:rsid w:val="00274159"/>
    <w:rsid w:val="002743CC"/>
    <w:rsid w:val="0027441C"/>
    <w:rsid w:val="002745B3"/>
    <w:rsid w:val="002746CB"/>
    <w:rsid w:val="0027484D"/>
    <w:rsid w:val="002748C7"/>
    <w:rsid w:val="0027494D"/>
    <w:rsid w:val="00274C38"/>
    <w:rsid w:val="00274D16"/>
    <w:rsid w:val="00274D45"/>
    <w:rsid w:val="00274D96"/>
    <w:rsid w:val="00274DED"/>
    <w:rsid w:val="00274F9C"/>
    <w:rsid w:val="002753CD"/>
    <w:rsid w:val="00275582"/>
    <w:rsid w:val="002755F3"/>
    <w:rsid w:val="00275A19"/>
    <w:rsid w:val="00275ED8"/>
    <w:rsid w:val="00276210"/>
    <w:rsid w:val="002766B0"/>
    <w:rsid w:val="0027673C"/>
    <w:rsid w:val="0027709F"/>
    <w:rsid w:val="0027759D"/>
    <w:rsid w:val="0027765F"/>
    <w:rsid w:val="00277694"/>
    <w:rsid w:val="002778C1"/>
    <w:rsid w:val="0027799E"/>
    <w:rsid w:val="00277CC4"/>
    <w:rsid w:val="002800EC"/>
    <w:rsid w:val="00280384"/>
    <w:rsid w:val="00280533"/>
    <w:rsid w:val="00280674"/>
    <w:rsid w:val="00280FBE"/>
    <w:rsid w:val="002810E7"/>
    <w:rsid w:val="00281657"/>
    <w:rsid w:val="002816A0"/>
    <w:rsid w:val="00281C53"/>
    <w:rsid w:val="00281D77"/>
    <w:rsid w:val="0028202D"/>
    <w:rsid w:val="0028253E"/>
    <w:rsid w:val="002826B7"/>
    <w:rsid w:val="002829A0"/>
    <w:rsid w:val="002829B5"/>
    <w:rsid w:val="00282B59"/>
    <w:rsid w:val="00282D6C"/>
    <w:rsid w:val="00283996"/>
    <w:rsid w:val="00283AC7"/>
    <w:rsid w:val="00283B58"/>
    <w:rsid w:val="00283B84"/>
    <w:rsid w:val="00283C02"/>
    <w:rsid w:val="00283D19"/>
    <w:rsid w:val="00283EA9"/>
    <w:rsid w:val="00283F74"/>
    <w:rsid w:val="002840A8"/>
    <w:rsid w:val="00284456"/>
    <w:rsid w:val="002849FE"/>
    <w:rsid w:val="00284B9E"/>
    <w:rsid w:val="00285347"/>
    <w:rsid w:val="002854CC"/>
    <w:rsid w:val="002857D1"/>
    <w:rsid w:val="00286625"/>
    <w:rsid w:val="00286627"/>
    <w:rsid w:val="00286CD4"/>
    <w:rsid w:val="00286F95"/>
    <w:rsid w:val="002870DF"/>
    <w:rsid w:val="00287407"/>
    <w:rsid w:val="00287757"/>
    <w:rsid w:val="00287881"/>
    <w:rsid w:val="00287CA1"/>
    <w:rsid w:val="00287E0B"/>
    <w:rsid w:val="00287E91"/>
    <w:rsid w:val="002901CD"/>
    <w:rsid w:val="00290224"/>
    <w:rsid w:val="002902D6"/>
    <w:rsid w:val="002908BA"/>
    <w:rsid w:val="00290A59"/>
    <w:rsid w:val="00290C29"/>
    <w:rsid w:val="00290CBC"/>
    <w:rsid w:val="00290F1A"/>
    <w:rsid w:val="00291105"/>
    <w:rsid w:val="002918F2"/>
    <w:rsid w:val="00291AB8"/>
    <w:rsid w:val="00291CB7"/>
    <w:rsid w:val="00292196"/>
    <w:rsid w:val="00292442"/>
    <w:rsid w:val="002925B9"/>
    <w:rsid w:val="00292951"/>
    <w:rsid w:val="00292B82"/>
    <w:rsid w:val="002932B2"/>
    <w:rsid w:val="002937E4"/>
    <w:rsid w:val="00293819"/>
    <w:rsid w:val="00293A1C"/>
    <w:rsid w:val="00294474"/>
    <w:rsid w:val="0029455E"/>
    <w:rsid w:val="00294597"/>
    <w:rsid w:val="00294809"/>
    <w:rsid w:val="00294AF9"/>
    <w:rsid w:val="00294B76"/>
    <w:rsid w:val="00294BD5"/>
    <w:rsid w:val="00294F34"/>
    <w:rsid w:val="002951B2"/>
    <w:rsid w:val="002953E2"/>
    <w:rsid w:val="002956B8"/>
    <w:rsid w:val="0029579B"/>
    <w:rsid w:val="00295CE4"/>
    <w:rsid w:val="00295E38"/>
    <w:rsid w:val="00295F11"/>
    <w:rsid w:val="00295F38"/>
    <w:rsid w:val="00295FA2"/>
    <w:rsid w:val="00296009"/>
    <w:rsid w:val="0029690A"/>
    <w:rsid w:val="00296ABF"/>
    <w:rsid w:val="00296C8A"/>
    <w:rsid w:val="0029752B"/>
    <w:rsid w:val="002975D7"/>
    <w:rsid w:val="002977C9"/>
    <w:rsid w:val="00297960"/>
    <w:rsid w:val="00297C2D"/>
    <w:rsid w:val="00297E86"/>
    <w:rsid w:val="002A0002"/>
    <w:rsid w:val="002A0084"/>
    <w:rsid w:val="002A00A3"/>
    <w:rsid w:val="002A012A"/>
    <w:rsid w:val="002A063F"/>
    <w:rsid w:val="002A0A44"/>
    <w:rsid w:val="002A1002"/>
    <w:rsid w:val="002A10A7"/>
    <w:rsid w:val="002A1173"/>
    <w:rsid w:val="002A117B"/>
    <w:rsid w:val="002A11B8"/>
    <w:rsid w:val="002A120A"/>
    <w:rsid w:val="002A14FD"/>
    <w:rsid w:val="002A16B3"/>
    <w:rsid w:val="002A175E"/>
    <w:rsid w:val="002A1929"/>
    <w:rsid w:val="002A1ACC"/>
    <w:rsid w:val="002A2083"/>
    <w:rsid w:val="002A238C"/>
    <w:rsid w:val="002A2682"/>
    <w:rsid w:val="002A26A8"/>
    <w:rsid w:val="002A283A"/>
    <w:rsid w:val="002A2C9D"/>
    <w:rsid w:val="002A2F50"/>
    <w:rsid w:val="002A2FA8"/>
    <w:rsid w:val="002A30ED"/>
    <w:rsid w:val="002A3199"/>
    <w:rsid w:val="002A344D"/>
    <w:rsid w:val="002A37DC"/>
    <w:rsid w:val="002A38CE"/>
    <w:rsid w:val="002A396F"/>
    <w:rsid w:val="002A3A3C"/>
    <w:rsid w:val="002A3ABF"/>
    <w:rsid w:val="002A3BAB"/>
    <w:rsid w:val="002A3D3F"/>
    <w:rsid w:val="002A4012"/>
    <w:rsid w:val="002A4604"/>
    <w:rsid w:val="002A4E2C"/>
    <w:rsid w:val="002A4E68"/>
    <w:rsid w:val="002A4F2A"/>
    <w:rsid w:val="002A59DD"/>
    <w:rsid w:val="002A5B3C"/>
    <w:rsid w:val="002A5D71"/>
    <w:rsid w:val="002A5E80"/>
    <w:rsid w:val="002A5F52"/>
    <w:rsid w:val="002A5F7A"/>
    <w:rsid w:val="002A637A"/>
    <w:rsid w:val="002A63D4"/>
    <w:rsid w:val="002A6453"/>
    <w:rsid w:val="002A68E0"/>
    <w:rsid w:val="002A6AAC"/>
    <w:rsid w:val="002A700A"/>
    <w:rsid w:val="002A738D"/>
    <w:rsid w:val="002A73A1"/>
    <w:rsid w:val="002A7489"/>
    <w:rsid w:val="002A7ACA"/>
    <w:rsid w:val="002A7D43"/>
    <w:rsid w:val="002A7D81"/>
    <w:rsid w:val="002B068A"/>
    <w:rsid w:val="002B0874"/>
    <w:rsid w:val="002B0881"/>
    <w:rsid w:val="002B0BC6"/>
    <w:rsid w:val="002B0D60"/>
    <w:rsid w:val="002B0E10"/>
    <w:rsid w:val="002B0E91"/>
    <w:rsid w:val="002B0F74"/>
    <w:rsid w:val="002B118F"/>
    <w:rsid w:val="002B166D"/>
    <w:rsid w:val="002B1D36"/>
    <w:rsid w:val="002B21AF"/>
    <w:rsid w:val="002B2261"/>
    <w:rsid w:val="002B23F8"/>
    <w:rsid w:val="002B270E"/>
    <w:rsid w:val="002B300F"/>
    <w:rsid w:val="002B3F94"/>
    <w:rsid w:val="002B4A7C"/>
    <w:rsid w:val="002B4C1B"/>
    <w:rsid w:val="002B4FAC"/>
    <w:rsid w:val="002B55D7"/>
    <w:rsid w:val="002B5C9D"/>
    <w:rsid w:val="002B5F91"/>
    <w:rsid w:val="002B60CC"/>
    <w:rsid w:val="002B63C6"/>
    <w:rsid w:val="002B6650"/>
    <w:rsid w:val="002B6B22"/>
    <w:rsid w:val="002B6DF2"/>
    <w:rsid w:val="002B7185"/>
    <w:rsid w:val="002B740C"/>
    <w:rsid w:val="002B742D"/>
    <w:rsid w:val="002B75BC"/>
    <w:rsid w:val="002B78A9"/>
    <w:rsid w:val="002B78B6"/>
    <w:rsid w:val="002B78E8"/>
    <w:rsid w:val="002B790E"/>
    <w:rsid w:val="002B79D7"/>
    <w:rsid w:val="002B7B5A"/>
    <w:rsid w:val="002B7C02"/>
    <w:rsid w:val="002B7D64"/>
    <w:rsid w:val="002C02B3"/>
    <w:rsid w:val="002C0569"/>
    <w:rsid w:val="002C089B"/>
    <w:rsid w:val="002C1035"/>
    <w:rsid w:val="002C10DA"/>
    <w:rsid w:val="002C13AE"/>
    <w:rsid w:val="002C13E8"/>
    <w:rsid w:val="002C19FC"/>
    <w:rsid w:val="002C1A34"/>
    <w:rsid w:val="002C1F6E"/>
    <w:rsid w:val="002C1FE4"/>
    <w:rsid w:val="002C20A2"/>
    <w:rsid w:val="002C2530"/>
    <w:rsid w:val="002C273C"/>
    <w:rsid w:val="002C2A75"/>
    <w:rsid w:val="002C2D21"/>
    <w:rsid w:val="002C35FF"/>
    <w:rsid w:val="002C37A5"/>
    <w:rsid w:val="002C4149"/>
    <w:rsid w:val="002C446F"/>
    <w:rsid w:val="002C4E99"/>
    <w:rsid w:val="002C50F6"/>
    <w:rsid w:val="002C5244"/>
    <w:rsid w:val="002C5360"/>
    <w:rsid w:val="002C559E"/>
    <w:rsid w:val="002C55A7"/>
    <w:rsid w:val="002C5D9A"/>
    <w:rsid w:val="002C6112"/>
    <w:rsid w:val="002C67BA"/>
    <w:rsid w:val="002C6858"/>
    <w:rsid w:val="002C687F"/>
    <w:rsid w:val="002C6A10"/>
    <w:rsid w:val="002C6BBF"/>
    <w:rsid w:val="002C7140"/>
    <w:rsid w:val="002C76FE"/>
    <w:rsid w:val="002C7887"/>
    <w:rsid w:val="002C7C95"/>
    <w:rsid w:val="002D0575"/>
    <w:rsid w:val="002D078E"/>
    <w:rsid w:val="002D09DA"/>
    <w:rsid w:val="002D10C1"/>
    <w:rsid w:val="002D11F9"/>
    <w:rsid w:val="002D1259"/>
    <w:rsid w:val="002D1606"/>
    <w:rsid w:val="002D1BB5"/>
    <w:rsid w:val="002D1C64"/>
    <w:rsid w:val="002D1F09"/>
    <w:rsid w:val="002D21C9"/>
    <w:rsid w:val="002D2577"/>
    <w:rsid w:val="002D2A80"/>
    <w:rsid w:val="002D2AB4"/>
    <w:rsid w:val="002D2D1D"/>
    <w:rsid w:val="002D2E0E"/>
    <w:rsid w:val="002D30F0"/>
    <w:rsid w:val="002D3501"/>
    <w:rsid w:val="002D369C"/>
    <w:rsid w:val="002D38FC"/>
    <w:rsid w:val="002D3E18"/>
    <w:rsid w:val="002D4327"/>
    <w:rsid w:val="002D453C"/>
    <w:rsid w:val="002D48D3"/>
    <w:rsid w:val="002D4B23"/>
    <w:rsid w:val="002D4D30"/>
    <w:rsid w:val="002D4F26"/>
    <w:rsid w:val="002D5617"/>
    <w:rsid w:val="002D5DA2"/>
    <w:rsid w:val="002D6065"/>
    <w:rsid w:val="002D6C1E"/>
    <w:rsid w:val="002D7108"/>
    <w:rsid w:val="002D72D1"/>
    <w:rsid w:val="002D7AA5"/>
    <w:rsid w:val="002D7F23"/>
    <w:rsid w:val="002E03B0"/>
    <w:rsid w:val="002E0624"/>
    <w:rsid w:val="002E07CB"/>
    <w:rsid w:val="002E0A06"/>
    <w:rsid w:val="002E0ED2"/>
    <w:rsid w:val="002E0EEF"/>
    <w:rsid w:val="002E1116"/>
    <w:rsid w:val="002E1D8A"/>
    <w:rsid w:val="002E1E54"/>
    <w:rsid w:val="002E1F33"/>
    <w:rsid w:val="002E1FDE"/>
    <w:rsid w:val="002E1FFD"/>
    <w:rsid w:val="002E22BE"/>
    <w:rsid w:val="002E2436"/>
    <w:rsid w:val="002E2DE5"/>
    <w:rsid w:val="002E2FF4"/>
    <w:rsid w:val="002E3000"/>
    <w:rsid w:val="002E32EB"/>
    <w:rsid w:val="002E34C5"/>
    <w:rsid w:val="002E3829"/>
    <w:rsid w:val="002E3B71"/>
    <w:rsid w:val="002E3BA5"/>
    <w:rsid w:val="002E3D57"/>
    <w:rsid w:val="002E4134"/>
    <w:rsid w:val="002E42A9"/>
    <w:rsid w:val="002E45C1"/>
    <w:rsid w:val="002E4DA6"/>
    <w:rsid w:val="002E4E4D"/>
    <w:rsid w:val="002E4EE2"/>
    <w:rsid w:val="002E5170"/>
    <w:rsid w:val="002E5553"/>
    <w:rsid w:val="002E585E"/>
    <w:rsid w:val="002E5D2F"/>
    <w:rsid w:val="002E5D33"/>
    <w:rsid w:val="002E5E0C"/>
    <w:rsid w:val="002E6414"/>
    <w:rsid w:val="002E6528"/>
    <w:rsid w:val="002E681F"/>
    <w:rsid w:val="002E6A7E"/>
    <w:rsid w:val="002E6B97"/>
    <w:rsid w:val="002E6DEB"/>
    <w:rsid w:val="002E72BD"/>
    <w:rsid w:val="002E74C6"/>
    <w:rsid w:val="002E7557"/>
    <w:rsid w:val="002E777F"/>
    <w:rsid w:val="002E7BB7"/>
    <w:rsid w:val="002F0183"/>
    <w:rsid w:val="002F0307"/>
    <w:rsid w:val="002F03E6"/>
    <w:rsid w:val="002F055F"/>
    <w:rsid w:val="002F07A6"/>
    <w:rsid w:val="002F09D8"/>
    <w:rsid w:val="002F0B31"/>
    <w:rsid w:val="002F0F7A"/>
    <w:rsid w:val="002F0FDE"/>
    <w:rsid w:val="002F13C5"/>
    <w:rsid w:val="002F1429"/>
    <w:rsid w:val="002F15F9"/>
    <w:rsid w:val="002F182B"/>
    <w:rsid w:val="002F198D"/>
    <w:rsid w:val="002F1B73"/>
    <w:rsid w:val="002F1E3D"/>
    <w:rsid w:val="002F1E41"/>
    <w:rsid w:val="002F2A86"/>
    <w:rsid w:val="002F2AFF"/>
    <w:rsid w:val="002F2DC3"/>
    <w:rsid w:val="002F3044"/>
    <w:rsid w:val="002F3466"/>
    <w:rsid w:val="002F34E7"/>
    <w:rsid w:val="002F3731"/>
    <w:rsid w:val="002F41ED"/>
    <w:rsid w:val="002F4C0A"/>
    <w:rsid w:val="002F4C7D"/>
    <w:rsid w:val="002F5105"/>
    <w:rsid w:val="002F5718"/>
    <w:rsid w:val="002F58CC"/>
    <w:rsid w:val="002F59F6"/>
    <w:rsid w:val="002F5DC3"/>
    <w:rsid w:val="002F62F6"/>
    <w:rsid w:val="002F647B"/>
    <w:rsid w:val="002F6525"/>
    <w:rsid w:val="002F68BD"/>
    <w:rsid w:val="002F6B9A"/>
    <w:rsid w:val="002F6C5E"/>
    <w:rsid w:val="002F7356"/>
    <w:rsid w:val="002F738B"/>
    <w:rsid w:val="002F745A"/>
    <w:rsid w:val="002F7C3D"/>
    <w:rsid w:val="002F7E61"/>
    <w:rsid w:val="002F7F50"/>
    <w:rsid w:val="003003A3"/>
    <w:rsid w:val="00300A07"/>
    <w:rsid w:val="00300DB5"/>
    <w:rsid w:val="00300DBE"/>
    <w:rsid w:val="0030113D"/>
    <w:rsid w:val="00301647"/>
    <w:rsid w:val="00301898"/>
    <w:rsid w:val="0030192B"/>
    <w:rsid w:val="00301F1E"/>
    <w:rsid w:val="00301F63"/>
    <w:rsid w:val="00301FDE"/>
    <w:rsid w:val="003021D1"/>
    <w:rsid w:val="00302334"/>
    <w:rsid w:val="00302584"/>
    <w:rsid w:val="0030259D"/>
    <w:rsid w:val="00302822"/>
    <w:rsid w:val="00302A0C"/>
    <w:rsid w:val="00302A80"/>
    <w:rsid w:val="00302ACE"/>
    <w:rsid w:val="00302BBB"/>
    <w:rsid w:val="00302F4F"/>
    <w:rsid w:val="003032FF"/>
    <w:rsid w:val="00303508"/>
    <w:rsid w:val="00303B1C"/>
    <w:rsid w:val="00303B93"/>
    <w:rsid w:val="00303E00"/>
    <w:rsid w:val="0030427C"/>
    <w:rsid w:val="003042D4"/>
    <w:rsid w:val="0030459C"/>
    <w:rsid w:val="00304A7A"/>
    <w:rsid w:val="00304AC1"/>
    <w:rsid w:val="003052B2"/>
    <w:rsid w:val="003055C4"/>
    <w:rsid w:val="003056A6"/>
    <w:rsid w:val="003056E9"/>
    <w:rsid w:val="0030589E"/>
    <w:rsid w:val="00305B2B"/>
    <w:rsid w:val="003060A8"/>
    <w:rsid w:val="00306252"/>
    <w:rsid w:val="00306727"/>
    <w:rsid w:val="003078D7"/>
    <w:rsid w:val="00307C24"/>
    <w:rsid w:val="00307DFA"/>
    <w:rsid w:val="0031041C"/>
    <w:rsid w:val="00310503"/>
    <w:rsid w:val="0031053E"/>
    <w:rsid w:val="00310868"/>
    <w:rsid w:val="00310F61"/>
    <w:rsid w:val="0031110B"/>
    <w:rsid w:val="00311542"/>
    <w:rsid w:val="003118A2"/>
    <w:rsid w:val="003119B0"/>
    <w:rsid w:val="003120A0"/>
    <w:rsid w:val="0031211F"/>
    <w:rsid w:val="00312459"/>
    <w:rsid w:val="0031266F"/>
    <w:rsid w:val="0031282C"/>
    <w:rsid w:val="00312A7C"/>
    <w:rsid w:val="003134AD"/>
    <w:rsid w:val="00313761"/>
    <w:rsid w:val="00313893"/>
    <w:rsid w:val="003138F3"/>
    <w:rsid w:val="003139A0"/>
    <w:rsid w:val="00313A06"/>
    <w:rsid w:val="00313A70"/>
    <w:rsid w:val="00313EF6"/>
    <w:rsid w:val="00313F3C"/>
    <w:rsid w:val="00314A56"/>
    <w:rsid w:val="00314B3B"/>
    <w:rsid w:val="00314C83"/>
    <w:rsid w:val="00314DA6"/>
    <w:rsid w:val="00314EE2"/>
    <w:rsid w:val="00314FC5"/>
    <w:rsid w:val="00315169"/>
    <w:rsid w:val="00315198"/>
    <w:rsid w:val="003153A1"/>
    <w:rsid w:val="003155FC"/>
    <w:rsid w:val="00315602"/>
    <w:rsid w:val="00315AC3"/>
    <w:rsid w:val="00315B21"/>
    <w:rsid w:val="00315B7A"/>
    <w:rsid w:val="00315DC5"/>
    <w:rsid w:val="00315EA2"/>
    <w:rsid w:val="003161DA"/>
    <w:rsid w:val="0031648E"/>
    <w:rsid w:val="00316561"/>
    <w:rsid w:val="00316DFD"/>
    <w:rsid w:val="00316E1E"/>
    <w:rsid w:val="00316EE4"/>
    <w:rsid w:val="00317133"/>
    <w:rsid w:val="003172A7"/>
    <w:rsid w:val="003178C3"/>
    <w:rsid w:val="00317A1A"/>
    <w:rsid w:val="00317CB6"/>
    <w:rsid w:val="00317D2D"/>
    <w:rsid w:val="00317DC8"/>
    <w:rsid w:val="00317F17"/>
    <w:rsid w:val="00317FCF"/>
    <w:rsid w:val="003202CA"/>
    <w:rsid w:val="00320705"/>
    <w:rsid w:val="00320BBE"/>
    <w:rsid w:val="00320E76"/>
    <w:rsid w:val="00320F53"/>
    <w:rsid w:val="003212C4"/>
    <w:rsid w:val="003213B8"/>
    <w:rsid w:val="003214C0"/>
    <w:rsid w:val="00321517"/>
    <w:rsid w:val="00321A79"/>
    <w:rsid w:val="00321AA5"/>
    <w:rsid w:val="00321CCF"/>
    <w:rsid w:val="00321F72"/>
    <w:rsid w:val="00322732"/>
    <w:rsid w:val="003228BE"/>
    <w:rsid w:val="0032292D"/>
    <w:rsid w:val="00322B0D"/>
    <w:rsid w:val="00322C07"/>
    <w:rsid w:val="00322C50"/>
    <w:rsid w:val="003239CA"/>
    <w:rsid w:val="003239E5"/>
    <w:rsid w:val="0032450E"/>
    <w:rsid w:val="00324524"/>
    <w:rsid w:val="003246ED"/>
    <w:rsid w:val="0032487E"/>
    <w:rsid w:val="00324C4B"/>
    <w:rsid w:val="00324DF6"/>
    <w:rsid w:val="00325018"/>
    <w:rsid w:val="00325069"/>
    <w:rsid w:val="0032515D"/>
    <w:rsid w:val="003251DD"/>
    <w:rsid w:val="0032576E"/>
    <w:rsid w:val="00325A9E"/>
    <w:rsid w:val="00325BB2"/>
    <w:rsid w:val="00325C2A"/>
    <w:rsid w:val="00325E0A"/>
    <w:rsid w:val="0032622C"/>
    <w:rsid w:val="00326753"/>
    <w:rsid w:val="00326A25"/>
    <w:rsid w:val="00326A84"/>
    <w:rsid w:val="00326E18"/>
    <w:rsid w:val="00326E64"/>
    <w:rsid w:val="003270EC"/>
    <w:rsid w:val="00327243"/>
    <w:rsid w:val="003278BA"/>
    <w:rsid w:val="00327AC2"/>
    <w:rsid w:val="00327B93"/>
    <w:rsid w:val="00327F0D"/>
    <w:rsid w:val="0033005A"/>
    <w:rsid w:val="0033010E"/>
    <w:rsid w:val="00330342"/>
    <w:rsid w:val="003306A2"/>
    <w:rsid w:val="00330922"/>
    <w:rsid w:val="00330D46"/>
    <w:rsid w:val="00330F1F"/>
    <w:rsid w:val="00331625"/>
    <w:rsid w:val="003316B1"/>
    <w:rsid w:val="00331931"/>
    <w:rsid w:val="00331C3A"/>
    <w:rsid w:val="0033204B"/>
    <w:rsid w:val="00332510"/>
    <w:rsid w:val="00332A78"/>
    <w:rsid w:val="00332CA5"/>
    <w:rsid w:val="00332F2C"/>
    <w:rsid w:val="00332F93"/>
    <w:rsid w:val="00333033"/>
    <w:rsid w:val="0033314C"/>
    <w:rsid w:val="00333179"/>
    <w:rsid w:val="003337B5"/>
    <w:rsid w:val="003337C6"/>
    <w:rsid w:val="00333D25"/>
    <w:rsid w:val="003340B8"/>
    <w:rsid w:val="0033440F"/>
    <w:rsid w:val="003344CA"/>
    <w:rsid w:val="003347F7"/>
    <w:rsid w:val="00334875"/>
    <w:rsid w:val="00334E71"/>
    <w:rsid w:val="00334FF5"/>
    <w:rsid w:val="00335055"/>
    <w:rsid w:val="0033513E"/>
    <w:rsid w:val="0033532B"/>
    <w:rsid w:val="00335C02"/>
    <w:rsid w:val="0033628F"/>
    <w:rsid w:val="0033686F"/>
    <w:rsid w:val="0033688B"/>
    <w:rsid w:val="00336E9A"/>
    <w:rsid w:val="00337111"/>
    <w:rsid w:val="0033713B"/>
    <w:rsid w:val="00337408"/>
    <w:rsid w:val="00337868"/>
    <w:rsid w:val="0033797E"/>
    <w:rsid w:val="00337AEA"/>
    <w:rsid w:val="00337D2E"/>
    <w:rsid w:val="00340559"/>
    <w:rsid w:val="003408F0"/>
    <w:rsid w:val="00340F88"/>
    <w:rsid w:val="0034114D"/>
    <w:rsid w:val="003411FE"/>
    <w:rsid w:val="00341573"/>
    <w:rsid w:val="0034157F"/>
    <w:rsid w:val="00341805"/>
    <w:rsid w:val="00341931"/>
    <w:rsid w:val="00341939"/>
    <w:rsid w:val="00341D4C"/>
    <w:rsid w:val="00341F59"/>
    <w:rsid w:val="0034207F"/>
    <w:rsid w:val="00342297"/>
    <w:rsid w:val="00342313"/>
    <w:rsid w:val="00342316"/>
    <w:rsid w:val="0034248C"/>
    <w:rsid w:val="003425C3"/>
    <w:rsid w:val="003425DD"/>
    <w:rsid w:val="00343100"/>
    <w:rsid w:val="0034312E"/>
    <w:rsid w:val="003431E9"/>
    <w:rsid w:val="00343AA5"/>
    <w:rsid w:val="00343DDD"/>
    <w:rsid w:val="00343F93"/>
    <w:rsid w:val="00344029"/>
    <w:rsid w:val="00344350"/>
    <w:rsid w:val="00344669"/>
    <w:rsid w:val="0034494D"/>
    <w:rsid w:val="00344AB7"/>
    <w:rsid w:val="00344D6E"/>
    <w:rsid w:val="003456FF"/>
    <w:rsid w:val="00345757"/>
    <w:rsid w:val="003457F1"/>
    <w:rsid w:val="00345B20"/>
    <w:rsid w:val="00345B9C"/>
    <w:rsid w:val="00345CC0"/>
    <w:rsid w:val="00345FCD"/>
    <w:rsid w:val="003466F7"/>
    <w:rsid w:val="0034678C"/>
    <w:rsid w:val="00346ADF"/>
    <w:rsid w:val="0034714B"/>
    <w:rsid w:val="00347812"/>
    <w:rsid w:val="00347C3F"/>
    <w:rsid w:val="00347DED"/>
    <w:rsid w:val="003500A3"/>
    <w:rsid w:val="003504EF"/>
    <w:rsid w:val="0035068B"/>
    <w:rsid w:val="003506D7"/>
    <w:rsid w:val="00350CE5"/>
    <w:rsid w:val="00350E2D"/>
    <w:rsid w:val="00351430"/>
    <w:rsid w:val="0035163B"/>
    <w:rsid w:val="00351996"/>
    <w:rsid w:val="00351B0C"/>
    <w:rsid w:val="00351C28"/>
    <w:rsid w:val="00351E73"/>
    <w:rsid w:val="0035206E"/>
    <w:rsid w:val="00352079"/>
    <w:rsid w:val="003521D1"/>
    <w:rsid w:val="00352E5F"/>
    <w:rsid w:val="00353E84"/>
    <w:rsid w:val="00353F59"/>
    <w:rsid w:val="00354125"/>
    <w:rsid w:val="003541B7"/>
    <w:rsid w:val="00354595"/>
    <w:rsid w:val="00354A7F"/>
    <w:rsid w:val="00354F12"/>
    <w:rsid w:val="00355335"/>
    <w:rsid w:val="0035545A"/>
    <w:rsid w:val="00355697"/>
    <w:rsid w:val="00355826"/>
    <w:rsid w:val="00355864"/>
    <w:rsid w:val="003558F6"/>
    <w:rsid w:val="00355D8E"/>
    <w:rsid w:val="00355EB0"/>
    <w:rsid w:val="00355FA7"/>
    <w:rsid w:val="00355FDD"/>
    <w:rsid w:val="00356026"/>
    <w:rsid w:val="003563B4"/>
    <w:rsid w:val="003563C3"/>
    <w:rsid w:val="00356A79"/>
    <w:rsid w:val="00356E4A"/>
    <w:rsid w:val="00357FBB"/>
    <w:rsid w:val="003602F7"/>
    <w:rsid w:val="003609C1"/>
    <w:rsid w:val="00360DE0"/>
    <w:rsid w:val="00361115"/>
    <w:rsid w:val="0036120D"/>
    <w:rsid w:val="0036126C"/>
    <w:rsid w:val="00361BB4"/>
    <w:rsid w:val="00361E13"/>
    <w:rsid w:val="00361E35"/>
    <w:rsid w:val="00361ECA"/>
    <w:rsid w:val="00361FF1"/>
    <w:rsid w:val="0036200D"/>
    <w:rsid w:val="0036258B"/>
    <w:rsid w:val="00362602"/>
    <w:rsid w:val="00362729"/>
    <w:rsid w:val="00362A66"/>
    <w:rsid w:val="00362A68"/>
    <w:rsid w:val="00362A90"/>
    <w:rsid w:val="00362AD2"/>
    <w:rsid w:val="00362B34"/>
    <w:rsid w:val="00362B3B"/>
    <w:rsid w:val="00362DBD"/>
    <w:rsid w:val="003633B7"/>
    <w:rsid w:val="00363573"/>
    <w:rsid w:val="00363653"/>
    <w:rsid w:val="003636D0"/>
    <w:rsid w:val="003636D4"/>
    <w:rsid w:val="00363F02"/>
    <w:rsid w:val="00364235"/>
    <w:rsid w:val="00364559"/>
    <w:rsid w:val="0036470F"/>
    <w:rsid w:val="00364761"/>
    <w:rsid w:val="00364878"/>
    <w:rsid w:val="003648BE"/>
    <w:rsid w:val="00364C9A"/>
    <w:rsid w:val="00364CFE"/>
    <w:rsid w:val="00364D6A"/>
    <w:rsid w:val="0036533D"/>
    <w:rsid w:val="003657DD"/>
    <w:rsid w:val="00365E89"/>
    <w:rsid w:val="00365FE5"/>
    <w:rsid w:val="0036600D"/>
    <w:rsid w:val="003665A4"/>
    <w:rsid w:val="003668F3"/>
    <w:rsid w:val="00366B4B"/>
    <w:rsid w:val="00366E1B"/>
    <w:rsid w:val="0036739A"/>
    <w:rsid w:val="003673D3"/>
    <w:rsid w:val="0036747C"/>
    <w:rsid w:val="00367C2A"/>
    <w:rsid w:val="00367E33"/>
    <w:rsid w:val="00370000"/>
    <w:rsid w:val="003700D6"/>
    <w:rsid w:val="003703DD"/>
    <w:rsid w:val="003705B2"/>
    <w:rsid w:val="00370C5B"/>
    <w:rsid w:val="003712BD"/>
    <w:rsid w:val="003713E0"/>
    <w:rsid w:val="003718A2"/>
    <w:rsid w:val="003718C3"/>
    <w:rsid w:val="00371A0A"/>
    <w:rsid w:val="00371E29"/>
    <w:rsid w:val="003727CD"/>
    <w:rsid w:val="00372966"/>
    <w:rsid w:val="00372B7F"/>
    <w:rsid w:val="00372D04"/>
    <w:rsid w:val="00372D3E"/>
    <w:rsid w:val="00372F0B"/>
    <w:rsid w:val="003731E8"/>
    <w:rsid w:val="00373597"/>
    <w:rsid w:val="00373622"/>
    <w:rsid w:val="003737CC"/>
    <w:rsid w:val="00373818"/>
    <w:rsid w:val="00373AC9"/>
    <w:rsid w:val="00374284"/>
    <w:rsid w:val="00374752"/>
    <w:rsid w:val="00374862"/>
    <w:rsid w:val="00374886"/>
    <w:rsid w:val="00374ACA"/>
    <w:rsid w:val="00374C83"/>
    <w:rsid w:val="00374EDC"/>
    <w:rsid w:val="0037523D"/>
    <w:rsid w:val="003753F7"/>
    <w:rsid w:val="0037545B"/>
    <w:rsid w:val="00375514"/>
    <w:rsid w:val="003756A1"/>
    <w:rsid w:val="0037597F"/>
    <w:rsid w:val="00375A5B"/>
    <w:rsid w:val="00375A62"/>
    <w:rsid w:val="00375A74"/>
    <w:rsid w:val="00375DE3"/>
    <w:rsid w:val="00376035"/>
    <w:rsid w:val="003763C4"/>
    <w:rsid w:val="003766E2"/>
    <w:rsid w:val="0037670D"/>
    <w:rsid w:val="00376EF3"/>
    <w:rsid w:val="00376F7F"/>
    <w:rsid w:val="00376FAE"/>
    <w:rsid w:val="00376FE1"/>
    <w:rsid w:val="00376FEE"/>
    <w:rsid w:val="0037727C"/>
    <w:rsid w:val="00377A63"/>
    <w:rsid w:val="003803CA"/>
    <w:rsid w:val="00380438"/>
    <w:rsid w:val="0038051D"/>
    <w:rsid w:val="00380A02"/>
    <w:rsid w:val="00380BE2"/>
    <w:rsid w:val="00381175"/>
    <w:rsid w:val="0038158B"/>
    <w:rsid w:val="003817A3"/>
    <w:rsid w:val="003817EC"/>
    <w:rsid w:val="00381BF2"/>
    <w:rsid w:val="003820EB"/>
    <w:rsid w:val="003824AA"/>
    <w:rsid w:val="00382AA9"/>
    <w:rsid w:val="00382F97"/>
    <w:rsid w:val="003831DD"/>
    <w:rsid w:val="003837A0"/>
    <w:rsid w:val="00383AE4"/>
    <w:rsid w:val="00383EED"/>
    <w:rsid w:val="00383FF6"/>
    <w:rsid w:val="0038400F"/>
    <w:rsid w:val="00384122"/>
    <w:rsid w:val="003844E4"/>
    <w:rsid w:val="00384694"/>
    <w:rsid w:val="00384ADF"/>
    <w:rsid w:val="00384D04"/>
    <w:rsid w:val="00384E94"/>
    <w:rsid w:val="00384FF4"/>
    <w:rsid w:val="003853CC"/>
    <w:rsid w:val="003853D1"/>
    <w:rsid w:val="0038559E"/>
    <w:rsid w:val="00385625"/>
    <w:rsid w:val="00385718"/>
    <w:rsid w:val="00385801"/>
    <w:rsid w:val="003866A1"/>
    <w:rsid w:val="00386ACB"/>
    <w:rsid w:val="00386B09"/>
    <w:rsid w:val="00386D26"/>
    <w:rsid w:val="00386D61"/>
    <w:rsid w:val="0038717A"/>
    <w:rsid w:val="00387193"/>
    <w:rsid w:val="00387D44"/>
    <w:rsid w:val="00387D93"/>
    <w:rsid w:val="003908DA"/>
    <w:rsid w:val="00390E88"/>
    <w:rsid w:val="00390F08"/>
    <w:rsid w:val="003911E0"/>
    <w:rsid w:val="003912A1"/>
    <w:rsid w:val="00391392"/>
    <w:rsid w:val="00391407"/>
    <w:rsid w:val="00392593"/>
    <w:rsid w:val="003925A7"/>
    <w:rsid w:val="00392B24"/>
    <w:rsid w:val="00392B47"/>
    <w:rsid w:val="00392B7C"/>
    <w:rsid w:val="00392F4B"/>
    <w:rsid w:val="003930C1"/>
    <w:rsid w:val="003933BC"/>
    <w:rsid w:val="00393516"/>
    <w:rsid w:val="003936F9"/>
    <w:rsid w:val="0039373E"/>
    <w:rsid w:val="00393A09"/>
    <w:rsid w:val="00393FAA"/>
    <w:rsid w:val="00394026"/>
    <w:rsid w:val="0039415F"/>
    <w:rsid w:val="003941CB"/>
    <w:rsid w:val="00394307"/>
    <w:rsid w:val="0039434D"/>
    <w:rsid w:val="003944E7"/>
    <w:rsid w:val="0039477E"/>
    <w:rsid w:val="003947D8"/>
    <w:rsid w:val="00394873"/>
    <w:rsid w:val="0039487B"/>
    <w:rsid w:val="003948BD"/>
    <w:rsid w:val="00395144"/>
    <w:rsid w:val="003954A4"/>
    <w:rsid w:val="00395544"/>
    <w:rsid w:val="00395770"/>
    <w:rsid w:val="003961A2"/>
    <w:rsid w:val="00396388"/>
    <w:rsid w:val="003965E1"/>
    <w:rsid w:val="00396817"/>
    <w:rsid w:val="00396A4F"/>
    <w:rsid w:val="00396C39"/>
    <w:rsid w:val="00396D03"/>
    <w:rsid w:val="00396D5C"/>
    <w:rsid w:val="00396F61"/>
    <w:rsid w:val="003970D2"/>
    <w:rsid w:val="003972D7"/>
    <w:rsid w:val="003972DF"/>
    <w:rsid w:val="00397534"/>
    <w:rsid w:val="003975FB"/>
    <w:rsid w:val="003978F8"/>
    <w:rsid w:val="00397B9E"/>
    <w:rsid w:val="003A02A3"/>
    <w:rsid w:val="003A040B"/>
    <w:rsid w:val="003A042A"/>
    <w:rsid w:val="003A05BD"/>
    <w:rsid w:val="003A1206"/>
    <w:rsid w:val="003A1C05"/>
    <w:rsid w:val="003A1E8D"/>
    <w:rsid w:val="003A20F2"/>
    <w:rsid w:val="003A2448"/>
    <w:rsid w:val="003A2B3A"/>
    <w:rsid w:val="003A2B4F"/>
    <w:rsid w:val="003A2BFF"/>
    <w:rsid w:val="003A2E44"/>
    <w:rsid w:val="003A2FE3"/>
    <w:rsid w:val="003A3301"/>
    <w:rsid w:val="003A373B"/>
    <w:rsid w:val="003A3A45"/>
    <w:rsid w:val="003A3ACA"/>
    <w:rsid w:val="003A3C85"/>
    <w:rsid w:val="003A3D15"/>
    <w:rsid w:val="003A3D8A"/>
    <w:rsid w:val="003A3E19"/>
    <w:rsid w:val="003A3E80"/>
    <w:rsid w:val="003A3F2F"/>
    <w:rsid w:val="003A3FBB"/>
    <w:rsid w:val="003A414F"/>
    <w:rsid w:val="003A44EE"/>
    <w:rsid w:val="003A4606"/>
    <w:rsid w:val="003A4666"/>
    <w:rsid w:val="003A48C3"/>
    <w:rsid w:val="003A4C25"/>
    <w:rsid w:val="003A4E80"/>
    <w:rsid w:val="003A52C2"/>
    <w:rsid w:val="003A538F"/>
    <w:rsid w:val="003A564A"/>
    <w:rsid w:val="003A56AB"/>
    <w:rsid w:val="003A5792"/>
    <w:rsid w:val="003A5DC8"/>
    <w:rsid w:val="003A5E0B"/>
    <w:rsid w:val="003A5F3D"/>
    <w:rsid w:val="003A607D"/>
    <w:rsid w:val="003A681D"/>
    <w:rsid w:val="003A6AFA"/>
    <w:rsid w:val="003A7302"/>
    <w:rsid w:val="003A73B6"/>
    <w:rsid w:val="003A75E6"/>
    <w:rsid w:val="003A76C3"/>
    <w:rsid w:val="003A7966"/>
    <w:rsid w:val="003A7AFC"/>
    <w:rsid w:val="003A7CA1"/>
    <w:rsid w:val="003A7D99"/>
    <w:rsid w:val="003A7E54"/>
    <w:rsid w:val="003A7E6D"/>
    <w:rsid w:val="003A7F2A"/>
    <w:rsid w:val="003B0139"/>
    <w:rsid w:val="003B06E1"/>
    <w:rsid w:val="003B0AC8"/>
    <w:rsid w:val="003B0F5E"/>
    <w:rsid w:val="003B0FCB"/>
    <w:rsid w:val="003B1066"/>
    <w:rsid w:val="003B1499"/>
    <w:rsid w:val="003B1604"/>
    <w:rsid w:val="003B170F"/>
    <w:rsid w:val="003B176A"/>
    <w:rsid w:val="003B1A16"/>
    <w:rsid w:val="003B1D62"/>
    <w:rsid w:val="003B1F7B"/>
    <w:rsid w:val="003B21FD"/>
    <w:rsid w:val="003B25C5"/>
    <w:rsid w:val="003B2810"/>
    <w:rsid w:val="003B2A21"/>
    <w:rsid w:val="003B2C2B"/>
    <w:rsid w:val="003B2E0D"/>
    <w:rsid w:val="003B2F4B"/>
    <w:rsid w:val="003B389A"/>
    <w:rsid w:val="003B3A12"/>
    <w:rsid w:val="003B3D40"/>
    <w:rsid w:val="003B4357"/>
    <w:rsid w:val="003B443D"/>
    <w:rsid w:val="003B4475"/>
    <w:rsid w:val="003B4745"/>
    <w:rsid w:val="003B4750"/>
    <w:rsid w:val="003B47C3"/>
    <w:rsid w:val="003B532E"/>
    <w:rsid w:val="003B53BD"/>
    <w:rsid w:val="003B53CB"/>
    <w:rsid w:val="003B5600"/>
    <w:rsid w:val="003B57ED"/>
    <w:rsid w:val="003B58DB"/>
    <w:rsid w:val="003B5908"/>
    <w:rsid w:val="003B5AF4"/>
    <w:rsid w:val="003B5B04"/>
    <w:rsid w:val="003B5B0B"/>
    <w:rsid w:val="003B68B1"/>
    <w:rsid w:val="003B6C97"/>
    <w:rsid w:val="003B71A1"/>
    <w:rsid w:val="003B734C"/>
    <w:rsid w:val="003B7362"/>
    <w:rsid w:val="003B73D9"/>
    <w:rsid w:val="003B74BE"/>
    <w:rsid w:val="003B75ED"/>
    <w:rsid w:val="003B7771"/>
    <w:rsid w:val="003B781C"/>
    <w:rsid w:val="003C0011"/>
    <w:rsid w:val="003C074C"/>
    <w:rsid w:val="003C0A6C"/>
    <w:rsid w:val="003C0C81"/>
    <w:rsid w:val="003C13EE"/>
    <w:rsid w:val="003C14D3"/>
    <w:rsid w:val="003C179A"/>
    <w:rsid w:val="003C181C"/>
    <w:rsid w:val="003C1906"/>
    <w:rsid w:val="003C1932"/>
    <w:rsid w:val="003C1BB0"/>
    <w:rsid w:val="003C1CED"/>
    <w:rsid w:val="003C1F69"/>
    <w:rsid w:val="003C25F9"/>
    <w:rsid w:val="003C29E6"/>
    <w:rsid w:val="003C2BDA"/>
    <w:rsid w:val="003C2C0D"/>
    <w:rsid w:val="003C2C2E"/>
    <w:rsid w:val="003C2C66"/>
    <w:rsid w:val="003C2CD9"/>
    <w:rsid w:val="003C300B"/>
    <w:rsid w:val="003C30EC"/>
    <w:rsid w:val="003C390B"/>
    <w:rsid w:val="003C3929"/>
    <w:rsid w:val="003C3B57"/>
    <w:rsid w:val="003C4873"/>
    <w:rsid w:val="003C49B6"/>
    <w:rsid w:val="003C4C78"/>
    <w:rsid w:val="003C5140"/>
    <w:rsid w:val="003C5437"/>
    <w:rsid w:val="003C5485"/>
    <w:rsid w:val="003C59AB"/>
    <w:rsid w:val="003C5AE6"/>
    <w:rsid w:val="003C5E05"/>
    <w:rsid w:val="003C6140"/>
    <w:rsid w:val="003C665E"/>
    <w:rsid w:val="003C6914"/>
    <w:rsid w:val="003C6A91"/>
    <w:rsid w:val="003C6ECF"/>
    <w:rsid w:val="003C7070"/>
    <w:rsid w:val="003C71C7"/>
    <w:rsid w:val="003C75D1"/>
    <w:rsid w:val="003C7754"/>
    <w:rsid w:val="003C77E0"/>
    <w:rsid w:val="003C7864"/>
    <w:rsid w:val="003C7903"/>
    <w:rsid w:val="003C7A8F"/>
    <w:rsid w:val="003C7D07"/>
    <w:rsid w:val="003D0023"/>
    <w:rsid w:val="003D00F5"/>
    <w:rsid w:val="003D032F"/>
    <w:rsid w:val="003D0380"/>
    <w:rsid w:val="003D06E5"/>
    <w:rsid w:val="003D0943"/>
    <w:rsid w:val="003D1868"/>
    <w:rsid w:val="003D1B95"/>
    <w:rsid w:val="003D1EC0"/>
    <w:rsid w:val="003D20C6"/>
    <w:rsid w:val="003D2472"/>
    <w:rsid w:val="003D2616"/>
    <w:rsid w:val="003D2A34"/>
    <w:rsid w:val="003D2B84"/>
    <w:rsid w:val="003D2FC3"/>
    <w:rsid w:val="003D3028"/>
    <w:rsid w:val="003D30F5"/>
    <w:rsid w:val="003D3FBD"/>
    <w:rsid w:val="003D4029"/>
    <w:rsid w:val="003D428E"/>
    <w:rsid w:val="003D432D"/>
    <w:rsid w:val="003D4387"/>
    <w:rsid w:val="003D44EC"/>
    <w:rsid w:val="003D4E30"/>
    <w:rsid w:val="003D4E8A"/>
    <w:rsid w:val="003D4F8B"/>
    <w:rsid w:val="003D5159"/>
    <w:rsid w:val="003D5307"/>
    <w:rsid w:val="003D5F33"/>
    <w:rsid w:val="003D6672"/>
    <w:rsid w:val="003D66C9"/>
    <w:rsid w:val="003D68A5"/>
    <w:rsid w:val="003D69E5"/>
    <w:rsid w:val="003D6A28"/>
    <w:rsid w:val="003D6AC7"/>
    <w:rsid w:val="003D6E61"/>
    <w:rsid w:val="003D70B4"/>
    <w:rsid w:val="003D70C8"/>
    <w:rsid w:val="003D73E6"/>
    <w:rsid w:val="003D7704"/>
    <w:rsid w:val="003D79C7"/>
    <w:rsid w:val="003E00FF"/>
    <w:rsid w:val="003E0327"/>
    <w:rsid w:val="003E04F1"/>
    <w:rsid w:val="003E07D5"/>
    <w:rsid w:val="003E0ADC"/>
    <w:rsid w:val="003E0F81"/>
    <w:rsid w:val="003E109E"/>
    <w:rsid w:val="003E10B8"/>
    <w:rsid w:val="003E11F5"/>
    <w:rsid w:val="003E136D"/>
    <w:rsid w:val="003E1457"/>
    <w:rsid w:val="003E1BAD"/>
    <w:rsid w:val="003E1F30"/>
    <w:rsid w:val="003E1F3C"/>
    <w:rsid w:val="003E240E"/>
    <w:rsid w:val="003E26E7"/>
    <w:rsid w:val="003E2776"/>
    <w:rsid w:val="003E292C"/>
    <w:rsid w:val="003E2BE2"/>
    <w:rsid w:val="003E2FEB"/>
    <w:rsid w:val="003E329B"/>
    <w:rsid w:val="003E3300"/>
    <w:rsid w:val="003E36A7"/>
    <w:rsid w:val="003E39F8"/>
    <w:rsid w:val="003E3AD8"/>
    <w:rsid w:val="003E3C3B"/>
    <w:rsid w:val="003E4027"/>
    <w:rsid w:val="003E4645"/>
    <w:rsid w:val="003E47FB"/>
    <w:rsid w:val="003E4809"/>
    <w:rsid w:val="003E482A"/>
    <w:rsid w:val="003E48F1"/>
    <w:rsid w:val="003E5011"/>
    <w:rsid w:val="003E5101"/>
    <w:rsid w:val="003E55A4"/>
    <w:rsid w:val="003E5BCA"/>
    <w:rsid w:val="003E5D66"/>
    <w:rsid w:val="003E6065"/>
    <w:rsid w:val="003E63BD"/>
    <w:rsid w:val="003E6915"/>
    <w:rsid w:val="003E7083"/>
    <w:rsid w:val="003E7163"/>
    <w:rsid w:val="003E7288"/>
    <w:rsid w:val="003E73E0"/>
    <w:rsid w:val="003E76A8"/>
    <w:rsid w:val="003E7911"/>
    <w:rsid w:val="003E7975"/>
    <w:rsid w:val="003E7DAE"/>
    <w:rsid w:val="003F009A"/>
    <w:rsid w:val="003F065A"/>
    <w:rsid w:val="003F0A4B"/>
    <w:rsid w:val="003F0C2C"/>
    <w:rsid w:val="003F0C6C"/>
    <w:rsid w:val="003F1162"/>
    <w:rsid w:val="003F145A"/>
    <w:rsid w:val="003F1573"/>
    <w:rsid w:val="003F1A32"/>
    <w:rsid w:val="003F1A90"/>
    <w:rsid w:val="003F1C36"/>
    <w:rsid w:val="003F1C5B"/>
    <w:rsid w:val="003F1DFD"/>
    <w:rsid w:val="003F1ED4"/>
    <w:rsid w:val="003F2008"/>
    <w:rsid w:val="003F2050"/>
    <w:rsid w:val="003F2433"/>
    <w:rsid w:val="003F27B9"/>
    <w:rsid w:val="003F2F1F"/>
    <w:rsid w:val="003F3164"/>
    <w:rsid w:val="003F3345"/>
    <w:rsid w:val="003F3506"/>
    <w:rsid w:val="003F38A2"/>
    <w:rsid w:val="003F3A15"/>
    <w:rsid w:val="003F3AE4"/>
    <w:rsid w:val="003F3B6B"/>
    <w:rsid w:val="003F3DD4"/>
    <w:rsid w:val="003F3E86"/>
    <w:rsid w:val="003F3EA6"/>
    <w:rsid w:val="003F3F73"/>
    <w:rsid w:val="003F3FCF"/>
    <w:rsid w:val="003F434A"/>
    <w:rsid w:val="003F43E9"/>
    <w:rsid w:val="003F449D"/>
    <w:rsid w:val="003F4569"/>
    <w:rsid w:val="003F4758"/>
    <w:rsid w:val="003F493C"/>
    <w:rsid w:val="003F4A64"/>
    <w:rsid w:val="003F4AC6"/>
    <w:rsid w:val="003F4B24"/>
    <w:rsid w:val="003F4F31"/>
    <w:rsid w:val="003F5080"/>
    <w:rsid w:val="003F5238"/>
    <w:rsid w:val="003F5362"/>
    <w:rsid w:val="003F596E"/>
    <w:rsid w:val="003F5A35"/>
    <w:rsid w:val="003F5B7D"/>
    <w:rsid w:val="003F5E44"/>
    <w:rsid w:val="003F5E77"/>
    <w:rsid w:val="003F63CA"/>
    <w:rsid w:val="003F642C"/>
    <w:rsid w:val="003F6637"/>
    <w:rsid w:val="003F6BDD"/>
    <w:rsid w:val="003F6EA4"/>
    <w:rsid w:val="003F71AF"/>
    <w:rsid w:val="003F774D"/>
    <w:rsid w:val="003F782D"/>
    <w:rsid w:val="003F7A6A"/>
    <w:rsid w:val="003F7C1A"/>
    <w:rsid w:val="003F7CD6"/>
    <w:rsid w:val="003F7EFB"/>
    <w:rsid w:val="00400258"/>
    <w:rsid w:val="004003A7"/>
    <w:rsid w:val="0040083D"/>
    <w:rsid w:val="00400AA9"/>
    <w:rsid w:val="00400F59"/>
    <w:rsid w:val="00401125"/>
    <w:rsid w:val="004012A4"/>
    <w:rsid w:val="0040143B"/>
    <w:rsid w:val="004014D8"/>
    <w:rsid w:val="00401BF0"/>
    <w:rsid w:val="004020C6"/>
    <w:rsid w:val="0040216D"/>
    <w:rsid w:val="004024A9"/>
    <w:rsid w:val="004028A1"/>
    <w:rsid w:val="004028D1"/>
    <w:rsid w:val="0040292D"/>
    <w:rsid w:val="00402947"/>
    <w:rsid w:val="00402A47"/>
    <w:rsid w:val="00402CE5"/>
    <w:rsid w:val="00402D86"/>
    <w:rsid w:val="004030D9"/>
    <w:rsid w:val="004030F4"/>
    <w:rsid w:val="00403290"/>
    <w:rsid w:val="0040337A"/>
    <w:rsid w:val="00403413"/>
    <w:rsid w:val="004034E3"/>
    <w:rsid w:val="004036A1"/>
    <w:rsid w:val="004038D3"/>
    <w:rsid w:val="00403A14"/>
    <w:rsid w:val="00403AEE"/>
    <w:rsid w:val="00403B47"/>
    <w:rsid w:val="00403B9C"/>
    <w:rsid w:val="00403C26"/>
    <w:rsid w:val="00403CE2"/>
    <w:rsid w:val="00403D4A"/>
    <w:rsid w:val="00403D9C"/>
    <w:rsid w:val="0040404C"/>
    <w:rsid w:val="00404524"/>
    <w:rsid w:val="004046E1"/>
    <w:rsid w:val="00404DCB"/>
    <w:rsid w:val="00404DEE"/>
    <w:rsid w:val="00404F59"/>
    <w:rsid w:val="00405900"/>
    <w:rsid w:val="00405A58"/>
    <w:rsid w:val="00405D67"/>
    <w:rsid w:val="004061C1"/>
    <w:rsid w:val="00406573"/>
    <w:rsid w:val="0040698A"/>
    <w:rsid w:val="0040743E"/>
    <w:rsid w:val="0040749D"/>
    <w:rsid w:val="004075D4"/>
    <w:rsid w:val="0040777B"/>
    <w:rsid w:val="00407885"/>
    <w:rsid w:val="004100F3"/>
    <w:rsid w:val="0041016D"/>
    <w:rsid w:val="00410659"/>
    <w:rsid w:val="00410AA7"/>
    <w:rsid w:val="00410F9C"/>
    <w:rsid w:val="0041127C"/>
    <w:rsid w:val="00411415"/>
    <w:rsid w:val="00411642"/>
    <w:rsid w:val="00411972"/>
    <w:rsid w:val="004119F2"/>
    <w:rsid w:val="0041200E"/>
    <w:rsid w:val="0041236A"/>
    <w:rsid w:val="004126FB"/>
    <w:rsid w:val="00412848"/>
    <w:rsid w:val="00412A85"/>
    <w:rsid w:val="00412FD8"/>
    <w:rsid w:val="00413AAE"/>
    <w:rsid w:val="004143EE"/>
    <w:rsid w:val="00414510"/>
    <w:rsid w:val="00414AFE"/>
    <w:rsid w:val="00414C7D"/>
    <w:rsid w:val="00414E30"/>
    <w:rsid w:val="00414F4F"/>
    <w:rsid w:val="004158B3"/>
    <w:rsid w:val="00415AA2"/>
    <w:rsid w:val="00415B2D"/>
    <w:rsid w:val="00415D09"/>
    <w:rsid w:val="00416026"/>
    <w:rsid w:val="00416180"/>
    <w:rsid w:val="00416661"/>
    <w:rsid w:val="00416B32"/>
    <w:rsid w:val="00416FC0"/>
    <w:rsid w:val="00417039"/>
    <w:rsid w:val="0041719A"/>
    <w:rsid w:val="00417333"/>
    <w:rsid w:val="004178B0"/>
    <w:rsid w:val="00417A50"/>
    <w:rsid w:val="00417BBD"/>
    <w:rsid w:val="00417C26"/>
    <w:rsid w:val="00417EBE"/>
    <w:rsid w:val="004207DC"/>
    <w:rsid w:val="00420898"/>
    <w:rsid w:val="00420920"/>
    <w:rsid w:val="00420F44"/>
    <w:rsid w:val="004211AB"/>
    <w:rsid w:val="004222DD"/>
    <w:rsid w:val="00422723"/>
    <w:rsid w:val="00422FD1"/>
    <w:rsid w:val="0042392C"/>
    <w:rsid w:val="00423A2D"/>
    <w:rsid w:val="00423BC4"/>
    <w:rsid w:val="00423BDA"/>
    <w:rsid w:val="00423F1F"/>
    <w:rsid w:val="0042404A"/>
    <w:rsid w:val="00424085"/>
    <w:rsid w:val="004244A5"/>
    <w:rsid w:val="004247A7"/>
    <w:rsid w:val="0042480B"/>
    <w:rsid w:val="00424FC7"/>
    <w:rsid w:val="004250D8"/>
    <w:rsid w:val="00425114"/>
    <w:rsid w:val="004253CE"/>
    <w:rsid w:val="004255B5"/>
    <w:rsid w:val="0042583F"/>
    <w:rsid w:val="004258F2"/>
    <w:rsid w:val="0042596B"/>
    <w:rsid w:val="00425A28"/>
    <w:rsid w:val="00425AB7"/>
    <w:rsid w:val="00425EA7"/>
    <w:rsid w:val="00425EC7"/>
    <w:rsid w:val="00425FE5"/>
    <w:rsid w:val="00426153"/>
    <w:rsid w:val="00426526"/>
    <w:rsid w:val="004268C3"/>
    <w:rsid w:val="00426B07"/>
    <w:rsid w:val="00426B93"/>
    <w:rsid w:val="00426C86"/>
    <w:rsid w:val="00426C8A"/>
    <w:rsid w:val="00426E93"/>
    <w:rsid w:val="00427279"/>
    <w:rsid w:val="00427287"/>
    <w:rsid w:val="004274DB"/>
    <w:rsid w:val="00427555"/>
    <w:rsid w:val="00427560"/>
    <w:rsid w:val="004278E8"/>
    <w:rsid w:val="00427FA4"/>
    <w:rsid w:val="004300C7"/>
    <w:rsid w:val="004302B1"/>
    <w:rsid w:val="00430302"/>
    <w:rsid w:val="004303C3"/>
    <w:rsid w:val="004303C6"/>
    <w:rsid w:val="00430405"/>
    <w:rsid w:val="0043053E"/>
    <w:rsid w:val="0043079E"/>
    <w:rsid w:val="00430C28"/>
    <w:rsid w:val="00430D33"/>
    <w:rsid w:val="00430FD1"/>
    <w:rsid w:val="00431011"/>
    <w:rsid w:val="0043117D"/>
    <w:rsid w:val="0043153A"/>
    <w:rsid w:val="00431825"/>
    <w:rsid w:val="004318FF"/>
    <w:rsid w:val="00431AF5"/>
    <w:rsid w:val="00431B86"/>
    <w:rsid w:val="00431C6A"/>
    <w:rsid w:val="00431EF3"/>
    <w:rsid w:val="0043270B"/>
    <w:rsid w:val="004328CE"/>
    <w:rsid w:val="004328F1"/>
    <w:rsid w:val="0043293F"/>
    <w:rsid w:val="00432942"/>
    <w:rsid w:val="00432E2E"/>
    <w:rsid w:val="004335DB"/>
    <w:rsid w:val="00433916"/>
    <w:rsid w:val="00433BC1"/>
    <w:rsid w:val="00433C8E"/>
    <w:rsid w:val="00433F43"/>
    <w:rsid w:val="00434247"/>
    <w:rsid w:val="004342DF"/>
    <w:rsid w:val="004343B1"/>
    <w:rsid w:val="0043446C"/>
    <w:rsid w:val="0043455C"/>
    <w:rsid w:val="00434820"/>
    <w:rsid w:val="00434A81"/>
    <w:rsid w:val="00435B45"/>
    <w:rsid w:val="00435B77"/>
    <w:rsid w:val="00435F95"/>
    <w:rsid w:val="00436175"/>
    <w:rsid w:val="00436860"/>
    <w:rsid w:val="004371A0"/>
    <w:rsid w:val="00437284"/>
    <w:rsid w:val="00437438"/>
    <w:rsid w:val="00437842"/>
    <w:rsid w:val="004379A2"/>
    <w:rsid w:val="00437C9B"/>
    <w:rsid w:val="00437F3B"/>
    <w:rsid w:val="00440146"/>
    <w:rsid w:val="004403CD"/>
    <w:rsid w:val="00440427"/>
    <w:rsid w:val="0044092D"/>
    <w:rsid w:val="0044145F"/>
    <w:rsid w:val="0044148B"/>
    <w:rsid w:val="004414D0"/>
    <w:rsid w:val="004415AD"/>
    <w:rsid w:val="004416DE"/>
    <w:rsid w:val="00441957"/>
    <w:rsid w:val="00441CBB"/>
    <w:rsid w:val="00441D94"/>
    <w:rsid w:val="00441E5F"/>
    <w:rsid w:val="00441F4D"/>
    <w:rsid w:val="00441F5A"/>
    <w:rsid w:val="004420BA"/>
    <w:rsid w:val="0044218D"/>
    <w:rsid w:val="004427FB"/>
    <w:rsid w:val="00442B8D"/>
    <w:rsid w:val="00443356"/>
    <w:rsid w:val="004435BE"/>
    <w:rsid w:val="00443620"/>
    <w:rsid w:val="004439FC"/>
    <w:rsid w:val="00443AF3"/>
    <w:rsid w:val="00443F49"/>
    <w:rsid w:val="00444235"/>
    <w:rsid w:val="00444286"/>
    <w:rsid w:val="00444A71"/>
    <w:rsid w:val="00444AA5"/>
    <w:rsid w:val="00444B64"/>
    <w:rsid w:val="00444D80"/>
    <w:rsid w:val="00444F4A"/>
    <w:rsid w:val="004450EF"/>
    <w:rsid w:val="00445724"/>
    <w:rsid w:val="004457A3"/>
    <w:rsid w:val="004458CF"/>
    <w:rsid w:val="00445B0B"/>
    <w:rsid w:val="00445F22"/>
    <w:rsid w:val="00446040"/>
    <w:rsid w:val="0044611A"/>
    <w:rsid w:val="0044642D"/>
    <w:rsid w:val="004469FB"/>
    <w:rsid w:val="00446B9A"/>
    <w:rsid w:val="00446C8B"/>
    <w:rsid w:val="00447172"/>
    <w:rsid w:val="00447CE6"/>
    <w:rsid w:val="00450007"/>
    <w:rsid w:val="004502DD"/>
    <w:rsid w:val="00450439"/>
    <w:rsid w:val="004506E0"/>
    <w:rsid w:val="00450964"/>
    <w:rsid w:val="00451130"/>
    <w:rsid w:val="004511A6"/>
    <w:rsid w:val="0045185B"/>
    <w:rsid w:val="00451969"/>
    <w:rsid w:val="00451D86"/>
    <w:rsid w:val="004521BF"/>
    <w:rsid w:val="00452294"/>
    <w:rsid w:val="00452568"/>
    <w:rsid w:val="00452C67"/>
    <w:rsid w:val="00453045"/>
    <w:rsid w:val="00453216"/>
    <w:rsid w:val="00453399"/>
    <w:rsid w:val="004535CF"/>
    <w:rsid w:val="004536F4"/>
    <w:rsid w:val="0045376B"/>
    <w:rsid w:val="00453B3B"/>
    <w:rsid w:val="00454104"/>
    <w:rsid w:val="0045458E"/>
    <w:rsid w:val="004546C8"/>
    <w:rsid w:val="004547DD"/>
    <w:rsid w:val="00454CF2"/>
    <w:rsid w:val="00454D17"/>
    <w:rsid w:val="00454E6C"/>
    <w:rsid w:val="004551B7"/>
    <w:rsid w:val="00455327"/>
    <w:rsid w:val="0045545D"/>
    <w:rsid w:val="004556C3"/>
    <w:rsid w:val="00455994"/>
    <w:rsid w:val="00455FB7"/>
    <w:rsid w:val="0045601D"/>
    <w:rsid w:val="00456300"/>
    <w:rsid w:val="0045650E"/>
    <w:rsid w:val="004565E0"/>
    <w:rsid w:val="00456F3C"/>
    <w:rsid w:val="0045706A"/>
    <w:rsid w:val="004576B5"/>
    <w:rsid w:val="00457751"/>
    <w:rsid w:val="00457877"/>
    <w:rsid w:val="00457963"/>
    <w:rsid w:val="0045796F"/>
    <w:rsid w:val="004579B7"/>
    <w:rsid w:val="0046055A"/>
    <w:rsid w:val="004605E7"/>
    <w:rsid w:val="00460A41"/>
    <w:rsid w:val="00460B70"/>
    <w:rsid w:val="00460DA8"/>
    <w:rsid w:val="00460EB8"/>
    <w:rsid w:val="00460F5F"/>
    <w:rsid w:val="00461260"/>
    <w:rsid w:val="00461991"/>
    <w:rsid w:val="00461F26"/>
    <w:rsid w:val="004620C7"/>
    <w:rsid w:val="0046242A"/>
    <w:rsid w:val="004626D1"/>
    <w:rsid w:val="00462C55"/>
    <w:rsid w:val="00463436"/>
    <w:rsid w:val="004634D0"/>
    <w:rsid w:val="004636D7"/>
    <w:rsid w:val="004638FE"/>
    <w:rsid w:val="00463E1E"/>
    <w:rsid w:val="0046413C"/>
    <w:rsid w:val="004646F8"/>
    <w:rsid w:val="004648CA"/>
    <w:rsid w:val="0046490F"/>
    <w:rsid w:val="00464A44"/>
    <w:rsid w:val="00464C95"/>
    <w:rsid w:val="0046505F"/>
    <w:rsid w:val="0046520F"/>
    <w:rsid w:val="004652B7"/>
    <w:rsid w:val="004653DF"/>
    <w:rsid w:val="004654A2"/>
    <w:rsid w:val="004655F8"/>
    <w:rsid w:val="00465844"/>
    <w:rsid w:val="004658A0"/>
    <w:rsid w:val="00465983"/>
    <w:rsid w:val="00465BC5"/>
    <w:rsid w:val="00465F13"/>
    <w:rsid w:val="00466199"/>
    <w:rsid w:val="00466291"/>
    <w:rsid w:val="0046638A"/>
    <w:rsid w:val="004663F0"/>
    <w:rsid w:val="004664F8"/>
    <w:rsid w:val="00467141"/>
    <w:rsid w:val="004673DE"/>
    <w:rsid w:val="004675B5"/>
    <w:rsid w:val="00467742"/>
    <w:rsid w:val="004679D5"/>
    <w:rsid w:val="004679FB"/>
    <w:rsid w:val="00467BF7"/>
    <w:rsid w:val="00467E43"/>
    <w:rsid w:val="00470493"/>
    <w:rsid w:val="00470687"/>
    <w:rsid w:val="00470869"/>
    <w:rsid w:val="0047121F"/>
    <w:rsid w:val="004712BD"/>
    <w:rsid w:val="00471446"/>
    <w:rsid w:val="004715E1"/>
    <w:rsid w:val="00471614"/>
    <w:rsid w:val="0047175B"/>
    <w:rsid w:val="0047194C"/>
    <w:rsid w:val="0047196B"/>
    <w:rsid w:val="00472034"/>
    <w:rsid w:val="00472451"/>
    <w:rsid w:val="004725EB"/>
    <w:rsid w:val="004727C4"/>
    <w:rsid w:val="00472E63"/>
    <w:rsid w:val="00472EC8"/>
    <w:rsid w:val="00472F53"/>
    <w:rsid w:val="00473074"/>
    <w:rsid w:val="00473364"/>
    <w:rsid w:val="0047350D"/>
    <w:rsid w:val="004735F3"/>
    <w:rsid w:val="0047371B"/>
    <w:rsid w:val="00473A09"/>
    <w:rsid w:val="00473A3C"/>
    <w:rsid w:val="00473E66"/>
    <w:rsid w:val="00474144"/>
    <w:rsid w:val="00474212"/>
    <w:rsid w:val="00474308"/>
    <w:rsid w:val="004744DC"/>
    <w:rsid w:val="00474B0F"/>
    <w:rsid w:val="00474C2C"/>
    <w:rsid w:val="00474EDA"/>
    <w:rsid w:val="00475145"/>
    <w:rsid w:val="00475624"/>
    <w:rsid w:val="00475B68"/>
    <w:rsid w:val="00475C60"/>
    <w:rsid w:val="00475F2F"/>
    <w:rsid w:val="00476141"/>
    <w:rsid w:val="00476168"/>
    <w:rsid w:val="00477040"/>
    <w:rsid w:val="004777FB"/>
    <w:rsid w:val="004778E0"/>
    <w:rsid w:val="00477B20"/>
    <w:rsid w:val="004800F1"/>
    <w:rsid w:val="0048059B"/>
    <w:rsid w:val="0048064D"/>
    <w:rsid w:val="004809AA"/>
    <w:rsid w:val="00480D70"/>
    <w:rsid w:val="00480DC6"/>
    <w:rsid w:val="0048117B"/>
    <w:rsid w:val="00481674"/>
    <w:rsid w:val="00481714"/>
    <w:rsid w:val="00481819"/>
    <w:rsid w:val="0048184C"/>
    <w:rsid w:val="00481A08"/>
    <w:rsid w:val="00481B0B"/>
    <w:rsid w:val="00481D2A"/>
    <w:rsid w:val="00481DB8"/>
    <w:rsid w:val="00481DEF"/>
    <w:rsid w:val="00481EB7"/>
    <w:rsid w:val="00481FE0"/>
    <w:rsid w:val="00482114"/>
    <w:rsid w:val="004822B7"/>
    <w:rsid w:val="004822B8"/>
    <w:rsid w:val="00482333"/>
    <w:rsid w:val="0048263F"/>
    <w:rsid w:val="00482677"/>
    <w:rsid w:val="00482BFF"/>
    <w:rsid w:val="00482D14"/>
    <w:rsid w:val="00482E1B"/>
    <w:rsid w:val="00482E54"/>
    <w:rsid w:val="00482E90"/>
    <w:rsid w:val="00482EA9"/>
    <w:rsid w:val="004831EE"/>
    <w:rsid w:val="0048370C"/>
    <w:rsid w:val="00483851"/>
    <w:rsid w:val="004839AA"/>
    <w:rsid w:val="00483D8C"/>
    <w:rsid w:val="004841B5"/>
    <w:rsid w:val="0048429C"/>
    <w:rsid w:val="00484961"/>
    <w:rsid w:val="00484C33"/>
    <w:rsid w:val="00484CC4"/>
    <w:rsid w:val="00484D6B"/>
    <w:rsid w:val="00484F7A"/>
    <w:rsid w:val="00485497"/>
    <w:rsid w:val="0048583B"/>
    <w:rsid w:val="00485885"/>
    <w:rsid w:val="00485D3A"/>
    <w:rsid w:val="00485EC9"/>
    <w:rsid w:val="004862D4"/>
    <w:rsid w:val="00486301"/>
    <w:rsid w:val="004863F0"/>
    <w:rsid w:val="0048667B"/>
    <w:rsid w:val="00486817"/>
    <w:rsid w:val="00486C42"/>
    <w:rsid w:val="00486FC3"/>
    <w:rsid w:val="004873B9"/>
    <w:rsid w:val="004873E4"/>
    <w:rsid w:val="004874B9"/>
    <w:rsid w:val="00487553"/>
    <w:rsid w:val="00487817"/>
    <w:rsid w:val="00487A04"/>
    <w:rsid w:val="00487B4F"/>
    <w:rsid w:val="00487C2C"/>
    <w:rsid w:val="004902CA"/>
    <w:rsid w:val="00490510"/>
    <w:rsid w:val="00490907"/>
    <w:rsid w:val="00490C15"/>
    <w:rsid w:val="00490C8A"/>
    <w:rsid w:val="00491088"/>
    <w:rsid w:val="00491471"/>
    <w:rsid w:val="004918EE"/>
    <w:rsid w:val="004918FC"/>
    <w:rsid w:val="00491B30"/>
    <w:rsid w:val="00491FFA"/>
    <w:rsid w:val="00492321"/>
    <w:rsid w:val="00492B83"/>
    <w:rsid w:val="00492BDE"/>
    <w:rsid w:val="00492D53"/>
    <w:rsid w:val="00492DE1"/>
    <w:rsid w:val="00492F80"/>
    <w:rsid w:val="00492FD3"/>
    <w:rsid w:val="00493124"/>
    <w:rsid w:val="00493429"/>
    <w:rsid w:val="0049351D"/>
    <w:rsid w:val="0049393F"/>
    <w:rsid w:val="00493CFE"/>
    <w:rsid w:val="00493F24"/>
    <w:rsid w:val="00494046"/>
    <w:rsid w:val="00494252"/>
    <w:rsid w:val="004942D2"/>
    <w:rsid w:val="004944A0"/>
    <w:rsid w:val="004944B4"/>
    <w:rsid w:val="00494963"/>
    <w:rsid w:val="00494BED"/>
    <w:rsid w:val="00494D32"/>
    <w:rsid w:val="00494D37"/>
    <w:rsid w:val="00494F94"/>
    <w:rsid w:val="004951EE"/>
    <w:rsid w:val="00495726"/>
    <w:rsid w:val="0049582F"/>
    <w:rsid w:val="00495C62"/>
    <w:rsid w:val="00495E66"/>
    <w:rsid w:val="00496574"/>
    <w:rsid w:val="0049672F"/>
    <w:rsid w:val="00496815"/>
    <w:rsid w:val="004968A0"/>
    <w:rsid w:val="00496952"/>
    <w:rsid w:val="004969C9"/>
    <w:rsid w:val="00496AAB"/>
    <w:rsid w:val="004970E9"/>
    <w:rsid w:val="0049762C"/>
    <w:rsid w:val="00497A43"/>
    <w:rsid w:val="00497A91"/>
    <w:rsid w:val="00497F76"/>
    <w:rsid w:val="004A007B"/>
    <w:rsid w:val="004A0129"/>
    <w:rsid w:val="004A0190"/>
    <w:rsid w:val="004A069B"/>
    <w:rsid w:val="004A06E5"/>
    <w:rsid w:val="004A0DF7"/>
    <w:rsid w:val="004A0EB5"/>
    <w:rsid w:val="004A0EBB"/>
    <w:rsid w:val="004A0FD2"/>
    <w:rsid w:val="004A1049"/>
    <w:rsid w:val="004A10C2"/>
    <w:rsid w:val="004A1279"/>
    <w:rsid w:val="004A1389"/>
    <w:rsid w:val="004A149C"/>
    <w:rsid w:val="004A167F"/>
    <w:rsid w:val="004A1995"/>
    <w:rsid w:val="004A1C1F"/>
    <w:rsid w:val="004A1FE1"/>
    <w:rsid w:val="004A226C"/>
    <w:rsid w:val="004A246B"/>
    <w:rsid w:val="004A2497"/>
    <w:rsid w:val="004A252B"/>
    <w:rsid w:val="004A296C"/>
    <w:rsid w:val="004A29BB"/>
    <w:rsid w:val="004A2AD0"/>
    <w:rsid w:val="004A33A3"/>
    <w:rsid w:val="004A3721"/>
    <w:rsid w:val="004A3B23"/>
    <w:rsid w:val="004A3BEF"/>
    <w:rsid w:val="004A43AE"/>
    <w:rsid w:val="004A4528"/>
    <w:rsid w:val="004A474E"/>
    <w:rsid w:val="004A47FE"/>
    <w:rsid w:val="004A4D43"/>
    <w:rsid w:val="004A54A4"/>
    <w:rsid w:val="004A597A"/>
    <w:rsid w:val="004A598E"/>
    <w:rsid w:val="004A5A4F"/>
    <w:rsid w:val="004A5BD7"/>
    <w:rsid w:val="004A6286"/>
    <w:rsid w:val="004A63E0"/>
    <w:rsid w:val="004A641C"/>
    <w:rsid w:val="004A64B5"/>
    <w:rsid w:val="004A651A"/>
    <w:rsid w:val="004A6870"/>
    <w:rsid w:val="004A68BB"/>
    <w:rsid w:val="004A6F63"/>
    <w:rsid w:val="004A71C3"/>
    <w:rsid w:val="004A731E"/>
    <w:rsid w:val="004A7370"/>
    <w:rsid w:val="004A7437"/>
    <w:rsid w:val="004B08A3"/>
    <w:rsid w:val="004B0B2B"/>
    <w:rsid w:val="004B1497"/>
    <w:rsid w:val="004B149B"/>
    <w:rsid w:val="004B155E"/>
    <w:rsid w:val="004B15D9"/>
    <w:rsid w:val="004B1B8B"/>
    <w:rsid w:val="004B1E98"/>
    <w:rsid w:val="004B223C"/>
    <w:rsid w:val="004B236F"/>
    <w:rsid w:val="004B244E"/>
    <w:rsid w:val="004B26FF"/>
    <w:rsid w:val="004B2721"/>
    <w:rsid w:val="004B274E"/>
    <w:rsid w:val="004B2751"/>
    <w:rsid w:val="004B27FD"/>
    <w:rsid w:val="004B2CBE"/>
    <w:rsid w:val="004B2F27"/>
    <w:rsid w:val="004B314F"/>
    <w:rsid w:val="004B4085"/>
    <w:rsid w:val="004B40AB"/>
    <w:rsid w:val="004B444C"/>
    <w:rsid w:val="004B4954"/>
    <w:rsid w:val="004B4CAC"/>
    <w:rsid w:val="004B4CB9"/>
    <w:rsid w:val="004B4CE1"/>
    <w:rsid w:val="004B4D3D"/>
    <w:rsid w:val="004B4E4A"/>
    <w:rsid w:val="004B5154"/>
    <w:rsid w:val="004B51D7"/>
    <w:rsid w:val="004B5875"/>
    <w:rsid w:val="004B58CF"/>
    <w:rsid w:val="004B5E32"/>
    <w:rsid w:val="004B66AE"/>
    <w:rsid w:val="004B6C5D"/>
    <w:rsid w:val="004B72CE"/>
    <w:rsid w:val="004B7301"/>
    <w:rsid w:val="004B7408"/>
    <w:rsid w:val="004B7A76"/>
    <w:rsid w:val="004B7D09"/>
    <w:rsid w:val="004B7ED6"/>
    <w:rsid w:val="004C047A"/>
    <w:rsid w:val="004C04E3"/>
    <w:rsid w:val="004C0AD3"/>
    <w:rsid w:val="004C0BC6"/>
    <w:rsid w:val="004C0BDF"/>
    <w:rsid w:val="004C0EE3"/>
    <w:rsid w:val="004C1056"/>
    <w:rsid w:val="004C118A"/>
    <w:rsid w:val="004C12E0"/>
    <w:rsid w:val="004C1624"/>
    <w:rsid w:val="004C1729"/>
    <w:rsid w:val="004C184C"/>
    <w:rsid w:val="004C186A"/>
    <w:rsid w:val="004C1BAC"/>
    <w:rsid w:val="004C1ECC"/>
    <w:rsid w:val="004C1F02"/>
    <w:rsid w:val="004C2263"/>
    <w:rsid w:val="004C255D"/>
    <w:rsid w:val="004C2B54"/>
    <w:rsid w:val="004C2DF8"/>
    <w:rsid w:val="004C2E8F"/>
    <w:rsid w:val="004C2EC4"/>
    <w:rsid w:val="004C2ED9"/>
    <w:rsid w:val="004C300E"/>
    <w:rsid w:val="004C3318"/>
    <w:rsid w:val="004C38AC"/>
    <w:rsid w:val="004C38D6"/>
    <w:rsid w:val="004C3943"/>
    <w:rsid w:val="004C3A5A"/>
    <w:rsid w:val="004C4041"/>
    <w:rsid w:val="004C4381"/>
    <w:rsid w:val="004C47E5"/>
    <w:rsid w:val="004C484B"/>
    <w:rsid w:val="004C5059"/>
    <w:rsid w:val="004C551F"/>
    <w:rsid w:val="004C5672"/>
    <w:rsid w:val="004C57AD"/>
    <w:rsid w:val="004C5F29"/>
    <w:rsid w:val="004C60C6"/>
    <w:rsid w:val="004C6198"/>
    <w:rsid w:val="004C630B"/>
    <w:rsid w:val="004C6494"/>
    <w:rsid w:val="004C66CE"/>
    <w:rsid w:val="004C66EB"/>
    <w:rsid w:val="004C67E9"/>
    <w:rsid w:val="004C6BD5"/>
    <w:rsid w:val="004C6E0D"/>
    <w:rsid w:val="004C72DA"/>
    <w:rsid w:val="004C734B"/>
    <w:rsid w:val="004C7609"/>
    <w:rsid w:val="004C77C7"/>
    <w:rsid w:val="004C77D0"/>
    <w:rsid w:val="004C79C1"/>
    <w:rsid w:val="004C7E43"/>
    <w:rsid w:val="004D0829"/>
    <w:rsid w:val="004D085E"/>
    <w:rsid w:val="004D09C4"/>
    <w:rsid w:val="004D0D2A"/>
    <w:rsid w:val="004D0E09"/>
    <w:rsid w:val="004D1393"/>
    <w:rsid w:val="004D17F8"/>
    <w:rsid w:val="004D1A6F"/>
    <w:rsid w:val="004D266E"/>
    <w:rsid w:val="004D268D"/>
    <w:rsid w:val="004D2AEC"/>
    <w:rsid w:val="004D2B38"/>
    <w:rsid w:val="004D3AA5"/>
    <w:rsid w:val="004D3ACE"/>
    <w:rsid w:val="004D3CE1"/>
    <w:rsid w:val="004D4288"/>
    <w:rsid w:val="004D43EF"/>
    <w:rsid w:val="004D44CE"/>
    <w:rsid w:val="004D482B"/>
    <w:rsid w:val="004D487C"/>
    <w:rsid w:val="004D4AE2"/>
    <w:rsid w:val="004D4C00"/>
    <w:rsid w:val="004D4C48"/>
    <w:rsid w:val="004D4E1A"/>
    <w:rsid w:val="004D4E40"/>
    <w:rsid w:val="004D4E6E"/>
    <w:rsid w:val="004D4ECC"/>
    <w:rsid w:val="004D4FBD"/>
    <w:rsid w:val="004D52F8"/>
    <w:rsid w:val="004D52FD"/>
    <w:rsid w:val="004D5457"/>
    <w:rsid w:val="004D5664"/>
    <w:rsid w:val="004D5882"/>
    <w:rsid w:val="004D593D"/>
    <w:rsid w:val="004D5A73"/>
    <w:rsid w:val="004D5F0A"/>
    <w:rsid w:val="004D67E9"/>
    <w:rsid w:val="004D6821"/>
    <w:rsid w:val="004D689B"/>
    <w:rsid w:val="004D70A4"/>
    <w:rsid w:val="004D752C"/>
    <w:rsid w:val="004D758C"/>
    <w:rsid w:val="004D7626"/>
    <w:rsid w:val="004D76BB"/>
    <w:rsid w:val="004D77C6"/>
    <w:rsid w:val="004D7A0D"/>
    <w:rsid w:val="004D7BAA"/>
    <w:rsid w:val="004D7BE3"/>
    <w:rsid w:val="004D7FB1"/>
    <w:rsid w:val="004E0399"/>
    <w:rsid w:val="004E062C"/>
    <w:rsid w:val="004E08E2"/>
    <w:rsid w:val="004E0E3E"/>
    <w:rsid w:val="004E0EA8"/>
    <w:rsid w:val="004E109E"/>
    <w:rsid w:val="004E11D7"/>
    <w:rsid w:val="004E1883"/>
    <w:rsid w:val="004E1CE0"/>
    <w:rsid w:val="004E1D52"/>
    <w:rsid w:val="004E1F01"/>
    <w:rsid w:val="004E1FEC"/>
    <w:rsid w:val="004E22A8"/>
    <w:rsid w:val="004E236D"/>
    <w:rsid w:val="004E283A"/>
    <w:rsid w:val="004E2B09"/>
    <w:rsid w:val="004E2E7E"/>
    <w:rsid w:val="004E3D2C"/>
    <w:rsid w:val="004E3F1F"/>
    <w:rsid w:val="004E4955"/>
    <w:rsid w:val="004E49C8"/>
    <w:rsid w:val="004E4B26"/>
    <w:rsid w:val="004E50C9"/>
    <w:rsid w:val="004E5182"/>
    <w:rsid w:val="004E53BA"/>
    <w:rsid w:val="004E609E"/>
    <w:rsid w:val="004E60F2"/>
    <w:rsid w:val="004E60F4"/>
    <w:rsid w:val="004E6506"/>
    <w:rsid w:val="004E6517"/>
    <w:rsid w:val="004E651C"/>
    <w:rsid w:val="004E67A8"/>
    <w:rsid w:val="004E6B44"/>
    <w:rsid w:val="004E6C3A"/>
    <w:rsid w:val="004E6CB1"/>
    <w:rsid w:val="004E6D2C"/>
    <w:rsid w:val="004E6DDB"/>
    <w:rsid w:val="004E6EDB"/>
    <w:rsid w:val="004E7000"/>
    <w:rsid w:val="004E7163"/>
    <w:rsid w:val="004E7498"/>
    <w:rsid w:val="004E74FE"/>
    <w:rsid w:val="004E78B5"/>
    <w:rsid w:val="004E7A32"/>
    <w:rsid w:val="004E7A6C"/>
    <w:rsid w:val="004E7DEF"/>
    <w:rsid w:val="004E7FB0"/>
    <w:rsid w:val="004F0073"/>
    <w:rsid w:val="004F03B0"/>
    <w:rsid w:val="004F03F3"/>
    <w:rsid w:val="004F09D0"/>
    <w:rsid w:val="004F0D93"/>
    <w:rsid w:val="004F0E0D"/>
    <w:rsid w:val="004F0FB3"/>
    <w:rsid w:val="004F12E7"/>
    <w:rsid w:val="004F14C0"/>
    <w:rsid w:val="004F14E7"/>
    <w:rsid w:val="004F1878"/>
    <w:rsid w:val="004F1A37"/>
    <w:rsid w:val="004F1A7F"/>
    <w:rsid w:val="004F1C43"/>
    <w:rsid w:val="004F2136"/>
    <w:rsid w:val="004F22E4"/>
    <w:rsid w:val="004F246E"/>
    <w:rsid w:val="004F2843"/>
    <w:rsid w:val="004F28B3"/>
    <w:rsid w:val="004F2B70"/>
    <w:rsid w:val="004F3010"/>
    <w:rsid w:val="004F3013"/>
    <w:rsid w:val="004F34DC"/>
    <w:rsid w:val="004F38A1"/>
    <w:rsid w:val="004F3A2D"/>
    <w:rsid w:val="004F3A62"/>
    <w:rsid w:val="004F3C1D"/>
    <w:rsid w:val="004F44A9"/>
    <w:rsid w:val="004F4FD6"/>
    <w:rsid w:val="004F4FDA"/>
    <w:rsid w:val="004F526B"/>
    <w:rsid w:val="004F5359"/>
    <w:rsid w:val="004F5BCE"/>
    <w:rsid w:val="004F5DB0"/>
    <w:rsid w:val="004F5FD5"/>
    <w:rsid w:val="004F6047"/>
    <w:rsid w:val="004F6640"/>
    <w:rsid w:val="004F6959"/>
    <w:rsid w:val="004F698C"/>
    <w:rsid w:val="004F6A42"/>
    <w:rsid w:val="004F6B1C"/>
    <w:rsid w:val="004F6B8D"/>
    <w:rsid w:val="004F7BAE"/>
    <w:rsid w:val="004F7D53"/>
    <w:rsid w:val="004F7DDC"/>
    <w:rsid w:val="00500401"/>
    <w:rsid w:val="0050070A"/>
    <w:rsid w:val="00500C6B"/>
    <w:rsid w:val="00500E2E"/>
    <w:rsid w:val="00501177"/>
    <w:rsid w:val="00501293"/>
    <w:rsid w:val="005014F2"/>
    <w:rsid w:val="00501F2F"/>
    <w:rsid w:val="0050214D"/>
    <w:rsid w:val="00502156"/>
    <w:rsid w:val="005021BD"/>
    <w:rsid w:val="00502B47"/>
    <w:rsid w:val="00502F94"/>
    <w:rsid w:val="00503067"/>
    <w:rsid w:val="005038CC"/>
    <w:rsid w:val="005038D0"/>
    <w:rsid w:val="00503CC8"/>
    <w:rsid w:val="00503F05"/>
    <w:rsid w:val="00504037"/>
    <w:rsid w:val="005040D3"/>
    <w:rsid w:val="0050411B"/>
    <w:rsid w:val="0050431B"/>
    <w:rsid w:val="005046C8"/>
    <w:rsid w:val="005047D7"/>
    <w:rsid w:val="00505258"/>
    <w:rsid w:val="00505CAA"/>
    <w:rsid w:val="00505D82"/>
    <w:rsid w:val="00505E4F"/>
    <w:rsid w:val="005065FD"/>
    <w:rsid w:val="00506834"/>
    <w:rsid w:val="00506934"/>
    <w:rsid w:val="005069BA"/>
    <w:rsid w:val="00506B38"/>
    <w:rsid w:val="00506E85"/>
    <w:rsid w:val="005072D7"/>
    <w:rsid w:val="00507541"/>
    <w:rsid w:val="00507966"/>
    <w:rsid w:val="00507B7B"/>
    <w:rsid w:val="00507BEF"/>
    <w:rsid w:val="00507D79"/>
    <w:rsid w:val="00507F8E"/>
    <w:rsid w:val="0051066D"/>
    <w:rsid w:val="00510836"/>
    <w:rsid w:val="00510A64"/>
    <w:rsid w:val="00510E09"/>
    <w:rsid w:val="00510EB4"/>
    <w:rsid w:val="0051166C"/>
    <w:rsid w:val="00511CDF"/>
    <w:rsid w:val="00511DD3"/>
    <w:rsid w:val="0051217B"/>
    <w:rsid w:val="00512564"/>
    <w:rsid w:val="00512D45"/>
    <w:rsid w:val="00512FFD"/>
    <w:rsid w:val="00513302"/>
    <w:rsid w:val="0051335C"/>
    <w:rsid w:val="00513D22"/>
    <w:rsid w:val="005144BA"/>
    <w:rsid w:val="00514C53"/>
    <w:rsid w:val="00514CD2"/>
    <w:rsid w:val="005151B7"/>
    <w:rsid w:val="005159C8"/>
    <w:rsid w:val="00516146"/>
    <w:rsid w:val="00516437"/>
    <w:rsid w:val="0051660A"/>
    <w:rsid w:val="0051696E"/>
    <w:rsid w:val="00516B51"/>
    <w:rsid w:val="00516E4E"/>
    <w:rsid w:val="00516E93"/>
    <w:rsid w:val="00517101"/>
    <w:rsid w:val="00517156"/>
    <w:rsid w:val="00517176"/>
    <w:rsid w:val="005172CF"/>
    <w:rsid w:val="005173EA"/>
    <w:rsid w:val="0051780B"/>
    <w:rsid w:val="00517AB1"/>
    <w:rsid w:val="00517F8A"/>
    <w:rsid w:val="00520098"/>
    <w:rsid w:val="00520528"/>
    <w:rsid w:val="005206ED"/>
    <w:rsid w:val="005208E9"/>
    <w:rsid w:val="00520DD8"/>
    <w:rsid w:val="005211BB"/>
    <w:rsid w:val="00521436"/>
    <w:rsid w:val="00521461"/>
    <w:rsid w:val="005217FD"/>
    <w:rsid w:val="00522745"/>
    <w:rsid w:val="00522CAE"/>
    <w:rsid w:val="00522D70"/>
    <w:rsid w:val="00522E9A"/>
    <w:rsid w:val="00522FB7"/>
    <w:rsid w:val="00523302"/>
    <w:rsid w:val="00523392"/>
    <w:rsid w:val="00523430"/>
    <w:rsid w:val="00523499"/>
    <w:rsid w:val="00523560"/>
    <w:rsid w:val="0052368B"/>
    <w:rsid w:val="005236EA"/>
    <w:rsid w:val="0052377E"/>
    <w:rsid w:val="0052383B"/>
    <w:rsid w:val="005238DE"/>
    <w:rsid w:val="00523B0A"/>
    <w:rsid w:val="00524213"/>
    <w:rsid w:val="005249B5"/>
    <w:rsid w:val="00524EFB"/>
    <w:rsid w:val="00524FF5"/>
    <w:rsid w:val="00525264"/>
    <w:rsid w:val="005254C7"/>
    <w:rsid w:val="00525647"/>
    <w:rsid w:val="005256DE"/>
    <w:rsid w:val="00525739"/>
    <w:rsid w:val="005262A1"/>
    <w:rsid w:val="0052662E"/>
    <w:rsid w:val="00526635"/>
    <w:rsid w:val="005269A1"/>
    <w:rsid w:val="00526D4C"/>
    <w:rsid w:val="00526FB4"/>
    <w:rsid w:val="00527469"/>
    <w:rsid w:val="00527A0B"/>
    <w:rsid w:val="00527B3C"/>
    <w:rsid w:val="00527C7F"/>
    <w:rsid w:val="00527F5F"/>
    <w:rsid w:val="00530CC1"/>
    <w:rsid w:val="00530CEF"/>
    <w:rsid w:val="00531095"/>
    <w:rsid w:val="005310D1"/>
    <w:rsid w:val="0053113A"/>
    <w:rsid w:val="00531788"/>
    <w:rsid w:val="005318EB"/>
    <w:rsid w:val="00531BE4"/>
    <w:rsid w:val="00531C6F"/>
    <w:rsid w:val="00531FDE"/>
    <w:rsid w:val="00532360"/>
    <w:rsid w:val="00532446"/>
    <w:rsid w:val="00532747"/>
    <w:rsid w:val="0053274D"/>
    <w:rsid w:val="005327B9"/>
    <w:rsid w:val="005329D2"/>
    <w:rsid w:val="005339C4"/>
    <w:rsid w:val="00533A25"/>
    <w:rsid w:val="00533F48"/>
    <w:rsid w:val="00533F9F"/>
    <w:rsid w:val="00533FF6"/>
    <w:rsid w:val="00534131"/>
    <w:rsid w:val="00534278"/>
    <w:rsid w:val="00534899"/>
    <w:rsid w:val="005349CF"/>
    <w:rsid w:val="00534AF4"/>
    <w:rsid w:val="00534D98"/>
    <w:rsid w:val="00534DA9"/>
    <w:rsid w:val="0053503C"/>
    <w:rsid w:val="0053519F"/>
    <w:rsid w:val="00535382"/>
    <w:rsid w:val="005356D1"/>
    <w:rsid w:val="00535958"/>
    <w:rsid w:val="0053596A"/>
    <w:rsid w:val="005368A6"/>
    <w:rsid w:val="00536F21"/>
    <w:rsid w:val="00536F34"/>
    <w:rsid w:val="0053703D"/>
    <w:rsid w:val="005370D3"/>
    <w:rsid w:val="00537114"/>
    <w:rsid w:val="00537636"/>
    <w:rsid w:val="00537C0D"/>
    <w:rsid w:val="00537C89"/>
    <w:rsid w:val="00537ED0"/>
    <w:rsid w:val="0054041B"/>
    <w:rsid w:val="0054099E"/>
    <w:rsid w:val="00540B39"/>
    <w:rsid w:val="005411C5"/>
    <w:rsid w:val="00541204"/>
    <w:rsid w:val="00541237"/>
    <w:rsid w:val="00541713"/>
    <w:rsid w:val="005418EF"/>
    <w:rsid w:val="00541BB2"/>
    <w:rsid w:val="00542301"/>
    <w:rsid w:val="00542303"/>
    <w:rsid w:val="005423F5"/>
    <w:rsid w:val="00542498"/>
    <w:rsid w:val="00542CFA"/>
    <w:rsid w:val="00542D41"/>
    <w:rsid w:val="00542FC9"/>
    <w:rsid w:val="00543087"/>
    <w:rsid w:val="00543155"/>
    <w:rsid w:val="005431F9"/>
    <w:rsid w:val="005438C9"/>
    <w:rsid w:val="00543B0E"/>
    <w:rsid w:val="00543DF9"/>
    <w:rsid w:val="00544306"/>
    <w:rsid w:val="00544822"/>
    <w:rsid w:val="0054491A"/>
    <w:rsid w:val="00544AA3"/>
    <w:rsid w:val="00544D97"/>
    <w:rsid w:val="00544E32"/>
    <w:rsid w:val="00544E59"/>
    <w:rsid w:val="00544F32"/>
    <w:rsid w:val="0054539D"/>
    <w:rsid w:val="0054579F"/>
    <w:rsid w:val="00545D5A"/>
    <w:rsid w:val="00546234"/>
    <w:rsid w:val="00546313"/>
    <w:rsid w:val="005464A9"/>
    <w:rsid w:val="00546664"/>
    <w:rsid w:val="00546782"/>
    <w:rsid w:val="0054689C"/>
    <w:rsid w:val="00546BB4"/>
    <w:rsid w:val="00546DB4"/>
    <w:rsid w:val="005471ED"/>
    <w:rsid w:val="005474A5"/>
    <w:rsid w:val="005474F9"/>
    <w:rsid w:val="00547697"/>
    <w:rsid w:val="00547D4F"/>
    <w:rsid w:val="00547D9B"/>
    <w:rsid w:val="00547FC7"/>
    <w:rsid w:val="005501C1"/>
    <w:rsid w:val="0055029B"/>
    <w:rsid w:val="00550377"/>
    <w:rsid w:val="00551248"/>
    <w:rsid w:val="005512D7"/>
    <w:rsid w:val="0055165C"/>
    <w:rsid w:val="005516A4"/>
    <w:rsid w:val="005517F9"/>
    <w:rsid w:val="00551C89"/>
    <w:rsid w:val="00551DF1"/>
    <w:rsid w:val="005521CA"/>
    <w:rsid w:val="00552505"/>
    <w:rsid w:val="00552CD3"/>
    <w:rsid w:val="00552D26"/>
    <w:rsid w:val="00552FDA"/>
    <w:rsid w:val="005530D7"/>
    <w:rsid w:val="00553788"/>
    <w:rsid w:val="005542F9"/>
    <w:rsid w:val="00554355"/>
    <w:rsid w:val="00554402"/>
    <w:rsid w:val="0055457E"/>
    <w:rsid w:val="0055467F"/>
    <w:rsid w:val="005549E1"/>
    <w:rsid w:val="00554A12"/>
    <w:rsid w:val="00554D07"/>
    <w:rsid w:val="00554EA2"/>
    <w:rsid w:val="00554F2B"/>
    <w:rsid w:val="00555230"/>
    <w:rsid w:val="00555976"/>
    <w:rsid w:val="005559F1"/>
    <w:rsid w:val="00555BDA"/>
    <w:rsid w:val="00556110"/>
    <w:rsid w:val="00556165"/>
    <w:rsid w:val="005566FB"/>
    <w:rsid w:val="005567D1"/>
    <w:rsid w:val="00556938"/>
    <w:rsid w:val="00556BA9"/>
    <w:rsid w:val="00556EBA"/>
    <w:rsid w:val="00557176"/>
    <w:rsid w:val="005571DC"/>
    <w:rsid w:val="005579A7"/>
    <w:rsid w:val="00557CF6"/>
    <w:rsid w:val="005601B8"/>
    <w:rsid w:val="005602D3"/>
    <w:rsid w:val="00560658"/>
    <w:rsid w:val="0056073C"/>
    <w:rsid w:val="00560805"/>
    <w:rsid w:val="0056097A"/>
    <w:rsid w:val="00560B95"/>
    <w:rsid w:val="0056160D"/>
    <w:rsid w:val="005617BA"/>
    <w:rsid w:val="00561980"/>
    <w:rsid w:val="00561AE9"/>
    <w:rsid w:val="00561B79"/>
    <w:rsid w:val="00561D1C"/>
    <w:rsid w:val="00562641"/>
    <w:rsid w:val="00562823"/>
    <w:rsid w:val="00562927"/>
    <w:rsid w:val="00562BEE"/>
    <w:rsid w:val="00562C57"/>
    <w:rsid w:val="00562FB3"/>
    <w:rsid w:val="00563171"/>
    <w:rsid w:val="005632EF"/>
    <w:rsid w:val="00563842"/>
    <w:rsid w:val="005638CA"/>
    <w:rsid w:val="005639ED"/>
    <w:rsid w:val="0056418C"/>
    <w:rsid w:val="00564630"/>
    <w:rsid w:val="00564637"/>
    <w:rsid w:val="0056463E"/>
    <w:rsid w:val="00564931"/>
    <w:rsid w:val="00564CC6"/>
    <w:rsid w:val="00564D34"/>
    <w:rsid w:val="00564D74"/>
    <w:rsid w:val="00565168"/>
    <w:rsid w:val="005652C2"/>
    <w:rsid w:val="005654D3"/>
    <w:rsid w:val="005656E0"/>
    <w:rsid w:val="005659E2"/>
    <w:rsid w:val="00565A4A"/>
    <w:rsid w:val="00565B5A"/>
    <w:rsid w:val="00565B78"/>
    <w:rsid w:val="0056645A"/>
    <w:rsid w:val="005664B7"/>
    <w:rsid w:val="005669F3"/>
    <w:rsid w:val="00566D07"/>
    <w:rsid w:val="00566D20"/>
    <w:rsid w:val="00566E04"/>
    <w:rsid w:val="00566FBC"/>
    <w:rsid w:val="0056727D"/>
    <w:rsid w:val="005672FD"/>
    <w:rsid w:val="00567685"/>
    <w:rsid w:val="0056773B"/>
    <w:rsid w:val="00567DA5"/>
    <w:rsid w:val="0057019D"/>
    <w:rsid w:val="005702B0"/>
    <w:rsid w:val="0057036C"/>
    <w:rsid w:val="00570456"/>
    <w:rsid w:val="00570542"/>
    <w:rsid w:val="00570ADB"/>
    <w:rsid w:val="00570C01"/>
    <w:rsid w:val="00571CA6"/>
    <w:rsid w:val="00571DE7"/>
    <w:rsid w:val="005723F8"/>
    <w:rsid w:val="0057262E"/>
    <w:rsid w:val="00572853"/>
    <w:rsid w:val="00572D49"/>
    <w:rsid w:val="00572E22"/>
    <w:rsid w:val="005734CA"/>
    <w:rsid w:val="005738C8"/>
    <w:rsid w:val="00573A84"/>
    <w:rsid w:val="00573C33"/>
    <w:rsid w:val="00573E71"/>
    <w:rsid w:val="00574364"/>
    <w:rsid w:val="005743C2"/>
    <w:rsid w:val="00574648"/>
    <w:rsid w:val="005746D4"/>
    <w:rsid w:val="00574B82"/>
    <w:rsid w:val="00574EF0"/>
    <w:rsid w:val="0057545A"/>
    <w:rsid w:val="0057571F"/>
    <w:rsid w:val="005758B4"/>
    <w:rsid w:val="00575973"/>
    <w:rsid w:val="00575991"/>
    <w:rsid w:val="00575C37"/>
    <w:rsid w:val="00575DAA"/>
    <w:rsid w:val="00575E27"/>
    <w:rsid w:val="0057639F"/>
    <w:rsid w:val="00576577"/>
    <w:rsid w:val="0057660C"/>
    <w:rsid w:val="00576971"/>
    <w:rsid w:val="00577383"/>
    <w:rsid w:val="005773DD"/>
    <w:rsid w:val="005774DA"/>
    <w:rsid w:val="005775E8"/>
    <w:rsid w:val="00577708"/>
    <w:rsid w:val="0057774E"/>
    <w:rsid w:val="00577852"/>
    <w:rsid w:val="005778BA"/>
    <w:rsid w:val="00577A46"/>
    <w:rsid w:val="00580734"/>
    <w:rsid w:val="005808C1"/>
    <w:rsid w:val="005808DC"/>
    <w:rsid w:val="00580D1B"/>
    <w:rsid w:val="005819E4"/>
    <w:rsid w:val="00581A77"/>
    <w:rsid w:val="00581DF2"/>
    <w:rsid w:val="005822D3"/>
    <w:rsid w:val="00582406"/>
    <w:rsid w:val="005824BF"/>
    <w:rsid w:val="00582802"/>
    <w:rsid w:val="005828B7"/>
    <w:rsid w:val="00582ADA"/>
    <w:rsid w:val="00582B69"/>
    <w:rsid w:val="00582E50"/>
    <w:rsid w:val="00582F97"/>
    <w:rsid w:val="00582FC1"/>
    <w:rsid w:val="0058309A"/>
    <w:rsid w:val="005839B3"/>
    <w:rsid w:val="00583A26"/>
    <w:rsid w:val="00583DD1"/>
    <w:rsid w:val="00583E9B"/>
    <w:rsid w:val="005841BB"/>
    <w:rsid w:val="005841FC"/>
    <w:rsid w:val="005843D3"/>
    <w:rsid w:val="0058441E"/>
    <w:rsid w:val="005844F6"/>
    <w:rsid w:val="005849AB"/>
    <w:rsid w:val="00584BB2"/>
    <w:rsid w:val="00584C06"/>
    <w:rsid w:val="00584E82"/>
    <w:rsid w:val="00584F36"/>
    <w:rsid w:val="0058521F"/>
    <w:rsid w:val="0058533C"/>
    <w:rsid w:val="00585378"/>
    <w:rsid w:val="0058538A"/>
    <w:rsid w:val="00585E38"/>
    <w:rsid w:val="00585F10"/>
    <w:rsid w:val="005860DD"/>
    <w:rsid w:val="005860EA"/>
    <w:rsid w:val="00586134"/>
    <w:rsid w:val="0058629F"/>
    <w:rsid w:val="00586478"/>
    <w:rsid w:val="00586AF8"/>
    <w:rsid w:val="00586DE1"/>
    <w:rsid w:val="005870E3"/>
    <w:rsid w:val="005872F9"/>
    <w:rsid w:val="00587DAA"/>
    <w:rsid w:val="005901B9"/>
    <w:rsid w:val="005903B7"/>
    <w:rsid w:val="00590499"/>
    <w:rsid w:val="00590AEE"/>
    <w:rsid w:val="00590BD7"/>
    <w:rsid w:val="00591047"/>
    <w:rsid w:val="00591183"/>
    <w:rsid w:val="00591195"/>
    <w:rsid w:val="005914CB"/>
    <w:rsid w:val="005915B0"/>
    <w:rsid w:val="005916FB"/>
    <w:rsid w:val="00591BB6"/>
    <w:rsid w:val="00591BC1"/>
    <w:rsid w:val="00592097"/>
    <w:rsid w:val="0059271B"/>
    <w:rsid w:val="00592C65"/>
    <w:rsid w:val="005930C1"/>
    <w:rsid w:val="00593320"/>
    <w:rsid w:val="00593334"/>
    <w:rsid w:val="0059378B"/>
    <w:rsid w:val="00593EF8"/>
    <w:rsid w:val="00594076"/>
    <w:rsid w:val="00594128"/>
    <w:rsid w:val="005943F0"/>
    <w:rsid w:val="00594669"/>
    <w:rsid w:val="00594B88"/>
    <w:rsid w:val="00594CEC"/>
    <w:rsid w:val="0059502D"/>
    <w:rsid w:val="0059548C"/>
    <w:rsid w:val="005956F6"/>
    <w:rsid w:val="00595770"/>
    <w:rsid w:val="0059591D"/>
    <w:rsid w:val="00595A22"/>
    <w:rsid w:val="00595A59"/>
    <w:rsid w:val="00595C78"/>
    <w:rsid w:val="00595D1D"/>
    <w:rsid w:val="00595E92"/>
    <w:rsid w:val="00595FD6"/>
    <w:rsid w:val="00596186"/>
    <w:rsid w:val="0059645D"/>
    <w:rsid w:val="005965CD"/>
    <w:rsid w:val="00596A6E"/>
    <w:rsid w:val="00596B04"/>
    <w:rsid w:val="00596CF7"/>
    <w:rsid w:val="00596E16"/>
    <w:rsid w:val="00596F6F"/>
    <w:rsid w:val="0059706F"/>
    <w:rsid w:val="005971B6"/>
    <w:rsid w:val="005972DE"/>
    <w:rsid w:val="00597959"/>
    <w:rsid w:val="00597C60"/>
    <w:rsid w:val="00597CA4"/>
    <w:rsid w:val="005A00BC"/>
    <w:rsid w:val="005A015C"/>
    <w:rsid w:val="005A018A"/>
    <w:rsid w:val="005A01AD"/>
    <w:rsid w:val="005A09FD"/>
    <w:rsid w:val="005A0CA2"/>
    <w:rsid w:val="005A0F4D"/>
    <w:rsid w:val="005A0F88"/>
    <w:rsid w:val="005A11DD"/>
    <w:rsid w:val="005A12F7"/>
    <w:rsid w:val="005A135A"/>
    <w:rsid w:val="005A187B"/>
    <w:rsid w:val="005A195A"/>
    <w:rsid w:val="005A197D"/>
    <w:rsid w:val="005A21F0"/>
    <w:rsid w:val="005A2B11"/>
    <w:rsid w:val="005A2C1E"/>
    <w:rsid w:val="005A2F0A"/>
    <w:rsid w:val="005A2FCF"/>
    <w:rsid w:val="005A3221"/>
    <w:rsid w:val="005A3440"/>
    <w:rsid w:val="005A38D8"/>
    <w:rsid w:val="005A394C"/>
    <w:rsid w:val="005A3FEE"/>
    <w:rsid w:val="005A4059"/>
    <w:rsid w:val="005A45F6"/>
    <w:rsid w:val="005A46E2"/>
    <w:rsid w:val="005A47CF"/>
    <w:rsid w:val="005A4C9E"/>
    <w:rsid w:val="005A5263"/>
    <w:rsid w:val="005A55BA"/>
    <w:rsid w:val="005A5C3A"/>
    <w:rsid w:val="005A62C9"/>
    <w:rsid w:val="005A6401"/>
    <w:rsid w:val="005A65A1"/>
    <w:rsid w:val="005A67D7"/>
    <w:rsid w:val="005A6AB6"/>
    <w:rsid w:val="005A6B62"/>
    <w:rsid w:val="005A6CE9"/>
    <w:rsid w:val="005A7035"/>
    <w:rsid w:val="005A733E"/>
    <w:rsid w:val="005A73B1"/>
    <w:rsid w:val="005A743E"/>
    <w:rsid w:val="005A758E"/>
    <w:rsid w:val="005A7A95"/>
    <w:rsid w:val="005B0545"/>
    <w:rsid w:val="005B096F"/>
    <w:rsid w:val="005B0B81"/>
    <w:rsid w:val="005B0E18"/>
    <w:rsid w:val="005B10BE"/>
    <w:rsid w:val="005B12FA"/>
    <w:rsid w:val="005B1913"/>
    <w:rsid w:val="005B1AD7"/>
    <w:rsid w:val="005B1FA6"/>
    <w:rsid w:val="005B225B"/>
    <w:rsid w:val="005B280F"/>
    <w:rsid w:val="005B2B7C"/>
    <w:rsid w:val="005B2F5F"/>
    <w:rsid w:val="005B3936"/>
    <w:rsid w:val="005B3D29"/>
    <w:rsid w:val="005B3E23"/>
    <w:rsid w:val="005B3F52"/>
    <w:rsid w:val="005B4086"/>
    <w:rsid w:val="005B4448"/>
    <w:rsid w:val="005B4923"/>
    <w:rsid w:val="005B5243"/>
    <w:rsid w:val="005B587B"/>
    <w:rsid w:val="005B593D"/>
    <w:rsid w:val="005B5948"/>
    <w:rsid w:val="005B5BD6"/>
    <w:rsid w:val="005B5DA0"/>
    <w:rsid w:val="005B6842"/>
    <w:rsid w:val="005B6A4B"/>
    <w:rsid w:val="005B6B22"/>
    <w:rsid w:val="005B6DB4"/>
    <w:rsid w:val="005B7062"/>
    <w:rsid w:val="005B7D41"/>
    <w:rsid w:val="005B7D77"/>
    <w:rsid w:val="005B7F76"/>
    <w:rsid w:val="005B7FE2"/>
    <w:rsid w:val="005C0341"/>
    <w:rsid w:val="005C04AB"/>
    <w:rsid w:val="005C06A4"/>
    <w:rsid w:val="005C07DF"/>
    <w:rsid w:val="005C084A"/>
    <w:rsid w:val="005C0B2E"/>
    <w:rsid w:val="005C0D03"/>
    <w:rsid w:val="005C0D4B"/>
    <w:rsid w:val="005C0DAF"/>
    <w:rsid w:val="005C0EA9"/>
    <w:rsid w:val="005C0ED0"/>
    <w:rsid w:val="005C0FE4"/>
    <w:rsid w:val="005C13D9"/>
    <w:rsid w:val="005C1711"/>
    <w:rsid w:val="005C19D6"/>
    <w:rsid w:val="005C1E38"/>
    <w:rsid w:val="005C2245"/>
    <w:rsid w:val="005C2252"/>
    <w:rsid w:val="005C2844"/>
    <w:rsid w:val="005C306D"/>
    <w:rsid w:val="005C30D3"/>
    <w:rsid w:val="005C3285"/>
    <w:rsid w:val="005C370C"/>
    <w:rsid w:val="005C3AFE"/>
    <w:rsid w:val="005C3EF5"/>
    <w:rsid w:val="005C3EFB"/>
    <w:rsid w:val="005C414A"/>
    <w:rsid w:val="005C4590"/>
    <w:rsid w:val="005C48BC"/>
    <w:rsid w:val="005C4A6F"/>
    <w:rsid w:val="005C4B58"/>
    <w:rsid w:val="005C565E"/>
    <w:rsid w:val="005C5889"/>
    <w:rsid w:val="005C5950"/>
    <w:rsid w:val="005C5B7C"/>
    <w:rsid w:val="005C5D4F"/>
    <w:rsid w:val="005C5E94"/>
    <w:rsid w:val="005C5F79"/>
    <w:rsid w:val="005C62F6"/>
    <w:rsid w:val="005C66F1"/>
    <w:rsid w:val="005C6AF9"/>
    <w:rsid w:val="005C6C2B"/>
    <w:rsid w:val="005C7C99"/>
    <w:rsid w:val="005D010C"/>
    <w:rsid w:val="005D0130"/>
    <w:rsid w:val="005D0133"/>
    <w:rsid w:val="005D07EA"/>
    <w:rsid w:val="005D0ACD"/>
    <w:rsid w:val="005D0BE9"/>
    <w:rsid w:val="005D0C4E"/>
    <w:rsid w:val="005D1313"/>
    <w:rsid w:val="005D16BF"/>
    <w:rsid w:val="005D1AC1"/>
    <w:rsid w:val="005D21B8"/>
    <w:rsid w:val="005D2409"/>
    <w:rsid w:val="005D2752"/>
    <w:rsid w:val="005D27A9"/>
    <w:rsid w:val="005D2A6E"/>
    <w:rsid w:val="005D2F7E"/>
    <w:rsid w:val="005D304E"/>
    <w:rsid w:val="005D30E6"/>
    <w:rsid w:val="005D3344"/>
    <w:rsid w:val="005D3479"/>
    <w:rsid w:val="005D3842"/>
    <w:rsid w:val="005D3B77"/>
    <w:rsid w:val="005D3BC3"/>
    <w:rsid w:val="005D3BD5"/>
    <w:rsid w:val="005D4253"/>
    <w:rsid w:val="005D4710"/>
    <w:rsid w:val="005D4FB7"/>
    <w:rsid w:val="005D510A"/>
    <w:rsid w:val="005D5179"/>
    <w:rsid w:val="005D5F39"/>
    <w:rsid w:val="005D65AD"/>
    <w:rsid w:val="005D6763"/>
    <w:rsid w:val="005D72DA"/>
    <w:rsid w:val="005D73FF"/>
    <w:rsid w:val="005D744B"/>
    <w:rsid w:val="005D764F"/>
    <w:rsid w:val="005D7AFA"/>
    <w:rsid w:val="005D7F05"/>
    <w:rsid w:val="005E0009"/>
    <w:rsid w:val="005E0CFE"/>
    <w:rsid w:val="005E0EAB"/>
    <w:rsid w:val="005E1388"/>
    <w:rsid w:val="005E1827"/>
    <w:rsid w:val="005E1832"/>
    <w:rsid w:val="005E1A07"/>
    <w:rsid w:val="005E2165"/>
    <w:rsid w:val="005E22F3"/>
    <w:rsid w:val="005E24A2"/>
    <w:rsid w:val="005E2799"/>
    <w:rsid w:val="005E2931"/>
    <w:rsid w:val="005E2A31"/>
    <w:rsid w:val="005E2D1E"/>
    <w:rsid w:val="005E2E18"/>
    <w:rsid w:val="005E380B"/>
    <w:rsid w:val="005E3C28"/>
    <w:rsid w:val="005E3F3A"/>
    <w:rsid w:val="005E4803"/>
    <w:rsid w:val="005E4959"/>
    <w:rsid w:val="005E4997"/>
    <w:rsid w:val="005E4E9A"/>
    <w:rsid w:val="005E4EEA"/>
    <w:rsid w:val="005E521D"/>
    <w:rsid w:val="005E531E"/>
    <w:rsid w:val="005E56FD"/>
    <w:rsid w:val="005E591B"/>
    <w:rsid w:val="005E5BB0"/>
    <w:rsid w:val="005E5D09"/>
    <w:rsid w:val="005E6040"/>
    <w:rsid w:val="005E6317"/>
    <w:rsid w:val="005E63A8"/>
    <w:rsid w:val="005E6590"/>
    <w:rsid w:val="005E69D4"/>
    <w:rsid w:val="005E6B01"/>
    <w:rsid w:val="005E6F11"/>
    <w:rsid w:val="005E6FDE"/>
    <w:rsid w:val="005E74F1"/>
    <w:rsid w:val="005E75FF"/>
    <w:rsid w:val="005E7A2A"/>
    <w:rsid w:val="005E7C05"/>
    <w:rsid w:val="005E7E31"/>
    <w:rsid w:val="005F013B"/>
    <w:rsid w:val="005F029A"/>
    <w:rsid w:val="005F0A4C"/>
    <w:rsid w:val="005F0F43"/>
    <w:rsid w:val="005F15E0"/>
    <w:rsid w:val="005F1789"/>
    <w:rsid w:val="005F1870"/>
    <w:rsid w:val="005F187E"/>
    <w:rsid w:val="005F1C5D"/>
    <w:rsid w:val="005F1E2A"/>
    <w:rsid w:val="005F1F1F"/>
    <w:rsid w:val="005F1F2A"/>
    <w:rsid w:val="005F272A"/>
    <w:rsid w:val="005F277D"/>
    <w:rsid w:val="005F2BC5"/>
    <w:rsid w:val="005F2CA7"/>
    <w:rsid w:val="005F2FD2"/>
    <w:rsid w:val="005F3001"/>
    <w:rsid w:val="005F300F"/>
    <w:rsid w:val="005F31F1"/>
    <w:rsid w:val="005F348C"/>
    <w:rsid w:val="005F380A"/>
    <w:rsid w:val="005F38F7"/>
    <w:rsid w:val="005F3ACF"/>
    <w:rsid w:val="005F3BFD"/>
    <w:rsid w:val="005F3DD6"/>
    <w:rsid w:val="005F422E"/>
    <w:rsid w:val="005F49C7"/>
    <w:rsid w:val="005F4F76"/>
    <w:rsid w:val="005F514F"/>
    <w:rsid w:val="005F5198"/>
    <w:rsid w:val="005F523F"/>
    <w:rsid w:val="005F5707"/>
    <w:rsid w:val="005F586B"/>
    <w:rsid w:val="005F58A3"/>
    <w:rsid w:val="005F58F2"/>
    <w:rsid w:val="005F5B06"/>
    <w:rsid w:val="005F5B0B"/>
    <w:rsid w:val="005F657B"/>
    <w:rsid w:val="005F66A0"/>
    <w:rsid w:val="005F6787"/>
    <w:rsid w:val="005F698E"/>
    <w:rsid w:val="005F6D0B"/>
    <w:rsid w:val="005F6D30"/>
    <w:rsid w:val="005F6FC2"/>
    <w:rsid w:val="005F70A7"/>
    <w:rsid w:val="005F73AD"/>
    <w:rsid w:val="005F73CB"/>
    <w:rsid w:val="005F73ED"/>
    <w:rsid w:val="005F73F5"/>
    <w:rsid w:val="005F786E"/>
    <w:rsid w:val="005F7BB3"/>
    <w:rsid w:val="005F7C42"/>
    <w:rsid w:val="00600283"/>
    <w:rsid w:val="00600608"/>
    <w:rsid w:val="00600AE2"/>
    <w:rsid w:val="00600D8F"/>
    <w:rsid w:val="00600DB4"/>
    <w:rsid w:val="0060101B"/>
    <w:rsid w:val="00601341"/>
    <w:rsid w:val="006019FC"/>
    <w:rsid w:val="00601C2F"/>
    <w:rsid w:val="00602425"/>
    <w:rsid w:val="006035AB"/>
    <w:rsid w:val="00603680"/>
    <w:rsid w:val="0060377B"/>
    <w:rsid w:val="006039DD"/>
    <w:rsid w:val="00603AFA"/>
    <w:rsid w:val="00603B45"/>
    <w:rsid w:val="00603CD3"/>
    <w:rsid w:val="00603CE8"/>
    <w:rsid w:val="0060442D"/>
    <w:rsid w:val="00604680"/>
    <w:rsid w:val="00604854"/>
    <w:rsid w:val="006048F5"/>
    <w:rsid w:val="00604B4C"/>
    <w:rsid w:val="00605365"/>
    <w:rsid w:val="0060566C"/>
    <w:rsid w:val="00605781"/>
    <w:rsid w:val="00605789"/>
    <w:rsid w:val="00605D15"/>
    <w:rsid w:val="00605E66"/>
    <w:rsid w:val="00605ECF"/>
    <w:rsid w:val="0060612B"/>
    <w:rsid w:val="006062BE"/>
    <w:rsid w:val="006062FE"/>
    <w:rsid w:val="0060647D"/>
    <w:rsid w:val="0060668A"/>
    <w:rsid w:val="00606B56"/>
    <w:rsid w:val="00606B7C"/>
    <w:rsid w:val="00607178"/>
    <w:rsid w:val="006076FE"/>
    <w:rsid w:val="00607E68"/>
    <w:rsid w:val="0061014C"/>
    <w:rsid w:val="00610636"/>
    <w:rsid w:val="006107B9"/>
    <w:rsid w:val="00610957"/>
    <w:rsid w:val="00610BF4"/>
    <w:rsid w:val="00610F00"/>
    <w:rsid w:val="0061110C"/>
    <w:rsid w:val="0061158B"/>
    <w:rsid w:val="006115DF"/>
    <w:rsid w:val="006116F7"/>
    <w:rsid w:val="00612134"/>
    <w:rsid w:val="00612169"/>
    <w:rsid w:val="00612242"/>
    <w:rsid w:val="006124E4"/>
    <w:rsid w:val="00612A47"/>
    <w:rsid w:val="00612C99"/>
    <w:rsid w:val="00612E79"/>
    <w:rsid w:val="006131BC"/>
    <w:rsid w:val="00613311"/>
    <w:rsid w:val="0061394B"/>
    <w:rsid w:val="00613E19"/>
    <w:rsid w:val="00613E56"/>
    <w:rsid w:val="00613FA7"/>
    <w:rsid w:val="00613FE9"/>
    <w:rsid w:val="00614E0E"/>
    <w:rsid w:val="00614ECF"/>
    <w:rsid w:val="0061535D"/>
    <w:rsid w:val="006154B1"/>
    <w:rsid w:val="0061556B"/>
    <w:rsid w:val="00615673"/>
    <w:rsid w:val="00615BBF"/>
    <w:rsid w:val="00615EBB"/>
    <w:rsid w:val="0061604C"/>
    <w:rsid w:val="006160DC"/>
    <w:rsid w:val="006161E5"/>
    <w:rsid w:val="00616561"/>
    <w:rsid w:val="006167CC"/>
    <w:rsid w:val="006167EF"/>
    <w:rsid w:val="00616D97"/>
    <w:rsid w:val="00617898"/>
    <w:rsid w:val="00617A50"/>
    <w:rsid w:val="00617AE7"/>
    <w:rsid w:val="00617E3F"/>
    <w:rsid w:val="00617FA6"/>
    <w:rsid w:val="006205EA"/>
    <w:rsid w:val="00620776"/>
    <w:rsid w:val="006207FD"/>
    <w:rsid w:val="00620CEE"/>
    <w:rsid w:val="00620E15"/>
    <w:rsid w:val="0062110F"/>
    <w:rsid w:val="006211BD"/>
    <w:rsid w:val="006216EF"/>
    <w:rsid w:val="00621716"/>
    <w:rsid w:val="006219EF"/>
    <w:rsid w:val="00621A78"/>
    <w:rsid w:val="00621E83"/>
    <w:rsid w:val="00621EAB"/>
    <w:rsid w:val="00622CE8"/>
    <w:rsid w:val="00622D13"/>
    <w:rsid w:val="00622D8F"/>
    <w:rsid w:val="00622E29"/>
    <w:rsid w:val="00622E3F"/>
    <w:rsid w:val="00623405"/>
    <w:rsid w:val="00623445"/>
    <w:rsid w:val="00623492"/>
    <w:rsid w:val="00623786"/>
    <w:rsid w:val="00623C54"/>
    <w:rsid w:val="00623E33"/>
    <w:rsid w:val="00624025"/>
    <w:rsid w:val="00624360"/>
    <w:rsid w:val="00624793"/>
    <w:rsid w:val="00624873"/>
    <w:rsid w:val="0062488E"/>
    <w:rsid w:val="00624A9E"/>
    <w:rsid w:val="00624EBD"/>
    <w:rsid w:val="0062553A"/>
    <w:rsid w:val="00625591"/>
    <w:rsid w:val="0062575A"/>
    <w:rsid w:val="00625EAE"/>
    <w:rsid w:val="00625EF4"/>
    <w:rsid w:val="00626215"/>
    <w:rsid w:val="00627141"/>
    <w:rsid w:val="00627C77"/>
    <w:rsid w:val="00627DAE"/>
    <w:rsid w:val="006302F1"/>
    <w:rsid w:val="00630783"/>
    <w:rsid w:val="00630C13"/>
    <w:rsid w:val="00630C9D"/>
    <w:rsid w:val="006310C1"/>
    <w:rsid w:val="006316E9"/>
    <w:rsid w:val="0063174C"/>
    <w:rsid w:val="00631975"/>
    <w:rsid w:val="00631E3B"/>
    <w:rsid w:val="00631F4C"/>
    <w:rsid w:val="00631FAF"/>
    <w:rsid w:val="00632211"/>
    <w:rsid w:val="00632574"/>
    <w:rsid w:val="00632A7E"/>
    <w:rsid w:val="00632F36"/>
    <w:rsid w:val="00633089"/>
    <w:rsid w:val="00633405"/>
    <w:rsid w:val="006334C4"/>
    <w:rsid w:val="006335A3"/>
    <w:rsid w:val="00633E39"/>
    <w:rsid w:val="00633FDC"/>
    <w:rsid w:val="00634330"/>
    <w:rsid w:val="00634701"/>
    <w:rsid w:val="00634A06"/>
    <w:rsid w:val="00634A69"/>
    <w:rsid w:val="00634DC0"/>
    <w:rsid w:val="00635191"/>
    <w:rsid w:val="006356FC"/>
    <w:rsid w:val="00635DCD"/>
    <w:rsid w:val="006364F7"/>
    <w:rsid w:val="0063659F"/>
    <w:rsid w:val="006367E7"/>
    <w:rsid w:val="00636E15"/>
    <w:rsid w:val="00636EE0"/>
    <w:rsid w:val="00637169"/>
    <w:rsid w:val="0063747A"/>
    <w:rsid w:val="0063799B"/>
    <w:rsid w:val="006379BE"/>
    <w:rsid w:val="00637C68"/>
    <w:rsid w:val="00637E93"/>
    <w:rsid w:val="00637F16"/>
    <w:rsid w:val="00640362"/>
    <w:rsid w:val="006404EF"/>
    <w:rsid w:val="0064089B"/>
    <w:rsid w:val="00640B61"/>
    <w:rsid w:val="00640F20"/>
    <w:rsid w:val="0064100D"/>
    <w:rsid w:val="00641704"/>
    <w:rsid w:val="0064197F"/>
    <w:rsid w:val="00641C0C"/>
    <w:rsid w:val="00641CD8"/>
    <w:rsid w:val="00641ED0"/>
    <w:rsid w:val="00641F15"/>
    <w:rsid w:val="0064221E"/>
    <w:rsid w:val="006423A2"/>
    <w:rsid w:val="0064251E"/>
    <w:rsid w:val="00642A82"/>
    <w:rsid w:val="00642B9D"/>
    <w:rsid w:val="00642BAE"/>
    <w:rsid w:val="00642C8C"/>
    <w:rsid w:val="00642D77"/>
    <w:rsid w:val="00642D93"/>
    <w:rsid w:val="00642E5E"/>
    <w:rsid w:val="00642FE5"/>
    <w:rsid w:val="00643688"/>
    <w:rsid w:val="0064391D"/>
    <w:rsid w:val="00643A15"/>
    <w:rsid w:val="0064408B"/>
    <w:rsid w:val="00644A14"/>
    <w:rsid w:val="00644A84"/>
    <w:rsid w:val="00644C01"/>
    <w:rsid w:val="00644F09"/>
    <w:rsid w:val="006451D0"/>
    <w:rsid w:val="006452A9"/>
    <w:rsid w:val="006453EB"/>
    <w:rsid w:val="006458D7"/>
    <w:rsid w:val="00645A96"/>
    <w:rsid w:val="00645C76"/>
    <w:rsid w:val="00646213"/>
    <w:rsid w:val="006463E4"/>
    <w:rsid w:val="00646631"/>
    <w:rsid w:val="00647093"/>
    <w:rsid w:val="00647149"/>
    <w:rsid w:val="006471EC"/>
    <w:rsid w:val="006473C2"/>
    <w:rsid w:val="0064776F"/>
    <w:rsid w:val="00647F32"/>
    <w:rsid w:val="0065016A"/>
    <w:rsid w:val="006502C2"/>
    <w:rsid w:val="006504D0"/>
    <w:rsid w:val="00650520"/>
    <w:rsid w:val="00650535"/>
    <w:rsid w:val="0065074D"/>
    <w:rsid w:val="006507D8"/>
    <w:rsid w:val="006508AA"/>
    <w:rsid w:val="006508BD"/>
    <w:rsid w:val="00650AEC"/>
    <w:rsid w:val="00650F8A"/>
    <w:rsid w:val="006510E4"/>
    <w:rsid w:val="00651746"/>
    <w:rsid w:val="00651B19"/>
    <w:rsid w:val="00651BB5"/>
    <w:rsid w:val="0065203B"/>
    <w:rsid w:val="006529E3"/>
    <w:rsid w:val="00652B82"/>
    <w:rsid w:val="00652BF1"/>
    <w:rsid w:val="0065342D"/>
    <w:rsid w:val="006534E7"/>
    <w:rsid w:val="006535B9"/>
    <w:rsid w:val="00653B39"/>
    <w:rsid w:val="00654108"/>
    <w:rsid w:val="006549E1"/>
    <w:rsid w:val="006549E9"/>
    <w:rsid w:val="00654BB7"/>
    <w:rsid w:val="00654BFF"/>
    <w:rsid w:val="00654C22"/>
    <w:rsid w:val="00654D32"/>
    <w:rsid w:val="00654F3E"/>
    <w:rsid w:val="00655130"/>
    <w:rsid w:val="006551A8"/>
    <w:rsid w:val="006556C9"/>
    <w:rsid w:val="0065593B"/>
    <w:rsid w:val="00656190"/>
    <w:rsid w:val="0065661E"/>
    <w:rsid w:val="00656668"/>
    <w:rsid w:val="00656740"/>
    <w:rsid w:val="00656785"/>
    <w:rsid w:val="00656918"/>
    <w:rsid w:val="00656E0A"/>
    <w:rsid w:val="006572F0"/>
    <w:rsid w:val="0065751D"/>
    <w:rsid w:val="006576A7"/>
    <w:rsid w:val="006579BD"/>
    <w:rsid w:val="00657CCB"/>
    <w:rsid w:val="00657D6F"/>
    <w:rsid w:val="00657DAA"/>
    <w:rsid w:val="0066034F"/>
    <w:rsid w:val="0066072A"/>
    <w:rsid w:val="006609E2"/>
    <w:rsid w:val="006614E4"/>
    <w:rsid w:val="006616EF"/>
    <w:rsid w:val="00661A78"/>
    <w:rsid w:val="00661E1D"/>
    <w:rsid w:val="00662170"/>
    <w:rsid w:val="0066238C"/>
    <w:rsid w:val="0066275F"/>
    <w:rsid w:val="00662E03"/>
    <w:rsid w:val="00663005"/>
    <w:rsid w:val="00663073"/>
    <w:rsid w:val="00663AD0"/>
    <w:rsid w:val="00663CDF"/>
    <w:rsid w:val="00663F50"/>
    <w:rsid w:val="00663FD9"/>
    <w:rsid w:val="00664075"/>
    <w:rsid w:val="00664787"/>
    <w:rsid w:val="006649C2"/>
    <w:rsid w:val="00664AA6"/>
    <w:rsid w:val="00664AF3"/>
    <w:rsid w:val="00664B8C"/>
    <w:rsid w:val="006651E6"/>
    <w:rsid w:val="0066546E"/>
    <w:rsid w:val="00665916"/>
    <w:rsid w:val="00665967"/>
    <w:rsid w:val="00665B44"/>
    <w:rsid w:val="00666207"/>
    <w:rsid w:val="0066662F"/>
    <w:rsid w:val="006666E4"/>
    <w:rsid w:val="00666827"/>
    <w:rsid w:val="00666A21"/>
    <w:rsid w:val="00666B9E"/>
    <w:rsid w:val="00666F87"/>
    <w:rsid w:val="00667558"/>
    <w:rsid w:val="00667922"/>
    <w:rsid w:val="00667930"/>
    <w:rsid w:val="00667CAC"/>
    <w:rsid w:val="00670446"/>
    <w:rsid w:val="00670F4A"/>
    <w:rsid w:val="00671029"/>
    <w:rsid w:val="00671194"/>
    <w:rsid w:val="00671BB1"/>
    <w:rsid w:val="00671C67"/>
    <w:rsid w:val="0067244E"/>
    <w:rsid w:val="00672503"/>
    <w:rsid w:val="00672541"/>
    <w:rsid w:val="006726FB"/>
    <w:rsid w:val="00672CF0"/>
    <w:rsid w:val="00672D5E"/>
    <w:rsid w:val="00672F1B"/>
    <w:rsid w:val="006730D3"/>
    <w:rsid w:val="006730F3"/>
    <w:rsid w:val="00673287"/>
    <w:rsid w:val="00673989"/>
    <w:rsid w:val="00673B34"/>
    <w:rsid w:val="00673C41"/>
    <w:rsid w:val="00673EB7"/>
    <w:rsid w:val="006741F8"/>
    <w:rsid w:val="006744FB"/>
    <w:rsid w:val="0067478C"/>
    <w:rsid w:val="00674A8B"/>
    <w:rsid w:val="00674CC0"/>
    <w:rsid w:val="00674F2D"/>
    <w:rsid w:val="00675473"/>
    <w:rsid w:val="006754A7"/>
    <w:rsid w:val="00675763"/>
    <w:rsid w:val="006757AD"/>
    <w:rsid w:val="00675970"/>
    <w:rsid w:val="00675B76"/>
    <w:rsid w:val="00675FAD"/>
    <w:rsid w:val="00675FCA"/>
    <w:rsid w:val="00676101"/>
    <w:rsid w:val="00676131"/>
    <w:rsid w:val="006762F2"/>
    <w:rsid w:val="0067635F"/>
    <w:rsid w:val="006764D2"/>
    <w:rsid w:val="006765C0"/>
    <w:rsid w:val="00676908"/>
    <w:rsid w:val="00676ECE"/>
    <w:rsid w:val="00676FC0"/>
    <w:rsid w:val="00677221"/>
    <w:rsid w:val="00677476"/>
    <w:rsid w:val="00677685"/>
    <w:rsid w:val="006777AB"/>
    <w:rsid w:val="006778E7"/>
    <w:rsid w:val="00677C24"/>
    <w:rsid w:val="00677CF9"/>
    <w:rsid w:val="00677D56"/>
    <w:rsid w:val="00677DFA"/>
    <w:rsid w:val="0068058B"/>
    <w:rsid w:val="00680798"/>
    <w:rsid w:val="00680C31"/>
    <w:rsid w:val="00681052"/>
    <w:rsid w:val="006810E5"/>
    <w:rsid w:val="00681226"/>
    <w:rsid w:val="0068131F"/>
    <w:rsid w:val="0068157A"/>
    <w:rsid w:val="006815C5"/>
    <w:rsid w:val="006816E7"/>
    <w:rsid w:val="00681E43"/>
    <w:rsid w:val="00681F79"/>
    <w:rsid w:val="0068225F"/>
    <w:rsid w:val="0068264A"/>
    <w:rsid w:val="00682898"/>
    <w:rsid w:val="006828B9"/>
    <w:rsid w:val="00682AC9"/>
    <w:rsid w:val="00682B18"/>
    <w:rsid w:val="006832E0"/>
    <w:rsid w:val="0068343C"/>
    <w:rsid w:val="006835AE"/>
    <w:rsid w:val="0068374F"/>
    <w:rsid w:val="006838E8"/>
    <w:rsid w:val="006838F2"/>
    <w:rsid w:val="00683968"/>
    <w:rsid w:val="0068440A"/>
    <w:rsid w:val="006846EA"/>
    <w:rsid w:val="00684F0D"/>
    <w:rsid w:val="00684FD1"/>
    <w:rsid w:val="00685218"/>
    <w:rsid w:val="006856B5"/>
    <w:rsid w:val="006858CF"/>
    <w:rsid w:val="00685CEE"/>
    <w:rsid w:val="00685D88"/>
    <w:rsid w:val="00685E39"/>
    <w:rsid w:val="00686236"/>
    <w:rsid w:val="006869AA"/>
    <w:rsid w:val="00686AD9"/>
    <w:rsid w:val="00686F5B"/>
    <w:rsid w:val="006870A5"/>
    <w:rsid w:val="00687397"/>
    <w:rsid w:val="00687B19"/>
    <w:rsid w:val="00687CB1"/>
    <w:rsid w:val="00687E29"/>
    <w:rsid w:val="006905D1"/>
    <w:rsid w:val="006907DD"/>
    <w:rsid w:val="0069085F"/>
    <w:rsid w:val="006912DF"/>
    <w:rsid w:val="00691348"/>
    <w:rsid w:val="0069183E"/>
    <w:rsid w:val="00691E31"/>
    <w:rsid w:val="00691F19"/>
    <w:rsid w:val="00691F77"/>
    <w:rsid w:val="00691FCC"/>
    <w:rsid w:val="006920A9"/>
    <w:rsid w:val="00692468"/>
    <w:rsid w:val="006926C9"/>
    <w:rsid w:val="006929BC"/>
    <w:rsid w:val="00692A2B"/>
    <w:rsid w:val="00692A77"/>
    <w:rsid w:val="00692AA5"/>
    <w:rsid w:val="00692ECE"/>
    <w:rsid w:val="00692F0D"/>
    <w:rsid w:val="00693230"/>
    <w:rsid w:val="006933A3"/>
    <w:rsid w:val="006933DC"/>
    <w:rsid w:val="00693729"/>
    <w:rsid w:val="006937BF"/>
    <w:rsid w:val="006938E9"/>
    <w:rsid w:val="00693905"/>
    <w:rsid w:val="00693CE4"/>
    <w:rsid w:val="00694119"/>
    <w:rsid w:val="0069421E"/>
    <w:rsid w:val="00694268"/>
    <w:rsid w:val="006942F4"/>
    <w:rsid w:val="00694552"/>
    <w:rsid w:val="0069479C"/>
    <w:rsid w:val="00694C72"/>
    <w:rsid w:val="00694D4B"/>
    <w:rsid w:val="00694F35"/>
    <w:rsid w:val="00695069"/>
    <w:rsid w:val="006953A7"/>
    <w:rsid w:val="00695A70"/>
    <w:rsid w:val="0069717B"/>
    <w:rsid w:val="006979A5"/>
    <w:rsid w:val="006A09EE"/>
    <w:rsid w:val="006A0A3B"/>
    <w:rsid w:val="006A0EE1"/>
    <w:rsid w:val="006A0F9B"/>
    <w:rsid w:val="006A0FE8"/>
    <w:rsid w:val="006A1467"/>
    <w:rsid w:val="006A1554"/>
    <w:rsid w:val="006A1B45"/>
    <w:rsid w:val="006A1D29"/>
    <w:rsid w:val="006A2255"/>
    <w:rsid w:val="006A2E35"/>
    <w:rsid w:val="006A2FDA"/>
    <w:rsid w:val="006A30ED"/>
    <w:rsid w:val="006A35A8"/>
    <w:rsid w:val="006A381E"/>
    <w:rsid w:val="006A384C"/>
    <w:rsid w:val="006A38A2"/>
    <w:rsid w:val="006A39C7"/>
    <w:rsid w:val="006A3A81"/>
    <w:rsid w:val="006A3CBF"/>
    <w:rsid w:val="006A3D28"/>
    <w:rsid w:val="006A4004"/>
    <w:rsid w:val="006A45AD"/>
    <w:rsid w:val="006A4970"/>
    <w:rsid w:val="006A4AB3"/>
    <w:rsid w:val="006A4BB3"/>
    <w:rsid w:val="006A5336"/>
    <w:rsid w:val="006A55D6"/>
    <w:rsid w:val="006A578E"/>
    <w:rsid w:val="006A5BE5"/>
    <w:rsid w:val="006A60EE"/>
    <w:rsid w:val="006A60F2"/>
    <w:rsid w:val="006A615A"/>
    <w:rsid w:val="006A69CB"/>
    <w:rsid w:val="006A6A31"/>
    <w:rsid w:val="006A6E88"/>
    <w:rsid w:val="006A71FE"/>
    <w:rsid w:val="006A7226"/>
    <w:rsid w:val="006A7230"/>
    <w:rsid w:val="006A741E"/>
    <w:rsid w:val="006A78C5"/>
    <w:rsid w:val="006A7C1E"/>
    <w:rsid w:val="006A7F85"/>
    <w:rsid w:val="006B03B8"/>
    <w:rsid w:val="006B03C3"/>
    <w:rsid w:val="006B0408"/>
    <w:rsid w:val="006B05D1"/>
    <w:rsid w:val="006B0971"/>
    <w:rsid w:val="006B0B27"/>
    <w:rsid w:val="006B11FD"/>
    <w:rsid w:val="006B17BF"/>
    <w:rsid w:val="006B17C7"/>
    <w:rsid w:val="006B181D"/>
    <w:rsid w:val="006B1823"/>
    <w:rsid w:val="006B190F"/>
    <w:rsid w:val="006B194A"/>
    <w:rsid w:val="006B21A0"/>
    <w:rsid w:val="006B286A"/>
    <w:rsid w:val="006B2898"/>
    <w:rsid w:val="006B32B2"/>
    <w:rsid w:val="006B3506"/>
    <w:rsid w:val="006B36BE"/>
    <w:rsid w:val="006B3731"/>
    <w:rsid w:val="006B3D2F"/>
    <w:rsid w:val="006B3DF8"/>
    <w:rsid w:val="006B40B8"/>
    <w:rsid w:val="006B45FC"/>
    <w:rsid w:val="006B45FE"/>
    <w:rsid w:val="006B4761"/>
    <w:rsid w:val="006B4763"/>
    <w:rsid w:val="006B49C5"/>
    <w:rsid w:val="006B4C1C"/>
    <w:rsid w:val="006B4CED"/>
    <w:rsid w:val="006B4CF1"/>
    <w:rsid w:val="006B4F50"/>
    <w:rsid w:val="006B511E"/>
    <w:rsid w:val="006B55C0"/>
    <w:rsid w:val="006B5643"/>
    <w:rsid w:val="006B570A"/>
    <w:rsid w:val="006B5E32"/>
    <w:rsid w:val="006B5E90"/>
    <w:rsid w:val="006B5ECC"/>
    <w:rsid w:val="006B66B1"/>
    <w:rsid w:val="006B6A6F"/>
    <w:rsid w:val="006B6B90"/>
    <w:rsid w:val="006B76E9"/>
    <w:rsid w:val="006B772C"/>
    <w:rsid w:val="006B7757"/>
    <w:rsid w:val="006B7D98"/>
    <w:rsid w:val="006C014C"/>
    <w:rsid w:val="006C0548"/>
    <w:rsid w:val="006C07B4"/>
    <w:rsid w:val="006C1270"/>
    <w:rsid w:val="006C1639"/>
    <w:rsid w:val="006C1693"/>
    <w:rsid w:val="006C16F4"/>
    <w:rsid w:val="006C1956"/>
    <w:rsid w:val="006C1995"/>
    <w:rsid w:val="006C1BB5"/>
    <w:rsid w:val="006C1C0A"/>
    <w:rsid w:val="006C1D7E"/>
    <w:rsid w:val="006C1F43"/>
    <w:rsid w:val="006C2714"/>
    <w:rsid w:val="006C287F"/>
    <w:rsid w:val="006C2893"/>
    <w:rsid w:val="006C2A5F"/>
    <w:rsid w:val="006C2C86"/>
    <w:rsid w:val="006C3139"/>
    <w:rsid w:val="006C34D1"/>
    <w:rsid w:val="006C35CA"/>
    <w:rsid w:val="006C384B"/>
    <w:rsid w:val="006C39D2"/>
    <w:rsid w:val="006C3AF1"/>
    <w:rsid w:val="006C3BC5"/>
    <w:rsid w:val="006C4180"/>
    <w:rsid w:val="006C4262"/>
    <w:rsid w:val="006C42D3"/>
    <w:rsid w:val="006C43E0"/>
    <w:rsid w:val="006C44D4"/>
    <w:rsid w:val="006C4AB9"/>
    <w:rsid w:val="006C4E89"/>
    <w:rsid w:val="006C50B0"/>
    <w:rsid w:val="006C51FE"/>
    <w:rsid w:val="006C520D"/>
    <w:rsid w:val="006C52D6"/>
    <w:rsid w:val="006C550D"/>
    <w:rsid w:val="006C58F5"/>
    <w:rsid w:val="006C5C95"/>
    <w:rsid w:val="006C5FC0"/>
    <w:rsid w:val="006C5FCE"/>
    <w:rsid w:val="006C60BE"/>
    <w:rsid w:val="006C67B9"/>
    <w:rsid w:val="006C6A9B"/>
    <w:rsid w:val="006C6F24"/>
    <w:rsid w:val="006C72A5"/>
    <w:rsid w:val="006C7559"/>
    <w:rsid w:val="006C76DC"/>
    <w:rsid w:val="006C778A"/>
    <w:rsid w:val="006C7D04"/>
    <w:rsid w:val="006C7F2E"/>
    <w:rsid w:val="006C7F3C"/>
    <w:rsid w:val="006D0118"/>
    <w:rsid w:val="006D05BF"/>
    <w:rsid w:val="006D062A"/>
    <w:rsid w:val="006D08FE"/>
    <w:rsid w:val="006D095F"/>
    <w:rsid w:val="006D0C0F"/>
    <w:rsid w:val="006D1319"/>
    <w:rsid w:val="006D147C"/>
    <w:rsid w:val="006D16C8"/>
    <w:rsid w:val="006D1D76"/>
    <w:rsid w:val="006D1D98"/>
    <w:rsid w:val="006D1FB4"/>
    <w:rsid w:val="006D2822"/>
    <w:rsid w:val="006D2826"/>
    <w:rsid w:val="006D2896"/>
    <w:rsid w:val="006D2C2E"/>
    <w:rsid w:val="006D2DED"/>
    <w:rsid w:val="006D314D"/>
    <w:rsid w:val="006D35DB"/>
    <w:rsid w:val="006D36D8"/>
    <w:rsid w:val="006D3A8B"/>
    <w:rsid w:val="006D432D"/>
    <w:rsid w:val="006D4826"/>
    <w:rsid w:val="006D4B88"/>
    <w:rsid w:val="006D4D67"/>
    <w:rsid w:val="006D4F8C"/>
    <w:rsid w:val="006D5110"/>
    <w:rsid w:val="006D51BE"/>
    <w:rsid w:val="006D5770"/>
    <w:rsid w:val="006D5A90"/>
    <w:rsid w:val="006D5B08"/>
    <w:rsid w:val="006D5CEA"/>
    <w:rsid w:val="006D5D38"/>
    <w:rsid w:val="006D65CD"/>
    <w:rsid w:val="006D682B"/>
    <w:rsid w:val="006D6D16"/>
    <w:rsid w:val="006D6EA3"/>
    <w:rsid w:val="006D788B"/>
    <w:rsid w:val="006D7ABD"/>
    <w:rsid w:val="006D7B69"/>
    <w:rsid w:val="006D7E43"/>
    <w:rsid w:val="006D7EAB"/>
    <w:rsid w:val="006E00BF"/>
    <w:rsid w:val="006E01F3"/>
    <w:rsid w:val="006E0360"/>
    <w:rsid w:val="006E0498"/>
    <w:rsid w:val="006E0B20"/>
    <w:rsid w:val="006E0F4E"/>
    <w:rsid w:val="006E0FAB"/>
    <w:rsid w:val="006E10F1"/>
    <w:rsid w:val="006E16FF"/>
    <w:rsid w:val="006E1FDA"/>
    <w:rsid w:val="006E21AC"/>
    <w:rsid w:val="006E22A7"/>
    <w:rsid w:val="006E236E"/>
    <w:rsid w:val="006E2399"/>
    <w:rsid w:val="006E23C3"/>
    <w:rsid w:val="006E2883"/>
    <w:rsid w:val="006E2A80"/>
    <w:rsid w:val="006E2E63"/>
    <w:rsid w:val="006E34D1"/>
    <w:rsid w:val="006E3675"/>
    <w:rsid w:val="006E3765"/>
    <w:rsid w:val="006E3CB1"/>
    <w:rsid w:val="006E3CDF"/>
    <w:rsid w:val="006E3D17"/>
    <w:rsid w:val="006E3D3C"/>
    <w:rsid w:val="006E3DDA"/>
    <w:rsid w:val="006E3DF1"/>
    <w:rsid w:val="006E3E8F"/>
    <w:rsid w:val="006E3FDB"/>
    <w:rsid w:val="006E4099"/>
    <w:rsid w:val="006E4735"/>
    <w:rsid w:val="006E479E"/>
    <w:rsid w:val="006E47E6"/>
    <w:rsid w:val="006E52D9"/>
    <w:rsid w:val="006E57B4"/>
    <w:rsid w:val="006E58D0"/>
    <w:rsid w:val="006E5DAF"/>
    <w:rsid w:val="006E6101"/>
    <w:rsid w:val="006E6303"/>
    <w:rsid w:val="006E641C"/>
    <w:rsid w:val="006E6D63"/>
    <w:rsid w:val="006E6DD9"/>
    <w:rsid w:val="006E6E10"/>
    <w:rsid w:val="006E726C"/>
    <w:rsid w:val="006E751C"/>
    <w:rsid w:val="006E7718"/>
    <w:rsid w:val="006E7963"/>
    <w:rsid w:val="006E7DB8"/>
    <w:rsid w:val="006F026E"/>
    <w:rsid w:val="006F033A"/>
    <w:rsid w:val="006F03F5"/>
    <w:rsid w:val="006F04BD"/>
    <w:rsid w:val="006F0982"/>
    <w:rsid w:val="006F1030"/>
    <w:rsid w:val="006F10C1"/>
    <w:rsid w:val="006F1704"/>
    <w:rsid w:val="006F1BD7"/>
    <w:rsid w:val="006F1C0F"/>
    <w:rsid w:val="006F1DED"/>
    <w:rsid w:val="006F1F8E"/>
    <w:rsid w:val="006F1FA2"/>
    <w:rsid w:val="006F2118"/>
    <w:rsid w:val="006F2529"/>
    <w:rsid w:val="006F2759"/>
    <w:rsid w:val="006F2A91"/>
    <w:rsid w:val="006F2D33"/>
    <w:rsid w:val="006F2D7A"/>
    <w:rsid w:val="006F2FF5"/>
    <w:rsid w:val="006F379C"/>
    <w:rsid w:val="006F3BF4"/>
    <w:rsid w:val="006F3CF0"/>
    <w:rsid w:val="006F4220"/>
    <w:rsid w:val="006F426A"/>
    <w:rsid w:val="006F4597"/>
    <w:rsid w:val="006F4AD8"/>
    <w:rsid w:val="006F555A"/>
    <w:rsid w:val="006F5907"/>
    <w:rsid w:val="006F59C1"/>
    <w:rsid w:val="006F5D53"/>
    <w:rsid w:val="006F645C"/>
    <w:rsid w:val="006F69F6"/>
    <w:rsid w:val="006F6A6B"/>
    <w:rsid w:val="006F6AF0"/>
    <w:rsid w:val="006F6BCB"/>
    <w:rsid w:val="006F6C52"/>
    <w:rsid w:val="006F6EDA"/>
    <w:rsid w:val="006F7104"/>
    <w:rsid w:val="006F73FC"/>
    <w:rsid w:val="006F749F"/>
    <w:rsid w:val="006F778D"/>
    <w:rsid w:val="007000A7"/>
    <w:rsid w:val="00700130"/>
    <w:rsid w:val="00700672"/>
    <w:rsid w:val="00700695"/>
    <w:rsid w:val="007007A7"/>
    <w:rsid w:val="00701020"/>
    <w:rsid w:val="007011CA"/>
    <w:rsid w:val="00701265"/>
    <w:rsid w:val="00701AFC"/>
    <w:rsid w:val="00701BE2"/>
    <w:rsid w:val="0070212A"/>
    <w:rsid w:val="007022EC"/>
    <w:rsid w:val="007026CA"/>
    <w:rsid w:val="007028F0"/>
    <w:rsid w:val="00702D9D"/>
    <w:rsid w:val="00703563"/>
    <w:rsid w:val="00703901"/>
    <w:rsid w:val="007039E6"/>
    <w:rsid w:val="00703ADC"/>
    <w:rsid w:val="00703CB5"/>
    <w:rsid w:val="00703CE8"/>
    <w:rsid w:val="007043D4"/>
    <w:rsid w:val="00704737"/>
    <w:rsid w:val="00704835"/>
    <w:rsid w:val="00704B8F"/>
    <w:rsid w:val="00704C1B"/>
    <w:rsid w:val="00704D23"/>
    <w:rsid w:val="0070548B"/>
    <w:rsid w:val="00705948"/>
    <w:rsid w:val="007059EA"/>
    <w:rsid w:val="00705C2C"/>
    <w:rsid w:val="00705D25"/>
    <w:rsid w:val="00705D34"/>
    <w:rsid w:val="00706311"/>
    <w:rsid w:val="00706362"/>
    <w:rsid w:val="00706364"/>
    <w:rsid w:val="0070638A"/>
    <w:rsid w:val="007066EA"/>
    <w:rsid w:val="0070679D"/>
    <w:rsid w:val="00706C35"/>
    <w:rsid w:val="0070708F"/>
    <w:rsid w:val="00707769"/>
    <w:rsid w:val="007077B6"/>
    <w:rsid w:val="00710084"/>
    <w:rsid w:val="0071015D"/>
    <w:rsid w:val="007103E5"/>
    <w:rsid w:val="007105A5"/>
    <w:rsid w:val="00710906"/>
    <w:rsid w:val="00710CBD"/>
    <w:rsid w:val="00710F89"/>
    <w:rsid w:val="007113A4"/>
    <w:rsid w:val="007113ED"/>
    <w:rsid w:val="00711515"/>
    <w:rsid w:val="007116BB"/>
    <w:rsid w:val="007117A9"/>
    <w:rsid w:val="00711900"/>
    <w:rsid w:val="00711FBA"/>
    <w:rsid w:val="00712034"/>
    <w:rsid w:val="00712157"/>
    <w:rsid w:val="00712433"/>
    <w:rsid w:val="00712590"/>
    <w:rsid w:val="00712932"/>
    <w:rsid w:val="00712A31"/>
    <w:rsid w:val="00712B6C"/>
    <w:rsid w:val="00712BFB"/>
    <w:rsid w:val="00712C1D"/>
    <w:rsid w:val="00712E01"/>
    <w:rsid w:val="00712E35"/>
    <w:rsid w:val="00712EA1"/>
    <w:rsid w:val="007130C7"/>
    <w:rsid w:val="007133B8"/>
    <w:rsid w:val="0071351B"/>
    <w:rsid w:val="0071398B"/>
    <w:rsid w:val="00713AB4"/>
    <w:rsid w:val="00713E35"/>
    <w:rsid w:val="007141F4"/>
    <w:rsid w:val="00714253"/>
    <w:rsid w:val="00714532"/>
    <w:rsid w:val="00714D7D"/>
    <w:rsid w:val="00714E62"/>
    <w:rsid w:val="00714EAB"/>
    <w:rsid w:val="0071540E"/>
    <w:rsid w:val="00715639"/>
    <w:rsid w:val="00715644"/>
    <w:rsid w:val="0071564C"/>
    <w:rsid w:val="0071573F"/>
    <w:rsid w:val="00715839"/>
    <w:rsid w:val="00715A41"/>
    <w:rsid w:val="007164FC"/>
    <w:rsid w:val="00716741"/>
    <w:rsid w:val="0071693A"/>
    <w:rsid w:val="00716991"/>
    <w:rsid w:val="00716BB4"/>
    <w:rsid w:val="00716DA9"/>
    <w:rsid w:val="00716F13"/>
    <w:rsid w:val="00717478"/>
    <w:rsid w:val="0071774E"/>
    <w:rsid w:val="00717880"/>
    <w:rsid w:val="007178A7"/>
    <w:rsid w:val="00720087"/>
    <w:rsid w:val="007200F0"/>
    <w:rsid w:val="00720288"/>
    <w:rsid w:val="007205E4"/>
    <w:rsid w:val="00720717"/>
    <w:rsid w:val="007209A3"/>
    <w:rsid w:val="00720A3B"/>
    <w:rsid w:val="00720A59"/>
    <w:rsid w:val="00720F35"/>
    <w:rsid w:val="00721519"/>
    <w:rsid w:val="007215EB"/>
    <w:rsid w:val="0072160C"/>
    <w:rsid w:val="00721660"/>
    <w:rsid w:val="007216BB"/>
    <w:rsid w:val="00721A26"/>
    <w:rsid w:val="00721C5E"/>
    <w:rsid w:val="00722328"/>
    <w:rsid w:val="00723D71"/>
    <w:rsid w:val="00724294"/>
    <w:rsid w:val="007245FB"/>
    <w:rsid w:val="0072483E"/>
    <w:rsid w:val="00724CD7"/>
    <w:rsid w:val="00724D9A"/>
    <w:rsid w:val="00724E16"/>
    <w:rsid w:val="00724E6E"/>
    <w:rsid w:val="007257E3"/>
    <w:rsid w:val="00725BBC"/>
    <w:rsid w:val="00726003"/>
    <w:rsid w:val="00726C48"/>
    <w:rsid w:val="00726E3E"/>
    <w:rsid w:val="007272EE"/>
    <w:rsid w:val="007272F6"/>
    <w:rsid w:val="007273F1"/>
    <w:rsid w:val="0072740E"/>
    <w:rsid w:val="00727575"/>
    <w:rsid w:val="00727A07"/>
    <w:rsid w:val="00727D64"/>
    <w:rsid w:val="00727F09"/>
    <w:rsid w:val="00730432"/>
    <w:rsid w:val="00730763"/>
    <w:rsid w:val="00730A22"/>
    <w:rsid w:val="00730D5A"/>
    <w:rsid w:val="00730F18"/>
    <w:rsid w:val="00730FF3"/>
    <w:rsid w:val="0073108A"/>
    <w:rsid w:val="00731621"/>
    <w:rsid w:val="00731840"/>
    <w:rsid w:val="0073188E"/>
    <w:rsid w:val="00731937"/>
    <w:rsid w:val="00731BA4"/>
    <w:rsid w:val="00731EE0"/>
    <w:rsid w:val="00731FA6"/>
    <w:rsid w:val="00732030"/>
    <w:rsid w:val="007320FD"/>
    <w:rsid w:val="00732288"/>
    <w:rsid w:val="00732488"/>
    <w:rsid w:val="007325C5"/>
    <w:rsid w:val="007325D6"/>
    <w:rsid w:val="00732AD8"/>
    <w:rsid w:val="00732DEE"/>
    <w:rsid w:val="007330AA"/>
    <w:rsid w:val="0073345A"/>
    <w:rsid w:val="007337CD"/>
    <w:rsid w:val="00733B79"/>
    <w:rsid w:val="00733D2A"/>
    <w:rsid w:val="00734340"/>
    <w:rsid w:val="007345EC"/>
    <w:rsid w:val="00734833"/>
    <w:rsid w:val="00734B6C"/>
    <w:rsid w:val="00734E3B"/>
    <w:rsid w:val="0073558F"/>
    <w:rsid w:val="007356FB"/>
    <w:rsid w:val="00735EAB"/>
    <w:rsid w:val="0073663C"/>
    <w:rsid w:val="007366AD"/>
    <w:rsid w:val="0073689E"/>
    <w:rsid w:val="00736AAE"/>
    <w:rsid w:val="00736C4C"/>
    <w:rsid w:val="00736F2F"/>
    <w:rsid w:val="007370CB"/>
    <w:rsid w:val="0073722A"/>
    <w:rsid w:val="0073743E"/>
    <w:rsid w:val="00737563"/>
    <w:rsid w:val="00737688"/>
    <w:rsid w:val="00737E73"/>
    <w:rsid w:val="00737F14"/>
    <w:rsid w:val="00740175"/>
    <w:rsid w:val="00740609"/>
    <w:rsid w:val="00740851"/>
    <w:rsid w:val="00740A8B"/>
    <w:rsid w:val="00740E93"/>
    <w:rsid w:val="00740ECE"/>
    <w:rsid w:val="0074107F"/>
    <w:rsid w:val="0074158C"/>
    <w:rsid w:val="007425C9"/>
    <w:rsid w:val="00742EC9"/>
    <w:rsid w:val="0074352A"/>
    <w:rsid w:val="00743542"/>
    <w:rsid w:val="007437C1"/>
    <w:rsid w:val="00743B86"/>
    <w:rsid w:val="00743DEC"/>
    <w:rsid w:val="00744138"/>
    <w:rsid w:val="00744256"/>
    <w:rsid w:val="0074435F"/>
    <w:rsid w:val="007445DF"/>
    <w:rsid w:val="00744814"/>
    <w:rsid w:val="00744AB9"/>
    <w:rsid w:val="00744B41"/>
    <w:rsid w:val="00744B56"/>
    <w:rsid w:val="00744FAE"/>
    <w:rsid w:val="00745335"/>
    <w:rsid w:val="00745468"/>
    <w:rsid w:val="007454C6"/>
    <w:rsid w:val="00745894"/>
    <w:rsid w:val="00745906"/>
    <w:rsid w:val="007459EE"/>
    <w:rsid w:val="00745B9B"/>
    <w:rsid w:val="00745BB4"/>
    <w:rsid w:val="00745DD0"/>
    <w:rsid w:val="007461A5"/>
    <w:rsid w:val="007465A5"/>
    <w:rsid w:val="0074694B"/>
    <w:rsid w:val="007475B7"/>
    <w:rsid w:val="00747643"/>
    <w:rsid w:val="0074779E"/>
    <w:rsid w:val="007477CD"/>
    <w:rsid w:val="0074798D"/>
    <w:rsid w:val="007503C3"/>
    <w:rsid w:val="00750712"/>
    <w:rsid w:val="00750C1C"/>
    <w:rsid w:val="0075101B"/>
    <w:rsid w:val="00751028"/>
    <w:rsid w:val="007510EB"/>
    <w:rsid w:val="007511DC"/>
    <w:rsid w:val="00751412"/>
    <w:rsid w:val="0075173C"/>
    <w:rsid w:val="00751956"/>
    <w:rsid w:val="007519A9"/>
    <w:rsid w:val="00751DAF"/>
    <w:rsid w:val="007521BB"/>
    <w:rsid w:val="007522B3"/>
    <w:rsid w:val="007527C2"/>
    <w:rsid w:val="00752EFA"/>
    <w:rsid w:val="0075327D"/>
    <w:rsid w:val="00753425"/>
    <w:rsid w:val="007536D3"/>
    <w:rsid w:val="00753CBF"/>
    <w:rsid w:val="00753E3C"/>
    <w:rsid w:val="007547D9"/>
    <w:rsid w:val="007547E3"/>
    <w:rsid w:val="00754973"/>
    <w:rsid w:val="00754A02"/>
    <w:rsid w:val="00754B6B"/>
    <w:rsid w:val="00754DFF"/>
    <w:rsid w:val="007551D8"/>
    <w:rsid w:val="007554E0"/>
    <w:rsid w:val="00755AE5"/>
    <w:rsid w:val="00755C24"/>
    <w:rsid w:val="00755D1B"/>
    <w:rsid w:val="00755F26"/>
    <w:rsid w:val="00756084"/>
    <w:rsid w:val="00756238"/>
    <w:rsid w:val="007562F0"/>
    <w:rsid w:val="00756302"/>
    <w:rsid w:val="0075645D"/>
    <w:rsid w:val="0075649A"/>
    <w:rsid w:val="007565FE"/>
    <w:rsid w:val="0075673B"/>
    <w:rsid w:val="00756864"/>
    <w:rsid w:val="00756A6A"/>
    <w:rsid w:val="00756DA7"/>
    <w:rsid w:val="00756E95"/>
    <w:rsid w:val="00756F61"/>
    <w:rsid w:val="007570AD"/>
    <w:rsid w:val="00757191"/>
    <w:rsid w:val="007576E8"/>
    <w:rsid w:val="007577B1"/>
    <w:rsid w:val="00757864"/>
    <w:rsid w:val="0076034B"/>
    <w:rsid w:val="0076041A"/>
    <w:rsid w:val="00760BEA"/>
    <w:rsid w:val="00760C03"/>
    <w:rsid w:val="00760D0A"/>
    <w:rsid w:val="00760DB2"/>
    <w:rsid w:val="0076106D"/>
    <w:rsid w:val="00761158"/>
    <w:rsid w:val="0076129B"/>
    <w:rsid w:val="00761F4F"/>
    <w:rsid w:val="00762184"/>
    <w:rsid w:val="00762437"/>
    <w:rsid w:val="0076251F"/>
    <w:rsid w:val="00762550"/>
    <w:rsid w:val="0076282D"/>
    <w:rsid w:val="007632F6"/>
    <w:rsid w:val="0076340E"/>
    <w:rsid w:val="007635D1"/>
    <w:rsid w:val="007639C1"/>
    <w:rsid w:val="00763CDF"/>
    <w:rsid w:val="007640BA"/>
    <w:rsid w:val="00764153"/>
    <w:rsid w:val="00764529"/>
    <w:rsid w:val="0076457E"/>
    <w:rsid w:val="007648FD"/>
    <w:rsid w:val="00764958"/>
    <w:rsid w:val="00764BCA"/>
    <w:rsid w:val="00764D4D"/>
    <w:rsid w:val="00764D97"/>
    <w:rsid w:val="00765219"/>
    <w:rsid w:val="007653CF"/>
    <w:rsid w:val="0076543B"/>
    <w:rsid w:val="00765BED"/>
    <w:rsid w:val="00765E6B"/>
    <w:rsid w:val="00765E82"/>
    <w:rsid w:val="0076618F"/>
    <w:rsid w:val="007661B9"/>
    <w:rsid w:val="007663EC"/>
    <w:rsid w:val="00766A37"/>
    <w:rsid w:val="00766B7A"/>
    <w:rsid w:val="00766D74"/>
    <w:rsid w:val="00766F86"/>
    <w:rsid w:val="00767172"/>
    <w:rsid w:val="00767396"/>
    <w:rsid w:val="007678BC"/>
    <w:rsid w:val="00767A87"/>
    <w:rsid w:val="00767DB1"/>
    <w:rsid w:val="007706BC"/>
    <w:rsid w:val="00770AF1"/>
    <w:rsid w:val="00770C42"/>
    <w:rsid w:val="00770D3F"/>
    <w:rsid w:val="0077107F"/>
    <w:rsid w:val="007712F0"/>
    <w:rsid w:val="00771A0F"/>
    <w:rsid w:val="00771CFA"/>
    <w:rsid w:val="00771DBC"/>
    <w:rsid w:val="00772930"/>
    <w:rsid w:val="00772C32"/>
    <w:rsid w:val="00772DF7"/>
    <w:rsid w:val="00772E88"/>
    <w:rsid w:val="00772F18"/>
    <w:rsid w:val="00772FE4"/>
    <w:rsid w:val="007737AF"/>
    <w:rsid w:val="007737C1"/>
    <w:rsid w:val="00773BE8"/>
    <w:rsid w:val="00773D36"/>
    <w:rsid w:val="00774354"/>
    <w:rsid w:val="007743ED"/>
    <w:rsid w:val="007745A7"/>
    <w:rsid w:val="007750E9"/>
    <w:rsid w:val="007753A9"/>
    <w:rsid w:val="00775937"/>
    <w:rsid w:val="00775A8B"/>
    <w:rsid w:val="00775B73"/>
    <w:rsid w:val="00775C47"/>
    <w:rsid w:val="00775D8F"/>
    <w:rsid w:val="00775F65"/>
    <w:rsid w:val="0077612A"/>
    <w:rsid w:val="00776142"/>
    <w:rsid w:val="00776F1F"/>
    <w:rsid w:val="00777355"/>
    <w:rsid w:val="007801AB"/>
    <w:rsid w:val="007803D7"/>
    <w:rsid w:val="007805E9"/>
    <w:rsid w:val="00780731"/>
    <w:rsid w:val="007807C7"/>
    <w:rsid w:val="00780821"/>
    <w:rsid w:val="00780E83"/>
    <w:rsid w:val="0078127E"/>
    <w:rsid w:val="007813D3"/>
    <w:rsid w:val="0078141E"/>
    <w:rsid w:val="0078151D"/>
    <w:rsid w:val="00781783"/>
    <w:rsid w:val="00781828"/>
    <w:rsid w:val="00781872"/>
    <w:rsid w:val="0078194F"/>
    <w:rsid w:val="00781974"/>
    <w:rsid w:val="00781B63"/>
    <w:rsid w:val="00782040"/>
    <w:rsid w:val="007820F7"/>
    <w:rsid w:val="00782242"/>
    <w:rsid w:val="0078255C"/>
    <w:rsid w:val="0078260C"/>
    <w:rsid w:val="00782632"/>
    <w:rsid w:val="00782A2E"/>
    <w:rsid w:val="00782E31"/>
    <w:rsid w:val="00782F4E"/>
    <w:rsid w:val="00783157"/>
    <w:rsid w:val="00783176"/>
    <w:rsid w:val="007831F3"/>
    <w:rsid w:val="007837DE"/>
    <w:rsid w:val="007837E1"/>
    <w:rsid w:val="00783A6D"/>
    <w:rsid w:val="00783BAC"/>
    <w:rsid w:val="00783D00"/>
    <w:rsid w:val="00783FF2"/>
    <w:rsid w:val="0078449B"/>
    <w:rsid w:val="00784C03"/>
    <w:rsid w:val="00785350"/>
    <w:rsid w:val="007853E6"/>
    <w:rsid w:val="00785877"/>
    <w:rsid w:val="00785DF1"/>
    <w:rsid w:val="00785E3E"/>
    <w:rsid w:val="0078608F"/>
    <w:rsid w:val="0078673F"/>
    <w:rsid w:val="0078694B"/>
    <w:rsid w:val="00786A3A"/>
    <w:rsid w:val="00786CB0"/>
    <w:rsid w:val="00786CED"/>
    <w:rsid w:val="007870E2"/>
    <w:rsid w:val="00787405"/>
    <w:rsid w:val="00787561"/>
    <w:rsid w:val="00787915"/>
    <w:rsid w:val="00787BEB"/>
    <w:rsid w:val="00787CAC"/>
    <w:rsid w:val="00787D27"/>
    <w:rsid w:val="00787F72"/>
    <w:rsid w:val="00790262"/>
    <w:rsid w:val="00790425"/>
    <w:rsid w:val="007906F6"/>
    <w:rsid w:val="00790761"/>
    <w:rsid w:val="007909A5"/>
    <w:rsid w:val="00790AC4"/>
    <w:rsid w:val="00790DCE"/>
    <w:rsid w:val="0079153D"/>
    <w:rsid w:val="00791833"/>
    <w:rsid w:val="00791C97"/>
    <w:rsid w:val="00791CFB"/>
    <w:rsid w:val="00791E1B"/>
    <w:rsid w:val="00791E38"/>
    <w:rsid w:val="0079208F"/>
    <w:rsid w:val="007926F9"/>
    <w:rsid w:val="007927C4"/>
    <w:rsid w:val="007928DD"/>
    <w:rsid w:val="00792D28"/>
    <w:rsid w:val="00792D31"/>
    <w:rsid w:val="00793391"/>
    <w:rsid w:val="007934AE"/>
    <w:rsid w:val="007934ED"/>
    <w:rsid w:val="00793751"/>
    <w:rsid w:val="00794CED"/>
    <w:rsid w:val="00794E09"/>
    <w:rsid w:val="007950C9"/>
    <w:rsid w:val="007950E0"/>
    <w:rsid w:val="00795A8D"/>
    <w:rsid w:val="00795C4B"/>
    <w:rsid w:val="00795DB4"/>
    <w:rsid w:val="00795F37"/>
    <w:rsid w:val="007962A8"/>
    <w:rsid w:val="0079673D"/>
    <w:rsid w:val="007967C5"/>
    <w:rsid w:val="00796CEE"/>
    <w:rsid w:val="00796E37"/>
    <w:rsid w:val="00797573"/>
    <w:rsid w:val="00797622"/>
    <w:rsid w:val="00797BE1"/>
    <w:rsid w:val="00797C3C"/>
    <w:rsid w:val="00797CC4"/>
    <w:rsid w:val="00797CDB"/>
    <w:rsid w:val="00797CFB"/>
    <w:rsid w:val="007A0A3F"/>
    <w:rsid w:val="007A1410"/>
    <w:rsid w:val="007A1C6A"/>
    <w:rsid w:val="007A1E76"/>
    <w:rsid w:val="007A2102"/>
    <w:rsid w:val="007A2523"/>
    <w:rsid w:val="007A276F"/>
    <w:rsid w:val="007A2922"/>
    <w:rsid w:val="007A2B85"/>
    <w:rsid w:val="007A2E4E"/>
    <w:rsid w:val="007A3159"/>
    <w:rsid w:val="007A3495"/>
    <w:rsid w:val="007A3C04"/>
    <w:rsid w:val="007A3E86"/>
    <w:rsid w:val="007A410B"/>
    <w:rsid w:val="007A42F5"/>
    <w:rsid w:val="007A45DA"/>
    <w:rsid w:val="007A4D03"/>
    <w:rsid w:val="007A4D2A"/>
    <w:rsid w:val="007A4E63"/>
    <w:rsid w:val="007A4F30"/>
    <w:rsid w:val="007A5051"/>
    <w:rsid w:val="007A5309"/>
    <w:rsid w:val="007A5338"/>
    <w:rsid w:val="007A538A"/>
    <w:rsid w:val="007A5496"/>
    <w:rsid w:val="007A559C"/>
    <w:rsid w:val="007A55C4"/>
    <w:rsid w:val="007A56AC"/>
    <w:rsid w:val="007A618F"/>
    <w:rsid w:val="007A6721"/>
    <w:rsid w:val="007A69B1"/>
    <w:rsid w:val="007A69E1"/>
    <w:rsid w:val="007A6F5D"/>
    <w:rsid w:val="007A6FCB"/>
    <w:rsid w:val="007A74BE"/>
    <w:rsid w:val="007A74E0"/>
    <w:rsid w:val="007A786B"/>
    <w:rsid w:val="007A7E66"/>
    <w:rsid w:val="007B02E3"/>
    <w:rsid w:val="007B0317"/>
    <w:rsid w:val="007B0536"/>
    <w:rsid w:val="007B0698"/>
    <w:rsid w:val="007B06F6"/>
    <w:rsid w:val="007B0765"/>
    <w:rsid w:val="007B0947"/>
    <w:rsid w:val="007B0AAB"/>
    <w:rsid w:val="007B1032"/>
    <w:rsid w:val="007B196F"/>
    <w:rsid w:val="007B1B47"/>
    <w:rsid w:val="007B1FF2"/>
    <w:rsid w:val="007B2048"/>
    <w:rsid w:val="007B2CDF"/>
    <w:rsid w:val="007B37D2"/>
    <w:rsid w:val="007B38C2"/>
    <w:rsid w:val="007B39E2"/>
    <w:rsid w:val="007B3CEB"/>
    <w:rsid w:val="007B3DAC"/>
    <w:rsid w:val="007B4654"/>
    <w:rsid w:val="007B47D3"/>
    <w:rsid w:val="007B512E"/>
    <w:rsid w:val="007B548F"/>
    <w:rsid w:val="007B5697"/>
    <w:rsid w:val="007B57B0"/>
    <w:rsid w:val="007B57F8"/>
    <w:rsid w:val="007B599B"/>
    <w:rsid w:val="007B5C5B"/>
    <w:rsid w:val="007B5D38"/>
    <w:rsid w:val="007B61E7"/>
    <w:rsid w:val="007B6659"/>
    <w:rsid w:val="007B665A"/>
    <w:rsid w:val="007B677E"/>
    <w:rsid w:val="007B6990"/>
    <w:rsid w:val="007B6A66"/>
    <w:rsid w:val="007B6BB3"/>
    <w:rsid w:val="007B6D11"/>
    <w:rsid w:val="007B6E42"/>
    <w:rsid w:val="007B6E5F"/>
    <w:rsid w:val="007B71B3"/>
    <w:rsid w:val="007B724E"/>
    <w:rsid w:val="007B727E"/>
    <w:rsid w:val="007B72CE"/>
    <w:rsid w:val="007B736E"/>
    <w:rsid w:val="007B73A1"/>
    <w:rsid w:val="007B748A"/>
    <w:rsid w:val="007B77E0"/>
    <w:rsid w:val="007B7A82"/>
    <w:rsid w:val="007B7B3C"/>
    <w:rsid w:val="007C08EA"/>
    <w:rsid w:val="007C0CC6"/>
    <w:rsid w:val="007C1172"/>
    <w:rsid w:val="007C1560"/>
    <w:rsid w:val="007C184A"/>
    <w:rsid w:val="007C185B"/>
    <w:rsid w:val="007C1B94"/>
    <w:rsid w:val="007C208D"/>
    <w:rsid w:val="007C22E7"/>
    <w:rsid w:val="007C23F9"/>
    <w:rsid w:val="007C23FB"/>
    <w:rsid w:val="007C27C2"/>
    <w:rsid w:val="007C3198"/>
    <w:rsid w:val="007C3866"/>
    <w:rsid w:val="007C4057"/>
    <w:rsid w:val="007C423D"/>
    <w:rsid w:val="007C42C1"/>
    <w:rsid w:val="007C46A8"/>
    <w:rsid w:val="007C4A84"/>
    <w:rsid w:val="007C4DBF"/>
    <w:rsid w:val="007C4E6B"/>
    <w:rsid w:val="007C5053"/>
    <w:rsid w:val="007C5481"/>
    <w:rsid w:val="007C599A"/>
    <w:rsid w:val="007C5FCC"/>
    <w:rsid w:val="007C607E"/>
    <w:rsid w:val="007C626C"/>
    <w:rsid w:val="007C63FE"/>
    <w:rsid w:val="007C696D"/>
    <w:rsid w:val="007C6BF4"/>
    <w:rsid w:val="007C6D10"/>
    <w:rsid w:val="007C71CA"/>
    <w:rsid w:val="007C7D6F"/>
    <w:rsid w:val="007C7F12"/>
    <w:rsid w:val="007D043B"/>
    <w:rsid w:val="007D051A"/>
    <w:rsid w:val="007D0839"/>
    <w:rsid w:val="007D0DEF"/>
    <w:rsid w:val="007D109C"/>
    <w:rsid w:val="007D1886"/>
    <w:rsid w:val="007D1B63"/>
    <w:rsid w:val="007D1D5D"/>
    <w:rsid w:val="007D1DFF"/>
    <w:rsid w:val="007D1FBE"/>
    <w:rsid w:val="007D1FC2"/>
    <w:rsid w:val="007D2793"/>
    <w:rsid w:val="007D2A83"/>
    <w:rsid w:val="007D2B4B"/>
    <w:rsid w:val="007D2C18"/>
    <w:rsid w:val="007D2E27"/>
    <w:rsid w:val="007D329A"/>
    <w:rsid w:val="007D3482"/>
    <w:rsid w:val="007D34B1"/>
    <w:rsid w:val="007D34FE"/>
    <w:rsid w:val="007D396D"/>
    <w:rsid w:val="007D3BBD"/>
    <w:rsid w:val="007D3C70"/>
    <w:rsid w:val="007D3DE8"/>
    <w:rsid w:val="007D3E13"/>
    <w:rsid w:val="007D3FBE"/>
    <w:rsid w:val="007D4891"/>
    <w:rsid w:val="007D48A5"/>
    <w:rsid w:val="007D4DFD"/>
    <w:rsid w:val="007D521E"/>
    <w:rsid w:val="007D54F7"/>
    <w:rsid w:val="007D5778"/>
    <w:rsid w:val="007D57D9"/>
    <w:rsid w:val="007D5911"/>
    <w:rsid w:val="007D5954"/>
    <w:rsid w:val="007D59C0"/>
    <w:rsid w:val="007D59C9"/>
    <w:rsid w:val="007D59F2"/>
    <w:rsid w:val="007D5CB4"/>
    <w:rsid w:val="007D6793"/>
    <w:rsid w:val="007D68FC"/>
    <w:rsid w:val="007D6B92"/>
    <w:rsid w:val="007D6C84"/>
    <w:rsid w:val="007D734B"/>
    <w:rsid w:val="007D73F2"/>
    <w:rsid w:val="007D7A5F"/>
    <w:rsid w:val="007D7BA9"/>
    <w:rsid w:val="007D7F5B"/>
    <w:rsid w:val="007E00F3"/>
    <w:rsid w:val="007E051F"/>
    <w:rsid w:val="007E06EA"/>
    <w:rsid w:val="007E07DB"/>
    <w:rsid w:val="007E0895"/>
    <w:rsid w:val="007E0C45"/>
    <w:rsid w:val="007E0C5B"/>
    <w:rsid w:val="007E0CF1"/>
    <w:rsid w:val="007E16E5"/>
    <w:rsid w:val="007E19A6"/>
    <w:rsid w:val="007E19E9"/>
    <w:rsid w:val="007E2102"/>
    <w:rsid w:val="007E2236"/>
    <w:rsid w:val="007E2611"/>
    <w:rsid w:val="007E2946"/>
    <w:rsid w:val="007E2AD0"/>
    <w:rsid w:val="007E2B5C"/>
    <w:rsid w:val="007E2E8F"/>
    <w:rsid w:val="007E30B0"/>
    <w:rsid w:val="007E320F"/>
    <w:rsid w:val="007E33AE"/>
    <w:rsid w:val="007E35A6"/>
    <w:rsid w:val="007E375A"/>
    <w:rsid w:val="007E3A5F"/>
    <w:rsid w:val="007E3D4B"/>
    <w:rsid w:val="007E3D60"/>
    <w:rsid w:val="007E3E3E"/>
    <w:rsid w:val="007E3F57"/>
    <w:rsid w:val="007E40EE"/>
    <w:rsid w:val="007E43DF"/>
    <w:rsid w:val="007E4A09"/>
    <w:rsid w:val="007E4A61"/>
    <w:rsid w:val="007E4AF8"/>
    <w:rsid w:val="007E4E6C"/>
    <w:rsid w:val="007E4EA6"/>
    <w:rsid w:val="007E50B3"/>
    <w:rsid w:val="007E5126"/>
    <w:rsid w:val="007E5339"/>
    <w:rsid w:val="007E5559"/>
    <w:rsid w:val="007E5872"/>
    <w:rsid w:val="007E587A"/>
    <w:rsid w:val="007E5889"/>
    <w:rsid w:val="007E5B4E"/>
    <w:rsid w:val="007E61CB"/>
    <w:rsid w:val="007E6811"/>
    <w:rsid w:val="007E694C"/>
    <w:rsid w:val="007E6AE1"/>
    <w:rsid w:val="007E6B4A"/>
    <w:rsid w:val="007E7171"/>
    <w:rsid w:val="007E744E"/>
    <w:rsid w:val="007E75AA"/>
    <w:rsid w:val="007E76B7"/>
    <w:rsid w:val="007E76EE"/>
    <w:rsid w:val="007E78A6"/>
    <w:rsid w:val="007E7948"/>
    <w:rsid w:val="007F04CB"/>
    <w:rsid w:val="007F0511"/>
    <w:rsid w:val="007F0CEC"/>
    <w:rsid w:val="007F0D3C"/>
    <w:rsid w:val="007F0EB6"/>
    <w:rsid w:val="007F12FF"/>
    <w:rsid w:val="007F1347"/>
    <w:rsid w:val="007F14B1"/>
    <w:rsid w:val="007F1526"/>
    <w:rsid w:val="007F17D1"/>
    <w:rsid w:val="007F1901"/>
    <w:rsid w:val="007F1A74"/>
    <w:rsid w:val="007F1FD7"/>
    <w:rsid w:val="007F21B7"/>
    <w:rsid w:val="007F26F8"/>
    <w:rsid w:val="007F2A15"/>
    <w:rsid w:val="007F2AD9"/>
    <w:rsid w:val="007F2BE2"/>
    <w:rsid w:val="007F2C48"/>
    <w:rsid w:val="007F30EA"/>
    <w:rsid w:val="007F31F9"/>
    <w:rsid w:val="007F3358"/>
    <w:rsid w:val="007F3582"/>
    <w:rsid w:val="007F360E"/>
    <w:rsid w:val="007F3BE7"/>
    <w:rsid w:val="007F4196"/>
    <w:rsid w:val="007F43FC"/>
    <w:rsid w:val="007F466B"/>
    <w:rsid w:val="007F47A6"/>
    <w:rsid w:val="007F4C8C"/>
    <w:rsid w:val="007F4D6D"/>
    <w:rsid w:val="007F5032"/>
    <w:rsid w:val="007F5FB4"/>
    <w:rsid w:val="007F62CF"/>
    <w:rsid w:val="007F6922"/>
    <w:rsid w:val="007F6A4F"/>
    <w:rsid w:val="007F6E06"/>
    <w:rsid w:val="007F7448"/>
    <w:rsid w:val="007F750A"/>
    <w:rsid w:val="007F7562"/>
    <w:rsid w:val="007F7ACC"/>
    <w:rsid w:val="007F7C90"/>
    <w:rsid w:val="00800075"/>
    <w:rsid w:val="0080016F"/>
    <w:rsid w:val="00800469"/>
    <w:rsid w:val="008008EC"/>
    <w:rsid w:val="0080093A"/>
    <w:rsid w:val="00800B18"/>
    <w:rsid w:val="00801007"/>
    <w:rsid w:val="00801064"/>
    <w:rsid w:val="00801411"/>
    <w:rsid w:val="0080163D"/>
    <w:rsid w:val="008016CD"/>
    <w:rsid w:val="00801AD3"/>
    <w:rsid w:val="00801DBE"/>
    <w:rsid w:val="00802788"/>
    <w:rsid w:val="0080306D"/>
    <w:rsid w:val="00803592"/>
    <w:rsid w:val="00803778"/>
    <w:rsid w:val="00803A54"/>
    <w:rsid w:val="00803BFE"/>
    <w:rsid w:val="00803CD7"/>
    <w:rsid w:val="00803DA2"/>
    <w:rsid w:val="00804164"/>
    <w:rsid w:val="008042DA"/>
    <w:rsid w:val="00804529"/>
    <w:rsid w:val="0080479F"/>
    <w:rsid w:val="0080488F"/>
    <w:rsid w:val="00804BEF"/>
    <w:rsid w:val="00804C27"/>
    <w:rsid w:val="00804E32"/>
    <w:rsid w:val="00805326"/>
    <w:rsid w:val="00805BCE"/>
    <w:rsid w:val="008060A1"/>
    <w:rsid w:val="0080645F"/>
    <w:rsid w:val="00806637"/>
    <w:rsid w:val="0080674C"/>
    <w:rsid w:val="00806F9D"/>
    <w:rsid w:val="00807484"/>
    <w:rsid w:val="008078A9"/>
    <w:rsid w:val="008078B5"/>
    <w:rsid w:val="00807A8C"/>
    <w:rsid w:val="00807B61"/>
    <w:rsid w:val="00810054"/>
    <w:rsid w:val="0081026F"/>
    <w:rsid w:val="00810747"/>
    <w:rsid w:val="0081135E"/>
    <w:rsid w:val="008115BA"/>
    <w:rsid w:val="008117BE"/>
    <w:rsid w:val="00811C69"/>
    <w:rsid w:val="00811EF1"/>
    <w:rsid w:val="00811EFC"/>
    <w:rsid w:val="00812114"/>
    <w:rsid w:val="00812255"/>
    <w:rsid w:val="008122A0"/>
    <w:rsid w:val="00812A61"/>
    <w:rsid w:val="0081324A"/>
    <w:rsid w:val="008134B5"/>
    <w:rsid w:val="008136EE"/>
    <w:rsid w:val="008139CA"/>
    <w:rsid w:val="00813BE5"/>
    <w:rsid w:val="00814045"/>
    <w:rsid w:val="008140D0"/>
    <w:rsid w:val="008141E1"/>
    <w:rsid w:val="00814349"/>
    <w:rsid w:val="00814461"/>
    <w:rsid w:val="008144B9"/>
    <w:rsid w:val="008145A3"/>
    <w:rsid w:val="008145DD"/>
    <w:rsid w:val="008146CB"/>
    <w:rsid w:val="0081473C"/>
    <w:rsid w:val="00814BDD"/>
    <w:rsid w:val="0081508A"/>
    <w:rsid w:val="00815456"/>
    <w:rsid w:val="00815ADB"/>
    <w:rsid w:val="00815B41"/>
    <w:rsid w:val="00815BBE"/>
    <w:rsid w:val="00816257"/>
    <w:rsid w:val="00816326"/>
    <w:rsid w:val="00816442"/>
    <w:rsid w:val="0081673A"/>
    <w:rsid w:val="008176FB"/>
    <w:rsid w:val="008177C6"/>
    <w:rsid w:val="00817B01"/>
    <w:rsid w:val="0082015C"/>
    <w:rsid w:val="0082050D"/>
    <w:rsid w:val="00820E2C"/>
    <w:rsid w:val="00820FB4"/>
    <w:rsid w:val="00821039"/>
    <w:rsid w:val="00821321"/>
    <w:rsid w:val="008213EF"/>
    <w:rsid w:val="00821537"/>
    <w:rsid w:val="00821C4C"/>
    <w:rsid w:val="00822352"/>
    <w:rsid w:val="00822802"/>
    <w:rsid w:val="0082293E"/>
    <w:rsid w:val="00823009"/>
    <w:rsid w:val="00823012"/>
    <w:rsid w:val="0082304B"/>
    <w:rsid w:val="00823167"/>
    <w:rsid w:val="00823348"/>
    <w:rsid w:val="00823A4D"/>
    <w:rsid w:val="0082411F"/>
    <w:rsid w:val="008242F5"/>
    <w:rsid w:val="008245FA"/>
    <w:rsid w:val="00824802"/>
    <w:rsid w:val="00824B95"/>
    <w:rsid w:val="00824C66"/>
    <w:rsid w:val="00824D3F"/>
    <w:rsid w:val="00824DE6"/>
    <w:rsid w:val="00824E09"/>
    <w:rsid w:val="00824F0E"/>
    <w:rsid w:val="00825151"/>
    <w:rsid w:val="00825317"/>
    <w:rsid w:val="0082582B"/>
    <w:rsid w:val="00825A1D"/>
    <w:rsid w:val="00825BC1"/>
    <w:rsid w:val="00825BEF"/>
    <w:rsid w:val="00825E80"/>
    <w:rsid w:val="00825E81"/>
    <w:rsid w:val="0082621E"/>
    <w:rsid w:val="00826288"/>
    <w:rsid w:val="008263F2"/>
    <w:rsid w:val="00826B66"/>
    <w:rsid w:val="00826B73"/>
    <w:rsid w:val="008272B8"/>
    <w:rsid w:val="00827509"/>
    <w:rsid w:val="008277B7"/>
    <w:rsid w:val="0082784D"/>
    <w:rsid w:val="00827983"/>
    <w:rsid w:val="00827C33"/>
    <w:rsid w:val="00827C42"/>
    <w:rsid w:val="008303F6"/>
    <w:rsid w:val="00830641"/>
    <w:rsid w:val="00830841"/>
    <w:rsid w:val="00830A76"/>
    <w:rsid w:val="008310EA"/>
    <w:rsid w:val="00831426"/>
    <w:rsid w:val="008317E1"/>
    <w:rsid w:val="00831A36"/>
    <w:rsid w:val="00831AA4"/>
    <w:rsid w:val="00831C65"/>
    <w:rsid w:val="00831CBA"/>
    <w:rsid w:val="00832059"/>
    <w:rsid w:val="0083215A"/>
    <w:rsid w:val="00832465"/>
    <w:rsid w:val="0083274E"/>
    <w:rsid w:val="0083275D"/>
    <w:rsid w:val="008328CE"/>
    <w:rsid w:val="0083318C"/>
    <w:rsid w:val="008338F1"/>
    <w:rsid w:val="008339E0"/>
    <w:rsid w:val="00833F28"/>
    <w:rsid w:val="008343EF"/>
    <w:rsid w:val="008346EA"/>
    <w:rsid w:val="00834739"/>
    <w:rsid w:val="00834991"/>
    <w:rsid w:val="008349F9"/>
    <w:rsid w:val="00834C64"/>
    <w:rsid w:val="00834EE1"/>
    <w:rsid w:val="00834F75"/>
    <w:rsid w:val="00834FCD"/>
    <w:rsid w:val="008351FE"/>
    <w:rsid w:val="00835590"/>
    <w:rsid w:val="0083574A"/>
    <w:rsid w:val="00835A65"/>
    <w:rsid w:val="00835C6A"/>
    <w:rsid w:val="008360F0"/>
    <w:rsid w:val="00836163"/>
    <w:rsid w:val="008361F9"/>
    <w:rsid w:val="0083675E"/>
    <w:rsid w:val="00836A4C"/>
    <w:rsid w:val="00836A4E"/>
    <w:rsid w:val="00836B9A"/>
    <w:rsid w:val="00836F9A"/>
    <w:rsid w:val="0083754B"/>
    <w:rsid w:val="008375BE"/>
    <w:rsid w:val="00837AA5"/>
    <w:rsid w:val="00837B8F"/>
    <w:rsid w:val="00837E9A"/>
    <w:rsid w:val="00837F11"/>
    <w:rsid w:val="0084009E"/>
    <w:rsid w:val="00840389"/>
    <w:rsid w:val="00840929"/>
    <w:rsid w:val="00840C91"/>
    <w:rsid w:val="00840F2D"/>
    <w:rsid w:val="00840F87"/>
    <w:rsid w:val="00840FAC"/>
    <w:rsid w:val="008410F7"/>
    <w:rsid w:val="0084171D"/>
    <w:rsid w:val="00841981"/>
    <w:rsid w:val="00841BAA"/>
    <w:rsid w:val="00842222"/>
    <w:rsid w:val="008423A8"/>
    <w:rsid w:val="00842607"/>
    <w:rsid w:val="00842E33"/>
    <w:rsid w:val="00843094"/>
    <w:rsid w:val="008434AC"/>
    <w:rsid w:val="008435D3"/>
    <w:rsid w:val="008436A5"/>
    <w:rsid w:val="0084385D"/>
    <w:rsid w:val="008440AA"/>
    <w:rsid w:val="0084436D"/>
    <w:rsid w:val="0084473D"/>
    <w:rsid w:val="00844805"/>
    <w:rsid w:val="00844843"/>
    <w:rsid w:val="00844B25"/>
    <w:rsid w:val="00845007"/>
    <w:rsid w:val="008450BF"/>
    <w:rsid w:val="008450E2"/>
    <w:rsid w:val="00845268"/>
    <w:rsid w:val="0084568A"/>
    <w:rsid w:val="00845784"/>
    <w:rsid w:val="0084597A"/>
    <w:rsid w:val="00845A1D"/>
    <w:rsid w:val="00845A76"/>
    <w:rsid w:val="008462AB"/>
    <w:rsid w:val="00846358"/>
    <w:rsid w:val="00846509"/>
    <w:rsid w:val="00846597"/>
    <w:rsid w:val="008465DE"/>
    <w:rsid w:val="008468B6"/>
    <w:rsid w:val="00846B00"/>
    <w:rsid w:val="00846B5F"/>
    <w:rsid w:val="00846C0E"/>
    <w:rsid w:val="00846D14"/>
    <w:rsid w:val="00846DC8"/>
    <w:rsid w:val="00846FBD"/>
    <w:rsid w:val="008473E4"/>
    <w:rsid w:val="008474BF"/>
    <w:rsid w:val="00847605"/>
    <w:rsid w:val="0084799E"/>
    <w:rsid w:val="00847DE6"/>
    <w:rsid w:val="008501F6"/>
    <w:rsid w:val="008505BB"/>
    <w:rsid w:val="00850691"/>
    <w:rsid w:val="00850D71"/>
    <w:rsid w:val="008511B9"/>
    <w:rsid w:val="008513BF"/>
    <w:rsid w:val="00851A7F"/>
    <w:rsid w:val="00851CDA"/>
    <w:rsid w:val="00851EC5"/>
    <w:rsid w:val="00851F19"/>
    <w:rsid w:val="00852048"/>
    <w:rsid w:val="0085219D"/>
    <w:rsid w:val="0085242E"/>
    <w:rsid w:val="00852497"/>
    <w:rsid w:val="008528F6"/>
    <w:rsid w:val="008529D2"/>
    <w:rsid w:val="00852D2C"/>
    <w:rsid w:val="00852DF1"/>
    <w:rsid w:val="00852E96"/>
    <w:rsid w:val="008531CC"/>
    <w:rsid w:val="00853562"/>
    <w:rsid w:val="00853988"/>
    <w:rsid w:val="00853A0F"/>
    <w:rsid w:val="00853A46"/>
    <w:rsid w:val="00853AAF"/>
    <w:rsid w:val="00853DD4"/>
    <w:rsid w:val="00853E7D"/>
    <w:rsid w:val="00853F2C"/>
    <w:rsid w:val="008546FC"/>
    <w:rsid w:val="00854A0F"/>
    <w:rsid w:val="00854B2A"/>
    <w:rsid w:val="008554F3"/>
    <w:rsid w:val="00856573"/>
    <w:rsid w:val="008565AA"/>
    <w:rsid w:val="008568BF"/>
    <w:rsid w:val="00856952"/>
    <w:rsid w:val="00856A43"/>
    <w:rsid w:val="00856F20"/>
    <w:rsid w:val="008572D6"/>
    <w:rsid w:val="00857361"/>
    <w:rsid w:val="008579CB"/>
    <w:rsid w:val="008600E0"/>
    <w:rsid w:val="0086021E"/>
    <w:rsid w:val="0086023E"/>
    <w:rsid w:val="00860DDF"/>
    <w:rsid w:val="00861434"/>
    <w:rsid w:val="008614E5"/>
    <w:rsid w:val="00861697"/>
    <w:rsid w:val="0086172F"/>
    <w:rsid w:val="008617AA"/>
    <w:rsid w:val="008617C3"/>
    <w:rsid w:val="00861B34"/>
    <w:rsid w:val="00861BE1"/>
    <w:rsid w:val="00861D95"/>
    <w:rsid w:val="00861EA4"/>
    <w:rsid w:val="00862057"/>
    <w:rsid w:val="008621A4"/>
    <w:rsid w:val="008623B1"/>
    <w:rsid w:val="008624EC"/>
    <w:rsid w:val="00862586"/>
    <w:rsid w:val="008625C9"/>
    <w:rsid w:val="0086272D"/>
    <w:rsid w:val="00862DF8"/>
    <w:rsid w:val="00863160"/>
    <w:rsid w:val="008632C9"/>
    <w:rsid w:val="0086357C"/>
    <w:rsid w:val="00863AAD"/>
    <w:rsid w:val="00863D73"/>
    <w:rsid w:val="00863E14"/>
    <w:rsid w:val="0086427E"/>
    <w:rsid w:val="008642C3"/>
    <w:rsid w:val="00864309"/>
    <w:rsid w:val="008645F5"/>
    <w:rsid w:val="00864874"/>
    <w:rsid w:val="0086499C"/>
    <w:rsid w:val="00864CEB"/>
    <w:rsid w:val="00864D16"/>
    <w:rsid w:val="00864EF0"/>
    <w:rsid w:val="0086570D"/>
    <w:rsid w:val="008659E9"/>
    <w:rsid w:val="00865D0F"/>
    <w:rsid w:val="00865DA8"/>
    <w:rsid w:val="008661E7"/>
    <w:rsid w:val="008662A0"/>
    <w:rsid w:val="008666F2"/>
    <w:rsid w:val="00866DAF"/>
    <w:rsid w:val="00866EA2"/>
    <w:rsid w:val="008671AE"/>
    <w:rsid w:val="0086785A"/>
    <w:rsid w:val="00867BC6"/>
    <w:rsid w:val="00867CE4"/>
    <w:rsid w:val="00867D73"/>
    <w:rsid w:val="00867EFE"/>
    <w:rsid w:val="0087004D"/>
    <w:rsid w:val="00870214"/>
    <w:rsid w:val="008703B3"/>
    <w:rsid w:val="008703CC"/>
    <w:rsid w:val="00870A00"/>
    <w:rsid w:val="00870C74"/>
    <w:rsid w:val="0087156A"/>
    <w:rsid w:val="008717E0"/>
    <w:rsid w:val="008719A5"/>
    <w:rsid w:val="00871BB5"/>
    <w:rsid w:val="008722C6"/>
    <w:rsid w:val="008725EE"/>
    <w:rsid w:val="00872D01"/>
    <w:rsid w:val="00872F85"/>
    <w:rsid w:val="00872FD3"/>
    <w:rsid w:val="0087305B"/>
    <w:rsid w:val="00873155"/>
    <w:rsid w:val="008737D5"/>
    <w:rsid w:val="00873815"/>
    <w:rsid w:val="00873FA6"/>
    <w:rsid w:val="00873FF8"/>
    <w:rsid w:val="008740BF"/>
    <w:rsid w:val="00874382"/>
    <w:rsid w:val="0087464C"/>
    <w:rsid w:val="0087478C"/>
    <w:rsid w:val="008748E9"/>
    <w:rsid w:val="008749EF"/>
    <w:rsid w:val="00874E11"/>
    <w:rsid w:val="008759D2"/>
    <w:rsid w:val="00875D7C"/>
    <w:rsid w:val="008762C3"/>
    <w:rsid w:val="008763E8"/>
    <w:rsid w:val="0087650A"/>
    <w:rsid w:val="00876557"/>
    <w:rsid w:val="008775C5"/>
    <w:rsid w:val="008779B3"/>
    <w:rsid w:val="00877C5B"/>
    <w:rsid w:val="00877CFA"/>
    <w:rsid w:val="00877D45"/>
    <w:rsid w:val="00877FD6"/>
    <w:rsid w:val="008802B7"/>
    <w:rsid w:val="008808DE"/>
    <w:rsid w:val="00880B30"/>
    <w:rsid w:val="00880C5F"/>
    <w:rsid w:val="00880E76"/>
    <w:rsid w:val="00881290"/>
    <w:rsid w:val="00881895"/>
    <w:rsid w:val="008818D2"/>
    <w:rsid w:val="00881B71"/>
    <w:rsid w:val="00881D78"/>
    <w:rsid w:val="00881E1D"/>
    <w:rsid w:val="008823E1"/>
    <w:rsid w:val="0088292D"/>
    <w:rsid w:val="00882E2A"/>
    <w:rsid w:val="00882F1A"/>
    <w:rsid w:val="00882F55"/>
    <w:rsid w:val="00882F9C"/>
    <w:rsid w:val="00883115"/>
    <w:rsid w:val="00883496"/>
    <w:rsid w:val="008835DB"/>
    <w:rsid w:val="008838CF"/>
    <w:rsid w:val="00883E8B"/>
    <w:rsid w:val="008841DC"/>
    <w:rsid w:val="00884633"/>
    <w:rsid w:val="00884822"/>
    <w:rsid w:val="0088486B"/>
    <w:rsid w:val="00884B73"/>
    <w:rsid w:val="00884E5F"/>
    <w:rsid w:val="00884F3A"/>
    <w:rsid w:val="00885311"/>
    <w:rsid w:val="0088533F"/>
    <w:rsid w:val="00885541"/>
    <w:rsid w:val="008857B7"/>
    <w:rsid w:val="00885A13"/>
    <w:rsid w:val="00885DAA"/>
    <w:rsid w:val="008862EE"/>
    <w:rsid w:val="008865D6"/>
    <w:rsid w:val="0088686E"/>
    <w:rsid w:val="00886AC3"/>
    <w:rsid w:val="00886BA1"/>
    <w:rsid w:val="00886C7C"/>
    <w:rsid w:val="00886EA0"/>
    <w:rsid w:val="00886F2C"/>
    <w:rsid w:val="00887033"/>
    <w:rsid w:val="008875AA"/>
    <w:rsid w:val="0088791E"/>
    <w:rsid w:val="008879A8"/>
    <w:rsid w:val="008879FB"/>
    <w:rsid w:val="00887CAE"/>
    <w:rsid w:val="00890263"/>
    <w:rsid w:val="008905CB"/>
    <w:rsid w:val="00890781"/>
    <w:rsid w:val="008908C9"/>
    <w:rsid w:val="008909D1"/>
    <w:rsid w:val="00890E56"/>
    <w:rsid w:val="00891013"/>
    <w:rsid w:val="0089117E"/>
    <w:rsid w:val="008912A8"/>
    <w:rsid w:val="00891369"/>
    <w:rsid w:val="0089136F"/>
    <w:rsid w:val="008916AF"/>
    <w:rsid w:val="008918D3"/>
    <w:rsid w:val="008920BD"/>
    <w:rsid w:val="00892153"/>
    <w:rsid w:val="00892309"/>
    <w:rsid w:val="00892D0A"/>
    <w:rsid w:val="00893404"/>
    <w:rsid w:val="008937C4"/>
    <w:rsid w:val="00893F60"/>
    <w:rsid w:val="00894097"/>
    <w:rsid w:val="0089420B"/>
    <w:rsid w:val="0089420C"/>
    <w:rsid w:val="0089423C"/>
    <w:rsid w:val="00894715"/>
    <w:rsid w:val="00894A02"/>
    <w:rsid w:val="00894C3E"/>
    <w:rsid w:val="00894DB9"/>
    <w:rsid w:val="00895044"/>
    <w:rsid w:val="008951E1"/>
    <w:rsid w:val="008957B6"/>
    <w:rsid w:val="008957CE"/>
    <w:rsid w:val="00895932"/>
    <w:rsid w:val="0089594C"/>
    <w:rsid w:val="00896040"/>
    <w:rsid w:val="008963EF"/>
    <w:rsid w:val="00896959"/>
    <w:rsid w:val="00896E49"/>
    <w:rsid w:val="00896F15"/>
    <w:rsid w:val="0089732D"/>
    <w:rsid w:val="0089760C"/>
    <w:rsid w:val="00897854"/>
    <w:rsid w:val="00897C59"/>
    <w:rsid w:val="00897E35"/>
    <w:rsid w:val="008A0292"/>
    <w:rsid w:val="008A0667"/>
    <w:rsid w:val="008A06E5"/>
    <w:rsid w:val="008A0727"/>
    <w:rsid w:val="008A0940"/>
    <w:rsid w:val="008A09D8"/>
    <w:rsid w:val="008A0EAE"/>
    <w:rsid w:val="008A17BE"/>
    <w:rsid w:val="008A17C5"/>
    <w:rsid w:val="008A19B9"/>
    <w:rsid w:val="008A22E7"/>
    <w:rsid w:val="008A27F2"/>
    <w:rsid w:val="008A2A93"/>
    <w:rsid w:val="008A2DF5"/>
    <w:rsid w:val="008A2E7A"/>
    <w:rsid w:val="008A2E9B"/>
    <w:rsid w:val="008A2FF2"/>
    <w:rsid w:val="008A31BA"/>
    <w:rsid w:val="008A321B"/>
    <w:rsid w:val="008A3B5D"/>
    <w:rsid w:val="008A3EF1"/>
    <w:rsid w:val="008A3FCD"/>
    <w:rsid w:val="008A45F2"/>
    <w:rsid w:val="008A48AD"/>
    <w:rsid w:val="008A490F"/>
    <w:rsid w:val="008A4B37"/>
    <w:rsid w:val="008A4E0D"/>
    <w:rsid w:val="008A4E32"/>
    <w:rsid w:val="008A55DD"/>
    <w:rsid w:val="008A5667"/>
    <w:rsid w:val="008A56DB"/>
    <w:rsid w:val="008A5B20"/>
    <w:rsid w:val="008A5EE3"/>
    <w:rsid w:val="008A62C7"/>
    <w:rsid w:val="008A6607"/>
    <w:rsid w:val="008A67A7"/>
    <w:rsid w:val="008A6B48"/>
    <w:rsid w:val="008A6B90"/>
    <w:rsid w:val="008A719D"/>
    <w:rsid w:val="008A7570"/>
    <w:rsid w:val="008A78A0"/>
    <w:rsid w:val="008A79F1"/>
    <w:rsid w:val="008A7EC1"/>
    <w:rsid w:val="008B0077"/>
    <w:rsid w:val="008B05A7"/>
    <w:rsid w:val="008B0A37"/>
    <w:rsid w:val="008B0AA7"/>
    <w:rsid w:val="008B0B1E"/>
    <w:rsid w:val="008B0B77"/>
    <w:rsid w:val="008B0F45"/>
    <w:rsid w:val="008B10A3"/>
    <w:rsid w:val="008B1109"/>
    <w:rsid w:val="008B1634"/>
    <w:rsid w:val="008B231B"/>
    <w:rsid w:val="008B25C8"/>
    <w:rsid w:val="008B26A7"/>
    <w:rsid w:val="008B2799"/>
    <w:rsid w:val="008B2C26"/>
    <w:rsid w:val="008B3174"/>
    <w:rsid w:val="008B3446"/>
    <w:rsid w:val="008B347C"/>
    <w:rsid w:val="008B36F0"/>
    <w:rsid w:val="008B3E1B"/>
    <w:rsid w:val="008B4899"/>
    <w:rsid w:val="008B4DF1"/>
    <w:rsid w:val="008B5A52"/>
    <w:rsid w:val="008B5D0D"/>
    <w:rsid w:val="008B5E01"/>
    <w:rsid w:val="008B5E8E"/>
    <w:rsid w:val="008B5E90"/>
    <w:rsid w:val="008B634B"/>
    <w:rsid w:val="008B659E"/>
    <w:rsid w:val="008B6764"/>
    <w:rsid w:val="008B6856"/>
    <w:rsid w:val="008B7037"/>
    <w:rsid w:val="008B769A"/>
    <w:rsid w:val="008B78FD"/>
    <w:rsid w:val="008B799E"/>
    <w:rsid w:val="008B7E15"/>
    <w:rsid w:val="008B7E33"/>
    <w:rsid w:val="008B7F59"/>
    <w:rsid w:val="008C00E3"/>
    <w:rsid w:val="008C06B8"/>
    <w:rsid w:val="008C0758"/>
    <w:rsid w:val="008C0ADB"/>
    <w:rsid w:val="008C0E2E"/>
    <w:rsid w:val="008C0FC9"/>
    <w:rsid w:val="008C1107"/>
    <w:rsid w:val="008C19DB"/>
    <w:rsid w:val="008C1C56"/>
    <w:rsid w:val="008C1F19"/>
    <w:rsid w:val="008C1F4B"/>
    <w:rsid w:val="008C1F5F"/>
    <w:rsid w:val="008C2061"/>
    <w:rsid w:val="008C2509"/>
    <w:rsid w:val="008C2659"/>
    <w:rsid w:val="008C28A9"/>
    <w:rsid w:val="008C2929"/>
    <w:rsid w:val="008C29BE"/>
    <w:rsid w:val="008C29E4"/>
    <w:rsid w:val="008C2AB9"/>
    <w:rsid w:val="008C2D57"/>
    <w:rsid w:val="008C2EBE"/>
    <w:rsid w:val="008C309B"/>
    <w:rsid w:val="008C3123"/>
    <w:rsid w:val="008C35D3"/>
    <w:rsid w:val="008C37A8"/>
    <w:rsid w:val="008C3832"/>
    <w:rsid w:val="008C3B03"/>
    <w:rsid w:val="008C3D6E"/>
    <w:rsid w:val="008C49E2"/>
    <w:rsid w:val="008C4B34"/>
    <w:rsid w:val="008C4EDA"/>
    <w:rsid w:val="008C5046"/>
    <w:rsid w:val="008C5356"/>
    <w:rsid w:val="008C55BC"/>
    <w:rsid w:val="008C5CAF"/>
    <w:rsid w:val="008C6585"/>
    <w:rsid w:val="008C66D9"/>
    <w:rsid w:val="008C677A"/>
    <w:rsid w:val="008C686D"/>
    <w:rsid w:val="008C68FE"/>
    <w:rsid w:val="008C6D20"/>
    <w:rsid w:val="008C6DEB"/>
    <w:rsid w:val="008C71AF"/>
    <w:rsid w:val="008C726D"/>
    <w:rsid w:val="008C73B2"/>
    <w:rsid w:val="008C74A2"/>
    <w:rsid w:val="008C772C"/>
    <w:rsid w:val="008C7A0D"/>
    <w:rsid w:val="008C7B77"/>
    <w:rsid w:val="008C7C51"/>
    <w:rsid w:val="008C7C9F"/>
    <w:rsid w:val="008D00B8"/>
    <w:rsid w:val="008D02A3"/>
    <w:rsid w:val="008D047A"/>
    <w:rsid w:val="008D078F"/>
    <w:rsid w:val="008D080C"/>
    <w:rsid w:val="008D0B5B"/>
    <w:rsid w:val="008D0CF1"/>
    <w:rsid w:val="008D118E"/>
    <w:rsid w:val="008D12C7"/>
    <w:rsid w:val="008D173D"/>
    <w:rsid w:val="008D17AE"/>
    <w:rsid w:val="008D17FC"/>
    <w:rsid w:val="008D1CF5"/>
    <w:rsid w:val="008D1DF5"/>
    <w:rsid w:val="008D1E7F"/>
    <w:rsid w:val="008D1FA2"/>
    <w:rsid w:val="008D22B3"/>
    <w:rsid w:val="008D269A"/>
    <w:rsid w:val="008D29F7"/>
    <w:rsid w:val="008D2A7D"/>
    <w:rsid w:val="008D2B7D"/>
    <w:rsid w:val="008D2D24"/>
    <w:rsid w:val="008D348D"/>
    <w:rsid w:val="008D3806"/>
    <w:rsid w:val="008D3F70"/>
    <w:rsid w:val="008D4741"/>
    <w:rsid w:val="008D47B9"/>
    <w:rsid w:val="008D4B4E"/>
    <w:rsid w:val="008D4D1F"/>
    <w:rsid w:val="008D5111"/>
    <w:rsid w:val="008D53CB"/>
    <w:rsid w:val="008D5430"/>
    <w:rsid w:val="008D5739"/>
    <w:rsid w:val="008D5D02"/>
    <w:rsid w:val="008D5D50"/>
    <w:rsid w:val="008D6037"/>
    <w:rsid w:val="008D61C6"/>
    <w:rsid w:val="008D631C"/>
    <w:rsid w:val="008D66C8"/>
    <w:rsid w:val="008D6CD9"/>
    <w:rsid w:val="008D6CEE"/>
    <w:rsid w:val="008D770F"/>
    <w:rsid w:val="008D7E1B"/>
    <w:rsid w:val="008D7E3D"/>
    <w:rsid w:val="008E051A"/>
    <w:rsid w:val="008E05B3"/>
    <w:rsid w:val="008E072A"/>
    <w:rsid w:val="008E0899"/>
    <w:rsid w:val="008E0AAD"/>
    <w:rsid w:val="008E0ACD"/>
    <w:rsid w:val="008E13BF"/>
    <w:rsid w:val="008E14C9"/>
    <w:rsid w:val="008E1714"/>
    <w:rsid w:val="008E1745"/>
    <w:rsid w:val="008E1A05"/>
    <w:rsid w:val="008E1A5F"/>
    <w:rsid w:val="008E1D35"/>
    <w:rsid w:val="008E1EAD"/>
    <w:rsid w:val="008E2EFF"/>
    <w:rsid w:val="008E2F56"/>
    <w:rsid w:val="008E32CA"/>
    <w:rsid w:val="008E3752"/>
    <w:rsid w:val="008E3B77"/>
    <w:rsid w:val="008E3C92"/>
    <w:rsid w:val="008E3CC9"/>
    <w:rsid w:val="008E3D24"/>
    <w:rsid w:val="008E4194"/>
    <w:rsid w:val="008E45D0"/>
    <w:rsid w:val="008E4633"/>
    <w:rsid w:val="008E4781"/>
    <w:rsid w:val="008E47FD"/>
    <w:rsid w:val="008E4978"/>
    <w:rsid w:val="008E4B5F"/>
    <w:rsid w:val="008E4BCA"/>
    <w:rsid w:val="008E4DF5"/>
    <w:rsid w:val="008E4F7E"/>
    <w:rsid w:val="008E5C7B"/>
    <w:rsid w:val="008E5D33"/>
    <w:rsid w:val="008E6512"/>
    <w:rsid w:val="008E6956"/>
    <w:rsid w:val="008E6C7E"/>
    <w:rsid w:val="008E6D1E"/>
    <w:rsid w:val="008E7175"/>
    <w:rsid w:val="008E71DA"/>
    <w:rsid w:val="008E7870"/>
    <w:rsid w:val="008E79D0"/>
    <w:rsid w:val="008E7E66"/>
    <w:rsid w:val="008F02F8"/>
    <w:rsid w:val="008F0D99"/>
    <w:rsid w:val="008F0E23"/>
    <w:rsid w:val="008F0E51"/>
    <w:rsid w:val="008F0F81"/>
    <w:rsid w:val="008F153F"/>
    <w:rsid w:val="008F15A1"/>
    <w:rsid w:val="008F1A91"/>
    <w:rsid w:val="008F1DDA"/>
    <w:rsid w:val="008F22F6"/>
    <w:rsid w:val="008F253F"/>
    <w:rsid w:val="008F256E"/>
    <w:rsid w:val="008F26B4"/>
    <w:rsid w:val="008F275F"/>
    <w:rsid w:val="008F29C9"/>
    <w:rsid w:val="008F2B26"/>
    <w:rsid w:val="008F2C95"/>
    <w:rsid w:val="008F2E1D"/>
    <w:rsid w:val="008F2EF1"/>
    <w:rsid w:val="008F3169"/>
    <w:rsid w:val="008F34B7"/>
    <w:rsid w:val="008F350F"/>
    <w:rsid w:val="008F37F3"/>
    <w:rsid w:val="008F4545"/>
    <w:rsid w:val="008F48BD"/>
    <w:rsid w:val="008F4DE1"/>
    <w:rsid w:val="008F50C1"/>
    <w:rsid w:val="008F52D8"/>
    <w:rsid w:val="008F58EA"/>
    <w:rsid w:val="008F598C"/>
    <w:rsid w:val="008F6075"/>
    <w:rsid w:val="008F6763"/>
    <w:rsid w:val="008F698D"/>
    <w:rsid w:val="008F6E1C"/>
    <w:rsid w:val="008F6E4D"/>
    <w:rsid w:val="008F6E60"/>
    <w:rsid w:val="008F6F72"/>
    <w:rsid w:val="008F73AB"/>
    <w:rsid w:val="008F744E"/>
    <w:rsid w:val="008F7726"/>
    <w:rsid w:val="008F79B2"/>
    <w:rsid w:val="008F7AE1"/>
    <w:rsid w:val="008F7C54"/>
    <w:rsid w:val="008F7D21"/>
    <w:rsid w:val="008F7DDE"/>
    <w:rsid w:val="008F7F31"/>
    <w:rsid w:val="008F7F51"/>
    <w:rsid w:val="008F7FD8"/>
    <w:rsid w:val="00900131"/>
    <w:rsid w:val="00900281"/>
    <w:rsid w:val="0090064F"/>
    <w:rsid w:val="009006D6"/>
    <w:rsid w:val="00900760"/>
    <w:rsid w:val="00900A86"/>
    <w:rsid w:val="00900B20"/>
    <w:rsid w:val="00900C0C"/>
    <w:rsid w:val="00900C37"/>
    <w:rsid w:val="00900E9A"/>
    <w:rsid w:val="009010A1"/>
    <w:rsid w:val="0090117E"/>
    <w:rsid w:val="00901562"/>
    <w:rsid w:val="00901AB6"/>
    <w:rsid w:val="00901AF0"/>
    <w:rsid w:val="00901B57"/>
    <w:rsid w:val="00901C6F"/>
    <w:rsid w:val="009022C6"/>
    <w:rsid w:val="00902304"/>
    <w:rsid w:val="009024DD"/>
    <w:rsid w:val="0090273A"/>
    <w:rsid w:val="00902ABC"/>
    <w:rsid w:val="00903499"/>
    <w:rsid w:val="00903505"/>
    <w:rsid w:val="0090389F"/>
    <w:rsid w:val="00903E02"/>
    <w:rsid w:val="00903F9F"/>
    <w:rsid w:val="009042E1"/>
    <w:rsid w:val="00904B85"/>
    <w:rsid w:val="00904DC3"/>
    <w:rsid w:val="00905833"/>
    <w:rsid w:val="00905C97"/>
    <w:rsid w:val="00905DA9"/>
    <w:rsid w:val="00906019"/>
    <w:rsid w:val="0090654B"/>
    <w:rsid w:val="0090660F"/>
    <w:rsid w:val="0090684B"/>
    <w:rsid w:val="00906C8C"/>
    <w:rsid w:val="00906DA2"/>
    <w:rsid w:val="00906F9D"/>
    <w:rsid w:val="009071FB"/>
    <w:rsid w:val="0090748D"/>
    <w:rsid w:val="00907857"/>
    <w:rsid w:val="00907914"/>
    <w:rsid w:val="00907926"/>
    <w:rsid w:val="00907A00"/>
    <w:rsid w:val="00907F64"/>
    <w:rsid w:val="0091029D"/>
    <w:rsid w:val="0091073A"/>
    <w:rsid w:val="00910879"/>
    <w:rsid w:val="00910E07"/>
    <w:rsid w:val="00910EBE"/>
    <w:rsid w:val="00911215"/>
    <w:rsid w:val="00911B91"/>
    <w:rsid w:val="00911C96"/>
    <w:rsid w:val="00912025"/>
    <w:rsid w:val="00912308"/>
    <w:rsid w:val="00912521"/>
    <w:rsid w:val="009128A3"/>
    <w:rsid w:val="009129F2"/>
    <w:rsid w:val="00912A4C"/>
    <w:rsid w:val="00912D28"/>
    <w:rsid w:val="00912DAC"/>
    <w:rsid w:val="009130F6"/>
    <w:rsid w:val="0091314E"/>
    <w:rsid w:val="0091324D"/>
    <w:rsid w:val="00913455"/>
    <w:rsid w:val="00913D83"/>
    <w:rsid w:val="00913EA4"/>
    <w:rsid w:val="00914D77"/>
    <w:rsid w:val="009150DF"/>
    <w:rsid w:val="00915910"/>
    <w:rsid w:val="00915913"/>
    <w:rsid w:val="00915CD9"/>
    <w:rsid w:val="009160C5"/>
    <w:rsid w:val="0091646A"/>
    <w:rsid w:val="00916478"/>
    <w:rsid w:val="00916889"/>
    <w:rsid w:val="00916C0A"/>
    <w:rsid w:val="00917023"/>
    <w:rsid w:val="00917352"/>
    <w:rsid w:val="00920056"/>
    <w:rsid w:val="0092016B"/>
    <w:rsid w:val="009207FE"/>
    <w:rsid w:val="00920B4B"/>
    <w:rsid w:val="00921061"/>
    <w:rsid w:val="009213D2"/>
    <w:rsid w:val="00921438"/>
    <w:rsid w:val="00921C4A"/>
    <w:rsid w:val="00922232"/>
    <w:rsid w:val="009223A8"/>
    <w:rsid w:val="0092267B"/>
    <w:rsid w:val="00922885"/>
    <w:rsid w:val="00922905"/>
    <w:rsid w:val="00922BE9"/>
    <w:rsid w:val="00922CDC"/>
    <w:rsid w:val="00922FE7"/>
    <w:rsid w:val="009232A6"/>
    <w:rsid w:val="00923460"/>
    <w:rsid w:val="0092346E"/>
    <w:rsid w:val="0092351F"/>
    <w:rsid w:val="0092360C"/>
    <w:rsid w:val="00923A5D"/>
    <w:rsid w:val="00923F21"/>
    <w:rsid w:val="00923FF1"/>
    <w:rsid w:val="009249A3"/>
    <w:rsid w:val="00924B4B"/>
    <w:rsid w:val="00924C8C"/>
    <w:rsid w:val="00924E7E"/>
    <w:rsid w:val="00925104"/>
    <w:rsid w:val="0092562A"/>
    <w:rsid w:val="009256E8"/>
    <w:rsid w:val="0092596D"/>
    <w:rsid w:val="00926120"/>
    <w:rsid w:val="009262B7"/>
    <w:rsid w:val="009264D2"/>
    <w:rsid w:val="00926687"/>
    <w:rsid w:val="00926808"/>
    <w:rsid w:val="00926B51"/>
    <w:rsid w:val="0092705D"/>
    <w:rsid w:val="009274EA"/>
    <w:rsid w:val="009276D2"/>
    <w:rsid w:val="00930672"/>
    <w:rsid w:val="00930BE0"/>
    <w:rsid w:val="00930F55"/>
    <w:rsid w:val="00931B7E"/>
    <w:rsid w:val="009320FB"/>
    <w:rsid w:val="00932457"/>
    <w:rsid w:val="00932545"/>
    <w:rsid w:val="00932715"/>
    <w:rsid w:val="0093292E"/>
    <w:rsid w:val="009337AC"/>
    <w:rsid w:val="0093393D"/>
    <w:rsid w:val="00933DB9"/>
    <w:rsid w:val="00934249"/>
    <w:rsid w:val="0093472E"/>
    <w:rsid w:val="00934D4E"/>
    <w:rsid w:val="00934EA1"/>
    <w:rsid w:val="00934F00"/>
    <w:rsid w:val="00935491"/>
    <w:rsid w:val="009356DE"/>
    <w:rsid w:val="0093572F"/>
    <w:rsid w:val="00935A3E"/>
    <w:rsid w:val="00936145"/>
    <w:rsid w:val="00936500"/>
    <w:rsid w:val="00936AC0"/>
    <w:rsid w:val="00936C56"/>
    <w:rsid w:val="00936D3F"/>
    <w:rsid w:val="00936F30"/>
    <w:rsid w:val="00937813"/>
    <w:rsid w:val="00937ADF"/>
    <w:rsid w:val="00937BCF"/>
    <w:rsid w:val="00940742"/>
    <w:rsid w:val="009409E2"/>
    <w:rsid w:val="00940A90"/>
    <w:rsid w:val="00940D55"/>
    <w:rsid w:val="00940DDC"/>
    <w:rsid w:val="00940F7B"/>
    <w:rsid w:val="00941371"/>
    <w:rsid w:val="0094150D"/>
    <w:rsid w:val="00941561"/>
    <w:rsid w:val="009416FC"/>
    <w:rsid w:val="0094171B"/>
    <w:rsid w:val="00941B5E"/>
    <w:rsid w:val="00941B97"/>
    <w:rsid w:val="00941C49"/>
    <w:rsid w:val="00942134"/>
    <w:rsid w:val="00942168"/>
    <w:rsid w:val="00942236"/>
    <w:rsid w:val="009425B4"/>
    <w:rsid w:val="0094289B"/>
    <w:rsid w:val="00942966"/>
    <w:rsid w:val="00942D89"/>
    <w:rsid w:val="00942F17"/>
    <w:rsid w:val="00943113"/>
    <w:rsid w:val="0094313E"/>
    <w:rsid w:val="0094332C"/>
    <w:rsid w:val="009435EC"/>
    <w:rsid w:val="00943607"/>
    <w:rsid w:val="00943D1A"/>
    <w:rsid w:val="00943D76"/>
    <w:rsid w:val="00943ED9"/>
    <w:rsid w:val="009440D9"/>
    <w:rsid w:val="00944262"/>
    <w:rsid w:val="00944462"/>
    <w:rsid w:val="009445B6"/>
    <w:rsid w:val="00944611"/>
    <w:rsid w:val="009446B4"/>
    <w:rsid w:val="00944A28"/>
    <w:rsid w:val="00944A94"/>
    <w:rsid w:val="00945642"/>
    <w:rsid w:val="00945CD2"/>
    <w:rsid w:val="00945D93"/>
    <w:rsid w:val="00945EB7"/>
    <w:rsid w:val="0094602D"/>
    <w:rsid w:val="00946103"/>
    <w:rsid w:val="009461EA"/>
    <w:rsid w:val="0094630F"/>
    <w:rsid w:val="00946416"/>
    <w:rsid w:val="0094658C"/>
    <w:rsid w:val="0094698A"/>
    <w:rsid w:val="009470C0"/>
    <w:rsid w:val="00947363"/>
    <w:rsid w:val="009475A4"/>
    <w:rsid w:val="0094774D"/>
    <w:rsid w:val="009477EE"/>
    <w:rsid w:val="0094798C"/>
    <w:rsid w:val="00947DA4"/>
    <w:rsid w:val="0095024D"/>
    <w:rsid w:val="00950442"/>
    <w:rsid w:val="009507FC"/>
    <w:rsid w:val="00951D00"/>
    <w:rsid w:val="00951E36"/>
    <w:rsid w:val="00952061"/>
    <w:rsid w:val="0095276B"/>
    <w:rsid w:val="00952915"/>
    <w:rsid w:val="00952B45"/>
    <w:rsid w:val="00952E11"/>
    <w:rsid w:val="00952FBF"/>
    <w:rsid w:val="00953333"/>
    <w:rsid w:val="00953555"/>
    <w:rsid w:val="0095361C"/>
    <w:rsid w:val="009538B0"/>
    <w:rsid w:val="00953A35"/>
    <w:rsid w:val="00953FEF"/>
    <w:rsid w:val="00954190"/>
    <w:rsid w:val="009546A8"/>
    <w:rsid w:val="00954A17"/>
    <w:rsid w:val="00954D80"/>
    <w:rsid w:val="00954FF7"/>
    <w:rsid w:val="00955003"/>
    <w:rsid w:val="009551E9"/>
    <w:rsid w:val="00955407"/>
    <w:rsid w:val="00955690"/>
    <w:rsid w:val="00955D69"/>
    <w:rsid w:val="00956138"/>
    <w:rsid w:val="00956500"/>
    <w:rsid w:val="00956965"/>
    <w:rsid w:val="009569CB"/>
    <w:rsid w:val="00956FCB"/>
    <w:rsid w:val="0095746D"/>
    <w:rsid w:val="009574BD"/>
    <w:rsid w:val="009578A3"/>
    <w:rsid w:val="00957A90"/>
    <w:rsid w:val="00957B6A"/>
    <w:rsid w:val="00957E54"/>
    <w:rsid w:val="00957E5D"/>
    <w:rsid w:val="00960351"/>
    <w:rsid w:val="009603CA"/>
    <w:rsid w:val="009603FE"/>
    <w:rsid w:val="009604CD"/>
    <w:rsid w:val="00960535"/>
    <w:rsid w:val="00960D30"/>
    <w:rsid w:val="00960F1B"/>
    <w:rsid w:val="0096109C"/>
    <w:rsid w:val="009612A8"/>
    <w:rsid w:val="00961EAA"/>
    <w:rsid w:val="00961EB2"/>
    <w:rsid w:val="00962040"/>
    <w:rsid w:val="009620C5"/>
    <w:rsid w:val="0096228C"/>
    <w:rsid w:val="00962326"/>
    <w:rsid w:val="00962A5A"/>
    <w:rsid w:val="00962EA9"/>
    <w:rsid w:val="00963B05"/>
    <w:rsid w:val="00963D51"/>
    <w:rsid w:val="0096446E"/>
    <w:rsid w:val="009647DB"/>
    <w:rsid w:val="00964840"/>
    <w:rsid w:val="00964B23"/>
    <w:rsid w:val="00964BBF"/>
    <w:rsid w:val="009650F3"/>
    <w:rsid w:val="00965136"/>
    <w:rsid w:val="0096530D"/>
    <w:rsid w:val="00965598"/>
    <w:rsid w:val="00965DE7"/>
    <w:rsid w:val="00965F68"/>
    <w:rsid w:val="009661F2"/>
    <w:rsid w:val="00966295"/>
    <w:rsid w:val="00966323"/>
    <w:rsid w:val="009664E6"/>
    <w:rsid w:val="0096664F"/>
    <w:rsid w:val="00966A40"/>
    <w:rsid w:val="00966AF3"/>
    <w:rsid w:val="00966B57"/>
    <w:rsid w:val="0096704E"/>
    <w:rsid w:val="0096705F"/>
    <w:rsid w:val="00967367"/>
    <w:rsid w:val="009673BC"/>
    <w:rsid w:val="00967408"/>
    <w:rsid w:val="0096790D"/>
    <w:rsid w:val="00967D7E"/>
    <w:rsid w:val="00967F08"/>
    <w:rsid w:val="00967F36"/>
    <w:rsid w:val="00970009"/>
    <w:rsid w:val="0097012E"/>
    <w:rsid w:val="0097013B"/>
    <w:rsid w:val="0097027A"/>
    <w:rsid w:val="00970331"/>
    <w:rsid w:val="0097097C"/>
    <w:rsid w:val="00970EAD"/>
    <w:rsid w:val="00971624"/>
    <w:rsid w:val="00971763"/>
    <w:rsid w:val="0097194C"/>
    <w:rsid w:val="009720CA"/>
    <w:rsid w:val="0097248E"/>
    <w:rsid w:val="00973447"/>
    <w:rsid w:val="009737F6"/>
    <w:rsid w:val="00973919"/>
    <w:rsid w:val="00973969"/>
    <w:rsid w:val="00973EB7"/>
    <w:rsid w:val="009741E4"/>
    <w:rsid w:val="009744EE"/>
    <w:rsid w:val="00974B13"/>
    <w:rsid w:val="00975902"/>
    <w:rsid w:val="00975A7E"/>
    <w:rsid w:val="0097622A"/>
    <w:rsid w:val="009762AB"/>
    <w:rsid w:val="0097651A"/>
    <w:rsid w:val="00976609"/>
    <w:rsid w:val="009766B5"/>
    <w:rsid w:val="00976E64"/>
    <w:rsid w:val="00976FB8"/>
    <w:rsid w:val="00976FCE"/>
    <w:rsid w:val="009773C9"/>
    <w:rsid w:val="009777C2"/>
    <w:rsid w:val="00977AB7"/>
    <w:rsid w:val="00977E78"/>
    <w:rsid w:val="00977F6D"/>
    <w:rsid w:val="009801CE"/>
    <w:rsid w:val="009802DA"/>
    <w:rsid w:val="0098047B"/>
    <w:rsid w:val="009804CC"/>
    <w:rsid w:val="00980559"/>
    <w:rsid w:val="00980B72"/>
    <w:rsid w:val="00980DAB"/>
    <w:rsid w:val="0098103B"/>
    <w:rsid w:val="009814E8"/>
    <w:rsid w:val="0098150C"/>
    <w:rsid w:val="00981999"/>
    <w:rsid w:val="00981A23"/>
    <w:rsid w:val="00981CB3"/>
    <w:rsid w:val="009828E9"/>
    <w:rsid w:val="00982C22"/>
    <w:rsid w:val="00983076"/>
    <w:rsid w:val="0098322E"/>
    <w:rsid w:val="00983248"/>
    <w:rsid w:val="009832DC"/>
    <w:rsid w:val="009836DB"/>
    <w:rsid w:val="00983740"/>
    <w:rsid w:val="009839DD"/>
    <w:rsid w:val="00983A78"/>
    <w:rsid w:val="00983B2D"/>
    <w:rsid w:val="00984012"/>
    <w:rsid w:val="009840C0"/>
    <w:rsid w:val="00984244"/>
    <w:rsid w:val="00984322"/>
    <w:rsid w:val="00984372"/>
    <w:rsid w:val="00984674"/>
    <w:rsid w:val="009848DE"/>
    <w:rsid w:val="009851E4"/>
    <w:rsid w:val="009855F2"/>
    <w:rsid w:val="009857E4"/>
    <w:rsid w:val="00985DB8"/>
    <w:rsid w:val="00986098"/>
    <w:rsid w:val="009861E0"/>
    <w:rsid w:val="009862F9"/>
    <w:rsid w:val="00986670"/>
    <w:rsid w:val="00986BE0"/>
    <w:rsid w:val="0098707D"/>
    <w:rsid w:val="009873FC"/>
    <w:rsid w:val="00990221"/>
    <w:rsid w:val="009902CD"/>
    <w:rsid w:val="00990303"/>
    <w:rsid w:val="009904D4"/>
    <w:rsid w:val="00990746"/>
    <w:rsid w:val="00990847"/>
    <w:rsid w:val="00990B56"/>
    <w:rsid w:val="00990D01"/>
    <w:rsid w:val="00990DF3"/>
    <w:rsid w:val="00990EE2"/>
    <w:rsid w:val="00991212"/>
    <w:rsid w:val="00991C1B"/>
    <w:rsid w:val="00991F1D"/>
    <w:rsid w:val="009921E9"/>
    <w:rsid w:val="00992210"/>
    <w:rsid w:val="00992237"/>
    <w:rsid w:val="00992562"/>
    <w:rsid w:val="0099276A"/>
    <w:rsid w:val="00992A74"/>
    <w:rsid w:val="00992C1A"/>
    <w:rsid w:val="00992CAD"/>
    <w:rsid w:val="00993BEC"/>
    <w:rsid w:val="00993C9D"/>
    <w:rsid w:val="00993D33"/>
    <w:rsid w:val="00993E4A"/>
    <w:rsid w:val="00993EF6"/>
    <w:rsid w:val="0099409A"/>
    <w:rsid w:val="00994A7A"/>
    <w:rsid w:val="00994B22"/>
    <w:rsid w:val="00994B23"/>
    <w:rsid w:val="00994D21"/>
    <w:rsid w:val="00994E01"/>
    <w:rsid w:val="00994E74"/>
    <w:rsid w:val="0099539D"/>
    <w:rsid w:val="009953CD"/>
    <w:rsid w:val="009960D5"/>
    <w:rsid w:val="009966AB"/>
    <w:rsid w:val="00996AFF"/>
    <w:rsid w:val="00996DF2"/>
    <w:rsid w:val="009971A3"/>
    <w:rsid w:val="00997576"/>
    <w:rsid w:val="009978B7"/>
    <w:rsid w:val="009979D5"/>
    <w:rsid w:val="009A02A2"/>
    <w:rsid w:val="009A0387"/>
    <w:rsid w:val="009A0651"/>
    <w:rsid w:val="009A06B6"/>
    <w:rsid w:val="009A0708"/>
    <w:rsid w:val="009A0814"/>
    <w:rsid w:val="009A083C"/>
    <w:rsid w:val="009A098B"/>
    <w:rsid w:val="009A0C2C"/>
    <w:rsid w:val="009A10A2"/>
    <w:rsid w:val="009A144F"/>
    <w:rsid w:val="009A16C6"/>
    <w:rsid w:val="009A1821"/>
    <w:rsid w:val="009A18D1"/>
    <w:rsid w:val="009A1F4F"/>
    <w:rsid w:val="009A237B"/>
    <w:rsid w:val="009A2416"/>
    <w:rsid w:val="009A263B"/>
    <w:rsid w:val="009A27E3"/>
    <w:rsid w:val="009A2830"/>
    <w:rsid w:val="009A2C7E"/>
    <w:rsid w:val="009A2DA7"/>
    <w:rsid w:val="009A2EF2"/>
    <w:rsid w:val="009A331D"/>
    <w:rsid w:val="009A370B"/>
    <w:rsid w:val="009A3D30"/>
    <w:rsid w:val="009A3D84"/>
    <w:rsid w:val="009A3EB1"/>
    <w:rsid w:val="009A4449"/>
    <w:rsid w:val="009A44B4"/>
    <w:rsid w:val="009A4639"/>
    <w:rsid w:val="009A46E0"/>
    <w:rsid w:val="009A48A7"/>
    <w:rsid w:val="009A4954"/>
    <w:rsid w:val="009A4B34"/>
    <w:rsid w:val="009A4CDD"/>
    <w:rsid w:val="009A51CB"/>
    <w:rsid w:val="009A51E8"/>
    <w:rsid w:val="009A5206"/>
    <w:rsid w:val="009A5287"/>
    <w:rsid w:val="009A5578"/>
    <w:rsid w:val="009A59D1"/>
    <w:rsid w:val="009A5A0E"/>
    <w:rsid w:val="009A5A3A"/>
    <w:rsid w:val="009A5B03"/>
    <w:rsid w:val="009A5F55"/>
    <w:rsid w:val="009A670D"/>
    <w:rsid w:val="009A6F0F"/>
    <w:rsid w:val="009A757C"/>
    <w:rsid w:val="009A76A0"/>
    <w:rsid w:val="009A7701"/>
    <w:rsid w:val="009A780F"/>
    <w:rsid w:val="009A78D4"/>
    <w:rsid w:val="009A7DEF"/>
    <w:rsid w:val="009A7E24"/>
    <w:rsid w:val="009A7EDF"/>
    <w:rsid w:val="009A7FFB"/>
    <w:rsid w:val="009B0B18"/>
    <w:rsid w:val="009B0FBD"/>
    <w:rsid w:val="009B1066"/>
    <w:rsid w:val="009B1397"/>
    <w:rsid w:val="009B1430"/>
    <w:rsid w:val="009B1B24"/>
    <w:rsid w:val="009B1C6B"/>
    <w:rsid w:val="009B1D71"/>
    <w:rsid w:val="009B1DF4"/>
    <w:rsid w:val="009B1E26"/>
    <w:rsid w:val="009B1EE5"/>
    <w:rsid w:val="009B2046"/>
    <w:rsid w:val="009B222F"/>
    <w:rsid w:val="009B225A"/>
    <w:rsid w:val="009B235C"/>
    <w:rsid w:val="009B2587"/>
    <w:rsid w:val="009B25BA"/>
    <w:rsid w:val="009B25D0"/>
    <w:rsid w:val="009B264D"/>
    <w:rsid w:val="009B2894"/>
    <w:rsid w:val="009B2F0A"/>
    <w:rsid w:val="009B333A"/>
    <w:rsid w:val="009B336D"/>
    <w:rsid w:val="009B3540"/>
    <w:rsid w:val="009B370E"/>
    <w:rsid w:val="009B38FF"/>
    <w:rsid w:val="009B3931"/>
    <w:rsid w:val="009B396F"/>
    <w:rsid w:val="009B3B6E"/>
    <w:rsid w:val="009B3EF4"/>
    <w:rsid w:val="009B402D"/>
    <w:rsid w:val="009B43B2"/>
    <w:rsid w:val="009B44AB"/>
    <w:rsid w:val="009B4AB1"/>
    <w:rsid w:val="009B4BD0"/>
    <w:rsid w:val="009B4BF9"/>
    <w:rsid w:val="009B4C39"/>
    <w:rsid w:val="009B4E7F"/>
    <w:rsid w:val="009B53BE"/>
    <w:rsid w:val="009B5835"/>
    <w:rsid w:val="009B5963"/>
    <w:rsid w:val="009B607F"/>
    <w:rsid w:val="009B6760"/>
    <w:rsid w:val="009B6AD3"/>
    <w:rsid w:val="009B6AFA"/>
    <w:rsid w:val="009B6C35"/>
    <w:rsid w:val="009B6CE2"/>
    <w:rsid w:val="009B71CC"/>
    <w:rsid w:val="009B7D4D"/>
    <w:rsid w:val="009C00D2"/>
    <w:rsid w:val="009C016A"/>
    <w:rsid w:val="009C01E9"/>
    <w:rsid w:val="009C0365"/>
    <w:rsid w:val="009C058E"/>
    <w:rsid w:val="009C05C3"/>
    <w:rsid w:val="009C09EA"/>
    <w:rsid w:val="009C0B48"/>
    <w:rsid w:val="009C0C13"/>
    <w:rsid w:val="009C1135"/>
    <w:rsid w:val="009C13C7"/>
    <w:rsid w:val="009C1A7B"/>
    <w:rsid w:val="009C1AA9"/>
    <w:rsid w:val="009C1FAF"/>
    <w:rsid w:val="009C2352"/>
    <w:rsid w:val="009C27D3"/>
    <w:rsid w:val="009C2809"/>
    <w:rsid w:val="009C2EED"/>
    <w:rsid w:val="009C3064"/>
    <w:rsid w:val="009C33A3"/>
    <w:rsid w:val="009C3644"/>
    <w:rsid w:val="009C4519"/>
    <w:rsid w:val="009C46F8"/>
    <w:rsid w:val="009C4885"/>
    <w:rsid w:val="009C4992"/>
    <w:rsid w:val="009C4FAF"/>
    <w:rsid w:val="009C5ACF"/>
    <w:rsid w:val="009C5B97"/>
    <w:rsid w:val="009C5D3E"/>
    <w:rsid w:val="009C62C6"/>
    <w:rsid w:val="009C64CD"/>
    <w:rsid w:val="009C650D"/>
    <w:rsid w:val="009C6B5A"/>
    <w:rsid w:val="009C6D45"/>
    <w:rsid w:val="009C726D"/>
    <w:rsid w:val="009C72AD"/>
    <w:rsid w:val="009C76BC"/>
    <w:rsid w:val="009C7877"/>
    <w:rsid w:val="009C795A"/>
    <w:rsid w:val="009C79FA"/>
    <w:rsid w:val="009C7BFA"/>
    <w:rsid w:val="009C7D1B"/>
    <w:rsid w:val="009C7E16"/>
    <w:rsid w:val="009D01DD"/>
    <w:rsid w:val="009D01EE"/>
    <w:rsid w:val="009D059F"/>
    <w:rsid w:val="009D0CBC"/>
    <w:rsid w:val="009D11B3"/>
    <w:rsid w:val="009D11DB"/>
    <w:rsid w:val="009D1568"/>
    <w:rsid w:val="009D16FC"/>
    <w:rsid w:val="009D1828"/>
    <w:rsid w:val="009D1B15"/>
    <w:rsid w:val="009D1BC9"/>
    <w:rsid w:val="009D1C15"/>
    <w:rsid w:val="009D1D76"/>
    <w:rsid w:val="009D21FE"/>
    <w:rsid w:val="009D246B"/>
    <w:rsid w:val="009D2787"/>
    <w:rsid w:val="009D2B29"/>
    <w:rsid w:val="009D2B5E"/>
    <w:rsid w:val="009D2DC6"/>
    <w:rsid w:val="009D30C0"/>
    <w:rsid w:val="009D3777"/>
    <w:rsid w:val="009D3A3F"/>
    <w:rsid w:val="009D4706"/>
    <w:rsid w:val="009D478D"/>
    <w:rsid w:val="009D48A4"/>
    <w:rsid w:val="009D5092"/>
    <w:rsid w:val="009D5865"/>
    <w:rsid w:val="009D5A20"/>
    <w:rsid w:val="009D5C3D"/>
    <w:rsid w:val="009D5DA2"/>
    <w:rsid w:val="009D65EF"/>
    <w:rsid w:val="009D6821"/>
    <w:rsid w:val="009D69F4"/>
    <w:rsid w:val="009D70B9"/>
    <w:rsid w:val="009D7116"/>
    <w:rsid w:val="009D7198"/>
    <w:rsid w:val="009D7596"/>
    <w:rsid w:val="009D7930"/>
    <w:rsid w:val="009D79C2"/>
    <w:rsid w:val="009D7AFE"/>
    <w:rsid w:val="009D7CA0"/>
    <w:rsid w:val="009D7F6C"/>
    <w:rsid w:val="009E0460"/>
    <w:rsid w:val="009E0474"/>
    <w:rsid w:val="009E0712"/>
    <w:rsid w:val="009E0D21"/>
    <w:rsid w:val="009E136D"/>
    <w:rsid w:val="009E1A8E"/>
    <w:rsid w:val="009E1B9B"/>
    <w:rsid w:val="009E1BB8"/>
    <w:rsid w:val="009E1C75"/>
    <w:rsid w:val="009E22C5"/>
    <w:rsid w:val="009E238B"/>
    <w:rsid w:val="009E248A"/>
    <w:rsid w:val="009E24CA"/>
    <w:rsid w:val="009E2BC0"/>
    <w:rsid w:val="009E2C0A"/>
    <w:rsid w:val="009E2D0B"/>
    <w:rsid w:val="009E2EA2"/>
    <w:rsid w:val="009E31DC"/>
    <w:rsid w:val="009E3419"/>
    <w:rsid w:val="009E3597"/>
    <w:rsid w:val="009E3A3E"/>
    <w:rsid w:val="009E408E"/>
    <w:rsid w:val="009E4116"/>
    <w:rsid w:val="009E4719"/>
    <w:rsid w:val="009E487B"/>
    <w:rsid w:val="009E48F7"/>
    <w:rsid w:val="009E496F"/>
    <w:rsid w:val="009E4A31"/>
    <w:rsid w:val="009E51E9"/>
    <w:rsid w:val="009E52B3"/>
    <w:rsid w:val="009E54D5"/>
    <w:rsid w:val="009E560A"/>
    <w:rsid w:val="009E58B8"/>
    <w:rsid w:val="009E5920"/>
    <w:rsid w:val="009E606F"/>
    <w:rsid w:val="009E624D"/>
    <w:rsid w:val="009E6553"/>
    <w:rsid w:val="009E6D3E"/>
    <w:rsid w:val="009E6DC5"/>
    <w:rsid w:val="009E6F06"/>
    <w:rsid w:val="009E7209"/>
    <w:rsid w:val="009E7266"/>
    <w:rsid w:val="009E72AF"/>
    <w:rsid w:val="009E7348"/>
    <w:rsid w:val="009E73AB"/>
    <w:rsid w:val="009E783F"/>
    <w:rsid w:val="009E7A4A"/>
    <w:rsid w:val="009E7C6C"/>
    <w:rsid w:val="009F01F4"/>
    <w:rsid w:val="009F0332"/>
    <w:rsid w:val="009F0718"/>
    <w:rsid w:val="009F08DB"/>
    <w:rsid w:val="009F08F5"/>
    <w:rsid w:val="009F090D"/>
    <w:rsid w:val="009F0C6B"/>
    <w:rsid w:val="009F139F"/>
    <w:rsid w:val="009F1722"/>
    <w:rsid w:val="009F17AA"/>
    <w:rsid w:val="009F190F"/>
    <w:rsid w:val="009F20DD"/>
    <w:rsid w:val="009F241A"/>
    <w:rsid w:val="009F2537"/>
    <w:rsid w:val="009F2624"/>
    <w:rsid w:val="009F28C7"/>
    <w:rsid w:val="009F29FB"/>
    <w:rsid w:val="009F2C88"/>
    <w:rsid w:val="009F335C"/>
    <w:rsid w:val="009F3583"/>
    <w:rsid w:val="009F3862"/>
    <w:rsid w:val="009F387A"/>
    <w:rsid w:val="009F3897"/>
    <w:rsid w:val="009F3B7F"/>
    <w:rsid w:val="009F3C30"/>
    <w:rsid w:val="009F4A5F"/>
    <w:rsid w:val="009F4E5A"/>
    <w:rsid w:val="009F4ED2"/>
    <w:rsid w:val="009F5AF8"/>
    <w:rsid w:val="009F5E66"/>
    <w:rsid w:val="009F5F51"/>
    <w:rsid w:val="009F5FBA"/>
    <w:rsid w:val="009F6066"/>
    <w:rsid w:val="009F60EB"/>
    <w:rsid w:val="009F6482"/>
    <w:rsid w:val="009F6867"/>
    <w:rsid w:val="009F68F8"/>
    <w:rsid w:val="009F6AA5"/>
    <w:rsid w:val="009F7A8D"/>
    <w:rsid w:val="009F7F53"/>
    <w:rsid w:val="009F7F58"/>
    <w:rsid w:val="00A00061"/>
    <w:rsid w:val="00A00778"/>
    <w:rsid w:val="00A00C65"/>
    <w:rsid w:val="00A010A7"/>
    <w:rsid w:val="00A015DD"/>
    <w:rsid w:val="00A01668"/>
    <w:rsid w:val="00A016AF"/>
    <w:rsid w:val="00A01BC9"/>
    <w:rsid w:val="00A01D93"/>
    <w:rsid w:val="00A028FE"/>
    <w:rsid w:val="00A029F4"/>
    <w:rsid w:val="00A02B47"/>
    <w:rsid w:val="00A02FED"/>
    <w:rsid w:val="00A03002"/>
    <w:rsid w:val="00A037E2"/>
    <w:rsid w:val="00A03AF3"/>
    <w:rsid w:val="00A03E9D"/>
    <w:rsid w:val="00A042E1"/>
    <w:rsid w:val="00A04DDC"/>
    <w:rsid w:val="00A04EE7"/>
    <w:rsid w:val="00A05011"/>
    <w:rsid w:val="00A059B5"/>
    <w:rsid w:val="00A05B0B"/>
    <w:rsid w:val="00A05B44"/>
    <w:rsid w:val="00A06056"/>
    <w:rsid w:val="00A062AA"/>
    <w:rsid w:val="00A0688C"/>
    <w:rsid w:val="00A06E27"/>
    <w:rsid w:val="00A06F07"/>
    <w:rsid w:val="00A06FE9"/>
    <w:rsid w:val="00A075C0"/>
    <w:rsid w:val="00A07A10"/>
    <w:rsid w:val="00A07A52"/>
    <w:rsid w:val="00A07CED"/>
    <w:rsid w:val="00A10499"/>
    <w:rsid w:val="00A109EC"/>
    <w:rsid w:val="00A10BDD"/>
    <w:rsid w:val="00A11204"/>
    <w:rsid w:val="00A11599"/>
    <w:rsid w:val="00A1198A"/>
    <w:rsid w:val="00A11EC4"/>
    <w:rsid w:val="00A120F3"/>
    <w:rsid w:val="00A12A76"/>
    <w:rsid w:val="00A12CE9"/>
    <w:rsid w:val="00A12E40"/>
    <w:rsid w:val="00A12F50"/>
    <w:rsid w:val="00A130C4"/>
    <w:rsid w:val="00A134C4"/>
    <w:rsid w:val="00A13AC6"/>
    <w:rsid w:val="00A13BA1"/>
    <w:rsid w:val="00A13EB1"/>
    <w:rsid w:val="00A1421C"/>
    <w:rsid w:val="00A142F4"/>
    <w:rsid w:val="00A1473C"/>
    <w:rsid w:val="00A14905"/>
    <w:rsid w:val="00A14A0D"/>
    <w:rsid w:val="00A1518F"/>
    <w:rsid w:val="00A1532D"/>
    <w:rsid w:val="00A15467"/>
    <w:rsid w:val="00A1573D"/>
    <w:rsid w:val="00A1582B"/>
    <w:rsid w:val="00A158EC"/>
    <w:rsid w:val="00A158FD"/>
    <w:rsid w:val="00A15E71"/>
    <w:rsid w:val="00A1606D"/>
    <w:rsid w:val="00A163E6"/>
    <w:rsid w:val="00A163FA"/>
    <w:rsid w:val="00A1685E"/>
    <w:rsid w:val="00A16E1E"/>
    <w:rsid w:val="00A170E5"/>
    <w:rsid w:val="00A1773F"/>
    <w:rsid w:val="00A17A52"/>
    <w:rsid w:val="00A17E48"/>
    <w:rsid w:val="00A17FA2"/>
    <w:rsid w:val="00A2046E"/>
    <w:rsid w:val="00A20497"/>
    <w:rsid w:val="00A20824"/>
    <w:rsid w:val="00A20A17"/>
    <w:rsid w:val="00A20C5D"/>
    <w:rsid w:val="00A20D7A"/>
    <w:rsid w:val="00A215CB"/>
    <w:rsid w:val="00A2167D"/>
    <w:rsid w:val="00A21D35"/>
    <w:rsid w:val="00A220B7"/>
    <w:rsid w:val="00A22239"/>
    <w:rsid w:val="00A2226B"/>
    <w:rsid w:val="00A226EA"/>
    <w:rsid w:val="00A22750"/>
    <w:rsid w:val="00A228C8"/>
    <w:rsid w:val="00A22B60"/>
    <w:rsid w:val="00A22C6C"/>
    <w:rsid w:val="00A22E78"/>
    <w:rsid w:val="00A2350A"/>
    <w:rsid w:val="00A23697"/>
    <w:rsid w:val="00A237D9"/>
    <w:rsid w:val="00A2384D"/>
    <w:rsid w:val="00A23A5B"/>
    <w:rsid w:val="00A23BF5"/>
    <w:rsid w:val="00A23CF9"/>
    <w:rsid w:val="00A2468A"/>
    <w:rsid w:val="00A246B1"/>
    <w:rsid w:val="00A249C0"/>
    <w:rsid w:val="00A251C7"/>
    <w:rsid w:val="00A253AD"/>
    <w:rsid w:val="00A2568B"/>
    <w:rsid w:val="00A25977"/>
    <w:rsid w:val="00A26057"/>
    <w:rsid w:val="00A26235"/>
    <w:rsid w:val="00A26585"/>
    <w:rsid w:val="00A26738"/>
    <w:rsid w:val="00A27017"/>
    <w:rsid w:val="00A27067"/>
    <w:rsid w:val="00A27277"/>
    <w:rsid w:val="00A272A7"/>
    <w:rsid w:val="00A279CE"/>
    <w:rsid w:val="00A27C65"/>
    <w:rsid w:val="00A27E94"/>
    <w:rsid w:val="00A30342"/>
    <w:rsid w:val="00A30418"/>
    <w:rsid w:val="00A30443"/>
    <w:rsid w:val="00A30900"/>
    <w:rsid w:val="00A30AF6"/>
    <w:rsid w:val="00A30C5B"/>
    <w:rsid w:val="00A30EE8"/>
    <w:rsid w:val="00A31AD4"/>
    <w:rsid w:val="00A31CCF"/>
    <w:rsid w:val="00A31CDD"/>
    <w:rsid w:val="00A31D90"/>
    <w:rsid w:val="00A31DD5"/>
    <w:rsid w:val="00A32329"/>
    <w:rsid w:val="00A323B2"/>
    <w:rsid w:val="00A32440"/>
    <w:rsid w:val="00A3273D"/>
    <w:rsid w:val="00A32C09"/>
    <w:rsid w:val="00A32C3D"/>
    <w:rsid w:val="00A32E1C"/>
    <w:rsid w:val="00A32ECE"/>
    <w:rsid w:val="00A33333"/>
    <w:rsid w:val="00A33520"/>
    <w:rsid w:val="00A337AC"/>
    <w:rsid w:val="00A33917"/>
    <w:rsid w:val="00A34015"/>
    <w:rsid w:val="00A34025"/>
    <w:rsid w:val="00A344D0"/>
    <w:rsid w:val="00A352E7"/>
    <w:rsid w:val="00A356B2"/>
    <w:rsid w:val="00A357C2"/>
    <w:rsid w:val="00A35904"/>
    <w:rsid w:val="00A35D0A"/>
    <w:rsid w:val="00A3606E"/>
    <w:rsid w:val="00A36094"/>
    <w:rsid w:val="00A365C8"/>
    <w:rsid w:val="00A368AC"/>
    <w:rsid w:val="00A36E05"/>
    <w:rsid w:val="00A37229"/>
    <w:rsid w:val="00A3753E"/>
    <w:rsid w:val="00A3779C"/>
    <w:rsid w:val="00A37AE0"/>
    <w:rsid w:val="00A37EE5"/>
    <w:rsid w:val="00A40464"/>
    <w:rsid w:val="00A408F5"/>
    <w:rsid w:val="00A40903"/>
    <w:rsid w:val="00A40B61"/>
    <w:rsid w:val="00A40D0A"/>
    <w:rsid w:val="00A40F3F"/>
    <w:rsid w:val="00A41381"/>
    <w:rsid w:val="00A414BF"/>
    <w:rsid w:val="00A41665"/>
    <w:rsid w:val="00A416DB"/>
    <w:rsid w:val="00A41DC0"/>
    <w:rsid w:val="00A41DEB"/>
    <w:rsid w:val="00A41F37"/>
    <w:rsid w:val="00A42013"/>
    <w:rsid w:val="00A4217E"/>
    <w:rsid w:val="00A42570"/>
    <w:rsid w:val="00A42701"/>
    <w:rsid w:val="00A42977"/>
    <w:rsid w:val="00A42A19"/>
    <w:rsid w:val="00A42B29"/>
    <w:rsid w:val="00A42FD1"/>
    <w:rsid w:val="00A43172"/>
    <w:rsid w:val="00A4386C"/>
    <w:rsid w:val="00A43981"/>
    <w:rsid w:val="00A43997"/>
    <w:rsid w:val="00A439D6"/>
    <w:rsid w:val="00A43D2A"/>
    <w:rsid w:val="00A43D59"/>
    <w:rsid w:val="00A43DF2"/>
    <w:rsid w:val="00A443A8"/>
    <w:rsid w:val="00A443D0"/>
    <w:rsid w:val="00A448B0"/>
    <w:rsid w:val="00A4493D"/>
    <w:rsid w:val="00A44A2C"/>
    <w:rsid w:val="00A44CBD"/>
    <w:rsid w:val="00A44CFA"/>
    <w:rsid w:val="00A44E98"/>
    <w:rsid w:val="00A451A2"/>
    <w:rsid w:val="00A4558B"/>
    <w:rsid w:val="00A455D9"/>
    <w:rsid w:val="00A455E4"/>
    <w:rsid w:val="00A45760"/>
    <w:rsid w:val="00A457D1"/>
    <w:rsid w:val="00A45F52"/>
    <w:rsid w:val="00A46796"/>
    <w:rsid w:val="00A46ACC"/>
    <w:rsid w:val="00A46AD1"/>
    <w:rsid w:val="00A46F6D"/>
    <w:rsid w:val="00A46FFA"/>
    <w:rsid w:val="00A475EE"/>
    <w:rsid w:val="00A478CC"/>
    <w:rsid w:val="00A47B05"/>
    <w:rsid w:val="00A47B31"/>
    <w:rsid w:val="00A47F0B"/>
    <w:rsid w:val="00A50295"/>
    <w:rsid w:val="00A50AF4"/>
    <w:rsid w:val="00A50BB5"/>
    <w:rsid w:val="00A50BC8"/>
    <w:rsid w:val="00A50D2B"/>
    <w:rsid w:val="00A51014"/>
    <w:rsid w:val="00A51573"/>
    <w:rsid w:val="00A516B8"/>
    <w:rsid w:val="00A51A13"/>
    <w:rsid w:val="00A51A3C"/>
    <w:rsid w:val="00A51BE0"/>
    <w:rsid w:val="00A51DA8"/>
    <w:rsid w:val="00A51DC5"/>
    <w:rsid w:val="00A51E51"/>
    <w:rsid w:val="00A51ECF"/>
    <w:rsid w:val="00A5206F"/>
    <w:rsid w:val="00A520D4"/>
    <w:rsid w:val="00A5231D"/>
    <w:rsid w:val="00A52913"/>
    <w:rsid w:val="00A52A3D"/>
    <w:rsid w:val="00A52D31"/>
    <w:rsid w:val="00A53210"/>
    <w:rsid w:val="00A533A9"/>
    <w:rsid w:val="00A534D3"/>
    <w:rsid w:val="00A536AF"/>
    <w:rsid w:val="00A536B8"/>
    <w:rsid w:val="00A53E03"/>
    <w:rsid w:val="00A53E73"/>
    <w:rsid w:val="00A5468D"/>
    <w:rsid w:val="00A546FF"/>
    <w:rsid w:val="00A5473F"/>
    <w:rsid w:val="00A547B3"/>
    <w:rsid w:val="00A547DA"/>
    <w:rsid w:val="00A5481A"/>
    <w:rsid w:val="00A549D6"/>
    <w:rsid w:val="00A54D66"/>
    <w:rsid w:val="00A54DE0"/>
    <w:rsid w:val="00A55082"/>
    <w:rsid w:val="00A559F7"/>
    <w:rsid w:val="00A55AA7"/>
    <w:rsid w:val="00A55AF8"/>
    <w:rsid w:val="00A56340"/>
    <w:rsid w:val="00A563C2"/>
    <w:rsid w:val="00A56926"/>
    <w:rsid w:val="00A56AE6"/>
    <w:rsid w:val="00A56C14"/>
    <w:rsid w:val="00A56C2C"/>
    <w:rsid w:val="00A56DFF"/>
    <w:rsid w:val="00A56FD3"/>
    <w:rsid w:val="00A5741F"/>
    <w:rsid w:val="00A57568"/>
    <w:rsid w:val="00A57954"/>
    <w:rsid w:val="00A57BE1"/>
    <w:rsid w:val="00A57FE9"/>
    <w:rsid w:val="00A60615"/>
    <w:rsid w:val="00A60698"/>
    <w:rsid w:val="00A608E7"/>
    <w:rsid w:val="00A60C4F"/>
    <w:rsid w:val="00A60E14"/>
    <w:rsid w:val="00A6114B"/>
    <w:rsid w:val="00A6171A"/>
    <w:rsid w:val="00A61A2B"/>
    <w:rsid w:val="00A61B07"/>
    <w:rsid w:val="00A61C90"/>
    <w:rsid w:val="00A6211F"/>
    <w:rsid w:val="00A625AB"/>
    <w:rsid w:val="00A62989"/>
    <w:rsid w:val="00A62F23"/>
    <w:rsid w:val="00A63094"/>
    <w:rsid w:val="00A6309D"/>
    <w:rsid w:val="00A63631"/>
    <w:rsid w:val="00A63708"/>
    <w:rsid w:val="00A639E3"/>
    <w:rsid w:val="00A63C62"/>
    <w:rsid w:val="00A63EE4"/>
    <w:rsid w:val="00A6462D"/>
    <w:rsid w:val="00A64651"/>
    <w:rsid w:val="00A6474D"/>
    <w:rsid w:val="00A647E4"/>
    <w:rsid w:val="00A648A0"/>
    <w:rsid w:val="00A6495A"/>
    <w:rsid w:val="00A64B3F"/>
    <w:rsid w:val="00A6530A"/>
    <w:rsid w:val="00A6554F"/>
    <w:rsid w:val="00A657D5"/>
    <w:rsid w:val="00A65B67"/>
    <w:rsid w:val="00A65C5B"/>
    <w:rsid w:val="00A65CBB"/>
    <w:rsid w:val="00A65EF0"/>
    <w:rsid w:val="00A6633B"/>
    <w:rsid w:val="00A67251"/>
    <w:rsid w:val="00A67710"/>
    <w:rsid w:val="00A677D1"/>
    <w:rsid w:val="00A67A2C"/>
    <w:rsid w:val="00A67D44"/>
    <w:rsid w:val="00A67E6A"/>
    <w:rsid w:val="00A67E73"/>
    <w:rsid w:val="00A7007B"/>
    <w:rsid w:val="00A7015B"/>
    <w:rsid w:val="00A703D8"/>
    <w:rsid w:val="00A705C4"/>
    <w:rsid w:val="00A70A22"/>
    <w:rsid w:val="00A70A8C"/>
    <w:rsid w:val="00A70AE6"/>
    <w:rsid w:val="00A70F76"/>
    <w:rsid w:val="00A7116B"/>
    <w:rsid w:val="00A713AB"/>
    <w:rsid w:val="00A7176B"/>
    <w:rsid w:val="00A71BAD"/>
    <w:rsid w:val="00A71D1D"/>
    <w:rsid w:val="00A7218E"/>
    <w:rsid w:val="00A7232D"/>
    <w:rsid w:val="00A72371"/>
    <w:rsid w:val="00A7257B"/>
    <w:rsid w:val="00A72699"/>
    <w:rsid w:val="00A72A45"/>
    <w:rsid w:val="00A72CD0"/>
    <w:rsid w:val="00A733B4"/>
    <w:rsid w:val="00A733BC"/>
    <w:rsid w:val="00A73A1B"/>
    <w:rsid w:val="00A73D14"/>
    <w:rsid w:val="00A73EE2"/>
    <w:rsid w:val="00A73F7E"/>
    <w:rsid w:val="00A73F80"/>
    <w:rsid w:val="00A7420F"/>
    <w:rsid w:val="00A74274"/>
    <w:rsid w:val="00A74311"/>
    <w:rsid w:val="00A74A63"/>
    <w:rsid w:val="00A7514B"/>
    <w:rsid w:val="00A75340"/>
    <w:rsid w:val="00A754E7"/>
    <w:rsid w:val="00A75703"/>
    <w:rsid w:val="00A7585A"/>
    <w:rsid w:val="00A7595C"/>
    <w:rsid w:val="00A75E13"/>
    <w:rsid w:val="00A75FBC"/>
    <w:rsid w:val="00A7647C"/>
    <w:rsid w:val="00A76776"/>
    <w:rsid w:val="00A769E9"/>
    <w:rsid w:val="00A76B15"/>
    <w:rsid w:val="00A76D09"/>
    <w:rsid w:val="00A770F0"/>
    <w:rsid w:val="00A7714E"/>
    <w:rsid w:val="00A777E2"/>
    <w:rsid w:val="00A7790A"/>
    <w:rsid w:val="00A77958"/>
    <w:rsid w:val="00A7799A"/>
    <w:rsid w:val="00A779A8"/>
    <w:rsid w:val="00A80B8C"/>
    <w:rsid w:val="00A80D5E"/>
    <w:rsid w:val="00A81033"/>
    <w:rsid w:val="00A81097"/>
    <w:rsid w:val="00A81609"/>
    <w:rsid w:val="00A817E5"/>
    <w:rsid w:val="00A82130"/>
    <w:rsid w:val="00A82200"/>
    <w:rsid w:val="00A82495"/>
    <w:rsid w:val="00A82567"/>
    <w:rsid w:val="00A826AE"/>
    <w:rsid w:val="00A828DE"/>
    <w:rsid w:val="00A82DC0"/>
    <w:rsid w:val="00A82DC5"/>
    <w:rsid w:val="00A82E2A"/>
    <w:rsid w:val="00A82EF3"/>
    <w:rsid w:val="00A8313C"/>
    <w:rsid w:val="00A836C6"/>
    <w:rsid w:val="00A83C5B"/>
    <w:rsid w:val="00A83FCD"/>
    <w:rsid w:val="00A84170"/>
    <w:rsid w:val="00A84206"/>
    <w:rsid w:val="00A8493F"/>
    <w:rsid w:val="00A84C38"/>
    <w:rsid w:val="00A84FD0"/>
    <w:rsid w:val="00A856C8"/>
    <w:rsid w:val="00A85731"/>
    <w:rsid w:val="00A858B7"/>
    <w:rsid w:val="00A85E99"/>
    <w:rsid w:val="00A86607"/>
    <w:rsid w:val="00A86653"/>
    <w:rsid w:val="00A86686"/>
    <w:rsid w:val="00A8679F"/>
    <w:rsid w:val="00A8683F"/>
    <w:rsid w:val="00A86BD2"/>
    <w:rsid w:val="00A86F0E"/>
    <w:rsid w:val="00A878F9"/>
    <w:rsid w:val="00A87D1B"/>
    <w:rsid w:val="00A90568"/>
    <w:rsid w:val="00A91530"/>
    <w:rsid w:val="00A91763"/>
    <w:rsid w:val="00A9194C"/>
    <w:rsid w:val="00A91D05"/>
    <w:rsid w:val="00A91F74"/>
    <w:rsid w:val="00A92737"/>
    <w:rsid w:val="00A92FE7"/>
    <w:rsid w:val="00A93280"/>
    <w:rsid w:val="00A934FE"/>
    <w:rsid w:val="00A935BE"/>
    <w:rsid w:val="00A93674"/>
    <w:rsid w:val="00A93806"/>
    <w:rsid w:val="00A94064"/>
    <w:rsid w:val="00A94578"/>
    <w:rsid w:val="00A94789"/>
    <w:rsid w:val="00A94C6C"/>
    <w:rsid w:val="00A94CA2"/>
    <w:rsid w:val="00A9553D"/>
    <w:rsid w:val="00A9596E"/>
    <w:rsid w:val="00A9597E"/>
    <w:rsid w:val="00A95EFD"/>
    <w:rsid w:val="00A95F86"/>
    <w:rsid w:val="00A96357"/>
    <w:rsid w:val="00A964B0"/>
    <w:rsid w:val="00A9679B"/>
    <w:rsid w:val="00A96887"/>
    <w:rsid w:val="00A96C83"/>
    <w:rsid w:val="00A96E71"/>
    <w:rsid w:val="00A973D5"/>
    <w:rsid w:val="00A9761B"/>
    <w:rsid w:val="00A978FE"/>
    <w:rsid w:val="00A97B4B"/>
    <w:rsid w:val="00A97D9F"/>
    <w:rsid w:val="00A97EF3"/>
    <w:rsid w:val="00AA0075"/>
    <w:rsid w:val="00AA0336"/>
    <w:rsid w:val="00AA039E"/>
    <w:rsid w:val="00AA057F"/>
    <w:rsid w:val="00AA0607"/>
    <w:rsid w:val="00AA08A3"/>
    <w:rsid w:val="00AA0C8F"/>
    <w:rsid w:val="00AA0D5A"/>
    <w:rsid w:val="00AA0EF4"/>
    <w:rsid w:val="00AA107B"/>
    <w:rsid w:val="00AA10C7"/>
    <w:rsid w:val="00AA10E5"/>
    <w:rsid w:val="00AA1694"/>
    <w:rsid w:val="00AA1AAD"/>
    <w:rsid w:val="00AA1DC2"/>
    <w:rsid w:val="00AA1F6F"/>
    <w:rsid w:val="00AA2106"/>
    <w:rsid w:val="00AA216D"/>
    <w:rsid w:val="00AA23A8"/>
    <w:rsid w:val="00AA252D"/>
    <w:rsid w:val="00AA2676"/>
    <w:rsid w:val="00AA2855"/>
    <w:rsid w:val="00AA2869"/>
    <w:rsid w:val="00AA2A9E"/>
    <w:rsid w:val="00AA2B86"/>
    <w:rsid w:val="00AA2CE9"/>
    <w:rsid w:val="00AA2F98"/>
    <w:rsid w:val="00AA2FB1"/>
    <w:rsid w:val="00AA318A"/>
    <w:rsid w:val="00AA34A7"/>
    <w:rsid w:val="00AA37B9"/>
    <w:rsid w:val="00AA3868"/>
    <w:rsid w:val="00AA38C4"/>
    <w:rsid w:val="00AA39B0"/>
    <w:rsid w:val="00AA3C69"/>
    <w:rsid w:val="00AA3C73"/>
    <w:rsid w:val="00AA3DBB"/>
    <w:rsid w:val="00AA428C"/>
    <w:rsid w:val="00AA4455"/>
    <w:rsid w:val="00AA4724"/>
    <w:rsid w:val="00AA475C"/>
    <w:rsid w:val="00AA55DE"/>
    <w:rsid w:val="00AA58C6"/>
    <w:rsid w:val="00AA5B55"/>
    <w:rsid w:val="00AA5F59"/>
    <w:rsid w:val="00AA6092"/>
    <w:rsid w:val="00AA60F4"/>
    <w:rsid w:val="00AA670E"/>
    <w:rsid w:val="00AA676A"/>
    <w:rsid w:val="00AA698D"/>
    <w:rsid w:val="00AA69E3"/>
    <w:rsid w:val="00AA7BCB"/>
    <w:rsid w:val="00AA7DC2"/>
    <w:rsid w:val="00AA7EDB"/>
    <w:rsid w:val="00AB0123"/>
    <w:rsid w:val="00AB032E"/>
    <w:rsid w:val="00AB08D7"/>
    <w:rsid w:val="00AB0E5E"/>
    <w:rsid w:val="00AB1223"/>
    <w:rsid w:val="00AB1553"/>
    <w:rsid w:val="00AB157B"/>
    <w:rsid w:val="00AB1836"/>
    <w:rsid w:val="00AB1E81"/>
    <w:rsid w:val="00AB2156"/>
    <w:rsid w:val="00AB2548"/>
    <w:rsid w:val="00AB2678"/>
    <w:rsid w:val="00AB27B5"/>
    <w:rsid w:val="00AB2A52"/>
    <w:rsid w:val="00AB2C39"/>
    <w:rsid w:val="00AB2C9C"/>
    <w:rsid w:val="00AB2EA4"/>
    <w:rsid w:val="00AB3208"/>
    <w:rsid w:val="00AB36A1"/>
    <w:rsid w:val="00AB37F3"/>
    <w:rsid w:val="00AB381C"/>
    <w:rsid w:val="00AB3C4B"/>
    <w:rsid w:val="00AB40B1"/>
    <w:rsid w:val="00AB4111"/>
    <w:rsid w:val="00AB4521"/>
    <w:rsid w:val="00AB46D0"/>
    <w:rsid w:val="00AB4750"/>
    <w:rsid w:val="00AB47D8"/>
    <w:rsid w:val="00AB4D60"/>
    <w:rsid w:val="00AB4D67"/>
    <w:rsid w:val="00AB50A3"/>
    <w:rsid w:val="00AB5B16"/>
    <w:rsid w:val="00AB5D28"/>
    <w:rsid w:val="00AB6462"/>
    <w:rsid w:val="00AB6611"/>
    <w:rsid w:val="00AB6BBD"/>
    <w:rsid w:val="00AB73FF"/>
    <w:rsid w:val="00AB76B2"/>
    <w:rsid w:val="00AB77A7"/>
    <w:rsid w:val="00AB7D1B"/>
    <w:rsid w:val="00AB7D7E"/>
    <w:rsid w:val="00AB7E23"/>
    <w:rsid w:val="00AC001C"/>
    <w:rsid w:val="00AC0270"/>
    <w:rsid w:val="00AC02FA"/>
    <w:rsid w:val="00AC06BE"/>
    <w:rsid w:val="00AC0956"/>
    <w:rsid w:val="00AC0DA5"/>
    <w:rsid w:val="00AC0EFB"/>
    <w:rsid w:val="00AC126A"/>
    <w:rsid w:val="00AC133E"/>
    <w:rsid w:val="00AC1415"/>
    <w:rsid w:val="00AC1641"/>
    <w:rsid w:val="00AC169C"/>
    <w:rsid w:val="00AC1C83"/>
    <w:rsid w:val="00AC1DB1"/>
    <w:rsid w:val="00AC2338"/>
    <w:rsid w:val="00AC234B"/>
    <w:rsid w:val="00AC2413"/>
    <w:rsid w:val="00AC2430"/>
    <w:rsid w:val="00AC2563"/>
    <w:rsid w:val="00AC277F"/>
    <w:rsid w:val="00AC2D33"/>
    <w:rsid w:val="00AC2F85"/>
    <w:rsid w:val="00AC33D3"/>
    <w:rsid w:val="00AC3418"/>
    <w:rsid w:val="00AC3B49"/>
    <w:rsid w:val="00AC3FA1"/>
    <w:rsid w:val="00AC400B"/>
    <w:rsid w:val="00AC4139"/>
    <w:rsid w:val="00AC418C"/>
    <w:rsid w:val="00AC435E"/>
    <w:rsid w:val="00AC4855"/>
    <w:rsid w:val="00AC4F24"/>
    <w:rsid w:val="00AC5091"/>
    <w:rsid w:val="00AC50A5"/>
    <w:rsid w:val="00AC52B3"/>
    <w:rsid w:val="00AC53F0"/>
    <w:rsid w:val="00AC5D35"/>
    <w:rsid w:val="00AC6304"/>
    <w:rsid w:val="00AC6A9B"/>
    <w:rsid w:val="00AC6AB8"/>
    <w:rsid w:val="00AC6ED0"/>
    <w:rsid w:val="00AC722A"/>
    <w:rsid w:val="00AC754D"/>
    <w:rsid w:val="00AC79FC"/>
    <w:rsid w:val="00AD03B8"/>
    <w:rsid w:val="00AD04E2"/>
    <w:rsid w:val="00AD06D9"/>
    <w:rsid w:val="00AD0831"/>
    <w:rsid w:val="00AD0A60"/>
    <w:rsid w:val="00AD1047"/>
    <w:rsid w:val="00AD1361"/>
    <w:rsid w:val="00AD1784"/>
    <w:rsid w:val="00AD1B5F"/>
    <w:rsid w:val="00AD1B89"/>
    <w:rsid w:val="00AD1C18"/>
    <w:rsid w:val="00AD1FD7"/>
    <w:rsid w:val="00AD1FDE"/>
    <w:rsid w:val="00AD219B"/>
    <w:rsid w:val="00AD2676"/>
    <w:rsid w:val="00AD28F7"/>
    <w:rsid w:val="00AD298D"/>
    <w:rsid w:val="00AD29A7"/>
    <w:rsid w:val="00AD2A67"/>
    <w:rsid w:val="00AD2B46"/>
    <w:rsid w:val="00AD2CD6"/>
    <w:rsid w:val="00AD2D7F"/>
    <w:rsid w:val="00AD3168"/>
    <w:rsid w:val="00AD3A94"/>
    <w:rsid w:val="00AD3CD9"/>
    <w:rsid w:val="00AD4311"/>
    <w:rsid w:val="00AD4B66"/>
    <w:rsid w:val="00AD5316"/>
    <w:rsid w:val="00AD5468"/>
    <w:rsid w:val="00AD5576"/>
    <w:rsid w:val="00AD569A"/>
    <w:rsid w:val="00AD576D"/>
    <w:rsid w:val="00AD57A8"/>
    <w:rsid w:val="00AD58A7"/>
    <w:rsid w:val="00AD5953"/>
    <w:rsid w:val="00AD596C"/>
    <w:rsid w:val="00AD5BF4"/>
    <w:rsid w:val="00AD5CC6"/>
    <w:rsid w:val="00AD5CEB"/>
    <w:rsid w:val="00AD5F11"/>
    <w:rsid w:val="00AD5FD2"/>
    <w:rsid w:val="00AD63B5"/>
    <w:rsid w:val="00AD66CD"/>
    <w:rsid w:val="00AD6C2B"/>
    <w:rsid w:val="00AD7026"/>
    <w:rsid w:val="00AD7170"/>
    <w:rsid w:val="00AD7182"/>
    <w:rsid w:val="00AD7189"/>
    <w:rsid w:val="00AD7B8D"/>
    <w:rsid w:val="00AD7EC1"/>
    <w:rsid w:val="00AE0775"/>
    <w:rsid w:val="00AE097F"/>
    <w:rsid w:val="00AE1158"/>
    <w:rsid w:val="00AE11D3"/>
    <w:rsid w:val="00AE11DB"/>
    <w:rsid w:val="00AE11FA"/>
    <w:rsid w:val="00AE1262"/>
    <w:rsid w:val="00AE1314"/>
    <w:rsid w:val="00AE14B1"/>
    <w:rsid w:val="00AE16B8"/>
    <w:rsid w:val="00AE1838"/>
    <w:rsid w:val="00AE1B9A"/>
    <w:rsid w:val="00AE1DAD"/>
    <w:rsid w:val="00AE1EA0"/>
    <w:rsid w:val="00AE21E3"/>
    <w:rsid w:val="00AE2B11"/>
    <w:rsid w:val="00AE31EC"/>
    <w:rsid w:val="00AE324B"/>
    <w:rsid w:val="00AE3513"/>
    <w:rsid w:val="00AE398A"/>
    <w:rsid w:val="00AE3D42"/>
    <w:rsid w:val="00AE3D93"/>
    <w:rsid w:val="00AE3EE0"/>
    <w:rsid w:val="00AE41CC"/>
    <w:rsid w:val="00AE46F9"/>
    <w:rsid w:val="00AE4969"/>
    <w:rsid w:val="00AE4ABE"/>
    <w:rsid w:val="00AE4D23"/>
    <w:rsid w:val="00AE4E56"/>
    <w:rsid w:val="00AE5522"/>
    <w:rsid w:val="00AE5749"/>
    <w:rsid w:val="00AE599C"/>
    <w:rsid w:val="00AE5BE7"/>
    <w:rsid w:val="00AE5E98"/>
    <w:rsid w:val="00AE5FD3"/>
    <w:rsid w:val="00AE641D"/>
    <w:rsid w:val="00AE64AC"/>
    <w:rsid w:val="00AE6BC6"/>
    <w:rsid w:val="00AE6F34"/>
    <w:rsid w:val="00AE6FD4"/>
    <w:rsid w:val="00AE6FDF"/>
    <w:rsid w:val="00AE70ED"/>
    <w:rsid w:val="00AE72E5"/>
    <w:rsid w:val="00AE74DF"/>
    <w:rsid w:val="00AE750D"/>
    <w:rsid w:val="00AE752E"/>
    <w:rsid w:val="00AF020E"/>
    <w:rsid w:val="00AF052D"/>
    <w:rsid w:val="00AF0B1D"/>
    <w:rsid w:val="00AF0DF7"/>
    <w:rsid w:val="00AF139C"/>
    <w:rsid w:val="00AF14AE"/>
    <w:rsid w:val="00AF14FB"/>
    <w:rsid w:val="00AF172B"/>
    <w:rsid w:val="00AF1BE8"/>
    <w:rsid w:val="00AF1E3A"/>
    <w:rsid w:val="00AF1F43"/>
    <w:rsid w:val="00AF2350"/>
    <w:rsid w:val="00AF239D"/>
    <w:rsid w:val="00AF28CA"/>
    <w:rsid w:val="00AF2ACA"/>
    <w:rsid w:val="00AF3062"/>
    <w:rsid w:val="00AF31AA"/>
    <w:rsid w:val="00AF366D"/>
    <w:rsid w:val="00AF3827"/>
    <w:rsid w:val="00AF3D25"/>
    <w:rsid w:val="00AF4235"/>
    <w:rsid w:val="00AF4381"/>
    <w:rsid w:val="00AF50FF"/>
    <w:rsid w:val="00AF533B"/>
    <w:rsid w:val="00AF5859"/>
    <w:rsid w:val="00AF58FA"/>
    <w:rsid w:val="00AF5E22"/>
    <w:rsid w:val="00AF5F7A"/>
    <w:rsid w:val="00AF6A4A"/>
    <w:rsid w:val="00AF6B19"/>
    <w:rsid w:val="00AF6D21"/>
    <w:rsid w:val="00AF710C"/>
    <w:rsid w:val="00AF76A5"/>
    <w:rsid w:val="00AF77F6"/>
    <w:rsid w:val="00AF79D4"/>
    <w:rsid w:val="00AF7AB9"/>
    <w:rsid w:val="00AF7FC7"/>
    <w:rsid w:val="00AF7FD7"/>
    <w:rsid w:val="00B00122"/>
    <w:rsid w:val="00B004A4"/>
    <w:rsid w:val="00B008AC"/>
    <w:rsid w:val="00B00DA6"/>
    <w:rsid w:val="00B01269"/>
    <w:rsid w:val="00B0144E"/>
    <w:rsid w:val="00B015E4"/>
    <w:rsid w:val="00B01604"/>
    <w:rsid w:val="00B0166C"/>
    <w:rsid w:val="00B01994"/>
    <w:rsid w:val="00B019DB"/>
    <w:rsid w:val="00B01A9D"/>
    <w:rsid w:val="00B01B58"/>
    <w:rsid w:val="00B01E8D"/>
    <w:rsid w:val="00B02026"/>
    <w:rsid w:val="00B02101"/>
    <w:rsid w:val="00B0257E"/>
    <w:rsid w:val="00B02676"/>
    <w:rsid w:val="00B026A7"/>
    <w:rsid w:val="00B02AEE"/>
    <w:rsid w:val="00B02B7E"/>
    <w:rsid w:val="00B02E4B"/>
    <w:rsid w:val="00B032A1"/>
    <w:rsid w:val="00B03701"/>
    <w:rsid w:val="00B037F5"/>
    <w:rsid w:val="00B03F47"/>
    <w:rsid w:val="00B03F57"/>
    <w:rsid w:val="00B0441A"/>
    <w:rsid w:val="00B04561"/>
    <w:rsid w:val="00B045E1"/>
    <w:rsid w:val="00B04DFB"/>
    <w:rsid w:val="00B05017"/>
    <w:rsid w:val="00B051E5"/>
    <w:rsid w:val="00B05481"/>
    <w:rsid w:val="00B05733"/>
    <w:rsid w:val="00B0585C"/>
    <w:rsid w:val="00B05998"/>
    <w:rsid w:val="00B05AB9"/>
    <w:rsid w:val="00B05B00"/>
    <w:rsid w:val="00B05F33"/>
    <w:rsid w:val="00B06077"/>
    <w:rsid w:val="00B06349"/>
    <w:rsid w:val="00B0680D"/>
    <w:rsid w:val="00B06E50"/>
    <w:rsid w:val="00B070EF"/>
    <w:rsid w:val="00B072DC"/>
    <w:rsid w:val="00B07AD2"/>
    <w:rsid w:val="00B07DB9"/>
    <w:rsid w:val="00B10276"/>
    <w:rsid w:val="00B10A43"/>
    <w:rsid w:val="00B10FB5"/>
    <w:rsid w:val="00B10FB6"/>
    <w:rsid w:val="00B11422"/>
    <w:rsid w:val="00B114A4"/>
    <w:rsid w:val="00B116BC"/>
    <w:rsid w:val="00B11857"/>
    <w:rsid w:val="00B11A35"/>
    <w:rsid w:val="00B127AC"/>
    <w:rsid w:val="00B12CA7"/>
    <w:rsid w:val="00B12E28"/>
    <w:rsid w:val="00B1383B"/>
    <w:rsid w:val="00B13AD2"/>
    <w:rsid w:val="00B13C12"/>
    <w:rsid w:val="00B13E90"/>
    <w:rsid w:val="00B14190"/>
    <w:rsid w:val="00B149D2"/>
    <w:rsid w:val="00B14BB5"/>
    <w:rsid w:val="00B14ECD"/>
    <w:rsid w:val="00B14F7E"/>
    <w:rsid w:val="00B15095"/>
    <w:rsid w:val="00B1529E"/>
    <w:rsid w:val="00B15554"/>
    <w:rsid w:val="00B15979"/>
    <w:rsid w:val="00B15BE8"/>
    <w:rsid w:val="00B15FB4"/>
    <w:rsid w:val="00B16199"/>
    <w:rsid w:val="00B1625A"/>
    <w:rsid w:val="00B167AD"/>
    <w:rsid w:val="00B16C3E"/>
    <w:rsid w:val="00B16D88"/>
    <w:rsid w:val="00B16E6E"/>
    <w:rsid w:val="00B1709C"/>
    <w:rsid w:val="00B17A38"/>
    <w:rsid w:val="00B17B32"/>
    <w:rsid w:val="00B17D0E"/>
    <w:rsid w:val="00B202A1"/>
    <w:rsid w:val="00B202D8"/>
    <w:rsid w:val="00B20374"/>
    <w:rsid w:val="00B206BF"/>
    <w:rsid w:val="00B21231"/>
    <w:rsid w:val="00B212F2"/>
    <w:rsid w:val="00B2135B"/>
    <w:rsid w:val="00B213F2"/>
    <w:rsid w:val="00B2141A"/>
    <w:rsid w:val="00B21785"/>
    <w:rsid w:val="00B21904"/>
    <w:rsid w:val="00B21935"/>
    <w:rsid w:val="00B21AFE"/>
    <w:rsid w:val="00B21D08"/>
    <w:rsid w:val="00B22130"/>
    <w:rsid w:val="00B2248C"/>
    <w:rsid w:val="00B22930"/>
    <w:rsid w:val="00B22A66"/>
    <w:rsid w:val="00B22C00"/>
    <w:rsid w:val="00B22C0D"/>
    <w:rsid w:val="00B22C94"/>
    <w:rsid w:val="00B22DB5"/>
    <w:rsid w:val="00B230B7"/>
    <w:rsid w:val="00B23C36"/>
    <w:rsid w:val="00B2433C"/>
    <w:rsid w:val="00B246D4"/>
    <w:rsid w:val="00B24958"/>
    <w:rsid w:val="00B25D9F"/>
    <w:rsid w:val="00B25F53"/>
    <w:rsid w:val="00B263B3"/>
    <w:rsid w:val="00B26429"/>
    <w:rsid w:val="00B26540"/>
    <w:rsid w:val="00B269AD"/>
    <w:rsid w:val="00B26D2C"/>
    <w:rsid w:val="00B26F9C"/>
    <w:rsid w:val="00B27393"/>
    <w:rsid w:val="00B27814"/>
    <w:rsid w:val="00B27A37"/>
    <w:rsid w:val="00B27B93"/>
    <w:rsid w:val="00B27C47"/>
    <w:rsid w:val="00B27F0C"/>
    <w:rsid w:val="00B307C0"/>
    <w:rsid w:val="00B309F6"/>
    <w:rsid w:val="00B30A82"/>
    <w:rsid w:val="00B30B02"/>
    <w:rsid w:val="00B30BE4"/>
    <w:rsid w:val="00B30C90"/>
    <w:rsid w:val="00B30D38"/>
    <w:rsid w:val="00B31095"/>
    <w:rsid w:val="00B31466"/>
    <w:rsid w:val="00B316A1"/>
    <w:rsid w:val="00B3185C"/>
    <w:rsid w:val="00B31A9D"/>
    <w:rsid w:val="00B31AE6"/>
    <w:rsid w:val="00B3211B"/>
    <w:rsid w:val="00B32AC9"/>
    <w:rsid w:val="00B331EF"/>
    <w:rsid w:val="00B33A7C"/>
    <w:rsid w:val="00B3423A"/>
    <w:rsid w:val="00B3445C"/>
    <w:rsid w:val="00B34600"/>
    <w:rsid w:val="00B347E8"/>
    <w:rsid w:val="00B34B4D"/>
    <w:rsid w:val="00B34F72"/>
    <w:rsid w:val="00B351D9"/>
    <w:rsid w:val="00B353FF"/>
    <w:rsid w:val="00B35436"/>
    <w:rsid w:val="00B35B06"/>
    <w:rsid w:val="00B35D92"/>
    <w:rsid w:val="00B362E7"/>
    <w:rsid w:val="00B36485"/>
    <w:rsid w:val="00B365A1"/>
    <w:rsid w:val="00B3676D"/>
    <w:rsid w:val="00B36966"/>
    <w:rsid w:val="00B36BCD"/>
    <w:rsid w:val="00B3710F"/>
    <w:rsid w:val="00B3745D"/>
    <w:rsid w:val="00B3755A"/>
    <w:rsid w:val="00B3776C"/>
    <w:rsid w:val="00B37969"/>
    <w:rsid w:val="00B37AB7"/>
    <w:rsid w:val="00B401B3"/>
    <w:rsid w:val="00B403AB"/>
    <w:rsid w:val="00B40646"/>
    <w:rsid w:val="00B40690"/>
    <w:rsid w:val="00B40FEB"/>
    <w:rsid w:val="00B41158"/>
    <w:rsid w:val="00B41519"/>
    <w:rsid w:val="00B417E1"/>
    <w:rsid w:val="00B41914"/>
    <w:rsid w:val="00B41C0F"/>
    <w:rsid w:val="00B41D2A"/>
    <w:rsid w:val="00B41DA9"/>
    <w:rsid w:val="00B41EF0"/>
    <w:rsid w:val="00B42034"/>
    <w:rsid w:val="00B4269D"/>
    <w:rsid w:val="00B42794"/>
    <w:rsid w:val="00B4280D"/>
    <w:rsid w:val="00B42B0A"/>
    <w:rsid w:val="00B42CEE"/>
    <w:rsid w:val="00B42F45"/>
    <w:rsid w:val="00B43160"/>
    <w:rsid w:val="00B43659"/>
    <w:rsid w:val="00B437F2"/>
    <w:rsid w:val="00B4398B"/>
    <w:rsid w:val="00B439BF"/>
    <w:rsid w:val="00B43D8E"/>
    <w:rsid w:val="00B43FF7"/>
    <w:rsid w:val="00B4458D"/>
    <w:rsid w:val="00B44930"/>
    <w:rsid w:val="00B44EB6"/>
    <w:rsid w:val="00B44F20"/>
    <w:rsid w:val="00B45695"/>
    <w:rsid w:val="00B45BA4"/>
    <w:rsid w:val="00B45BB7"/>
    <w:rsid w:val="00B4601B"/>
    <w:rsid w:val="00B467A3"/>
    <w:rsid w:val="00B46913"/>
    <w:rsid w:val="00B46943"/>
    <w:rsid w:val="00B46C39"/>
    <w:rsid w:val="00B46FBA"/>
    <w:rsid w:val="00B47106"/>
    <w:rsid w:val="00B472B2"/>
    <w:rsid w:val="00B47309"/>
    <w:rsid w:val="00B47358"/>
    <w:rsid w:val="00B47489"/>
    <w:rsid w:val="00B47812"/>
    <w:rsid w:val="00B47AEB"/>
    <w:rsid w:val="00B506C8"/>
    <w:rsid w:val="00B50A8E"/>
    <w:rsid w:val="00B50B42"/>
    <w:rsid w:val="00B50E2F"/>
    <w:rsid w:val="00B510D7"/>
    <w:rsid w:val="00B517EA"/>
    <w:rsid w:val="00B51E7B"/>
    <w:rsid w:val="00B52087"/>
    <w:rsid w:val="00B520AB"/>
    <w:rsid w:val="00B520DF"/>
    <w:rsid w:val="00B5220B"/>
    <w:rsid w:val="00B527AB"/>
    <w:rsid w:val="00B52A44"/>
    <w:rsid w:val="00B52A88"/>
    <w:rsid w:val="00B52A92"/>
    <w:rsid w:val="00B52C9C"/>
    <w:rsid w:val="00B52F43"/>
    <w:rsid w:val="00B531EB"/>
    <w:rsid w:val="00B536C6"/>
    <w:rsid w:val="00B536F8"/>
    <w:rsid w:val="00B53D3D"/>
    <w:rsid w:val="00B53DC8"/>
    <w:rsid w:val="00B53E61"/>
    <w:rsid w:val="00B542E1"/>
    <w:rsid w:val="00B543C4"/>
    <w:rsid w:val="00B54560"/>
    <w:rsid w:val="00B547C9"/>
    <w:rsid w:val="00B548A1"/>
    <w:rsid w:val="00B54D27"/>
    <w:rsid w:val="00B54DEE"/>
    <w:rsid w:val="00B557AC"/>
    <w:rsid w:val="00B559C9"/>
    <w:rsid w:val="00B55A2A"/>
    <w:rsid w:val="00B55A36"/>
    <w:rsid w:val="00B55A53"/>
    <w:rsid w:val="00B55FF6"/>
    <w:rsid w:val="00B56476"/>
    <w:rsid w:val="00B56796"/>
    <w:rsid w:val="00B5691C"/>
    <w:rsid w:val="00B57253"/>
    <w:rsid w:val="00B57297"/>
    <w:rsid w:val="00B5752C"/>
    <w:rsid w:val="00B577C5"/>
    <w:rsid w:val="00B57880"/>
    <w:rsid w:val="00B57B9D"/>
    <w:rsid w:val="00B6009E"/>
    <w:rsid w:val="00B60235"/>
    <w:rsid w:val="00B603F1"/>
    <w:rsid w:val="00B605AF"/>
    <w:rsid w:val="00B60BD5"/>
    <w:rsid w:val="00B60C9E"/>
    <w:rsid w:val="00B60D49"/>
    <w:rsid w:val="00B61278"/>
    <w:rsid w:val="00B612D2"/>
    <w:rsid w:val="00B61407"/>
    <w:rsid w:val="00B61507"/>
    <w:rsid w:val="00B6157E"/>
    <w:rsid w:val="00B61774"/>
    <w:rsid w:val="00B617FF"/>
    <w:rsid w:val="00B61869"/>
    <w:rsid w:val="00B61B5A"/>
    <w:rsid w:val="00B61C2C"/>
    <w:rsid w:val="00B620F0"/>
    <w:rsid w:val="00B62287"/>
    <w:rsid w:val="00B623B3"/>
    <w:rsid w:val="00B6279F"/>
    <w:rsid w:val="00B62A7B"/>
    <w:rsid w:val="00B62A99"/>
    <w:rsid w:val="00B630DC"/>
    <w:rsid w:val="00B633EF"/>
    <w:rsid w:val="00B6379A"/>
    <w:rsid w:val="00B638B6"/>
    <w:rsid w:val="00B63EF2"/>
    <w:rsid w:val="00B63F74"/>
    <w:rsid w:val="00B64019"/>
    <w:rsid w:val="00B642AE"/>
    <w:rsid w:val="00B644F7"/>
    <w:rsid w:val="00B64552"/>
    <w:rsid w:val="00B64764"/>
    <w:rsid w:val="00B647E0"/>
    <w:rsid w:val="00B649CC"/>
    <w:rsid w:val="00B64AC2"/>
    <w:rsid w:val="00B64F42"/>
    <w:rsid w:val="00B64FC9"/>
    <w:rsid w:val="00B652D8"/>
    <w:rsid w:val="00B65A25"/>
    <w:rsid w:val="00B65AAD"/>
    <w:rsid w:val="00B65B86"/>
    <w:rsid w:val="00B66308"/>
    <w:rsid w:val="00B66703"/>
    <w:rsid w:val="00B66B79"/>
    <w:rsid w:val="00B66D5C"/>
    <w:rsid w:val="00B66DDD"/>
    <w:rsid w:val="00B672E3"/>
    <w:rsid w:val="00B673B3"/>
    <w:rsid w:val="00B67462"/>
    <w:rsid w:val="00B67544"/>
    <w:rsid w:val="00B6778A"/>
    <w:rsid w:val="00B67D70"/>
    <w:rsid w:val="00B704DF"/>
    <w:rsid w:val="00B70B15"/>
    <w:rsid w:val="00B70C04"/>
    <w:rsid w:val="00B70CF9"/>
    <w:rsid w:val="00B71257"/>
    <w:rsid w:val="00B713CB"/>
    <w:rsid w:val="00B716F8"/>
    <w:rsid w:val="00B71782"/>
    <w:rsid w:val="00B717A2"/>
    <w:rsid w:val="00B717B0"/>
    <w:rsid w:val="00B71976"/>
    <w:rsid w:val="00B71B24"/>
    <w:rsid w:val="00B71D0B"/>
    <w:rsid w:val="00B71DF9"/>
    <w:rsid w:val="00B71E13"/>
    <w:rsid w:val="00B71E54"/>
    <w:rsid w:val="00B72147"/>
    <w:rsid w:val="00B7215D"/>
    <w:rsid w:val="00B725E2"/>
    <w:rsid w:val="00B72773"/>
    <w:rsid w:val="00B72BF4"/>
    <w:rsid w:val="00B72CEA"/>
    <w:rsid w:val="00B7309F"/>
    <w:rsid w:val="00B7335D"/>
    <w:rsid w:val="00B739A8"/>
    <w:rsid w:val="00B739AC"/>
    <w:rsid w:val="00B73AE1"/>
    <w:rsid w:val="00B73E3C"/>
    <w:rsid w:val="00B747CF"/>
    <w:rsid w:val="00B74808"/>
    <w:rsid w:val="00B74958"/>
    <w:rsid w:val="00B74965"/>
    <w:rsid w:val="00B74C7D"/>
    <w:rsid w:val="00B74D16"/>
    <w:rsid w:val="00B74E9E"/>
    <w:rsid w:val="00B74F05"/>
    <w:rsid w:val="00B7519F"/>
    <w:rsid w:val="00B75205"/>
    <w:rsid w:val="00B753AB"/>
    <w:rsid w:val="00B753DE"/>
    <w:rsid w:val="00B75970"/>
    <w:rsid w:val="00B759FB"/>
    <w:rsid w:val="00B7643C"/>
    <w:rsid w:val="00B76520"/>
    <w:rsid w:val="00B76566"/>
    <w:rsid w:val="00B769A9"/>
    <w:rsid w:val="00B76D0E"/>
    <w:rsid w:val="00B7715E"/>
    <w:rsid w:val="00B77292"/>
    <w:rsid w:val="00B773A4"/>
    <w:rsid w:val="00B776D3"/>
    <w:rsid w:val="00B777EC"/>
    <w:rsid w:val="00B77A73"/>
    <w:rsid w:val="00B77CA2"/>
    <w:rsid w:val="00B77F57"/>
    <w:rsid w:val="00B80030"/>
    <w:rsid w:val="00B80037"/>
    <w:rsid w:val="00B803CA"/>
    <w:rsid w:val="00B80833"/>
    <w:rsid w:val="00B80A0C"/>
    <w:rsid w:val="00B80A33"/>
    <w:rsid w:val="00B80DBC"/>
    <w:rsid w:val="00B81329"/>
    <w:rsid w:val="00B81A75"/>
    <w:rsid w:val="00B821D5"/>
    <w:rsid w:val="00B82331"/>
    <w:rsid w:val="00B82690"/>
    <w:rsid w:val="00B827FC"/>
    <w:rsid w:val="00B8283F"/>
    <w:rsid w:val="00B82C0E"/>
    <w:rsid w:val="00B82FB3"/>
    <w:rsid w:val="00B8302B"/>
    <w:rsid w:val="00B8323A"/>
    <w:rsid w:val="00B832DB"/>
    <w:rsid w:val="00B833D8"/>
    <w:rsid w:val="00B8373D"/>
    <w:rsid w:val="00B839BC"/>
    <w:rsid w:val="00B83D88"/>
    <w:rsid w:val="00B83F83"/>
    <w:rsid w:val="00B8420A"/>
    <w:rsid w:val="00B844AE"/>
    <w:rsid w:val="00B84915"/>
    <w:rsid w:val="00B84C25"/>
    <w:rsid w:val="00B84D6E"/>
    <w:rsid w:val="00B84DC5"/>
    <w:rsid w:val="00B84FDB"/>
    <w:rsid w:val="00B8541F"/>
    <w:rsid w:val="00B8557D"/>
    <w:rsid w:val="00B8564B"/>
    <w:rsid w:val="00B85B81"/>
    <w:rsid w:val="00B85CCA"/>
    <w:rsid w:val="00B85D6C"/>
    <w:rsid w:val="00B85E1F"/>
    <w:rsid w:val="00B85FCA"/>
    <w:rsid w:val="00B86022"/>
    <w:rsid w:val="00B868FE"/>
    <w:rsid w:val="00B86A1E"/>
    <w:rsid w:val="00B876E2"/>
    <w:rsid w:val="00B87900"/>
    <w:rsid w:val="00B87951"/>
    <w:rsid w:val="00B87B15"/>
    <w:rsid w:val="00B9005B"/>
    <w:rsid w:val="00B90A43"/>
    <w:rsid w:val="00B90BD0"/>
    <w:rsid w:val="00B90E70"/>
    <w:rsid w:val="00B91129"/>
    <w:rsid w:val="00B91320"/>
    <w:rsid w:val="00B914F7"/>
    <w:rsid w:val="00B9167E"/>
    <w:rsid w:val="00B91935"/>
    <w:rsid w:val="00B91F42"/>
    <w:rsid w:val="00B9201D"/>
    <w:rsid w:val="00B920F6"/>
    <w:rsid w:val="00B92352"/>
    <w:rsid w:val="00B92973"/>
    <w:rsid w:val="00B930BA"/>
    <w:rsid w:val="00B931B7"/>
    <w:rsid w:val="00B93AEF"/>
    <w:rsid w:val="00B93B66"/>
    <w:rsid w:val="00B93DAB"/>
    <w:rsid w:val="00B93EFE"/>
    <w:rsid w:val="00B9424E"/>
    <w:rsid w:val="00B9428F"/>
    <w:rsid w:val="00B943E8"/>
    <w:rsid w:val="00B94771"/>
    <w:rsid w:val="00B949C5"/>
    <w:rsid w:val="00B94B88"/>
    <w:rsid w:val="00B94E96"/>
    <w:rsid w:val="00B950B2"/>
    <w:rsid w:val="00B95411"/>
    <w:rsid w:val="00B959CC"/>
    <w:rsid w:val="00B96973"/>
    <w:rsid w:val="00B96A28"/>
    <w:rsid w:val="00B96B79"/>
    <w:rsid w:val="00B96E0C"/>
    <w:rsid w:val="00B97757"/>
    <w:rsid w:val="00B977DF"/>
    <w:rsid w:val="00B978AB"/>
    <w:rsid w:val="00B97C22"/>
    <w:rsid w:val="00BA032A"/>
    <w:rsid w:val="00BA0F51"/>
    <w:rsid w:val="00BA104E"/>
    <w:rsid w:val="00BA1296"/>
    <w:rsid w:val="00BA1355"/>
    <w:rsid w:val="00BA1623"/>
    <w:rsid w:val="00BA1746"/>
    <w:rsid w:val="00BA179F"/>
    <w:rsid w:val="00BA17D0"/>
    <w:rsid w:val="00BA1F90"/>
    <w:rsid w:val="00BA2006"/>
    <w:rsid w:val="00BA2314"/>
    <w:rsid w:val="00BA2466"/>
    <w:rsid w:val="00BA2645"/>
    <w:rsid w:val="00BA2708"/>
    <w:rsid w:val="00BA2C4A"/>
    <w:rsid w:val="00BA2CE5"/>
    <w:rsid w:val="00BA3086"/>
    <w:rsid w:val="00BA4210"/>
    <w:rsid w:val="00BA4287"/>
    <w:rsid w:val="00BA4ED5"/>
    <w:rsid w:val="00BA5B65"/>
    <w:rsid w:val="00BA5B6C"/>
    <w:rsid w:val="00BA64BE"/>
    <w:rsid w:val="00BA689D"/>
    <w:rsid w:val="00BA6A04"/>
    <w:rsid w:val="00BA6E77"/>
    <w:rsid w:val="00BA7064"/>
    <w:rsid w:val="00BA75B5"/>
    <w:rsid w:val="00BA77B4"/>
    <w:rsid w:val="00BA7B37"/>
    <w:rsid w:val="00BB0589"/>
    <w:rsid w:val="00BB05F8"/>
    <w:rsid w:val="00BB0A16"/>
    <w:rsid w:val="00BB0B77"/>
    <w:rsid w:val="00BB10A2"/>
    <w:rsid w:val="00BB1337"/>
    <w:rsid w:val="00BB16A6"/>
    <w:rsid w:val="00BB1B2F"/>
    <w:rsid w:val="00BB1F66"/>
    <w:rsid w:val="00BB1FAC"/>
    <w:rsid w:val="00BB1FCB"/>
    <w:rsid w:val="00BB2143"/>
    <w:rsid w:val="00BB2BE3"/>
    <w:rsid w:val="00BB2E87"/>
    <w:rsid w:val="00BB2E94"/>
    <w:rsid w:val="00BB3031"/>
    <w:rsid w:val="00BB30CA"/>
    <w:rsid w:val="00BB31AC"/>
    <w:rsid w:val="00BB322B"/>
    <w:rsid w:val="00BB3583"/>
    <w:rsid w:val="00BB3A2F"/>
    <w:rsid w:val="00BB3EB4"/>
    <w:rsid w:val="00BB4770"/>
    <w:rsid w:val="00BB4A75"/>
    <w:rsid w:val="00BB4A9F"/>
    <w:rsid w:val="00BB4FFE"/>
    <w:rsid w:val="00BB5511"/>
    <w:rsid w:val="00BB5BD0"/>
    <w:rsid w:val="00BB5C55"/>
    <w:rsid w:val="00BB6AF5"/>
    <w:rsid w:val="00BB6B87"/>
    <w:rsid w:val="00BB6C59"/>
    <w:rsid w:val="00BB6F0D"/>
    <w:rsid w:val="00BB71B8"/>
    <w:rsid w:val="00BB74B5"/>
    <w:rsid w:val="00BB75D1"/>
    <w:rsid w:val="00BB7839"/>
    <w:rsid w:val="00BB7854"/>
    <w:rsid w:val="00BB78B1"/>
    <w:rsid w:val="00BB7917"/>
    <w:rsid w:val="00BB7BE4"/>
    <w:rsid w:val="00BB7E78"/>
    <w:rsid w:val="00BC0052"/>
    <w:rsid w:val="00BC02FD"/>
    <w:rsid w:val="00BC0350"/>
    <w:rsid w:val="00BC0AD4"/>
    <w:rsid w:val="00BC0E44"/>
    <w:rsid w:val="00BC0F21"/>
    <w:rsid w:val="00BC17CA"/>
    <w:rsid w:val="00BC1AB7"/>
    <w:rsid w:val="00BC1B43"/>
    <w:rsid w:val="00BC2269"/>
    <w:rsid w:val="00BC22C0"/>
    <w:rsid w:val="00BC230C"/>
    <w:rsid w:val="00BC272D"/>
    <w:rsid w:val="00BC27E1"/>
    <w:rsid w:val="00BC2813"/>
    <w:rsid w:val="00BC2C2B"/>
    <w:rsid w:val="00BC2C35"/>
    <w:rsid w:val="00BC2CDB"/>
    <w:rsid w:val="00BC2FAB"/>
    <w:rsid w:val="00BC309B"/>
    <w:rsid w:val="00BC3123"/>
    <w:rsid w:val="00BC34BB"/>
    <w:rsid w:val="00BC36D7"/>
    <w:rsid w:val="00BC3777"/>
    <w:rsid w:val="00BC3799"/>
    <w:rsid w:val="00BC38E9"/>
    <w:rsid w:val="00BC3981"/>
    <w:rsid w:val="00BC3A68"/>
    <w:rsid w:val="00BC435F"/>
    <w:rsid w:val="00BC4835"/>
    <w:rsid w:val="00BC498E"/>
    <w:rsid w:val="00BC4C78"/>
    <w:rsid w:val="00BC5397"/>
    <w:rsid w:val="00BC53DE"/>
    <w:rsid w:val="00BC5529"/>
    <w:rsid w:val="00BC552E"/>
    <w:rsid w:val="00BC580B"/>
    <w:rsid w:val="00BC592D"/>
    <w:rsid w:val="00BC5A4B"/>
    <w:rsid w:val="00BC5AEC"/>
    <w:rsid w:val="00BC5D41"/>
    <w:rsid w:val="00BC5DEC"/>
    <w:rsid w:val="00BC5EC1"/>
    <w:rsid w:val="00BC62FE"/>
    <w:rsid w:val="00BC6351"/>
    <w:rsid w:val="00BC6560"/>
    <w:rsid w:val="00BC6622"/>
    <w:rsid w:val="00BC674F"/>
    <w:rsid w:val="00BC69FC"/>
    <w:rsid w:val="00BC6ABD"/>
    <w:rsid w:val="00BC6D91"/>
    <w:rsid w:val="00BC76DF"/>
    <w:rsid w:val="00BC799E"/>
    <w:rsid w:val="00BC79F3"/>
    <w:rsid w:val="00BC7F7C"/>
    <w:rsid w:val="00BD054B"/>
    <w:rsid w:val="00BD05E3"/>
    <w:rsid w:val="00BD0A01"/>
    <w:rsid w:val="00BD165F"/>
    <w:rsid w:val="00BD17E8"/>
    <w:rsid w:val="00BD18C4"/>
    <w:rsid w:val="00BD18DE"/>
    <w:rsid w:val="00BD1C3B"/>
    <w:rsid w:val="00BD1E9F"/>
    <w:rsid w:val="00BD213C"/>
    <w:rsid w:val="00BD259F"/>
    <w:rsid w:val="00BD2E95"/>
    <w:rsid w:val="00BD352D"/>
    <w:rsid w:val="00BD3600"/>
    <w:rsid w:val="00BD36BE"/>
    <w:rsid w:val="00BD388F"/>
    <w:rsid w:val="00BD47A8"/>
    <w:rsid w:val="00BD4CC2"/>
    <w:rsid w:val="00BD4E31"/>
    <w:rsid w:val="00BD57AC"/>
    <w:rsid w:val="00BD617D"/>
    <w:rsid w:val="00BD685F"/>
    <w:rsid w:val="00BD6AA0"/>
    <w:rsid w:val="00BD6B2F"/>
    <w:rsid w:val="00BD7070"/>
    <w:rsid w:val="00BD7399"/>
    <w:rsid w:val="00BD7540"/>
    <w:rsid w:val="00BD76DA"/>
    <w:rsid w:val="00BD79BE"/>
    <w:rsid w:val="00BD7D0F"/>
    <w:rsid w:val="00BE00B2"/>
    <w:rsid w:val="00BE056B"/>
    <w:rsid w:val="00BE0D93"/>
    <w:rsid w:val="00BE1443"/>
    <w:rsid w:val="00BE174A"/>
    <w:rsid w:val="00BE1C4E"/>
    <w:rsid w:val="00BE22C9"/>
    <w:rsid w:val="00BE22E0"/>
    <w:rsid w:val="00BE268B"/>
    <w:rsid w:val="00BE2975"/>
    <w:rsid w:val="00BE2CAE"/>
    <w:rsid w:val="00BE2F06"/>
    <w:rsid w:val="00BE3035"/>
    <w:rsid w:val="00BE3A3A"/>
    <w:rsid w:val="00BE3E9B"/>
    <w:rsid w:val="00BE4482"/>
    <w:rsid w:val="00BE4653"/>
    <w:rsid w:val="00BE489A"/>
    <w:rsid w:val="00BE55D0"/>
    <w:rsid w:val="00BE584B"/>
    <w:rsid w:val="00BE5933"/>
    <w:rsid w:val="00BE5A65"/>
    <w:rsid w:val="00BE5C7F"/>
    <w:rsid w:val="00BE5E33"/>
    <w:rsid w:val="00BE6223"/>
    <w:rsid w:val="00BE65CA"/>
    <w:rsid w:val="00BE68A7"/>
    <w:rsid w:val="00BE71AD"/>
    <w:rsid w:val="00BE773E"/>
    <w:rsid w:val="00BE7D49"/>
    <w:rsid w:val="00BF0652"/>
    <w:rsid w:val="00BF081C"/>
    <w:rsid w:val="00BF081E"/>
    <w:rsid w:val="00BF0B78"/>
    <w:rsid w:val="00BF0BFA"/>
    <w:rsid w:val="00BF0FC4"/>
    <w:rsid w:val="00BF0FE7"/>
    <w:rsid w:val="00BF1181"/>
    <w:rsid w:val="00BF1830"/>
    <w:rsid w:val="00BF1D62"/>
    <w:rsid w:val="00BF20C2"/>
    <w:rsid w:val="00BF226B"/>
    <w:rsid w:val="00BF2581"/>
    <w:rsid w:val="00BF29A6"/>
    <w:rsid w:val="00BF2F04"/>
    <w:rsid w:val="00BF3C8D"/>
    <w:rsid w:val="00BF3E7A"/>
    <w:rsid w:val="00BF3EB3"/>
    <w:rsid w:val="00BF3F60"/>
    <w:rsid w:val="00BF4168"/>
    <w:rsid w:val="00BF424D"/>
    <w:rsid w:val="00BF463E"/>
    <w:rsid w:val="00BF47CA"/>
    <w:rsid w:val="00BF4A95"/>
    <w:rsid w:val="00BF4B05"/>
    <w:rsid w:val="00BF4FF7"/>
    <w:rsid w:val="00BF5198"/>
    <w:rsid w:val="00BF5416"/>
    <w:rsid w:val="00BF550E"/>
    <w:rsid w:val="00BF55D2"/>
    <w:rsid w:val="00BF55FE"/>
    <w:rsid w:val="00BF56F0"/>
    <w:rsid w:val="00BF5A0E"/>
    <w:rsid w:val="00BF5D42"/>
    <w:rsid w:val="00BF5E3B"/>
    <w:rsid w:val="00BF5E9B"/>
    <w:rsid w:val="00BF63B2"/>
    <w:rsid w:val="00BF643C"/>
    <w:rsid w:val="00BF675B"/>
    <w:rsid w:val="00BF6908"/>
    <w:rsid w:val="00BF6B7F"/>
    <w:rsid w:val="00BF71DF"/>
    <w:rsid w:val="00BF71F2"/>
    <w:rsid w:val="00BF729F"/>
    <w:rsid w:val="00BF72BF"/>
    <w:rsid w:val="00BF7304"/>
    <w:rsid w:val="00BF743E"/>
    <w:rsid w:val="00BF7CB9"/>
    <w:rsid w:val="00BF7E14"/>
    <w:rsid w:val="00C0012F"/>
    <w:rsid w:val="00C00135"/>
    <w:rsid w:val="00C0060B"/>
    <w:rsid w:val="00C0064D"/>
    <w:rsid w:val="00C00776"/>
    <w:rsid w:val="00C007B1"/>
    <w:rsid w:val="00C00AAC"/>
    <w:rsid w:val="00C00C4B"/>
    <w:rsid w:val="00C00C68"/>
    <w:rsid w:val="00C015E3"/>
    <w:rsid w:val="00C01BCA"/>
    <w:rsid w:val="00C01F9A"/>
    <w:rsid w:val="00C023EF"/>
    <w:rsid w:val="00C0242E"/>
    <w:rsid w:val="00C024BD"/>
    <w:rsid w:val="00C027AC"/>
    <w:rsid w:val="00C02F0D"/>
    <w:rsid w:val="00C02F28"/>
    <w:rsid w:val="00C0395A"/>
    <w:rsid w:val="00C03D15"/>
    <w:rsid w:val="00C03FCA"/>
    <w:rsid w:val="00C04167"/>
    <w:rsid w:val="00C041B1"/>
    <w:rsid w:val="00C04B47"/>
    <w:rsid w:val="00C04E03"/>
    <w:rsid w:val="00C05267"/>
    <w:rsid w:val="00C054D7"/>
    <w:rsid w:val="00C05C9F"/>
    <w:rsid w:val="00C05FA2"/>
    <w:rsid w:val="00C0612E"/>
    <w:rsid w:val="00C06464"/>
    <w:rsid w:val="00C064E1"/>
    <w:rsid w:val="00C067F3"/>
    <w:rsid w:val="00C06B22"/>
    <w:rsid w:val="00C06B3A"/>
    <w:rsid w:val="00C06BE8"/>
    <w:rsid w:val="00C06D90"/>
    <w:rsid w:val="00C07796"/>
    <w:rsid w:val="00C07B66"/>
    <w:rsid w:val="00C07C8C"/>
    <w:rsid w:val="00C10CC0"/>
    <w:rsid w:val="00C10F68"/>
    <w:rsid w:val="00C1129D"/>
    <w:rsid w:val="00C114C2"/>
    <w:rsid w:val="00C114FB"/>
    <w:rsid w:val="00C11D18"/>
    <w:rsid w:val="00C12011"/>
    <w:rsid w:val="00C125A5"/>
    <w:rsid w:val="00C1276D"/>
    <w:rsid w:val="00C12BBF"/>
    <w:rsid w:val="00C12DDB"/>
    <w:rsid w:val="00C12DF5"/>
    <w:rsid w:val="00C1326F"/>
    <w:rsid w:val="00C134A4"/>
    <w:rsid w:val="00C1364C"/>
    <w:rsid w:val="00C13C10"/>
    <w:rsid w:val="00C13EAE"/>
    <w:rsid w:val="00C13EE1"/>
    <w:rsid w:val="00C142CC"/>
    <w:rsid w:val="00C1448E"/>
    <w:rsid w:val="00C144CE"/>
    <w:rsid w:val="00C147D4"/>
    <w:rsid w:val="00C14C84"/>
    <w:rsid w:val="00C14CC8"/>
    <w:rsid w:val="00C14D30"/>
    <w:rsid w:val="00C152A1"/>
    <w:rsid w:val="00C15406"/>
    <w:rsid w:val="00C15776"/>
    <w:rsid w:val="00C1588E"/>
    <w:rsid w:val="00C15A23"/>
    <w:rsid w:val="00C15C6A"/>
    <w:rsid w:val="00C15ECF"/>
    <w:rsid w:val="00C162DB"/>
    <w:rsid w:val="00C16487"/>
    <w:rsid w:val="00C16AAC"/>
    <w:rsid w:val="00C17013"/>
    <w:rsid w:val="00C174B2"/>
    <w:rsid w:val="00C17543"/>
    <w:rsid w:val="00C1795E"/>
    <w:rsid w:val="00C17C80"/>
    <w:rsid w:val="00C17F43"/>
    <w:rsid w:val="00C17F4C"/>
    <w:rsid w:val="00C200DE"/>
    <w:rsid w:val="00C2011F"/>
    <w:rsid w:val="00C202F2"/>
    <w:rsid w:val="00C20BEE"/>
    <w:rsid w:val="00C20DFF"/>
    <w:rsid w:val="00C20FB0"/>
    <w:rsid w:val="00C211A5"/>
    <w:rsid w:val="00C21383"/>
    <w:rsid w:val="00C2138A"/>
    <w:rsid w:val="00C213EE"/>
    <w:rsid w:val="00C21669"/>
    <w:rsid w:val="00C217E2"/>
    <w:rsid w:val="00C21F05"/>
    <w:rsid w:val="00C2209E"/>
    <w:rsid w:val="00C22485"/>
    <w:rsid w:val="00C2275B"/>
    <w:rsid w:val="00C227EF"/>
    <w:rsid w:val="00C22B62"/>
    <w:rsid w:val="00C22C3C"/>
    <w:rsid w:val="00C22E83"/>
    <w:rsid w:val="00C238E7"/>
    <w:rsid w:val="00C23914"/>
    <w:rsid w:val="00C2398B"/>
    <w:rsid w:val="00C239AC"/>
    <w:rsid w:val="00C239E1"/>
    <w:rsid w:val="00C23A64"/>
    <w:rsid w:val="00C23E3A"/>
    <w:rsid w:val="00C2403E"/>
    <w:rsid w:val="00C24060"/>
    <w:rsid w:val="00C24224"/>
    <w:rsid w:val="00C24B0B"/>
    <w:rsid w:val="00C24F9C"/>
    <w:rsid w:val="00C25EC4"/>
    <w:rsid w:val="00C2604D"/>
    <w:rsid w:val="00C260AB"/>
    <w:rsid w:val="00C261D3"/>
    <w:rsid w:val="00C2623D"/>
    <w:rsid w:val="00C263F1"/>
    <w:rsid w:val="00C26F31"/>
    <w:rsid w:val="00C2701B"/>
    <w:rsid w:val="00C27679"/>
    <w:rsid w:val="00C27741"/>
    <w:rsid w:val="00C27BE7"/>
    <w:rsid w:val="00C3007D"/>
    <w:rsid w:val="00C3034D"/>
    <w:rsid w:val="00C30AB3"/>
    <w:rsid w:val="00C3165B"/>
    <w:rsid w:val="00C31760"/>
    <w:rsid w:val="00C31A97"/>
    <w:rsid w:val="00C31BCF"/>
    <w:rsid w:val="00C320CF"/>
    <w:rsid w:val="00C322C5"/>
    <w:rsid w:val="00C325C6"/>
    <w:rsid w:val="00C32994"/>
    <w:rsid w:val="00C32B07"/>
    <w:rsid w:val="00C32D32"/>
    <w:rsid w:val="00C33232"/>
    <w:rsid w:val="00C33612"/>
    <w:rsid w:val="00C337ED"/>
    <w:rsid w:val="00C339C7"/>
    <w:rsid w:val="00C33BEC"/>
    <w:rsid w:val="00C33CE4"/>
    <w:rsid w:val="00C33FE5"/>
    <w:rsid w:val="00C34364"/>
    <w:rsid w:val="00C343E3"/>
    <w:rsid w:val="00C34819"/>
    <w:rsid w:val="00C34AA8"/>
    <w:rsid w:val="00C350F6"/>
    <w:rsid w:val="00C35247"/>
    <w:rsid w:val="00C353D3"/>
    <w:rsid w:val="00C35733"/>
    <w:rsid w:val="00C35BA8"/>
    <w:rsid w:val="00C35C38"/>
    <w:rsid w:val="00C35CAE"/>
    <w:rsid w:val="00C360E0"/>
    <w:rsid w:val="00C363F8"/>
    <w:rsid w:val="00C3647A"/>
    <w:rsid w:val="00C3690A"/>
    <w:rsid w:val="00C36B63"/>
    <w:rsid w:val="00C37948"/>
    <w:rsid w:val="00C37DCF"/>
    <w:rsid w:val="00C400FF"/>
    <w:rsid w:val="00C401AA"/>
    <w:rsid w:val="00C402AB"/>
    <w:rsid w:val="00C4088A"/>
    <w:rsid w:val="00C408CD"/>
    <w:rsid w:val="00C411C2"/>
    <w:rsid w:val="00C41448"/>
    <w:rsid w:val="00C41582"/>
    <w:rsid w:val="00C41770"/>
    <w:rsid w:val="00C41826"/>
    <w:rsid w:val="00C41953"/>
    <w:rsid w:val="00C41C5D"/>
    <w:rsid w:val="00C41CA4"/>
    <w:rsid w:val="00C41E93"/>
    <w:rsid w:val="00C42066"/>
    <w:rsid w:val="00C422B4"/>
    <w:rsid w:val="00C426E6"/>
    <w:rsid w:val="00C429B7"/>
    <w:rsid w:val="00C42F38"/>
    <w:rsid w:val="00C42FB0"/>
    <w:rsid w:val="00C432DA"/>
    <w:rsid w:val="00C436FA"/>
    <w:rsid w:val="00C44388"/>
    <w:rsid w:val="00C44612"/>
    <w:rsid w:val="00C44908"/>
    <w:rsid w:val="00C4503F"/>
    <w:rsid w:val="00C450B6"/>
    <w:rsid w:val="00C4541E"/>
    <w:rsid w:val="00C4564A"/>
    <w:rsid w:val="00C4565A"/>
    <w:rsid w:val="00C45696"/>
    <w:rsid w:val="00C456FE"/>
    <w:rsid w:val="00C4575A"/>
    <w:rsid w:val="00C45805"/>
    <w:rsid w:val="00C459B1"/>
    <w:rsid w:val="00C45C7E"/>
    <w:rsid w:val="00C45E20"/>
    <w:rsid w:val="00C46299"/>
    <w:rsid w:val="00C4695B"/>
    <w:rsid w:val="00C46A6D"/>
    <w:rsid w:val="00C46AB9"/>
    <w:rsid w:val="00C47369"/>
    <w:rsid w:val="00C47498"/>
    <w:rsid w:val="00C4752A"/>
    <w:rsid w:val="00C4766E"/>
    <w:rsid w:val="00C4780E"/>
    <w:rsid w:val="00C47920"/>
    <w:rsid w:val="00C47D2A"/>
    <w:rsid w:val="00C47E51"/>
    <w:rsid w:val="00C47EDC"/>
    <w:rsid w:val="00C502E1"/>
    <w:rsid w:val="00C503CB"/>
    <w:rsid w:val="00C506AA"/>
    <w:rsid w:val="00C50790"/>
    <w:rsid w:val="00C5099C"/>
    <w:rsid w:val="00C509CB"/>
    <w:rsid w:val="00C50C02"/>
    <w:rsid w:val="00C510AB"/>
    <w:rsid w:val="00C51307"/>
    <w:rsid w:val="00C517BB"/>
    <w:rsid w:val="00C5185F"/>
    <w:rsid w:val="00C51BF8"/>
    <w:rsid w:val="00C51CCB"/>
    <w:rsid w:val="00C52393"/>
    <w:rsid w:val="00C5290F"/>
    <w:rsid w:val="00C52A87"/>
    <w:rsid w:val="00C52EF1"/>
    <w:rsid w:val="00C535D4"/>
    <w:rsid w:val="00C539C0"/>
    <w:rsid w:val="00C53E10"/>
    <w:rsid w:val="00C53F09"/>
    <w:rsid w:val="00C5403B"/>
    <w:rsid w:val="00C544C3"/>
    <w:rsid w:val="00C5482D"/>
    <w:rsid w:val="00C54AF2"/>
    <w:rsid w:val="00C54BD8"/>
    <w:rsid w:val="00C54BF4"/>
    <w:rsid w:val="00C54C0A"/>
    <w:rsid w:val="00C55189"/>
    <w:rsid w:val="00C55251"/>
    <w:rsid w:val="00C55389"/>
    <w:rsid w:val="00C554B5"/>
    <w:rsid w:val="00C555C0"/>
    <w:rsid w:val="00C5563C"/>
    <w:rsid w:val="00C5572F"/>
    <w:rsid w:val="00C5579F"/>
    <w:rsid w:val="00C5582B"/>
    <w:rsid w:val="00C55C65"/>
    <w:rsid w:val="00C55E9B"/>
    <w:rsid w:val="00C56119"/>
    <w:rsid w:val="00C56143"/>
    <w:rsid w:val="00C56377"/>
    <w:rsid w:val="00C566AF"/>
    <w:rsid w:val="00C566E5"/>
    <w:rsid w:val="00C56727"/>
    <w:rsid w:val="00C56815"/>
    <w:rsid w:val="00C56A00"/>
    <w:rsid w:val="00C56C4F"/>
    <w:rsid w:val="00C57817"/>
    <w:rsid w:val="00C57A78"/>
    <w:rsid w:val="00C600EF"/>
    <w:rsid w:val="00C6030D"/>
    <w:rsid w:val="00C60697"/>
    <w:rsid w:val="00C6084A"/>
    <w:rsid w:val="00C60970"/>
    <w:rsid w:val="00C609C6"/>
    <w:rsid w:val="00C60C7E"/>
    <w:rsid w:val="00C60D5A"/>
    <w:rsid w:val="00C60FC3"/>
    <w:rsid w:val="00C61125"/>
    <w:rsid w:val="00C6126A"/>
    <w:rsid w:val="00C612E9"/>
    <w:rsid w:val="00C61945"/>
    <w:rsid w:val="00C61CAD"/>
    <w:rsid w:val="00C6207A"/>
    <w:rsid w:val="00C624EE"/>
    <w:rsid w:val="00C627B9"/>
    <w:rsid w:val="00C62B08"/>
    <w:rsid w:val="00C62C3A"/>
    <w:rsid w:val="00C631B2"/>
    <w:rsid w:val="00C6327A"/>
    <w:rsid w:val="00C632AB"/>
    <w:rsid w:val="00C634F3"/>
    <w:rsid w:val="00C6378B"/>
    <w:rsid w:val="00C63987"/>
    <w:rsid w:val="00C63AFE"/>
    <w:rsid w:val="00C63CA0"/>
    <w:rsid w:val="00C63E04"/>
    <w:rsid w:val="00C64043"/>
    <w:rsid w:val="00C644A6"/>
    <w:rsid w:val="00C647D7"/>
    <w:rsid w:val="00C648F9"/>
    <w:rsid w:val="00C64A4E"/>
    <w:rsid w:val="00C64DAF"/>
    <w:rsid w:val="00C64DF6"/>
    <w:rsid w:val="00C64EA6"/>
    <w:rsid w:val="00C6512E"/>
    <w:rsid w:val="00C65531"/>
    <w:rsid w:val="00C6569A"/>
    <w:rsid w:val="00C659B5"/>
    <w:rsid w:val="00C65CD2"/>
    <w:rsid w:val="00C65EF0"/>
    <w:rsid w:val="00C65EF5"/>
    <w:rsid w:val="00C65F8D"/>
    <w:rsid w:val="00C66111"/>
    <w:rsid w:val="00C6614B"/>
    <w:rsid w:val="00C6665B"/>
    <w:rsid w:val="00C6676C"/>
    <w:rsid w:val="00C66842"/>
    <w:rsid w:val="00C66AB4"/>
    <w:rsid w:val="00C66C34"/>
    <w:rsid w:val="00C673C9"/>
    <w:rsid w:val="00C673DD"/>
    <w:rsid w:val="00C67B2C"/>
    <w:rsid w:val="00C67B41"/>
    <w:rsid w:val="00C67C64"/>
    <w:rsid w:val="00C67ED5"/>
    <w:rsid w:val="00C7030B"/>
    <w:rsid w:val="00C70944"/>
    <w:rsid w:val="00C709D9"/>
    <w:rsid w:val="00C70F76"/>
    <w:rsid w:val="00C71541"/>
    <w:rsid w:val="00C71DE9"/>
    <w:rsid w:val="00C71E04"/>
    <w:rsid w:val="00C71E22"/>
    <w:rsid w:val="00C71E8A"/>
    <w:rsid w:val="00C7213B"/>
    <w:rsid w:val="00C725CF"/>
    <w:rsid w:val="00C72CDA"/>
    <w:rsid w:val="00C72E0E"/>
    <w:rsid w:val="00C72E47"/>
    <w:rsid w:val="00C73187"/>
    <w:rsid w:val="00C73321"/>
    <w:rsid w:val="00C733B6"/>
    <w:rsid w:val="00C73504"/>
    <w:rsid w:val="00C73770"/>
    <w:rsid w:val="00C737B8"/>
    <w:rsid w:val="00C73ED0"/>
    <w:rsid w:val="00C74005"/>
    <w:rsid w:val="00C7416C"/>
    <w:rsid w:val="00C74225"/>
    <w:rsid w:val="00C743EE"/>
    <w:rsid w:val="00C745D1"/>
    <w:rsid w:val="00C749BF"/>
    <w:rsid w:val="00C74A83"/>
    <w:rsid w:val="00C74D46"/>
    <w:rsid w:val="00C753D9"/>
    <w:rsid w:val="00C755DF"/>
    <w:rsid w:val="00C75994"/>
    <w:rsid w:val="00C75BA4"/>
    <w:rsid w:val="00C75C2B"/>
    <w:rsid w:val="00C76505"/>
    <w:rsid w:val="00C76FB4"/>
    <w:rsid w:val="00C77679"/>
    <w:rsid w:val="00C77ABC"/>
    <w:rsid w:val="00C77CA3"/>
    <w:rsid w:val="00C77FEC"/>
    <w:rsid w:val="00C8039E"/>
    <w:rsid w:val="00C8043D"/>
    <w:rsid w:val="00C806CD"/>
    <w:rsid w:val="00C80953"/>
    <w:rsid w:val="00C80B6C"/>
    <w:rsid w:val="00C80E98"/>
    <w:rsid w:val="00C81261"/>
    <w:rsid w:val="00C8159E"/>
    <w:rsid w:val="00C8162C"/>
    <w:rsid w:val="00C816B4"/>
    <w:rsid w:val="00C817AF"/>
    <w:rsid w:val="00C8264C"/>
    <w:rsid w:val="00C82817"/>
    <w:rsid w:val="00C829D9"/>
    <w:rsid w:val="00C82BE1"/>
    <w:rsid w:val="00C82D8F"/>
    <w:rsid w:val="00C82FED"/>
    <w:rsid w:val="00C833AA"/>
    <w:rsid w:val="00C833D7"/>
    <w:rsid w:val="00C836BA"/>
    <w:rsid w:val="00C8377F"/>
    <w:rsid w:val="00C8397E"/>
    <w:rsid w:val="00C83B41"/>
    <w:rsid w:val="00C83CE6"/>
    <w:rsid w:val="00C8441A"/>
    <w:rsid w:val="00C84519"/>
    <w:rsid w:val="00C84786"/>
    <w:rsid w:val="00C847FA"/>
    <w:rsid w:val="00C848C9"/>
    <w:rsid w:val="00C84C3D"/>
    <w:rsid w:val="00C84FED"/>
    <w:rsid w:val="00C8537E"/>
    <w:rsid w:val="00C8584D"/>
    <w:rsid w:val="00C85BED"/>
    <w:rsid w:val="00C86214"/>
    <w:rsid w:val="00C8628B"/>
    <w:rsid w:val="00C8647A"/>
    <w:rsid w:val="00C86516"/>
    <w:rsid w:val="00C8670F"/>
    <w:rsid w:val="00C86B61"/>
    <w:rsid w:val="00C86C1A"/>
    <w:rsid w:val="00C8736C"/>
    <w:rsid w:val="00C87559"/>
    <w:rsid w:val="00C87581"/>
    <w:rsid w:val="00C87701"/>
    <w:rsid w:val="00C8777C"/>
    <w:rsid w:val="00C877A6"/>
    <w:rsid w:val="00C8790A"/>
    <w:rsid w:val="00C87A88"/>
    <w:rsid w:val="00C87F39"/>
    <w:rsid w:val="00C900A1"/>
    <w:rsid w:val="00C90167"/>
    <w:rsid w:val="00C9067B"/>
    <w:rsid w:val="00C90987"/>
    <w:rsid w:val="00C90DBB"/>
    <w:rsid w:val="00C90F51"/>
    <w:rsid w:val="00C9165D"/>
    <w:rsid w:val="00C9166E"/>
    <w:rsid w:val="00C916E2"/>
    <w:rsid w:val="00C919DB"/>
    <w:rsid w:val="00C91A42"/>
    <w:rsid w:val="00C91DB5"/>
    <w:rsid w:val="00C91F6B"/>
    <w:rsid w:val="00C921AB"/>
    <w:rsid w:val="00C924BB"/>
    <w:rsid w:val="00C926CD"/>
    <w:rsid w:val="00C92745"/>
    <w:rsid w:val="00C92A3D"/>
    <w:rsid w:val="00C92A7F"/>
    <w:rsid w:val="00C92DA5"/>
    <w:rsid w:val="00C92E17"/>
    <w:rsid w:val="00C92F42"/>
    <w:rsid w:val="00C9364D"/>
    <w:rsid w:val="00C93C1B"/>
    <w:rsid w:val="00C93C8A"/>
    <w:rsid w:val="00C93F94"/>
    <w:rsid w:val="00C9400E"/>
    <w:rsid w:val="00C945F4"/>
    <w:rsid w:val="00C94844"/>
    <w:rsid w:val="00C948E1"/>
    <w:rsid w:val="00C94E85"/>
    <w:rsid w:val="00C953D7"/>
    <w:rsid w:val="00C95401"/>
    <w:rsid w:val="00C95579"/>
    <w:rsid w:val="00C95606"/>
    <w:rsid w:val="00C958ED"/>
    <w:rsid w:val="00C959FD"/>
    <w:rsid w:val="00C95C35"/>
    <w:rsid w:val="00C961FA"/>
    <w:rsid w:val="00C962B4"/>
    <w:rsid w:val="00C963B6"/>
    <w:rsid w:val="00C964AA"/>
    <w:rsid w:val="00C96640"/>
    <w:rsid w:val="00C96785"/>
    <w:rsid w:val="00C96A61"/>
    <w:rsid w:val="00C96C0F"/>
    <w:rsid w:val="00C96FF1"/>
    <w:rsid w:val="00C971EA"/>
    <w:rsid w:val="00C972FB"/>
    <w:rsid w:val="00C9750F"/>
    <w:rsid w:val="00C97831"/>
    <w:rsid w:val="00C979EE"/>
    <w:rsid w:val="00C97A0F"/>
    <w:rsid w:val="00C97EDD"/>
    <w:rsid w:val="00CA0015"/>
    <w:rsid w:val="00CA0067"/>
    <w:rsid w:val="00CA06AE"/>
    <w:rsid w:val="00CA0C60"/>
    <w:rsid w:val="00CA0F03"/>
    <w:rsid w:val="00CA0FD6"/>
    <w:rsid w:val="00CA14CA"/>
    <w:rsid w:val="00CA1764"/>
    <w:rsid w:val="00CA1BF5"/>
    <w:rsid w:val="00CA1DF5"/>
    <w:rsid w:val="00CA1F43"/>
    <w:rsid w:val="00CA1FAB"/>
    <w:rsid w:val="00CA201F"/>
    <w:rsid w:val="00CA2BA0"/>
    <w:rsid w:val="00CA2DE8"/>
    <w:rsid w:val="00CA2E68"/>
    <w:rsid w:val="00CA30AC"/>
    <w:rsid w:val="00CA30B7"/>
    <w:rsid w:val="00CA3386"/>
    <w:rsid w:val="00CA365D"/>
    <w:rsid w:val="00CA3688"/>
    <w:rsid w:val="00CA3871"/>
    <w:rsid w:val="00CA3AE7"/>
    <w:rsid w:val="00CA3BBB"/>
    <w:rsid w:val="00CA4115"/>
    <w:rsid w:val="00CA45E2"/>
    <w:rsid w:val="00CA46E7"/>
    <w:rsid w:val="00CA4820"/>
    <w:rsid w:val="00CA485C"/>
    <w:rsid w:val="00CA4B34"/>
    <w:rsid w:val="00CA4BB8"/>
    <w:rsid w:val="00CA5298"/>
    <w:rsid w:val="00CA558D"/>
    <w:rsid w:val="00CA55D4"/>
    <w:rsid w:val="00CA5C2C"/>
    <w:rsid w:val="00CA5CF0"/>
    <w:rsid w:val="00CA63E2"/>
    <w:rsid w:val="00CA64F3"/>
    <w:rsid w:val="00CA6782"/>
    <w:rsid w:val="00CA68C3"/>
    <w:rsid w:val="00CA698A"/>
    <w:rsid w:val="00CA6BA5"/>
    <w:rsid w:val="00CA6D08"/>
    <w:rsid w:val="00CA6E68"/>
    <w:rsid w:val="00CA7041"/>
    <w:rsid w:val="00CA735B"/>
    <w:rsid w:val="00CA747A"/>
    <w:rsid w:val="00CA74E0"/>
    <w:rsid w:val="00CA78D8"/>
    <w:rsid w:val="00CA7B39"/>
    <w:rsid w:val="00CA7BE8"/>
    <w:rsid w:val="00CA7E2E"/>
    <w:rsid w:val="00CB0362"/>
    <w:rsid w:val="00CB041F"/>
    <w:rsid w:val="00CB0743"/>
    <w:rsid w:val="00CB07C1"/>
    <w:rsid w:val="00CB0DE0"/>
    <w:rsid w:val="00CB1233"/>
    <w:rsid w:val="00CB12E7"/>
    <w:rsid w:val="00CB1493"/>
    <w:rsid w:val="00CB14C9"/>
    <w:rsid w:val="00CB163A"/>
    <w:rsid w:val="00CB16F4"/>
    <w:rsid w:val="00CB1761"/>
    <w:rsid w:val="00CB1891"/>
    <w:rsid w:val="00CB25A7"/>
    <w:rsid w:val="00CB2D5D"/>
    <w:rsid w:val="00CB2F0A"/>
    <w:rsid w:val="00CB3CB4"/>
    <w:rsid w:val="00CB3F22"/>
    <w:rsid w:val="00CB46C9"/>
    <w:rsid w:val="00CB49B2"/>
    <w:rsid w:val="00CB4ABF"/>
    <w:rsid w:val="00CB4EF9"/>
    <w:rsid w:val="00CB516B"/>
    <w:rsid w:val="00CB55FF"/>
    <w:rsid w:val="00CB57E4"/>
    <w:rsid w:val="00CB5926"/>
    <w:rsid w:val="00CB5E27"/>
    <w:rsid w:val="00CB5F3C"/>
    <w:rsid w:val="00CB697B"/>
    <w:rsid w:val="00CB6AC2"/>
    <w:rsid w:val="00CB6E35"/>
    <w:rsid w:val="00CB7041"/>
    <w:rsid w:val="00CB74C7"/>
    <w:rsid w:val="00CB7B0C"/>
    <w:rsid w:val="00CB7E0F"/>
    <w:rsid w:val="00CC0170"/>
    <w:rsid w:val="00CC0280"/>
    <w:rsid w:val="00CC02F2"/>
    <w:rsid w:val="00CC065F"/>
    <w:rsid w:val="00CC10C9"/>
    <w:rsid w:val="00CC1413"/>
    <w:rsid w:val="00CC1573"/>
    <w:rsid w:val="00CC1706"/>
    <w:rsid w:val="00CC1827"/>
    <w:rsid w:val="00CC1B2D"/>
    <w:rsid w:val="00CC1BC9"/>
    <w:rsid w:val="00CC1F6F"/>
    <w:rsid w:val="00CC2156"/>
    <w:rsid w:val="00CC215C"/>
    <w:rsid w:val="00CC2333"/>
    <w:rsid w:val="00CC2DB1"/>
    <w:rsid w:val="00CC2F82"/>
    <w:rsid w:val="00CC3185"/>
    <w:rsid w:val="00CC31DE"/>
    <w:rsid w:val="00CC33AC"/>
    <w:rsid w:val="00CC355D"/>
    <w:rsid w:val="00CC3F93"/>
    <w:rsid w:val="00CC40E5"/>
    <w:rsid w:val="00CC41A2"/>
    <w:rsid w:val="00CC4726"/>
    <w:rsid w:val="00CC4B9E"/>
    <w:rsid w:val="00CC4D3D"/>
    <w:rsid w:val="00CC512F"/>
    <w:rsid w:val="00CC53C8"/>
    <w:rsid w:val="00CC545D"/>
    <w:rsid w:val="00CC5633"/>
    <w:rsid w:val="00CC56C8"/>
    <w:rsid w:val="00CC578E"/>
    <w:rsid w:val="00CC57C6"/>
    <w:rsid w:val="00CC5FA4"/>
    <w:rsid w:val="00CC6229"/>
    <w:rsid w:val="00CC64F1"/>
    <w:rsid w:val="00CC6734"/>
    <w:rsid w:val="00CC68EE"/>
    <w:rsid w:val="00CC6A6C"/>
    <w:rsid w:val="00CC70A2"/>
    <w:rsid w:val="00CC7501"/>
    <w:rsid w:val="00CC75B9"/>
    <w:rsid w:val="00CC77BE"/>
    <w:rsid w:val="00CC7B51"/>
    <w:rsid w:val="00CC7CC6"/>
    <w:rsid w:val="00CC7D01"/>
    <w:rsid w:val="00CD0545"/>
    <w:rsid w:val="00CD0784"/>
    <w:rsid w:val="00CD083E"/>
    <w:rsid w:val="00CD0AD8"/>
    <w:rsid w:val="00CD0C1E"/>
    <w:rsid w:val="00CD0C5B"/>
    <w:rsid w:val="00CD10D0"/>
    <w:rsid w:val="00CD12DC"/>
    <w:rsid w:val="00CD157B"/>
    <w:rsid w:val="00CD1694"/>
    <w:rsid w:val="00CD1992"/>
    <w:rsid w:val="00CD1A2F"/>
    <w:rsid w:val="00CD1BB6"/>
    <w:rsid w:val="00CD2324"/>
    <w:rsid w:val="00CD233D"/>
    <w:rsid w:val="00CD2435"/>
    <w:rsid w:val="00CD2834"/>
    <w:rsid w:val="00CD2BF8"/>
    <w:rsid w:val="00CD3149"/>
    <w:rsid w:val="00CD32C3"/>
    <w:rsid w:val="00CD388E"/>
    <w:rsid w:val="00CD391A"/>
    <w:rsid w:val="00CD3943"/>
    <w:rsid w:val="00CD3BC9"/>
    <w:rsid w:val="00CD4A96"/>
    <w:rsid w:val="00CD50CF"/>
    <w:rsid w:val="00CD51AD"/>
    <w:rsid w:val="00CD51BB"/>
    <w:rsid w:val="00CD5240"/>
    <w:rsid w:val="00CD5578"/>
    <w:rsid w:val="00CD5638"/>
    <w:rsid w:val="00CD5948"/>
    <w:rsid w:val="00CD5B83"/>
    <w:rsid w:val="00CD5C2A"/>
    <w:rsid w:val="00CD5D14"/>
    <w:rsid w:val="00CD6229"/>
    <w:rsid w:val="00CD6378"/>
    <w:rsid w:val="00CD6538"/>
    <w:rsid w:val="00CD65B8"/>
    <w:rsid w:val="00CD6A8E"/>
    <w:rsid w:val="00CD6D23"/>
    <w:rsid w:val="00CD70CF"/>
    <w:rsid w:val="00CD71C7"/>
    <w:rsid w:val="00CD73C1"/>
    <w:rsid w:val="00CD74F8"/>
    <w:rsid w:val="00CD7E51"/>
    <w:rsid w:val="00CD7E93"/>
    <w:rsid w:val="00CD7ED1"/>
    <w:rsid w:val="00CE0671"/>
    <w:rsid w:val="00CE082D"/>
    <w:rsid w:val="00CE0AEB"/>
    <w:rsid w:val="00CE0C94"/>
    <w:rsid w:val="00CE0D01"/>
    <w:rsid w:val="00CE0D07"/>
    <w:rsid w:val="00CE0D8A"/>
    <w:rsid w:val="00CE0FA1"/>
    <w:rsid w:val="00CE156E"/>
    <w:rsid w:val="00CE1ED6"/>
    <w:rsid w:val="00CE2043"/>
    <w:rsid w:val="00CE23A4"/>
    <w:rsid w:val="00CE2BB8"/>
    <w:rsid w:val="00CE2CAD"/>
    <w:rsid w:val="00CE2DBB"/>
    <w:rsid w:val="00CE2E61"/>
    <w:rsid w:val="00CE31CA"/>
    <w:rsid w:val="00CE3269"/>
    <w:rsid w:val="00CE33DF"/>
    <w:rsid w:val="00CE33F6"/>
    <w:rsid w:val="00CE3575"/>
    <w:rsid w:val="00CE3861"/>
    <w:rsid w:val="00CE3C04"/>
    <w:rsid w:val="00CE3DFD"/>
    <w:rsid w:val="00CE3EFE"/>
    <w:rsid w:val="00CE40E2"/>
    <w:rsid w:val="00CE43E5"/>
    <w:rsid w:val="00CE4474"/>
    <w:rsid w:val="00CE4A19"/>
    <w:rsid w:val="00CE4C6C"/>
    <w:rsid w:val="00CE4CE1"/>
    <w:rsid w:val="00CE4DC6"/>
    <w:rsid w:val="00CE5644"/>
    <w:rsid w:val="00CE5820"/>
    <w:rsid w:val="00CE5B07"/>
    <w:rsid w:val="00CE5EDF"/>
    <w:rsid w:val="00CE61E7"/>
    <w:rsid w:val="00CE628E"/>
    <w:rsid w:val="00CE686F"/>
    <w:rsid w:val="00CE6A5E"/>
    <w:rsid w:val="00CE6DFB"/>
    <w:rsid w:val="00CE700D"/>
    <w:rsid w:val="00CE7222"/>
    <w:rsid w:val="00CE73D9"/>
    <w:rsid w:val="00CE75F8"/>
    <w:rsid w:val="00CE7650"/>
    <w:rsid w:val="00CE76BB"/>
    <w:rsid w:val="00CE7C47"/>
    <w:rsid w:val="00CE7CF8"/>
    <w:rsid w:val="00CE7D4D"/>
    <w:rsid w:val="00CF02E5"/>
    <w:rsid w:val="00CF0706"/>
    <w:rsid w:val="00CF0BD9"/>
    <w:rsid w:val="00CF0C7C"/>
    <w:rsid w:val="00CF1778"/>
    <w:rsid w:val="00CF1C64"/>
    <w:rsid w:val="00CF1EFD"/>
    <w:rsid w:val="00CF2318"/>
    <w:rsid w:val="00CF24F4"/>
    <w:rsid w:val="00CF2565"/>
    <w:rsid w:val="00CF287F"/>
    <w:rsid w:val="00CF2F53"/>
    <w:rsid w:val="00CF3020"/>
    <w:rsid w:val="00CF3059"/>
    <w:rsid w:val="00CF3138"/>
    <w:rsid w:val="00CF3278"/>
    <w:rsid w:val="00CF346F"/>
    <w:rsid w:val="00CF3591"/>
    <w:rsid w:val="00CF36EE"/>
    <w:rsid w:val="00CF3A3C"/>
    <w:rsid w:val="00CF3CAE"/>
    <w:rsid w:val="00CF4175"/>
    <w:rsid w:val="00CF4245"/>
    <w:rsid w:val="00CF425C"/>
    <w:rsid w:val="00CF453F"/>
    <w:rsid w:val="00CF45DD"/>
    <w:rsid w:val="00CF48BB"/>
    <w:rsid w:val="00CF4AD5"/>
    <w:rsid w:val="00CF4C5D"/>
    <w:rsid w:val="00CF4D45"/>
    <w:rsid w:val="00CF5019"/>
    <w:rsid w:val="00CF50E0"/>
    <w:rsid w:val="00CF5419"/>
    <w:rsid w:val="00CF54B4"/>
    <w:rsid w:val="00CF58FE"/>
    <w:rsid w:val="00CF5D42"/>
    <w:rsid w:val="00CF5DCC"/>
    <w:rsid w:val="00CF5EC1"/>
    <w:rsid w:val="00CF5F17"/>
    <w:rsid w:val="00CF61BE"/>
    <w:rsid w:val="00CF6286"/>
    <w:rsid w:val="00CF62B7"/>
    <w:rsid w:val="00CF65E1"/>
    <w:rsid w:val="00CF690B"/>
    <w:rsid w:val="00CF6A35"/>
    <w:rsid w:val="00CF6A86"/>
    <w:rsid w:val="00CF6DA9"/>
    <w:rsid w:val="00CF6FC1"/>
    <w:rsid w:val="00CF7236"/>
    <w:rsid w:val="00CF77BC"/>
    <w:rsid w:val="00CF7BB2"/>
    <w:rsid w:val="00CF7DA3"/>
    <w:rsid w:val="00CF7F3D"/>
    <w:rsid w:val="00D009C0"/>
    <w:rsid w:val="00D00D15"/>
    <w:rsid w:val="00D00F42"/>
    <w:rsid w:val="00D00F5D"/>
    <w:rsid w:val="00D00FD6"/>
    <w:rsid w:val="00D01638"/>
    <w:rsid w:val="00D01AC3"/>
    <w:rsid w:val="00D01BBC"/>
    <w:rsid w:val="00D01FA6"/>
    <w:rsid w:val="00D0206E"/>
    <w:rsid w:val="00D0210F"/>
    <w:rsid w:val="00D02608"/>
    <w:rsid w:val="00D028CF"/>
    <w:rsid w:val="00D02C69"/>
    <w:rsid w:val="00D02D95"/>
    <w:rsid w:val="00D02F55"/>
    <w:rsid w:val="00D0304D"/>
    <w:rsid w:val="00D03610"/>
    <w:rsid w:val="00D036BC"/>
    <w:rsid w:val="00D037BB"/>
    <w:rsid w:val="00D03FC6"/>
    <w:rsid w:val="00D04112"/>
    <w:rsid w:val="00D042B0"/>
    <w:rsid w:val="00D0432B"/>
    <w:rsid w:val="00D049BD"/>
    <w:rsid w:val="00D04D1B"/>
    <w:rsid w:val="00D05169"/>
    <w:rsid w:val="00D0527F"/>
    <w:rsid w:val="00D05A48"/>
    <w:rsid w:val="00D05B8D"/>
    <w:rsid w:val="00D05BC2"/>
    <w:rsid w:val="00D05DA4"/>
    <w:rsid w:val="00D066EA"/>
    <w:rsid w:val="00D06726"/>
    <w:rsid w:val="00D0672F"/>
    <w:rsid w:val="00D06830"/>
    <w:rsid w:val="00D06DBE"/>
    <w:rsid w:val="00D06E77"/>
    <w:rsid w:val="00D07203"/>
    <w:rsid w:val="00D07400"/>
    <w:rsid w:val="00D07A5E"/>
    <w:rsid w:val="00D07EB7"/>
    <w:rsid w:val="00D103CF"/>
    <w:rsid w:val="00D1063F"/>
    <w:rsid w:val="00D106B0"/>
    <w:rsid w:val="00D107AC"/>
    <w:rsid w:val="00D10CCF"/>
    <w:rsid w:val="00D10EF1"/>
    <w:rsid w:val="00D10FB9"/>
    <w:rsid w:val="00D11532"/>
    <w:rsid w:val="00D115AA"/>
    <w:rsid w:val="00D115E3"/>
    <w:rsid w:val="00D116F5"/>
    <w:rsid w:val="00D11902"/>
    <w:rsid w:val="00D11A9C"/>
    <w:rsid w:val="00D11AC3"/>
    <w:rsid w:val="00D12095"/>
    <w:rsid w:val="00D121D4"/>
    <w:rsid w:val="00D123C8"/>
    <w:rsid w:val="00D129DC"/>
    <w:rsid w:val="00D12A67"/>
    <w:rsid w:val="00D12ABD"/>
    <w:rsid w:val="00D12B7A"/>
    <w:rsid w:val="00D12C1F"/>
    <w:rsid w:val="00D13137"/>
    <w:rsid w:val="00D13148"/>
    <w:rsid w:val="00D13553"/>
    <w:rsid w:val="00D137CE"/>
    <w:rsid w:val="00D13804"/>
    <w:rsid w:val="00D13AAB"/>
    <w:rsid w:val="00D13B54"/>
    <w:rsid w:val="00D14B51"/>
    <w:rsid w:val="00D14D09"/>
    <w:rsid w:val="00D15025"/>
    <w:rsid w:val="00D153FB"/>
    <w:rsid w:val="00D156EE"/>
    <w:rsid w:val="00D156F1"/>
    <w:rsid w:val="00D1574C"/>
    <w:rsid w:val="00D15798"/>
    <w:rsid w:val="00D158C9"/>
    <w:rsid w:val="00D158CC"/>
    <w:rsid w:val="00D15A0F"/>
    <w:rsid w:val="00D15C5D"/>
    <w:rsid w:val="00D15EA5"/>
    <w:rsid w:val="00D15EFB"/>
    <w:rsid w:val="00D15FD1"/>
    <w:rsid w:val="00D1611A"/>
    <w:rsid w:val="00D1619E"/>
    <w:rsid w:val="00D16A49"/>
    <w:rsid w:val="00D170AF"/>
    <w:rsid w:val="00D17349"/>
    <w:rsid w:val="00D17371"/>
    <w:rsid w:val="00D1765F"/>
    <w:rsid w:val="00D17A47"/>
    <w:rsid w:val="00D2004C"/>
    <w:rsid w:val="00D20376"/>
    <w:rsid w:val="00D20409"/>
    <w:rsid w:val="00D20671"/>
    <w:rsid w:val="00D207AB"/>
    <w:rsid w:val="00D207B4"/>
    <w:rsid w:val="00D20BDC"/>
    <w:rsid w:val="00D2150D"/>
    <w:rsid w:val="00D215DE"/>
    <w:rsid w:val="00D21666"/>
    <w:rsid w:val="00D21812"/>
    <w:rsid w:val="00D2193C"/>
    <w:rsid w:val="00D21C8B"/>
    <w:rsid w:val="00D2215C"/>
    <w:rsid w:val="00D22279"/>
    <w:rsid w:val="00D22981"/>
    <w:rsid w:val="00D22E4F"/>
    <w:rsid w:val="00D22F5E"/>
    <w:rsid w:val="00D230DB"/>
    <w:rsid w:val="00D231A5"/>
    <w:rsid w:val="00D2321D"/>
    <w:rsid w:val="00D2329D"/>
    <w:rsid w:val="00D23787"/>
    <w:rsid w:val="00D23943"/>
    <w:rsid w:val="00D23BF7"/>
    <w:rsid w:val="00D24083"/>
    <w:rsid w:val="00D2427A"/>
    <w:rsid w:val="00D244C5"/>
    <w:rsid w:val="00D2461D"/>
    <w:rsid w:val="00D251FD"/>
    <w:rsid w:val="00D25287"/>
    <w:rsid w:val="00D25828"/>
    <w:rsid w:val="00D2618B"/>
    <w:rsid w:val="00D2641C"/>
    <w:rsid w:val="00D26B2E"/>
    <w:rsid w:val="00D26E53"/>
    <w:rsid w:val="00D271E5"/>
    <w:rsid w:val="00D272B2"/>
    <w:rsid w:val="00D27319"/>
    <w:rsid w:val="00D27349"/>
    <w:rsid w:val="00D279F3"/>
    <w:rsid w:val="00D27B28"/>
    <w:rsid w:val="00D27BC0"/>
    <w:rsid w:val="00D30018"/>
    <w:rsid w:val="00D30268"/>
    <w:rsid w:val="00D30BCB"/>
    <w:rsid w:val="00D30F2D"/>
    <w:rsid w:val="00D30FA2"/>
    <w:rsid w:val="00D314C1"/>
    <w:rsid w:val="00D31FFD"/>
    <w:rsid w:val="00D32450"/>
    <w:rsid w:val="00D3295B"/>
    <w:rsid w:val="00D32A8F"/>
    <w:rsid w:val="00D32C25"/>
    <w:rsid w:val="00D3329C"/>
    <w:rsid w:val="00D333B0"/>
    <w:rsid w:val="00D33449"/>
    <w:rsid w:val="00D33559"/>
    <w:rsid w:val="00D339AC"/>
    <w:rsid w:val="00D3449D"/>
    <w:rsid w:val="00D345BA"/>
    <w:rsid w:val="00D345C3"/>
    <w:rsid w:val="00D3463A"/>
    <w:rsid w:val="00D349AC"/>
    <w:rsid w:val="00D34CE5"/>
    <w:rsid w:val="00D353E4"/>
    <w:rsid w:val="00D35985"/>
    <w:rsid w:val="00D35BC8"/>
    <w:rsid w:val="00D35FF8"/>
    <w:rsid w:val="00D36099"/>
    <w:rsid w:val="00D3669C"/>
    <w:rsid w:val="00D369AC"/>
    <w:rsid w:val="00D36C15"/>
    <w:rsid w:val="00D37025"/>
    <w:rsid w:val="00D370AF"/>
    <w:rsid w:val="00D37250"/>
    <w:rsid w:val="00D3751A"/>
    <w:rsid w:val="00D37AE3"/>
    <w:rsid w:val="00D37F5E"/>
    <w:rsid w:val="00D37FD2"/>
    <w:rsid w:val="00D37FFD"/>
    <w:rsid w:val="00D4015D"/>
    <w:rsid w:val="00D402CC"/>
    <w:rsid w:val="00D40376"/>
    <w:rsid w:val="00D4037F"/>
    <w:rsid w:val="00D407E4"/>
    <w:rsid w:val="00D40974"/>
    <w:rsid w:val="00D409EB"/>
    <w:rsid w:val="00D40A2F"/>
    <w:rsid w:val="00D40A74"/>
    <w:rsid w:val="00D40CC2"/>
    <w:rsid w:val="00D40D70"/>
    <w:rsid w:val="00D412FF"/>
    <w:rsid w:val="00D41724"/>
    <w:rsid w:val="00D419CB"/>
    <w:rsid w:val="00D419F0"/>
    <w:rsid w:val="00D41A8D"/>
    <w:rsid w:val="00D41A94"/>
    <w:rsid w:val="00D42208"/>
    <w:rsid w:val="00D42BBE"/>
    <w:rsid w:val="00D4341D"/>
    <w:rsid w:val="00D43452"/>
    <w:rsid w:val="00D43524"/>
    <w:rsid w:val="00D437EF"/>
    <w:rsid w:val="00D43A13"/>
    <w:rsid w:val="00D43AF7"/>
    <w:rsid w:val="00D43D10"/>
    <w:rsid w:val="00D44016"/>
    <w:rsid w:val="00D444D5"/>
    <w:rsid w:val="00D44615"/>
    <w:rsid w:val="00D44646"/>
    <w:rsid w:val="00D44672"/>
    <w:rsid w:val="00D44730"/>
    <w:rsid w:val="00D44A25"/>
    <w:rsid w:val="00D45815"/>
    <w:rsid w:val="00D45DEF"/>
    <w:rsid w:val="00D45E0D"/>
    <w:rsid w:val="00D45FE2"/>
    <w:rsid w:val="00D4601E"/>
    <w:rsid w:val="00D462AD"/>
    <w:rsid w:val="00D4630C"/>
    <w:rsid w:val="00D46335"/>
    <w:rsid w:val="00D466A2"/>
    <w:rsid w:val="00D4671B"/>
    <w:rsid w:val="00D46755"/>
    <w:rsid w:val="00D4683F"/>
    <w:rsid w:val="00D46A5D"/>
    <w:rsid w:val="00D46ED4"/>
    <w:rsid w:val="00D46F01"/>
    <w:rsid w:val="00D46F15"/>
    <w:rsid w:val="00D4710B"/>
    <w:rsid w:val="00D47706"/>
    <w:rsid w:val="00D47885"/>
    <w:rsid w:val="00D47922"/>
    <w:rsid w:val="00D47E5F"/>
    <w:rsid w:val="00D4AB05"/>
    <w:rsid w:val="00D50008"/>
    <w:rsid w:val="00D50585"/>
    <w:rsid w:val="00D505A3"/>
    <w:rsid w:val="00D50E5E"/>
    <w:rsid w:val="00D50E7F"/>
    <w:rsid w:val="00D517A7"/>
    <w:rsid w:val="00D5184A"/>
    <w:rsid w:val="00D51D30"/>
    <w:rsid w:val="00D51E2C"/>
    <w:rsid w:val="00D521F3"/>
    <w:rsid w:val="00D5230F"/>
    <w:rsid w:val="00D524D5"/>
    <w:rsid w:val="00D5299A"/>
    <w:rsid w:val="00D529BE"/>
    <w:rsid w:val="00D52C2B"/>
    <w:rsid w:val="00D52CB8"/>
    <w:rsid w:val="00D52FF3"/>
    <w:rsid w:val="00D531B1"/>
    <w:rsid w:val="00D5344E"/>
    <w:rsid w:val="00D53546"/>
    <w:rsid w:val="00D5369C"/>
    <w:rsid w:val="00D536EF"/>
    <w:rsid w:val="00D538E3"/>
    <w:rsid w:val="00D539F2"/>
    <w:rsid w:val="00D53B94"/>
    <w:rsid w:val="00D53BEF"/>
    <w:rsid w:val="00D53C4F"/>
    <w:rsid w:val="00D53CFA"/>
    <w:rsid w:val="00D53DAF"/>
    <w:rsid w:val="00D5474A"/>
    <w:rsid w:val="00D547FF"/>
    <w:rsid w:val="00D54D10"/>
    <w:rsid w:val="00D54DD2"/>
    <w:rsid w:val="00D54E58"/>
    <w:rsid w:val="00D55048"/>
    <w:rsid w:val="00D55241"/>
    <w:rsid w:val="00D5525B"/>
    <w:rsid w:val="00D55273"/>
    <w:rsid w:val="00D552B8"/>
    <w:rsid w:val="00D55470"/>
    <w:rsid w:val="00D561D7"/>
    <w:rsid w:val="00D561F6"/>
    <w:rsid w:val="00D56211"/>
    <w:rsid w:val="00D56B9A"/>
    <w:rsid w:val="00D56E68"/>
    <w:rsid w:val="00D570AD"/>
    <w:rsid w:val="00D57128"/>
    <w:rsid w:val="00D5746A"/>
    <w:rsid w:val="00D5772F"/>
    <w:rsid w:val="00D57DDF"/>
    <w:rsid w:val="00D6047F"/>
    <w:rsid w:val="00D60604"/>
    <w:rsid w:val="00D60625"/>
    <w:rsid w:val="00D61503"/>
    <w:rsid w:val="00D615BA"/>
    <w:rsid w:val="00D61FAE"/>
    <w:rsid w:val="00D622DB"/>
    <w:rsid w:val="00D6253D"/>
    <w:rsid w:val="00D6266B"/>
    <w:rsid w:val="00D627E6"/>
    <w:rsid w:val="00D6289B"/>
    <w:rsid w:val="00D62EEE"/>
    <w:rsid w:val="00D62F7D"/>
    <w:rsid w:val="00D63064"/>
    <w:rsid w:val="00D63133"/>
    <w:rsid w:val="00D633B1"/>
    <w:rsid w:val="00D6390E"/>
    <w:rsid w:val="00D639C5"/>
    <w:rsid w:val="00D63F2A"/>
    <w:rsid w:val="00D63F9B"/>
    <w:rsid w:val="00D643D6"/>
    <w:rsid w:val="00D64469"/>
    <w:rsid w:val="00D6471F"/>
    <w:rsid w:val="00D6485D"/>
    <w:rsid w:val="00D64ADC"/>
    <w:rsid w:val="00D64BAE"/>
    <w:rsid w:val="00D64F45"/>
    <w:rsid w:val="00D653F3"/>
    <w:rsid w:val="00D654BD"/>
    <w:rsid w:val="00D654E8"/>
    <w:rsid w:val="00D65800"/>
    <w:rsid w:val="00D65A37"/>
    <w:rsid w:val="00D65AE3"/>
    <w:rsid w:val="00D65B15"/>
    <w:rsid w:val="00D65BA0"/>
    <w:rsid w:val="00D65BEB"/>
    <w:rsid w:val="00D65CC1"/>
    <w:rsid w:val="00D65FE7"/>
    <w:rsid w:val="00D6600F"/>
    <w:rsid w:val="00D66682"/>
    <w:rsid w:val="00D666DC"/>
    <w:rsid w:val="00D6680B"/>
    <w:rsid w:val="00D66C32"/>
    <w:rsid w:val="00D66C5C"/>
    <w:rsid w:val="00D674AC"/>
    <w:rsid w:val="00D67C84"/>
    <w:rsid w:val="00D67FF4"/>
    <w:rsid w:val="00D70522"/>
    <w:rsid w:val="00D70D09"/>
    <w:rsid w:val="00D70E99"/>
    <w:rsid w:val="00D71402"/>
    <w:rsid w:val="00D716F8"/>
    <w:rsid w:val="00D719F8"/>
    <w:rsid w:val="00D71DCF"/>
    <w:rsid w:val="00D725A6"/>
    <w:rsid w:val="00D725F5"/>
    <w:rsid w:val="00D7293C"/>
    <w:rsid w:val="00D72A06"/>
    <w:rsid w:val="00D72CD7"/>
    <w:rsid w:val="00D72DAB"/>
    <w:rsid w:val="00D73334"/>
    <w:rsid w:val="00D739C2"/>
    <w:rsid w:val="00D73B8C"/>
    <w:rsid w:val="00D73F65"/>
    <w:rsid w:val="00D741BC"/>
    <w:rsid w:val="00D74380"/>
    <w:rsid w:val="00D7477B"/>
    <w:rsid w:val="00D7487A"/>
    <w:rsid w:val="00D74AE4"/>
    <w:rsid w:val="00D7555B"/>
    <w:rsid w:val="00D755BA"/>
    <w:rsid w:val="00D763C9"/>
    <w:rsid w:val="00D767B6"/>
    <w:rsid w:val="00D76F8D"/>
    <w:rsid w:val="00D77246"/>
    <w:rsid w:val="00D7736E"/>
    <w:rsid w:val="00D778A4"/>
    <w:rsid w:val="00D77E65"/>
    <w:rsid w:val="00D800CD"/>
    <w:rsid w:val="00D801A0"/>
    <w:rsid w:val="00D80455"/>
    <w:rsid w:val="00D808C1"/>
    <w:rsid w:val="00D80BB2"/>
    <w:rsid w:val="00D80C7B"/>
    <w:rsid w:val="00D8111B"/>
    <w:rsid w:val="00D811CF"/>
    <w:rsid w:val="00D813D4"/>
    <w:rsid w:val="00D8158F"/>
    <w:rsid w:val="00D81F03"/>
    <w:rsid w:val="00D8208A"/>
    <w:rsid w:val="00D82F2A"/>
    <w:rsid w:val="00D8307B"/>
    <w:rsid w:val="00D83094"/>
    <w:rsid w:val="00D831A6"/>
    <w:rsid w:val="00D832B7"/>
    <w:rsid w:val="00D83409"/>
    <w:rsid w:val="00D83545"/>
    <w:rsid w:val="00D83736"/>
    <w:rsid w:val="00D837A7"/>
    <w:rsid w:val="00D8387E"/>
    <w:rsid w:val="00D84362"/>
    <w:rsid w:val="00D84587"/>
    <w:rsid w:val="00D845F5"/>
    <w:rsid w:val="00D84696"/>
    <w:rsid w:val="00D846CF"/>
    <w:rsid w:val="00D84793"/>
    <w:rsid w:val="00D847FF"/>
    <w:rsid w:val="00D84975"/>
    <w:rsid w:val="00D84CB1"/>
    <w:rsid w:val="00D84E42"/>
    <w:rsid w:val="00D85056"/>
    <w:rsid w:val="00D851B1"/>
    <w:rsid w:val="00D8539E"/>
    <w:rsid w:val="00D854C8"/>
    <w:rsid w:val="00D855E6"/>
    <w:rsid w:val="00D858E9"/>
    <w:rsid w:val="00D859BC"/>
    <w:rsid w:val="00D85B09"/>
    <w:rsid w:val="00D85BC4"/>
    <w:rsid w:val="00D85CA3"/>
    <w:rsid w:val="00D85CF0"/>
    <w:rsid w:val="00D865B7"/>
    <w:rsid w:val="00D86678"/>
    <w:rsid w:val="00D86759"/>
    <w:rsid w:val="00D86819"/>
    <w:rsid w:val="00D86A99"/>
    <w:rsid w:val="00D86D7F"/>
    <w:rsid w:val="00D86FED"/>
    <w:rsid w:val="00D870B7"/>
    <w:rsid w:val="00D87471"/>
    <w:rsid w:val="00D874A0"/>
    <w:rsid w:val="00D87DF9"/>
    <w:rsid w:val="00D87E90"/>
    <w:rsid w:val="00D87F1F"/>
    <w:rsid w:val="00D90614"/>
    <w:rsid w:val="00D90831"/>
    <w:rsid w:val="00D90872"/>
    <w:rsid w:val="00D90D12"/>
    <w:rsid w:val="00D9145B"/>
    <w:rsid w:val="00D915F3"/>
    <w:rsid w:val="00D917A1"/>
    <w:rsid w:val="00D91A5A"/>
    <w:rsid w:val="00D91D02"/>
    <w:rsid w:val="00D921B4"/>
    <w:rsid w:val="00D921C5"/>
    <w:rsid w:val="00D92542"/>
    <w:rsid w:val="00D92630"/>
    <w:rsid w:val="00D92744"/>
    <w:rsid w:val="00D9276B"/>
    <w:rsid w:val="00D938A9"/>
    <w:rsid w:val="00D938C3"/>
    <w:rsid w:val="00D93902"/>
    <w:rsid w:val="00D942A5"/>
    <w:rsid w:val="00D943CF"/>
    <w:rsid w:val="00D94560"/>
    <w:rsid w:val="00D94935"/>
    <w:rsid w:val="00D94B21"/>
    <w:rsid w:val="00D94D40"/>
    <w:rsid w:val="00D94EA4"/>
    <w:rsid w:val="00D94FFF"/>
    <w:rsid w:val="00D951E0"/>
    <w:rsid w:val="00D9562C"/>
    <w:rsid w:val="00D95ACE"/>
    <w:rsid w:val="00D95BF2"/>
    <w:rsid w:val="00D95EA5"/>
    <w:rsid w:val="00D95EDF"/>
    <w:rsid w:val="00D9642A"/>
    <w:rsid w:val="00D96B71"/>
    <w:rsid w:val="00D97044"/>
    <w:rsid w:val="00D9747C"/>
    <w:rsid w:val="00D97567"/>
    <w:rsid w:val="00D97767"/>
    <w:rsid w:val="00D97794"/>
    <w:rsid w:val="00D97AA7"/>
    <w:rsid w:val="00D97BBC"/>
    <w:rsid w:val="00D97E51"/>
    <w:rsid w:val="00D97F67"/>
    <w:rsid w:val="00D97FAF"/>
    <w:rsid w:val="00DA0443"/>
    <w:rsid w:val="00DA0665"/>
    <w:rsid w:val="00DA0696"/>
    <w:rsid w:val="00DA0AC9"/>
    <w:rsid w:val="00DA0C39"/>
    <w:rsid w:val="00DA10F5"/>
    <w:rsid w:val="00DA11C9"/>
    <w:rsid w:val="00DA12CE"/>
    <w:rsid w:val="00DA18CD"/>
    <w:rsid w:val="00DA1968"/>
    <w:rsid w:val="00DA1980"/>
    <w:rsid w:val="00DA2736"/>
    <w:rsid w:val="00DA2FB2"/>
    <w:rsid w:val="00DA3248"/>
    <w:rsid w:val="00DA39AE"/>
    <w:rsid w:val="00DA3C43"/>
    <w:rsid w:val="00DA3E28"/>
    <w:rsid w:val="00DA4675"/>
    <w:rsid w:val="00DA4A14"/>
    <w:rsid w:val="00DA4DE3"/>
    <w:rsid w:val="00DA5132"/>
    <w:rsid w:val="00DA52D8"/>
    <w:rsid w:val="00DA52E4"/>
    <w:rsid w:val="00DA576A"/>
    <w:rsid w:val="00DA589A"/>
    <w:rsid w:val="00DA5BC5"/>
    <w:rsid w:val="00DA5BD5"/>
    <w:rsid w:val="00DA5C1A"/>
    <w:rsid w:val="00DA5EFA"/>
    <w:rsid w:val="00DA61D1"/>
    <w:rsid w:val="00DA6204"/>
    <w:rsid w:val="00DA6513"/>
    <w:rsid w:val="00DA652D"/>
    <w:rsid w:val="00DA6759"/>
    <w:rsid w:val="00DA6A00"/>
    <w:rsid w:val="00DA6B1C"/>
    <w:rsid w:val="00DA7044"/>
    <w:rsid w:val="00DA7396"/>
    <w:rsid w:val="00DA793A"/>
    <w:rsid w:val="00DA797F"/>
    <w:rsid w:val="00DA79D8"/>
    <w:rsid w:val="00DA7C57"/>
    <w:rsid w:val="00DB00F4"/>
    <w:rsid w:val="00DB02F7"/>
    <w:rsid w:val="00DB0372"/>
    <w:rsid w:val="00DB0532"/>
    <w:rsid w:val="00DB0563"/>
    <w:rsid w:val="00DB09B3"/>
    <w:rsid w:val="00DB0B10"/>
    <w:rsid w:val="00DB0EEF"/>
    <w:rsid w:val="00DB14FC"/>
    <w:rsid w:val="00DB198C"/>
    <w:rsid w:val="00DB1CCB"/>
    <w:rsid w:val="00DB1D93"/>
    <w:rsid w:val="00DB226E"/>
    <w:rsid w:val="00DB25B6"/>
    <w:rsid w:val="00DB2660"/>
    <w:rsid w:val="00DB2835"/>
    <w:rsid w:val="00DB2919"/>
    <w:rsid w:val="00DB2923"/>
    <w:rsid w:val="00DB2A3E"/>
    <w:rsid w:val="00DB2EDD"/>
    <w:rsid w:val="00DB30E5"/>
    <w:rsid w:val="00DB3594"/>
    <w:rsid w:val="00DB35EE"/>
    <w:rsid w:val="00DB3C19"/>
    <w:rsid w:val="00DB3D1C"/>
    <w:rsid w:val="00DB3D80"/>
    <w:rsid w:val="00DB417C"/>
    <w:rsid w:val="00DB4182"/>
    <w:rsid w:val="00DB41F2"/>
    <w:rsid w:val="00DB433C"/>
    <w:rsid w:val="00DB4619"/>
    <w:rsid w:val="00DB4C52"/>
    <w:rsid w:val="00DB5046"/>
    <w:rsid w:val="00DB506A"/>
    <w:rsid w:val="00DB5112"/>
    <w:rsid w:val="00DB5283"/>
    <w:rsid w:val="00DB534F"/>
    <w:rsid w:val="00DB5DD5"/>
    <w:rsid w:val="00DB63E7"/>
    <w:rsid w:val="00DB675D"/>
    <w:rsid w:val="00DB6A5D"/>
    <w:rsid w:val="00DB6D67"/>
    <w:rsid w:val="00DB6E3A"/>
    <w:rsid w:val="00DB6F41"/>
    <w:rsid w:val="00DB70C4"/>
    <w:rsid w:val="00DB7996"/>
    <w:rsid w:val="00DB7B24"/>
    <w:rsid w:val="00DB7D08"/>
    <w:rsid w:val="00DC08E1"/>
    <w:rsid w:val="00DC13B6"/>
    <w:rsid w:val="00DC1556"/>
    <w:rsid w:val="00DC15EE"/>
    <w:rsid w:val="00DC1A33"/>
    <w:rsid w:val="00DC1FAB"/>
    <w:rsid w:val="00DC2841"/>
    <w:rsid w:val="00DC2912"/>
    <w:rsid w:val="00DC2ADA"/>
    <w:rsid w:val="00DC2C89"/>
    <w:rsid w:val="00DC2DAE"/>
    <w:rsid w:val="00DC2DF5"/>
    <w:rsid w:val="00DC306A"/>
    <w:rsid w:val="00DC30A1"/>
    <w:rsid w:val="00DC362A"/>
    <w:rsid w:val="00DC3793"/>
    <w:rsid w:val="00DC37C4"/>
    <w:rsid w:val="00DC3A68"/>
    <w:rsid w:val="00DC4225"/>
    <w:rsid w:val="00DC4308"/>
    <w:rsid w:val="00DC43A1"/>
    <w:rsid w:val="00DC4403"/>
    <w:rsid w:val="00DC44FB"/>
    <w:rsid w:val="00DC4912"/>
    <w:rsid w:val="00DC4C9D"/>
    <w:rsid w:val="00DC4FB6"/>
    <w:rsid w:val="00DC5072"/>
    <w:rsid w:val="00DC52CC"/>
    <w:rsid w:val="00DC540E"/>
    <w:rsid w:val="00DC569B"/>
    <w:rsid w:val="00DC5AE7"/>
    <w:rsid w:val="00DC5BC2"/>
    <w:rsid w:val="00DC5E23"/>
    <w:rsid w:val="00DC5EDF"/>
    <w:rsid w:val="00DC6221"/>
    <w:rsid w:val="00DC6736"/>
    <w:rsid w:val="00DC6A17"/>
    <w:rsid w:val="00DC6B63"/>
    <w:rsid w:val="00DC6B9F"/>
    <w:rsid w:val="00DC6C95"/>
    <w:rsid w:val="00DC7A6C"/>
    <w:rsid w:val="00DC7B63"/>
    <w:rsid w:val="00DC7FB4"/>
    <w:rsid w:val="00DD044B"/>
    <w:rsid w:val="00DD05D1"/>
    <w:rsid w:val="00DD0A21"/>
    <w:rsid w:val="00DD107B"/>
    <w:rsid w:val="00DD176B"/>
    <w:rsid w:val="00DD19BF"/>
    <w:rsid w:val="00DD19F5"/>
    <w:rsid w:val="00DD1A9E"/>
    <w:rsid w:val="00DD1B00"/>
    <w:rsid w:val="00DD1CD9"/>
    <w:rsid w:val="00DD1DBD"/>
    <w:rsid w:val="00DD1EF4"/>
    <w:rsid w:val="00DD259D"/>
    <w:rsid w:val="00DD2C2C"/>
    <w:rsid w:val="00DD2C71"/>
    <w:rsid w:val="00DD321F"/>
    <w:rsid w:val="00DD32D8"/>
    <w:rsid w:val="00DD3B1A"/>
    <w:rsid w:val="00DD3B94"/>
    <w:rsid w:val="00DD3FEB"/>
    <w:rsid w:val="00DD4952"/>
    <w:rsid w:val="00DD4CD1"/>
    <w:rsid w:val="00DD516F"/>
    <w:rsid w:val="00DD53FC"/>
    <w:rsid w:val="00DD542D"/>
    <w:rsid w:val="00DD55E7"/>
    <w:rsid w:val="00DD56F0"/>
    <w:rsid w:val="00DD57CD"/>
    <w:rsid w:val="00DD59C4"/>
    <w:rsid w:val="00DD6100"/>
    <w:rsid w:val="00DD6E56"/>
    <w:rsid w:val="00DD7311"/>
    <w:rsid w:val="00DD74BB"/>
    <w:rsid w:val="00DD768F"/>
    <w:rsid w:val="00DD791E"/>
    <w:rsid w:val="00DD7D99"/>
    <w:rsid w:val="00DD7FB2"/>
    <w:rsid w:val="00DE00B1"/>
    <w:rsid w:val="00DE04B5"/>
    <w:rsid w:val="00DE06C6"/>
    <w:rsid w:val="00DE087D"/>
    <w:rsid w:val="00DE0931"/>
    <w:rsid w:val="00DE0BCA"/>
    <w:rsid w:val="00DE0BD4"/>
    <w:rsid w:val="00DE0E4B"/>
    <w:rsid w:val="00DE0F3F"/>
    <w:rsid w:val="00DE1080"/>
    <w:rsid w:val="00DE123D"/>
    <w:rsid w:val="00DE2576"/>
    <w:rsid w:val="00DE2959"/>
    <w:rsid w:val="00DE2ACB"/>
    <w:rsid w:val="00DE33D8"/>
    <w:rsid w:val="00DE3403"/>
    <w:rsid w:val="00DE3576"/>
    <w:rsid w:val="00DE3824"/>
    <w:rsid w:val="00DE3C95"/>
    <w:rsid w:val="00DE3E27"/>
    <w:rsid w:val="00DE3E97"/>
    <w:rsid w:val="00DE4070"/>
    <w:rsid w:val="00DE44AD"/>
    <w:rsid w:val="00DE44C8"/>
    <w:rsid w:val="00DE4551"/>
    <w:rsid w:val="00DE484A"/>
    <w:rsid w:val="00DE4863"/>
    <w:rsid w:val="00DE497D"/>
    <w:rsid w:val="00DE4C51"/>
    <w:rsid w:val="00DE4CB0"/>
    <w:rsid w:val="00DE4DEE"/>
    <w:rsid w:val="00DE5056"/>
    <w:rsid w:val="00DE50DF"/>
    <w:rsid w:val="00DE52AC"/>
    <w:rsid w:val="00DE54AA"/>
    <w:rsid w:val="00DE550E"/>
    <w:rsid w:val="00DE56E6"/>
    <w:rsid w:val="00DE5805"/>
    <w:rsid w:val="00DE5CE2"/>
    <w:rsid w:val="00DE5EEB"/>
    <w:rsid w:val="00DE627D"/>
    <w:rsid w:val="00DE657F"/>
    <w:rsid w:val="00DE698A"/>
    <w:rsid w:val="00DE6A15"/>
    <w:rsid w:val="00DE6C19"/>
    <w:rsid w:val="00DE6EE1"/>
    <w:rsid w:val="00DE734F"/>
    <w:rsid w:val="00DF0766"/>
    <w:rsid w:val="00DF0883"/>
    <w:rsid w:val="00DF0A0D"/>
    <w:rsid w:val="00DF0E92"/>
    <w:rsid w:val="00DF1587"/>
    <w:rsid w:val="00DF1865"/>
    <w:rsid w:val="00DF1CF7"/>
    <w:rsid w:val="00DF1E45"/>
    <w:rsid w:val="00DF1EC7"/>
    <w:rsid w:val="00DF1EE7"/>
    <w:rsid w:val="00DF1F92"/>
    <w:rsid w:val="00DF23FB"/>
    <w:rsid w:val="00DF2537"/>
    <w:rsid w:val="00DF2654"/>
    <w:rsid w:val="00DF2C40"/>
    <w:rsid w:val="00DF2C58"/>
    <w:rsid w:val="00DF2FC7"/>
    <w:rsid w:val="00DF313A"/>
    <w:rsid w:val="00DF3196"/>
    <w:rsid w:val="00DF33E1"/>
    <w:rsid w:val="00DF354E"/>
    <w:rsid w:val="00DF3716"/>
    <w:rsid w:val="00DF37BF"/>
    <w:rsid w:val="00DF39C3"/>
    <w:rsid w:val="00DF3B6C"/>
    <w:rsid w:val="00DF3CCC"/>
    <w:rsid w:val="00DF3DD0"/>
    <w:rsid w:val="00DF3E79"/>
    <w:rsid w:val="00DF3FC8"/>
    <w:rsid w:val="00DF404C"/>
    <w:rsid w:val="00DF40CF"/>
    <w:rsid w:val="00DF41BB"/>
    <w:rsid w:val="00DF4760"/>
    <w:rsid w:val="00DF495D"/>
    <w:rsid w:val="00DF4F3B"/>
    <w:rsid w:val="00DF4F52"/>
    <w:rsid w:val="00DF5285"/>
    <w:rsid w:val="00DF56C4"/>
    <w:rsid w:val="00DF5802"/>
    <w:rsid w:val="00DF5913"/>
    <w:rsid w:val="00DF5958"/>
    <w:rsid w:val="00DF5D8D"/>
    <w:rsid w:val="00DF614B"/>
    <w:rsid w:val="00DF61C3"/>
    <w:rsid w:val="00DF6397"/>
    <w:rsid w:val="00DF67B7"/>
    <w:rsid w:val="00DF6CF6"/>
    <w:rsid w:val="00DF6D3F"/>
    <w:rsid w:val="00DF6DF5"/>
    <w:rsid w:val="00DF6FB1"/>
    <w:rsid w:val="00DF6FB9"/>
    <w:rsid w:val="00DF71B8"/>
    <w:rsid w:val="00DF7276"/>
    <w:rsid w:val="00DF735D"/>
    <w:rsid w:val="00DF741B"/>
    <w:rsid w:val="00DF75F2"/>
    <w:rsid w:val="00DF774F"/>
    <w:rsid w:val="00E000F1"/>
    <w:rsid w:val="00E00915"/>
    <w:rsid w:val="00E009CB"/>
    <w:rsid w:val="00E00BDA"/>
    <w:rsid w:val="00E00D3E"/>
    <w:rsid w:val="00E01535"/>
    <w:rsid w:val="00E0169F"/>
    <w:rsid w:val="00E024BE"/>
    <w:rsid w:val="00E02546"/>
    <w:rsid w:val="00E029A7"/>
    <w:rsid w:val="00E02DD0"/>
    <w:rsid w:val="00E02E00"/>
    <w:rsid w:val="00E02F07"/>
    <w:rsid w:val="00E02FC3"/>
    <w:rsid w:val="00E0334E"/>
    <w:rsid w:val="00E03447"/>
    <w:rsid w:val="00E038B2"/>
    <w:rsid w:val="00E038CC"/>
    <w:rsid w:val="00E0397D"/>
    <w:rsid w:val="00E03FE1"/>
    <w:rsid w:val="00E04307"/>
    <w:rsid w:val="00E04457"/>
    <w:rsid w:val="00E04966"/>
    <w:rsid w:val="00E04BCB"/>
    <w:rsid w:val="00E04BF5"/>
    <w:rsid w:val="00E04E4B"/>
    <w:rsid w:val="00E050E8"/>
    <w:rsid w:val="00E05291"/>
    <w:rsid w:val="00E05305"/>
    <w:rsid w:val="00E0568A"/>
    <w:rsid w:val="00E05774"/>
    <w:rsid w:val="00E0581D"/>
    <w:rsid w:val="00E05826"/>
    <w:rsid w:val="00E05AE4"/>
    <w:rsid w:val="00E05CB2"/>
    <w:rsid w:val="00E05E34"/>
    <w:rsid w:val="00E05E56"/>
    <w:rsid w:val="00E05EED"/>
    <w:rsid w:val="00E06262"/>
    <w:rsid w:val="00E06708"/>
    <w:rsid w:val="00E068EA"/>
    <w:rsid w:val="00E06A21"/>
    <w:rsid w:val="00E06A34"/>
    <w:rsid w:val="00E06BFB"/>
    <w:rsid w:val="00E06F07"/>
    <w:rsid w:val="00E07835"/>
    <w:rsid w:val="00E07877"/>
    <w:rsid w:val="00E079AF"/>
    <w:rsid w:val="00E07A27"/>
    <w:rsid w:val="00E07AC8"/>
    <w:rsid w:val="00E07BD7"/>
    <w:rsid w:val="00E07BDC"/>
    <w:rsid w:val="00E07C75"/>
    <w:rsid w:val="00E10A69"/>
    <w:rsid w:val="00E10B7A"/>
    <w:rsid w:val="00E10DD1"/>
    <w:rsid w:val="00E11416"/>
    <w:rsid w:val="00E11502"/>
    <w:rsid w:val="00E11662"/>
    <w:rsid w:val="00E118C7"/>
    <w:rsid w:val="00E11933"/>
    <w:rsid w:val="00E11A68"/>
    <w:rsid w:val="00E11CC1"/>
    <w:rsid w:val="00E11CD4"/>
    <w:rsid w:val="00E11D1A"/>
    <w:rsid w:val="00E124B7"/>
    <w:rsid w:val="00E12775"/>
    <w:rsid w:val="00E1277F"/>
    <w:rsid w:val="00E12937"/>
    <w:rsid w:val="00E12987"/>
    <w:rsid w:val="00E129BA"/>
    <w:rsid w:val="00E12D33"/>
    <w:rsid w:val="00E1378A"/>
    <w:rsid w:val="00E138C8"/>
    <w:rsid w:val="00E13A68"/>
    <w:rsid w:val="00E13E08"/>
    <w:rsid w:val="00E13E43"/>
    <w:rsid w:val="00E13EED"/>
    <w:rsid w:val="00E14036"/>
    <w:rsid w:val="00E14072"/>
    <w:rsid w:val="00E14BB2"/>
    <w:rsid w:val="00E14C6A"/>
    <w:rsid w:val="00E14DEA"/>
    <w:rsid w:val="00E14E35"/>
    <w:rsid w:val="00E14F42"/>
    <w:rsid w:val="00E15114"/>
    <w:rsid w:val="00E15245"/>
    <w:rsid w:val="00E152A2"/>
    <w:rsid w:val="00E15370"/>
    <w:rsid w:val="00E153A0"/>
    <w:rsid w:val="00E1571D"/>
    <w:rsid w:val="00E15723"/>
    <w:rsid w:val="00E15D51"/>
    <w:rsid w:val="00E16321"/>
    <w:rsid w:val="00E1662F"/>
    <w:rsid w:val="00E168F0"/>
    <w:rsid w:val="00E16C6C"/>
    <w:rsid w:val="00E16CF5"/>
    <w:rsid w:val="00E17354"/>
    <w:rsid w:val="00E177BC"/>
    <w:rsid w:val="00E17852"/>
    <w:rsid w:val="00E2039A"/>
    <w:rsid w:val="00E20745"/>
    <w:rsid w:val="00E21ABD"/>
    <w:rsid w:val="00E21C45"/>
    <w:rsid w:val="00E21C4C"/>
    <w:rsid w:val="00E21E66"/>
    <w:rsid w:val="00E22100"/>
    <w:rsid w:val="00E22302"/>
    <w:rsid w:val="00E223B6"/>
    <w:rsid w:val="00E226AD"/>
    <w:rsid w:val="00E227E9"/>
    <w:rsid w:val="00E2352F"/>
    <w:rsid w:val="00E23AE7"/>
    <w:rsid w:val="00E23AF1"/>
    <w:rsid w:val="00E23F68"/>
    <w:rsid w:val="00E240AB"/>
    <w:rsid w:val="00E240B7"/>
    <w:rsid w:val="00E2418E"/>
    <w:rsid w:val="00E24CF0"/>
    <w:rsid w:val="00E24DB4"/>
    <w:rsid w:val="00E254C4"/>
    <w:rsid w:val="00E25B75"/>
    <w:rsid w:val="00E261C2"/>
    <w:rsid w:val="00E26215"/>
    <w:rsid w:val="00E2624C"/>
    <w:rsid w:val="00E26401"/>
    <w:rsid w:val="00E26959"/>
    <w:rsid w:val="00E273FC"/>
    <w:rsid w:val="00E274C1"/>
    <w:rsid w:val="00E27689"/>
    <w:rsid w:val="00E27914"/>
    <w:rsid w:val="00E279C6"/>
    <w:rsid w:val="00E305B2"/>
    <w:rsid w:val="00E3094F"/>
    <w:rsid w:val="00E30A11"/>
    <w:rsid w:val="00E30EFB"/>
    <w:rsid w:val="00E30F0D"/>
    <w:rsid w:val="00E310BA"/>
    <w:rsid w:val="00E31516"/>
    <w:rsid w:val="00E316D8"/>
    <w:rsid w:val="00E3180D"/>
    <w:rsid w:val="00E31858"/>
    <w:rsid w:val="00E3189F"/>
    <w:rsid w:val="00E31901"/>
    <w:rsid w:val="00E31A56"/>
    <w:rsid w:val="00E31C2B"/>
    <w:rsid w:val="00E31F77"/>
    <w:rsid w:val="00E320EE"/>
    <w:rsid w:val="00E32263"/>
    <w:rsid w:val="00E32472"/>
    <w:rsid w:val="00E32E84"/>
    <w:rsid w:val="00E32FB1"/>
    <w:rsid w:val="00E33D21"/>
    <w:rsid w:val="00E33E05"/>
    <w:rsid w:val="00E33E6A"/>
    <w:rsid w:val="00E3431C"/>
    <w:rsid w:val="00E3440B"/>
    <w:rsid w:val="00E346B9"/>
    <w:rsid w:val="00E34858"/>
    <w:rsid w:val="00E34AC0"/>
    <w:rsid w:val="00E34C7B"/>
    <w:rsid w:val="00E35061"/>
    <w:rsid w:val="00E3599E"/>
    <w:rsid w:val="00E35BAD"/>
    <w:rsid w:val="00E35F9A"/>
    <w:rsid w:val="00E36130"/>
    <w:rsid w:val="00E36A79"/>
    <w:rsid w:val="00E36AA2"/>
    <w:rsid w:val="00E36C40"/>
    <w:rsid w:val="00E37D35"/>
    <w:rsid w:val="00E4013A"/>
    <w:rsid w:val="00E404CE"/>
    <w:rsid w:val="00E4063D"/>
    <w:rsid w:val="00E40750"/>
    <w:rsid w:val="00E40794"/>
    <w:rsid w:val="00E40B7A"/>
    <w:rsid w:val="00E40C77"/>
    <w:rsid w:val="00E40D44"/>
    <w:rsid w:val="00E41184"/>
    <w:rsid w:val="00E41564"/>
    <w:rsid w:val="00E41702"/>
    <w:rsid w:val="00E41993"/>
    <w:rsid w:val="00E41EDE"/>
    <w:rsid w:val="00E4201F"/>
    <w:rsid w:val="00E420B3"/>
    <w:rsid w:val="00E42370"/>
    <w:rsid w:val="00E429E6"/>
    <w:rsid w:val="00E42B26"/>
    <w:rsid w:val="00E43067"/>
    <w:rsid w:val="00E43142"/>
    <w:rsid w:val="00E4336A"/>
    <w:rsid w:val="00E4347B"/>
    <w:rsid w:val="00E434E5"/>
    <w:rsid w:val="00E434FF"/>
    <w:rsid w:val="00E43CC1"/>
    <w:rsid w:val="00E43D2A"/>
    <w:rsid w:val="00E443B3"/>
    <w:rsid w:val="00E44443"/>
    <w:rsid w:val="00E444F5"/>
    <w:rsid w:val="00E44586"/>
    <w:rsid w:val="00E445FB"/>
    <w:rsid w:val="00E447EA"/>
    <w:rsid w:val="00E44A98"/>
    <w:rsid w:val="00E44B05"/>
    <w:rsid w:val="00E44D87"/>
    <w:rsid w:val="00E44F49"/>
    <w:rsid w:val="00E4516E"/>
    <w:rsid w:val="00E45866"/>
    <w:rsid w:val="00E45DDA"/>
    <w:rsid w:val="00E45FB1"/>
    <w:rsid w:val="00E46352"/>
    <w:rsid w:val="00E46395"/>
    <w:rsid w:val="00E4654D"/>
    <w:rsid w:val="00E46651"/>
    <w:rsid w:val="00E466B0"/>
    <w:rsid w:val="00E4675C"/>
    <w:rsid w:val="00E468EB"/>
    <w:rsid w:val="00E46F8B"/>
    <w:rsid w:val="00E470F3"/>
    <w:rsid w:val="00E47100"/>
    <w:rsid w:val="00E4770F"/>
    <w:rsid w:val="00E4790E"/>
    <w:rsid w:val="00E47F67"/>
    <w:rsid w:val="00E50147"/>
    <w:rsid w:val="00E50382"/>
    <w:rsid w:val="00E503A6"/>
    <w:rsid w:val="00E507EC"/>
    <w:rsid w:val="00E50837"/>
    <w:rsid w:val="00E50C88"/>
    <w:rsid w:val="00E50E19"/>
    <w:rsid w:val="00E50F38"/>
    <w:rsid w:val="00E514AE"/>
    <w:rsid w:val="00E514E3"/>
    <w:rsid w:val="00E5162D"/>
    <w:rsid w:val="00E51672"/>
    <w:rsid w:val="00E51723"/>
    <w:rsid w:val="00E5184B"/>
    <w:rsid w:val="00E51AF9"/>
    <w:rsid w:val="00E5234E"/>
    <w:rsid w:val="00E5263B"/>
    <w:rsid w:val="00E52C4E"/>
    <w:rsid w:val="00E52C5F"/>
    <w:rsid w:val="00E52D24"/>
    <w:rsid w:val="00E5321F"/>
    <w:rsid w:val="00E53ADF"/>
    <w:rsid w:val="00E53BCD"/>
    <w:rsid w:val="00E53E39"/>
    <w:rsid w:val="00E53F55"/>
    <w:rsid w:val="00E5409A"/>
    <w:rsid w:val="00E54178"/>
    <w:rsid w:val="00E54347"/>
    <w:rsid w:val="00E543AA"/>
    <w:rsid w:val="00E54C05"/>
    <w:rsid w:val="00E54D85"/>
    <w:rsid w:val="00E54EEC"/>
    <w:rsid w:val="00E54F7E"/>
    <w:rsid w:val="00E54FCF"/>
    <w:rsid w:val="00E55052"/>
    <w:rsid w:val="00E5530B"/>
    <w:rsid w:val="00E5545E"/>
    <w:rsid w:val="00E55632"/>
    <w:rsid w:val="00E5577E"/>
    <w:rsid w:val="00E55AA9"/>
    <w:rsid w:val="00E55CD2"/>
    <w:rsid w:val="00E563CE"/>
    <w:rsid w:val="00E56B30"/>
    <w:rsid w:val="00E56B40"/>
    <w:rsid w:val="00E56CE6"/>
    <w:rsid w:val="00E56D6E"/>
    <w:rsid w:val="00E5717B"/>
    <w:rsid w:val="00E571CA"/>
    <w:rsid w:val="00E57836"/>
    <w:rsid w:val="00E578E2"/>
    <w:rsid w:val="00E5799B"/>
    <w:rsid w:val="00E57CC7"/>
    <w:rsid w:val="00E60009"/>
    <w:rsid w:val="00E60556"/>
    <w:rsid w:val="00E607C4"/>
    <w:rsid w:val="00E60F93"/>
    <w:rsid w:val="00E61359"/>
    <w:rsid w:val="00E61A17"/>
    <w:rsid w:val="00E61AEC"/>
    <w:rsid w:val="00E61BCF"/>
    <w:rsid w:val="00E61C7A"/>
    <w:rsid w:val="00E61FEB"/>
    <w:rsid w:val="00E620DA"/>
    <w:rsid w:val="00E62624"/>
    <w:rsid w:val="00E6280C"/>
    <w:rsid w:val="00E62827"/>
    <w:rsid w:val="00E62869"/>
    <w:rsid w:val="00E62992"/>
    <w:rsid w:val="00E633BF"/>
    <w:rsid w:val="00E639B2"/>
    <w:rsid w:val="00E63D14"/>
    <w:rsid w:val="00E6488B"/>
    <w:rsid w:val="00E64905"/>
    <w:rsid w:val="00E64A11"/>
    <w:rsid w:val="00E64B21"/>
    <w:rsid w:val="00E64CC9"/>
    <w:rsid w:val="00E64D2A"/>
    <w:rsid w:val="00E64DCE"/>
    <w:rsid w:val="00E64FBD"/>
    <w:rsid w:val="00E654A3"/>
    <w:rsid w:val="00E657EB"/>
    <w:rsid w:val="00E65977"/>
    <w:rsid w:val="00E65A40"/>
    <w:rsid w:val="00E65C37"/>
    <w:rsid w:val="00E65D1E"/>
    <w:rsid w:val="00E65E41"/>
    <w:rsid w:val="00E661E7"/>
    <w:rsid w:val="00E663D6"/>
    <w:rsid w:val="00E66A4B"/>
    <w:rsid w:val="00E66DDE"/>
    <w:rsid w:val="00E66F30"/>
    <w:rsid w:val="00E670F9"/>
    <w:rsid w:val="00E671AC"/>
    <w:rsid w:val="00E67286"/>
    <w:rsid w:val="00E67DAA"/>
    <w:rsid w:val="00E67F21"/>
    <w:rsid w:val="00E7013C"/>
    <w:rsid w:val="00E704CD"/>
    <w:rsid w:val="00E706A9"/>
    <w:rsid w:val="00E70CBE"/>
    <w:rsid w:val="00E711FC"/>
    <w:rsid w:val="00E715D6"/>
    <w:rsid w:val="00E71939"/>
    <w:rsid w:val="00E71D4A"/>
    <w:rsid w:val="00E71D7E"/>
    <w:rsid w:val="00E721BB"/>
    <w:rsid w:val="00E726F9"/>
    <w:rsid w:val="00E72E67"/>
    <w:rsid w:val="00E72F00"/>
    <w:rsid w:val="00E72FAF"/>
    <w:rsid w:val="00E73020"/>
    <w:rsid w:val="00E7342B"/>
    <w:rsid w:val="00E7373B"/>
    <w:rsid w:val="00E73F06"/>
    <w:rsid w:val="00E7400C"/>
    <w:rsid w:val="00E74352"/>
    <w:rsid w:val="00E7456E"/>
    <w:rsid w:val="00E745E9"/>
    <w:rsid w:val="00E74644"/>
    <w:rsid w:val="00E749E2"/>
    <w:rsid w:val="00E74E1E"/>
    <w:rsid w:val="00E74E26"/>
    <w:rsid w:val="00E75075"/>
    <w:rsid w:val="00E75213"/>
    <w:rsid w:val="00E75265"/>
    <w:rsid w:val="00E75473"/>
    <w:rsid w:val="00E75522"/>
    <w:rsid w:val="00E75784"/>
    <w:rsid w:val="00E757C4"/>
    <w:rsid w:val="00E75952"/>
    <w:rsid w:val="00E75955"/>
    <w:rsid w:val="00E75969"/>
    <w:rsid w:val="00E75A44"/>
    <w:rsid w:val="00E75B5D"/>
    <w:rsid w:val="00E76492"/>
    <w:rsid w:val="00E765C0"/>
    <w:rsid w:val="00E7685C"/>
    <w:rsid w:val="00E7696F"/>
    <w:rsid w:val="00E76A05"/>
    <w:rsid w:val="00E76BB5"/>
    <w:rsid w:val="00E76D85"/>
    <w:rsid w:val="00E7705E"/>
    <w:rsid w:val="00E77235"/>
    <w:rsid w:val="00E77306"/>
    <w:rsid w:val="00E77503"/>
    <w:rsid w:val="00E77634"/>
    <w:rsid w:val="00E7764E"/>
    <w:rsid w:val="00E77892"/>
    <w:rsid w:val="00E77F90"/>
    <w:rsid w:val="00E8047C"/>
    <w:rsid w:val="00E804E7"/>
    <w:rsid w:val="00E80B65"/>
    <w:rsid w:val="00E80C81"/>
    <w:rsid w:val="00E81C38"/>
    <w:rsid w:val="00E82070"/>
    <w:rsid w:val="00E82548"/>
    <w:rsid w:val="00E8274D"/>
    <w:rsid w:val="00E8280C"/>
    <w:rsid w:val="00E82A2A"/>
    <w:rsid w:val="00E82A30"/>
    <w:rsid w:val="00E82C5F"/>
    <w:rsid w:val="00E8318C"/>
    <w:rsid w:val="00E83330"/>
    <w:rsid w:val="00E8338B"/>
    <w:rsid w:val="00E8342C"/>
    <w:rsid w:val="00E8384D"/>
    <w:rsid w:val="00E83F5F"/>
    <w:rsid w:val="00E83F7A"/>
    <w:rsid w:val="00E84093"/>
    <w:rsid w:val="00E846EF"/>
    <w:rsid w:val="00E8488C"/>
    <w:rsid w:val="00E84A12"/>
    <w:rsid w:val="00E84A8A"/>
    <w:rsid w:val="00E84C2A"/>
    <w:rsid w:val="00E84DB8"/>
    <w:rsid w:val="00E85926"/>
    <w:rsid w:val="00E859B8"/>
    <w:rsid w:val="00E85C51"/>
    <w:rsid w:val="00E85D42"/>
    <w:rsid w:val="00E8627F"/>
    <w:rsid w:val="00E863E2"/>
    <w:rsid w:val="00E86502"/>
    <w:rsid w:val="00E86705"/>
    <w:rsid w:val="00E86DE0"/>
    <w:rsid w:val="00E86DFC"/>
    <w:rsid w:val="00E870C7"/>
    <w:rsid w:val="00E87376"/>
    <w:rsid w:val="00E874D8"/>
    <w:rsid w:val="00E879DA"/>
    <w:rsid w:val="00E87AC4"/>
    <w:rsid w:val="00E9026A"/>
    <w:rsid w:val="00E905A5"/>
    <w:rsid w:val="00E908C5"/>
    <w:rsid w:val="00E909D6"/>
    <w:rsid w:val="00E90EE5"/>
    <w:rsid w:val="00E90FD6"/>
    <w:rsid w:val="00E90FFE"/>
    <w:rsid w:val="00E91353"/>
    <w:rsid w:val="00E915C8"/>
    <w:rsid w:val="00E91668"/>
    <w:rsid w:val="00E91E54"/>
    <w:rsid w:val="00E91E5E"/>
    <w:rsid w:val="00E91E73"/>
    <w:rsid w:val="00E91F3D"/>
    <w:rsid w:val="00E91F54"/>
    <w:rsid w:val="00E91FE8"/>
    <w:rsid w:val="00E925B6"/>
    <w:rsid w:val="00E9283C"/>
    <w:rsid w:val="00E92C80"/>
    <w:rsid w:val="00E92FBE"/>
    <w:rsid w:val="00E93167"/>
    <w:rsid w:val="00E933D4"/>
    <w:rsid w:val="00E93454"/>
    <w:rsid w:val="00E93933"/>
    <w:rsid w:val="00E93BB9"/>
    <w:rsid w:val="00E93CDD"/>
    <w:rsid w:val="00E94402"/>
    <w:rsid w:val="00E94AD0"/>
    <w:rsid w:val="00E94CE2"/>
    <w:rsid w:val="00E950F9"/>
    <w:rsid w:val="00E9511F"/>
    <w:rsid w:val="00E9537C"/>
    <w:rsid w:val="00E953C7"/>
    <w:rsid w:val="00E955AC"/>
    <w:rsid w:val="00E958B9"/>
    <w:rsid w:val="00E95C25"/>
    <w:rsid w:val="00E95CA1"/>
    <w:rsid w:val="00E95E6C"/>
    <w:rsid w:val="00E9640A"/>
    <w:rsid w:val="00E964EF"/>
    <w:rsid w:val="00E96506"/>
    <w:rsid w:val="00E96571"/>
    <w:rsid w:val="00E96A7D"/>
    <w:rsid w:val="00E96ACF"/>
    <w:rsid w:val="00E96B66"/>
    <w:rsid w:val="00E96BDD"/>
    <w:rsid w:val="00E96DD2"/>
    <w:rsid w:val="00E96F9D"/>
    <w:rsid w:val="00E972BD"/>
    <w:rsid w:val="00E97B07"/>
    <w:rsid w:val="00EA0030"/>
    <w:rsid w:val="00EA0315"/>
    <w:rsid w:val="00EA033C"/>
    <w:rsid w:val="00EA0725"/>
    <w:rsid w:val="00EA09CB"/>
    <w:rsid w:val="00EA0BEE"/>
    <w:rsid w:val="00EA0C89"/>
    <w:rsid w:val="00EA101C"/>
    <w:rsid w:val="00EA109C"/>
    <w:rsid w:val="00EA1148"/>
    <w:rsid w:val="00EA116F"/>
    <w:rsid w:val="00EA125D"/>
    <w:rsid w:val="00EA1366"/>
    <w:rsid w:val="00EA1594"/>
    <w:rsid w:val="00EA191A"/>
    <w:rsid w:val="00EA1A52"/>
    <w:rsid w:val="00EA1BFF"/>
    <w:rsid w:val="00EA1FC2"/>
    <w:rsid w:val="00EA1FF3"/>
    <w:rsid w:val="00EA22FD"/>
    <w:rsid w:val="00EA2529"/>
    <w:rsid w:val="00EA2CF9"/>
    <w:rsid w:val="00EA2DF7"/>
    <w:rsid w:val="00EA307F"/>
    <w:rsid w:val="00EA329B"/>
    <w:rsid w:val="00EA3D26"/>
    <w:rsid w:val="00EA408D"/>
    <w:rsid w:val="00EA4569"/>
    <w:rsid w:val="00EA4777"/>
    <w:rsid w:val="00EA4E1A"/>
    <w:rsid w:val="00EA51AA"/>
    <w:rsid w:val="00EA5284"/>
    <w:rsid w:val="00EA547C"/>
    <w:rsid w:val="00EA5607"/>
    <w:rsid w:val="00EA5853"/>
    <w:rsid w:val="00EA5A87"/>
    <w:rsid w:val="00EA5DFD"/>
    <w:rsid w:val="00EA5E13"/>
    <w:rsid w:val="00EA5F62"/>
    <w:rsid w:val="00EA5FBB"/>
    <w:rsid w:val="00EA619F"/>
    <w:rsid w:val="00EA6B6D"/>
    <w:rsid w:val="00EA6D9E"/>
    <w:rsid w:val="00EA6EBF"/>
    <w:rsid w:val="00EA75B8"/>
    <w:rsid w:val="00EA7642"/>
    <w:rsid w:val="00EB0262"/>
    <w:rsid w:val="00EB06AD"/>
    <w:rsid w:val="00EB08D5"/>
    <w:rsid w:val="00EB0DAF"/>
    <w:rsid w:val="00EB128F"/>
    <w:rsid w:val="00EB149F"/>
    <w:rsid w:val="00EB15A2"/>
    <w:rsid w:val="00EB1929"/>
    <w:rsid w:val="00EB1C36"/>
    <w:rsid w:val="00EB1F8D"/>
    <w:rsid w:val="00EB2037"/>
    <w:rsid w:val="00EB2295"/>
    <w:rsid w:val="00EB2519"/>
    <w:rsid w:val="00EB2B4C"/>
    <w:rsid w:val="00EB2C1D"/>
    <w:rsid w:val="00EB33AE"/>
    <w:rsid w:val="00EB39B5"/>
    <w:rsid w:val="00EB3B33"/>
    <w:rsid w:val="00EB3EFE"/>
    <w:rsid w:val="00EB46A3"/>
    <w:rsid w:val="00EB48BA"/>
    <w:rsid w:val="00EB4E3A"/>
    <w:rsid w:val="00EB52A4"/>
    <w:rsid w:val="00EB5343"/>
    <w:rsid w:val="00EB55A7"/>
    <w:rsid w:val="00EB591A"/>
    <w:rsid w:val="00EB5921"/>
    <w:rsid w:val="00EB5A3D"/>
    <w:rsid w:val="00EB5E76"/>
    <w:rsid w:val="00EB6085"/>
    <w:rsid w:val="00EB611E"/>
    <w:rsid w:val="00EB6245"/>
    <w:rsid w:val="00EB625A"/>
    <w:rsid w:val="00EB6326"/>
    <w:rsid w:val="00EB674F"/>
    <w:rsid w:val="00EB6DA5"/>
    <w:rsid w:val="00EB71D9"/>
    <w:rsid w:val="00EB72BC"/>
    <w:rsid w:val="00EB733C"/>
    <w:rsid w:val="00EB7629"/>
    <w:rsid w:val="00EB7850"/>
    <w:rsid w:val="00EB7EA2"/>
    <w:rsid w:val="00EB7EF0"/>
    <w:rsid w:val="00EB7EF1"/>
    <w:rsid w:val="00EC0144"/>
    <w:rsid w:val="00EC033D"/>
    <w:rsid w:val="00EC0678"/>
    <w:rsid w:val="00EC092D"/>
    <w:rsid w:val="00EC096C"/>
    <w:rsid w:val="00EC0D7D"/>
    <w:rsid w:val="00EC1155"/>
    <w:rsid w:val="00EC189C"/>
    <w:rsid w:val="00EC1B36"/>
    <w:rsid w:val="00EC245D"/>
    <w:rsid w:val="00EC288D"/>
    <w:rsid w:val="00EC2893"/>
    <w:rsid w:val="00EC2AFC"/>
    <w:rsid w:val="00EC2B7F"/>
    <w:rsid w:val="00EC2D6B"/>
    <w:rsid w:val="00EC30BD"/>
    <w:rsid w:val="00EC32EA"/>
    <w:rsid w:val="00EC336E"/>
    <w:rsid w:val="00EC36FE"/>
    <w:rsid w:val="00EC3CF8"/>
    <w:rsid w:val="00EC3D62"/>
    <w:rsid w:val="00EC439D"/>
    <w:rsid w:val="00EC46FB"/>
    <w:rsid w:val="00EC47E3"/>
    <w:rsid w:val="00EC488D"/>
    <w:rsid w:val="00EC49A0"/>
    <w:rsid w:val="00EC4A10"/>
    <w:rsid w:val="00EC4A18"/>
    <w:rsid w:val="00EC53C3"/>
    <w:rsid w:val="00EC568B"/>
    <w:rsid w:val="00EC591E"/>
    <w:rsid w:val="00EC594C"/>
    <w:rsid w:val="00EC5BD3"/>
    <w:rsid w:val="00EC5EAE"/>
    <w:rsid w:val="00EC5F73"/>
    <w:rsid w:val="00EC6106"/>
    <w:rsid w:val="00EC6132"/>
    <w:rsid w:val="00EC61E0"/>
    <w:rsid w:val="00EC662D"/>
    <w:rsid w:val="00EC6CDA"/>
    <w:rsid w:val="00EC6E3B"/>
    <w:rsid w:val="00EC74E7"/>
    <w:rsid w:val="00EC7A2F"/>
    <w:rsid w:val="00EC7B26"/>
    <w:rsid w:val="00EC7B57"/>
    <w:rsid w:val="00EC7C13"/>
    <w:rsid w:val="00EC7CBD"/>
    <w:rsid w:val="00ED044E"/>
    <w:rsid w:val="00ED04AE"/>
    <w:rsid w:val="00ED050D"/>
    <w:rsid w:val="00ED087A"/>
    <w:rsid w:val="00ED0A22"/>
    <w:rsid w:val="00ED0D98"/>
    <w:rsid w:val="00ED1071"/>
    <w:rsid w:val="00ED138C"/>
    <w:rsid w:val="00ED182D"/>
    <w:rsid w:val="00ED19B6"/>
    <w:rsid w:val="00ED1EB3"/>
    <w:rsid w:val="00ED22E0"/>
    <w:rsid w:val="00ED285D"/>
    <w:rsid w:val="00ED2CC8"/>
    <w:rsid w:val="00ED326C"/>
    <w:rsid w:val="00ED33A1"/>
    <w:rsid w:val="00ED35FA"/>
    <w:rsid w:val="00ED3666"/>
    <w:rsid w:val="00ED3A45"/>
    <w:rsid w:val="00ED3A6B"/>
    <w:rsid w:val="00ED4186"/>
    <w:rsid w:val="00ED436E"/>
    <w:rsid w:val="00ED4CF4"/>
    <w:rsid w:val="00ED513F"/>
    <w:rsid w:val="00ED5189"/>
    <w:rsid w:val="00ED560A"/>
    <w:rsid w:val="00ED566D"/>
    <w:rsid w:val="00ED56EB"/>
    <w:rsid w:val="00ED599F"/>
    <w:rsid w:val="00ED5C44"/>
    <w:rsid w:val="00ED5F94"/>
    <w:rsid w:val="00ED6179"/>
    <w:rsid w:val="00ED6332"/>
    <w:rsid w:val="00ED6AF2"/>
    <w:rsid w:val="00ED6AFD"/>
    <w:rsid w:val="00ED6BFA"/>
    <w:rsid w:val="00ED6CBF"/>
    <w:rsid w:val="00ED729E"/>
    <w:rsid w:val="00ED72A1"/>
    <w:rsid w:val="00ED7372"/>
    <w:rsid w:val="00ED763D"/>
    <w:rsid w:val="00ED76B2"/>
    <w:rsid w:val="00ED76B6"/>
    <w:rsid w:val="00ED7749"/>
    <w:rsid w:val="00ED7B8A"/>
    <w:rsid w:val="00ED7E31"/>
    <w:rsid w:val="00ED7E80"/>
    <w:rsid w:val="00EE028C"/>
    <w:rsid w:val="00EE082F"/>
    <w:rsid w:val="00EE0BD7"/>
    <w:rsid w:val="00EE0DDF"/>
    <w:rsid w:val="00EE0F73"/>
    <w:rsid w:val="00EE11D2"/>
    <w:rsid w:val="00EE125E"/>
    <w:rsid w:val="00EE13EC"/>
    <w:rsid w:val="00EE1449"/>
    <w:rsid w:val="00EE1697"/>
    <w:rsid w:val="00EE1815"/>
    <w:rsid w:val="00EE1BF3"/>
    <w:rsid w:val="00EE1D28"/>
    <w:rsid w:val="00EE2361"/>
    <w:rsid w:val="00EE300D"/>
    <w:rsid w:val="00EE304A"/>
    <w:rsid w:val="00EE3456"/>
    <w:rsid w:val="00EE3510"/>
    <w:rsid w:val="00EE3842"/>
    <w:rsid w:val="00EE3BBC"/>
    <w:rsid w:val="00EE47B3"/>
    <w:rsid w:val="00EE4807"/>
    <w:rsid w:val="00EE4821"/>
    <w:rsid w:val="00EE4D70"/>
    <w:rsid w:val="00EE4FF5"/>
    <w:rsid w:val="00EE521D"/>
    <w:rsid w:val="00EE540F"/>
    <w:rsid w:val="00EE57BD"/>
    <w:rsid w:val="00EE5812"/>
    <w:rsid w:val="00EE59CC"/>
    <w:rsid w:val="00EE5E20"/>
    <w:rsid w:val="00EE6450"/>
    <w:rsid w:val="00EE64AC"/>
    <w:rsid w:val="00EE6632"/>
    <w:rsid w:val="00EE683C"/>
    <w:rsid w:val="00EE69EB"/>
    <w:rsid w:val="00EE730A"/>
    <w:rsid w:val="00EE75D4"/>
    <w:rsid w:val="00EE78FC"/>
    <w:rsid w:val="00EE7E53"/>
    <w:rsid w:val="00EF05F4"/>
    <w:rsid w:val="00EF09A9"/>
    <w:rsid w:val="00EF137C"/>
    <w:rsid w:val="00EF140E"/>
    <w:rsid w:val="00EF1701"/>
    <w:rsid w:val="00EF1B03"/>
    <w:rsid w:val="00EF1E5A"/>
    <w:rsid w:val="00EF2714"/>
    <w:rsid w:val="00EF2922"/>
    <w:rsid w:val="00EF2C83"/>
    <w:rsid w:val="00EF2D57"/>
    <w:rsid w:val="00EF2DB4"/>
    <w:rsid w:val="00EF2E32"/>
    <w:rsid w:val="00EF2F56"/>
    <w:rsid w:val="00EF32AC"/>
    <w:rsid w:val="00EF32B6"/>
    <w:rsid w:val="00EF332B"/>
    <w:rsid w:val="00EF338A"/>
    <w:rsid w:val="00EF3633"/>
    <w:rsid w:val="00EF383D"/>
    <w:rsid w:val="00EF3970"/>
    <w:rsid w:val="00EF3A72"/>
    <w:rsid w:val="00EF3AA0"/>
    <w:rsid w:val="00EF3E82"/>
    <w:rsid w:val="00EF40F5"/>
    <w:rsid w:val="00EF438F"/>
    <w:rsid w:val="00EF4547"/>
    <w:rsid w:val="00EF4E32"/>
    <w:rsid w:val="00EF521E"/>
    <w:rsid w:val="00EF52EC"/>
    <w:rsid w:val="00EF54C0"/>
    <w:rsid w:val="00EF55B1"/>
    <w:rsid w:val="00EF5853"/>
    <w:rsid w:val="00EF5937"/>
    <w:rsid w:val="00EF5AC4"/>
    <w:rsid w:val="00EF5E21"/>
    <w:rsid w:val="00EF635B"/>
    <w:rsid w:val="00EF63C6"/>
    <w:rsid w:val="00EF6780"/>
    <w:rsid w:val="00EF6D52"/>
    <w:rsid w:val="00EF708B"/>
    <w:rsid w:val="00EF7543"/>
    <w:rsid w:val="00EF7932"/>
    <w:rsid w:val="00EF7CFD"/>
    <w:rsid w:val="00EF7E6E"/>
    <w:rsid w:val="00F00198"/>
    <w:rsid w:val="00F001E6"/>
    <w:rsid w:val="00F00345"/>
    <w:rsid w:val="00F004E9"/>
    <w:rsid w:val="00F00C18"/>
    <w:rsid w:val="00F00C2C"/>
    <w:rsid w:val="00F00EC2"/>
    <w:rsid w:val="00F00EDA"/>
    <w:rsid w:val="00F015CC"/>
    <w:rsid w:val="00F01603"/>
    <w:rsid w:val="00F01928"/>
    <w:rsid w:val="00F0192F"/>
    <w:rsid w:val="00F01981"/>
    <w:rsid w:val="00F019C1"/>
    <w:rsid w:val="00F01B92"/>
    <w:rsid w:val="00F01C62"/>
    <w:rsid w:val="00F02276"/>
    <w:rsid w:val="00F02442"/>
    <w:rsid w:val="00F0249C"/>
    <w:rsid w:val="00F02520"/>
    <w:rsid w:val="00F02645"/>
    <w:rsid w:val="00F0269B"/>
    <w:rsid w:val="00F03016"/>
    <w:rsid w:val="00F03189"/>
    <w:rsid w:val="00F038F6"/>
    <w:rsid w:val="00F039D0"/>
    <w:rsid w:val="00F045C3"/>
    <w:rsid w:val="00F0485B"/>
    <w:rsid w:val="00F048AE"/>
    <w:rsid w:val="00F04949"/>
    <w:rsid w:val="00F04CCD"/>
    <w:rsid w:val="00F04EF2"/>
    <w:rsid w:val="00F0548E"/>
    <w:rsid w:val="00F05537"/>
    <w:rsid w:val="00F055F1"/>
    <w:rsid w:val="00F05631"/>
    <w:rsid w:val="00F05929"/>
    <w:rsid w:val="00F0592C"/>
    <w:rsid w:val="00F0617F"/>
    <w:rsid w:val="00F06361"/>
    <w:rsid w:val="00F064D6"/>
    <w:rsid w:val="00F0680F"/>
    <w:rsid w:val="00F0699A"/>
    <w:rsid w:val="00F069ED"/>
    <w:rsid w:val="00F06EA2"/>
    <w:rsid w:val="00F0769A"/>
    <w:rsid w:val="00F078D2"/>
    <w:rsid w:val="00F07C61"/>
    <w:rsid w:val="00F07D38"/>
    <w:rsid w:val="00F07FCB"/>
    <w:rsid w:val="00F10438"/>
    <w:rsid w:val="00F106C7"/>
    <w:rsid w:val="00F10911"/>
    <w:rsid w:val="00F10C23"/>
    <w:rsid w:val="00F1135D"/>
    <w:rsid w:val="00F116FC"/>
    <w:rsid w:val="00F11702"/>
    <w:rsid w:val="00F117C2"/>
    <w:rsid w:val="00F11991"/>
    <w:rsid w:val="00F119BB"/>
    <w:rsid w:val="00F11BAD"/>
    <w:rsid w:val="00F121AE"/>
    <w:rsid w:val="00F12536"/>
    <w:rsid w:val="00F12BFC"/>
    <w:rsid w:val="00F12CAC"/>
    <w:rsid w:val="00F12CC4"/>
    <w:rsid w:val="00F12CCF"/>
    <w:rsid w:val="00F12D33"/>
    <w:rsid w:val="00F12D62"/>
    <w:rsid w:val="00F12F24"/>
    <w:rsid w:val="00F13110"/>
    <w:rsid w:val="00F133FD"/>
    <w:rsid w:val="00F135CD"/>
    <w:rsid w:val="00F13794"/>
    <w:rsid w:val="00F13B05"/>
    <w:rsid w:val="00F13CDD"/>
    <w:rsid w:val="00F14151"/>
    <w:rsid w:val="00F142C3"/>
    <w:rsid w:val="00F1432E"/>
    <w:rsid w:val="00F14AF1"/>
    <w:rsid w:val="00F14B21"/>
    <w:rsid w:val="00F14EA6"/>
    <w:rsid w:val="00F14F09"/>
    <w:rsid w:val="00F15607"/>
    <w:rsid w:val="00F1589C"/>
    <w:rsid w:val="00F15B69"/>
    <w:rsid w:val="00F15DAD"/>
    <w:rsid w:val="00F15DFC"/>
    <w:rsid w:val="00F161C4"/>
    <w:rsid w:val="00F1678E"/>
    <w:rsid w:val="00F16871"/>
    <w:rsid w:val="00F16E67"/>
    <w:rsid w:val="00F17078"/>
    <w:rsid w:val="00F17081"/>
    <w:rsid w:val="00F173D3"/>
    <w:rsid w:val="00F17439"/>
    <w:rsid w:val="00F17568"/>
    <w:rsid w:val="00F175AC"/>
    <w:rsid w:val="00F17849"/>
    <w:rsid w:val="00F178B8"/>
    <w:rsid w:val="00F17BD4"/>
    <w:rsid w:val="00F17C2F"/>
    <w:rsid w:val="00F17F01"/>
    <w:rsid w:val="00F17FC9"/>
    <w:rsid w:val="00F206A9"/>
    <w:rsid w:val="00F20D23"/>
    <w:rsid w:val="00F212BC"/>
    <w:rsid w:val="00F21701"/>
    <w:rsid w:val="00F21C7B"/>
    <w:rsid w:val="00F220F0"/>
    <w:rsid w:val="00F226B1"/>
    <w:rsid w:val="00F2270C"/>
    <w:rsid w:val="00F229F7"/>
    <w:rsid w:val="00F22C9F"/>
    <w:rsid w:val="00F22FAF"/>
    <w:rsid w:val="00F230DF"/>
    <w:rsid w:val="00F2342D"/>
    <w:rsid w:val="00F239E2"/>
    <w:rsid w:val="00F24299"/>
    <w:rsid w:val="00F243E5"/>
    <w:rsid w:val="00F244FA"/>
    <w:rsid w:val="00F24F23"/>
    <w:rsid w:val="00F250E5"/>
    <w:rsid w:val="00F252E3"/>
    <w:rsid w:val="00F255FB"/>
    <w:rsid w:val="00F258D4"/>
    <w:rsid w:val="00F25955"/>
    <w:rsid w:val="00F25D26"/>
    <w:rsid w:val="00F25D4F"/>
    <w:rsid w:val="00F263F0"/>
    <w:rsid w:val="00F2647E"/>
    <w:rsid w:val="00F268D6"/>
    <w:rsid w:val="00F26E98"/>
    <w:rsid w:val="00F27532"/>
    <w:rsid w:val="00F27AF7"/>
    <w:rsid w:val="00F3009E"/>
    <w:rsid w:val="00F30735"/>
    <w:rsid w:val="00F30D9A"/>
    <w:rsid w:val="00F31287"/>
    <w:rsid w:val="00F313EA"/>
    <w:rsid w:val="00F31664"/>
    <w:rsid w:val="00F31719"/>
    <w:rsid w:val="00F318CD"/>
    <w:rsid w:val="00F31CD7"/>
    <w:rsid w:val="00F31E08"/>
    <w:rsid w:val="00F3240E"/>
    <w:rsid w:val="00F329CD"/>
    <w:rsid w:val="00F32D4C"/>
    <w:rsid w:val="00F33144"/>
    <w:rsid w:val="00F3336D"/>
    <w:rsid w:val="00F33607"/>
    <w:rsid w:val="00F336EC"/>
    <w:rsid w:val="00F33891"/>
    <w:rsid w:val="00F340C4"/>
    <w:rsid w:val="00F341D5"/>
    <w:rsid w:val="00F3420E"/>
    <w:rsid w:val="00F342CD"/>
    <w:rsid w:val="00F34B5E"/>
    <w:rsid w:val="00F34BD3"/>
    <w:rsid w:val="00F34FDE"/>
    <w:rsid w:val="00F35301"/>
    <w:rsid w:val="00F3542B"/>
    <w:rsid w:val="00F3573D"/>
    <w:rsid w:val="00F35773"/>
    <w:rsid w:val="00F357E2"/>
    <w:rsid w:val="00F359B0"/>
    <w:rsid w:val="00F35B3C"/>
    <w:rsid w:val="00F361E2"/>
    <w:rsid w:val="00F36274"/>
    <w:rsid w:val="00F36343"/>
    <w:rsid w:val="00F364EB"/>
    <w:rsid w:val="00F36769"/>
    <w:rsid w:val="00F3676B"/>
    <w:rsid w:val="00F36A53"/>
    <w:rsid w:val="00F36E14"/>
    <w:rsid w:val="00F36EA1"/>
    <w:rsid w:val="00F36F0E"/>
    <w:rsid w:val="00F36F15"/>
    <w:rsid w:val="00F3722E"/>
    <w:rsid w:val="00F375A9"/>
    <w:rsid w:val="00F37720"/>
    <w:rsid w:val="00F37AB7"/>
    <w:rsid w:val="00F37B64"/>
    <w:rsid w:val="00F37BFA"/>
    <w:rsid w:val="00F37F2A"/>
    <w:rsid w:val="00F40326"/>
    <w:rsid w:val="00F40528"/>
    <w:rsid w:val="00F40AD1"/>
    <w:rsid w:val="00F41513"/>
    <w:rsid w:val="00F418C0"/>
    <w:rsid w:val="00F418EC"/>
    <w:rsid w:val="00F41902"/>
    <w:rsid w:val="00F41AE7"/>
    <w:rsid w:val="00F41B35"/>
    <w:rsid w:val="00F41C03"/>
    <w:rsid w:val="00F42031"/>
    <w:rsid w:val="00F4249D"/>
    <w:rsid w:val="00F42509"/>
    <w:rsid w:val="00F42555"/>
    <w:rsid w:val="00F4255F"/>
    <w:rsid w:val="00F425EB"/>
    <w:rsid w:val="00F4294A"/>
    <w:rsid w:val="00F42BDE"/>
    <w:rsid w:val="00F42EE4"/>
    <w:rsid w:val="00F42EE8"/>
    <w:rsid w:val="00F43AC6"/>
    <w:rsid w:val="00F43B08"/>
    <w:rsid w:val="00F44123"/>
    <w:rsid w:val="00F4417E"/>
    <w:rsid w:val="00F443A2"/>
    <w:rsid w:val="00F44565"/>
    <w:rsid w:val="00F44655"/>
    <w:rsid w:val="00F4469C"/>
    <w:rsid w:val="00F449FB"/>
    <w:rsid w:val="00F44C94"/>
    <w:rsid w:val="00F44F6E"/>
    <w:rsid w:val="00F450B4"/>
    <w:rsid w:val="00F45611"/>
    <w:rsid w:val="00F45760"/>
    <w:rsid w:val="00F45A5F"/>
    <w:rsid w:val="00F45C0A"/>
    <w:rsid w:val="00F45C2B"/>
    <w:rsid w:val="00F45C58"/>
    <w:rsid w:val="00F462E1"/>
    <w:rsid w:val="00F46408"/>
    <w:rsid w:val="00F46454"/>
    <w:rsid w:val="00F465AB"/>
    <w:rsid w:val="00F4672C"/>
    <w:rsid w:val="00F469D4"/>
    <w:rsid w:val="00F4723C"/>
    <w:rsid w:val="00F47A38"/>
    <w:rsid w:val="00F47BE9"/>
    <w:rsid w:val="00F47CC6"/>
    <w:rsid w:val="00F47F34"/>
    <w:rsid w:val="00F47F39"/>
    <w:rsid w:val="00F504BE"/>
    <w:rsid w:val="00F50699"/>
    <w:rsid w:val="00F5086D"/>
    <w:rsid w:val="00F508DD"/>
    <w:rsid w:val="00F50978"/>
    <w:rsid w:val="00F50997"/>
    <w:rsid w:val="00F50AFE"/>
    <w:rsid w:val="00F50CC1"/>
    <w:rsid w:val="00F51B4B"/>
    <w:rsid w:val="00F51DAB"/>
    <w:rsid w:val="00F52028"/>
    <w:rsid w:val="00F5205C"/>
    <w:rsid w:val="00F520B9"/>
    <w:rsid w:val="00F5238B"/>
    <w:rsid w:val="00F52808"/>
    <w:rsid w:val="00F52FF3"/>
    <w:rsid w:val="00F532D7"/>
    <w:rsid w:val="00F534C9"/>
    <w:rsid w:val="00F53AB5"/>
    <w:rsid w:val="00F53B06"/>
    <w:rsid w:val="00F53F40"/>
    <w:rsid w:val="00F542CE"/>
    <w:rsid w:val="00F545BC"/>
    <w:rsid w:val="00F549BC"/>
    <w:rsid w:val="00F54A26"/>
    <w:rsid w:val="00F54D06"/>
    <w:rsid w:val="00F54E42"/>
    <w:rsid w:val="00F55283"/>
    <w:rsid w:val="00F55323"/>
    <w:rsid w:val="00F555C1"/>
    <w:rsid w:val="00F555F1"/>
    <w:rsid w:val="00F565B0"/>
    <w:rsid w:val="00F5663B"/>
    <w:rsid w:val="00F57464"/>
    <w:rsid w:val="00F5749C"/>
    <w:rsid w:val="00F57712"/>
    <w:rsid w:val="00F5797D"/>
    <w:rsid w:val="00F57D0F"/>
    <w:rsid w:val="00F57D47"/>
    <w:rsid w:val="00F57D76"/>
    <w:rsid w:val="00F600CB"/>
    <w:rsid w:val="00F602AC"/>
    <w:rsid w:val="00F60717"/>
    <w:rsid w:val="00F6072B"/>
    <w:rsid w:val="00F60B62"/>
    <w:rsid w:val="00F61065"/>
    <w:rsid w:val="00F6107F"/>
    <w:rsid w:val="00F611A7"/>
    <w:rsid w:val="00F6168B"/>
    <w:rsid w:val="00F61DF5"/>
    <w:rsid w:val="00F62211"/>
    <w:rsid w:val="00F625B2"/>
    <w:rsid w:val="00F628EA"/>
    <w:rsid w:val="00F62A0E"/>
    <w:rsid w:val="00F62B1C"/>
    <w:rsid w:val="00F62CD0"/>
    <w:rsid w:val="00F62CF9"/>
    <w:rsid w:val="00F62F9F"/>
    <w:rsid w:val="00F6341A"/>
    <w:rsid w:val="00F636BD"/>
    <w:rsid w:val="00F63FC8"/>
    <w:rsid w:val="00F6444D"/>
    <w:rsid w:val="00F64B49"/>
    <w:rsid w:val="00F64E7C"/>
    <w:rsid w:val="00F64FD2"/>
    <w:rsid w:val="00F65323"/>
    <w:rsid w:val="00F6600E"/>
    <w:rsid w:val="00F6655B"/>
    <w:rsid w:val="00F665DD"/>
    <w:rsid w:val="00F66CF5"/>
    <w:rsid w:val="00F66F55"/>
    <w:rsid w:val="00F66FC8"/>
    <w:rsid w:val="00F67038"/>
    <w:rsid w:val="00F673B1"/>
    <w:rsid w:val="00F67559"/>
    <w:rsid w:val="00F67B46"/>
    <w:rsid w:val="00F67E1D"/>
    <w:rsid w:val="00F67E7A"/>
    <w:rsid w:val="00F67FA3"/>
    <w:rsid w:val="00F7002B"/>
    <w:rsid w:val="00F7037A"/>
    <w:rsid w:val="00F7059A"/>
    <w:rsid w:val="00F70902"/>
    <w:rsid w:val="00F7095F"/>
    <w:rsid w:val="00F7098C"/>
    <w:rsid w:val="00F70B38"/>
    <w:rsid w:val="00F70BAB"/>
    <w:rsid w:val="00F70C1D"/>
    <w:rsid w:val="00F71048"/>
    <w:rsid w:val="00F7124C"/>
    <w:rsid w:val="00F713AA"/>
    <w:rsid w:val="00F7185F"/>
    <w:rsid w:val="00F71970"/>
    <w:rsid w:val="00F719C2"/>
    <w:rsid w:val="00F71AB3"/>
    <w:rsid w:val="00F71C51"/>
    <w:rsid w:val="00F71D38"/>
    <w:rsid w:val="00F7207B"/>
    <w:rsid w:val="00F720DA"/>
    <w:rsid w:val="00F721F6"/>
    <w:rsid w:val="00F72330"/>
    <w:rsid w:val="00F7233B"/>
    <w:rsid w:val="00F7242A"/>
    <w:rsid w:val="00F72683"/>
    <w:rsid w:val="00F72967"/>
    <w:rsid w:val="00F72BF1"/>
    <w:rsid w:val="00F730C1"/>
    <w:rsid w:val="00F730F6"/>
    <w:rsid w:val="00F73129"/>
    <w:rsid w:val="00F737A9"/>
    <w:rsid w:val="00F73C19"/>
    <w:rsid w:val="00F73C35"/>
    <w:rsid w:val="00F73D7B"/>
    <w:rsid w:val="00F73DF7"/>
    <w:rsid w:val="00F73EEE"/>
    <w:rsid w:val="00F74000"/>
    <w:rsid w:val="00F740B7"/>
    <w:rsid w:val="00F740E3"/>
    <w:rsid w:val="00F7466C"/>
    <w:rsid w:val="00F746E8"/>
    <w:rsid w:val="00F74D81"/>
    <w:rsid w:val="00F7500E"/>
    <w:rsid w:val="00F751A2"/>
    <w:rsid w:val="00F75702"/>
    <w:rsid w:val="00F7582D"/>
    <w:rsid w:val="00F75A91"/>
    <w:rsid w:val="00F7619D"/>
    <w:rsid w:val="00F76299"/>
    <w:rsid w:val="00F768CD"/>
    <w:rsid w:val="00F76940"/>
    <w:rsid w:val="00F76A30"/>
    <w:rsid w:val="00F76DD6"/>
    <w:rsid w:val="00F773BE"/>
    <w:rsid w:val="00F77482"/>
    <w:rsid w:val="00F77AA5"/>
    <w:rsid w:val="00F801A6"/>
    <w:rsid w:val="00F80358"/>
    <w:rsid w:val="00F804DC"/>
    <w:rsid w:val="00F80F83"/>
    <w:rsid w:val="00F81004"/>
    <w:rsid w:val="00F81099"/>
    <w:rsid w:val="00F8114F"/>
    <w:rsid w:val="00F81406"/>
    <w:rsid w:val="00F81805"/>
    <w:rsid w:val="00F81917"/>
    <w:rsid w:val="00F81B26"/>
    <w:rsid w:val="00F81C49"/>
    <w:rsid w:val="00F81C81"/>
    <w:rsid w:val="00F81E3D"/>
    <w:rsid w:val="00F82025"/>
    <w:rsid w:val="00F82081"/>
    <w:rsid w:val="00F821AD"/>
    <w:rsid w:val="00F8220F"/>
    <w:rsid w:val="00F822C5"/>
    <w:rsid w:val="00F822D6"/>
    <w:rsid w:val="00F822F6"/>
    <w:rsid w:val="00F824E0"/>
    <w:rsid w:val="00F8288B"/>
    <w:rsid w:val="00F8298E"/>
    <w:rsid w:val="00F82AFD"/>
    <w:rsid w:val="00F82FA8"/>
    <w:rsid w:val="00F83668"/>
    <w:rsid w:val="00F836F3"/>
    <w:rsid w:val="00F83BB6"/>
    <w:rsid w:val="00F83E66"/>
    <w:rsid w:val="00F83F3F"/>
    <w:rsid w:val="00F83FD9"/>
    <w:rsid w:val="00F8462C"/>
    <w:rsid w:val="00F846AE"/>
    <w:rsid w:val="00F84996"/>
    <w:rsid w:val="00F84D40"/>
    <w:rsid w:val="00F84F09"/>
    <w:rsid w:val="00F851EF"/>
    <w:rsid w:val="00F85814"/>
    <w:rsid w:val="00F85B00"/>
    <w:rsid w:val="00F85DA4"/>
    <w:rsid w:val="00F85E0C"/>
    <w:rsid w:val="00F85F94"/>
    <w:rsid w:val="00F86448"/>
    <w:rsid w:val="00F870D7"/>
    <w:rsid w:val="00F8721B"/>
    <w:rsid w:val="00F874AD"/>
    <w:rsid w:val="00F87534"/>
    <w:rsid w:val="00F87843"/>
    <w:rsid w:val="00F87897"/>
    <w:rsid w:val="00F87F3E"/>
    <w:rsid w:val="00F904C7"/>
    <w:rsid w:val="00F907F6"/>
    <w:rsid w:val="00F9224D"/>
    <w:rsid w:val="00F92397"/>
    <w:rsid w:val="00F92490"/>
    <w:rsid w:val="00F92792"/>
    <w:rsid w:val="00F929BC"/>
    <w:rsid w:val="00F92F3E"/>
    <w:rsid w:val="00F92F98"/>
    <w:rsid w:val="00F930A6"/>
    <w:rsid w:val="00F93200"/>
    <w:rsid w:val="00F9333C"/>
    <w:rsid w:val="00F9339F"/>
    <w:rsid w:val="00F93948"/>
    <w:rsid w:val="00F93BD5"/>
    <w:rsid w:val="00F93BF3"/>
    <w:rsid w:val="00F93CB3"/>
    <w:rsid w:val="00F93CE2"/>
    <w:rsid w:val="00F93D1E"/>
    <w:rsid w:val="00F94805"/>
    <w:rsid w:val="00F9492D"/>
    <w:rsid w:val="00F94BF4"/>
    <w:rsid w:val="00F9513B"/>
    <w:rsid w:val="00F9531F"/>
    <w:rsid w:val="00F953CD"/>
    <w:rsid w:val="00F955D0"/>
    <w:rsid w:val="00F956E1"/>
    <w:rsid w:val="00F958E5"/>
    <w:rsid w:val="00F95C7E"/>
    <w:rsid w:val="00F95F2F"/>
    <w:rsid w:val="00F96043"/>
    <w:rsid w:val="00F960F4"/>
    <w:rsid w:val="00F9624B"/>
    <w:rsid w:val="00F9634A"/>
    <w:rsid w:val="00F96428"/>
    <w:rsid w:val="00F96484"/>
    <w:rsid w:val="00F965E1"/>
    <w:rsid w:val="00F966D2"/>
    <w:rsid w:val="00F96923"/>
    <w:rsid w:val="00F969A9"/>
    <w:rsid w:val="00F96C40"/>
    <w:rsid w:val="00F96C8D"/>
    <w:rsid w:val="00F96DC1"/>
    <w:rsid w:val="00F96FED"/>
    <w:rsid w:val="00F979C1"/>
    <w:rsid w:val="00F97CE7"/>
    <w:rsid w:val="00F97FBB"/>
    <w:rsid w:val="00F9B8D2"/>
    <w:rsid w:val="00FA062A"/>
    <w:rsid w:val="00FA08F2"/>
    <w:rsid w:val="00FA0BE2"/>
    <w:rsid w:val="00FA106B"/>
    <w:rsid w:val="00FA10C8"/>
    <w:rsid w:val="00FA10EB"/>
    <w:rsid w:val="00FA163B"/>
    <w:rsid w:val="00FA1AD8"/>
    <w:rsid w:val="00FA1D23"/>
    <w:rsid w:val="00FA2850"/>
    <w:rsid w:val="00FA2976"/>
    <w:rsid w:val="00FA29B1"/>
    <w:rsid w:val="00FA2A58"/>
    <w:rsid w:val="00FA2C43"/>
    <w:rsid w:val="00FA2D87"/>
    <w:rsid w:val="00FA3335"/>
    <w:rsid w:val="00FA373F"/>
    <w:rsid w:val="00FA3CB7"/>
    <w:rsid w:val="00FA3EB8"/>
    <w:rsid w:val="00FA3F60"/>
    <w:rsid w:val="00FA4029"/>
    <w:rsid w:val="00FA41B4"/>
    <w:rsid w:val="00FA4605"/>
    <w:rsid w:val="00FA4E7E"/>
    <w:rsid w:val="00FA4F87"/>
    <w:rsid w:val="00FA52E1"/>
    <w:rsid w:val="00FA53B4"/>
    <w:rsid w:val="00FA566E"/>
    <w:rsid w:val="00FA5ADB"/>
    <w:rsid w:val="00FA5CDD"/>
    <w:rsid w:val="00FA6246"/>
    <w:rsid w:val="00FA6905"/>
    <w:rsid w:val="00FA6AEB"/>
    <w:rsid w:val="00FA6C8A"/>
    <w:rsid w:val="00FA6C90"/>
    <w:rsid w:val="00FA701F"/>
    <w:rsid w:val="00FA7061"/>
    <w:rsid w:val="00FA7387"/>
    <w:rsid w:val="00FA739B"/>
    <w:rsid w:val="00FA75BD"/>
    <w:rsid w:val="00FA7675"/>
    <w:rsid w:val="00FA7809"/>
    <w:rsid w:val="00FA7886"/>
    <w:rsid w:val="00FA79A8"/>
    <w:rsid w:val="00FA7ECD"/>
    <w:rsid w:val="00FA7F0A"/>
    <w:rsid w:val="00FB00A8"/>
    <w:rsid w:val="00FB052F"/>
    <w:rsid w:val="00FB054C"/>
    <w:rsid w:val="00FB0B73"/>
    <w:rsid w:val="00FB0D9F"/>
    <w:rsid w:val="00FB0F81"/>
    <w:rsid w:val="00FB1C4C"/>
    <w:rsid w:val="00FB1C88"/>
    <w:rsid w:val="00FB1F75"/>
    <w:rsid w:val="00FB20DD"/>
    <w:rsid w:val="00FB2155"/>
    <w:rsid w:val="00FB2189"/>
    <w:rsid w:val="00FB2D12"/>
    <w:rsid w:val="00FB3660"/>
    <w:rsid w:val="00FB3698"/>
    <w:rsid w:val="00FB37D8"/>
    <w:rsid w:val="00FB37FF"/>
    <w:rsid w:val="00FB3FD2"/>
    <w:rsid w:val="00FB4113"/>
    <w:rsid w:val="00FB41C7"/>
    <w:rsid w:val="00FB45CE"/>
    <w:rsid w:val="00FB495D"/>
    <w:rsid w:val="00FB4B75"/>
    <w:rsid w:val="00FB4E73"/>
    <w:rsid w:val="00FB5084"/>
    <w:rsid w:val="00FB5119"/>
    <w:rsid w:val="00FB52E5"/>
    <w:rsid w:val="00FB5502"/>
    <w:rsid w:val="00FB593E"/>
    <w:rsid w:val="00FB595F"/>
    <w:rsid w:val="00FB5F0B"/>
    <w:rsid w:val="00FB6102"/>
    <w:rsid w:val="00FB6302"/>
    <w:rsid w:val="00FB6326"/>
    <w:rsid w:val="00FB6459"/>
    <w:rsid w:val="00FB67E8"/>
    <w:rsid w:val="00FB6867"/>
    <w:rsid w:val="00FB6CC5"/>
    <w:rsid w:val="00FB6F99"/>
    <w:rsid w:val="00FB6FE1"/>
    <w:rsid w:val="00FB7028"/>
    <w:rsid w:val="00FB7131"/>
    <w:rsid w:val="00FB722F"/>
    <w:rsid w:val="00FB7293"/>
    <w:rsid w:val="00FB7307"/>
    <w:rsid w:val="00FB7315"/>
    <w:rsid w:val="00FB7A0B"/>
    <w:rsid w:val="00FB7BCF"/>
    <w:rsid w:val="00FB7FFD"/>
    <w:rsid w:val="00FC003B"/>
    <w:rsid w:val="00FC00B1"/>
    <w:rsid w:val="00FC0130"/>
    <w:rsid w:val="00FC082D"/>
    <w:rsid w:val="00FC0B8C"/>
    <w:rsid w:val="00FC0BAA"/>
    <w:rsid w:val="00FC10F4"/>
    <w:rsid w:val="00FC1115"/>
    <w:rsid w:val="00FC1A00"/>
    <w:rsid w:val="00FC1EC1"/>
    <w:rsid w:val="00FC1FE7"/>
    <w:rsid w:val="00FC2050"/>
    <w:rsid w:val="00FC213C"/>
    <w:rsid w:val="00FC28E1"/>
    <w:rsid w:val="00FC2D68"/>
    <w:rsid w:val="00FC2E0E"/>
    <w:rsid w:val="00FC3D4B"/>
    <w:rsid w:val="00FC3F31"/>
    <w:rsid w:val="00FC403A"/>
    <w:rsid w:val="00FC414C"/>
    <w:rsid w:val="00FC4224"/>
    <w:rsid w:val="00FC434E"/>
    <w:rsid w:val="00FC46F6"/>
    <w:rsid w:val="00FC4839"/>
    <w:rsid w:val="00FC4CDF"/>
    <w:rsid w:val="00FC5E10"/>
    <w:rsid w:val="00FC5E33"/>
    <w:rsid w:val="00FC605B"/>
    <w:rsid w:val="00FC606A"/>
    <w:rsid w:val="00FC656A"/>
    <w:rsid w:val="00FC65E9"/>
    <w:rsid w:val="00FC66A8"/>
    <w:rsid w:val="00FC74C3"/>
    <w:rsid w:val="00FC7E20"/>
    <w:rsid w:val="00FC7E3D"/>
    <w:rsid w:val="00FD0722"/>
    <w:rsid w:val="00FD0787"/>
    <w:rsid w:val="00FD089C"/>
    <w:rsid w:val="00FD0BCD"/>
    <w:rsid w:val="00FD1288"/>
    <w:rsid w:val="00FD1C6E"/>
    <w:rsid w:val="00FD1C81"/>
    <w:rsid w:val="00FD1F76"/>
    <w:rsid w:val="00FD2015"/>
    <w:rsid w:val="00FD204D"/>
    <w:rsid w:val="00FD230E"/>
    <w:rsid w:val="00FD2606"/>
    <w:rsid w:val="00FD2666"/>
    <w:rsid w:val="00FD2A15"/>
    <w:rsid w:val="00FD2C3F"/>
    <w:rsid w:val="00FD2DFA"/>
    <w:rsid w:val="00FD3096"/>
    <w:rsid w:val="00FD30A3"/>
    <w:rsid w:val="00FD30C6"/>
    <w:rsid w:val="00FD32C6"/>
    <w:rsid w:val="00FD36D7"/>
    <w:rsid w:val="00FD3706"/>
    <w:rsid w:val="00FD38E2"/>
    <w:rsid w:val="00FD3DBE"/>
    <w:rsid w:val="00FD3ECE"/>
    <w:rsid w:val="00FD4385"/>
    <w:rsid w:val="00FD4549"/>
    <w:rsid w:val="00FD47E4"/>
    <w:rsid w:val="00FD4A3E"/>
    <w:rsid w:val="00FD4CF8"/>
    <w:rsid w:val="00FD52A0"/>
    <w:rsid w:val="00FD5427"/>
    <w:rsid w:val="00FD5778"/>
    <w:rsid w:val="00FD583D"/>
    <w:rsid w:val="00FD598C"/>
    <w:rsid w:val="00FD5DF7"/>
    <w:rsid w:val="00FD5E2D"/>
    <w:rsid w:val="00FD61F8"/>
    <w:rsid w:val="00FD65CC"/>
    <w:rsid w:val="00FD665D"/>
    <w:rsid w:val="00FD6A00"/>
    <w:rsid w:val="00FD6AD9"/>
    <w:rsid w:val="00FD6F7E"/>
    <w:rsid w:val="00FD6FF2"/>
    <w:rsid w:val="00FD7017"/>
    <w:rsid w:val="00FD7088"/>
    <w:rsid w:val="00FD7756"/>
    <w:rsid w:val="00FD7C8D"/>
    <w:rsid w:val="00FE0304"/>
    <w:rsid w:val="00FE0382"/>
    <w:rsid w:val="00FE0E17"/>
    <w:rsid w:val="00FE132C"/>
    <w:rsid w:val="00FE155C"/>
    <w:rsid w:val="00FE158A"/>
    <w:rsid w:val="00FE19EE"/>
    <w:rsid w:val="00FE19F9"/>
    <w:rsid w:val="00FE1D21"/>
    <w:rsid w:val="00FE21C1"/>
    <w:rsid w:val="00FE27E4"/>
    <w:rsid w:val="00FE2873"/>
    <w:rsid w:val="00FE28E4"/>
    <w:rsid w:val="00FE2D0D"/>
    <w:rsid w:val="00FE2F05"/>
    <w:rsid w:val="00FE2F1F"/>
    <w:rsid w:val="00FE3030"/>
    <w:rsid w:val="00FE3363"/>
    <w:rsid w:val="00FE34F4"/>
    <w:rsid w:val="00FE3766"/>
    <w:rsid w:val="00FE3FC0"/>
    <w:rsid w:val="00FE43D2"/>
    <w:rsid w:val="00FE4707"/>
    <w:rsid w:val="00FE47DC"/>
    <w:rsid w:val="00FE4BA0"/>
    <w:rsid w:val="00FE4F30"/>
    <w:rsid w:val="00FE5375"/>
    <w:rsid w:val="00FE5535"/>
    <w:rsid w:val="00FE5915"/>
    <w:rsid w:val="00FE5C46"/>
    <w:rsid w:val="00FE5C4D"/>
    <w:rsid w:val="00FE617E"/>
    <w:rsid w:val="00FE6402"/>
    <w:rsid w:val="00FE67E3"/>
    <w:rsid w:val="00FE6A61"/>
    <w:rsid w:val="00FE6C99"/>
    <w:rsid w:val="00FE7358"/>
    <w:rsid w:val="00FE73FC"/>
    <w:rsid w:val="00FE7768"/>
    <w:rsid w:val="00FE7A14"/>
    <w:rsid w:val="00FE7FB1"/>
    <w:rsid w:val="00FF002A"/>
    <w:rsid w:val="00FF01B7"/>
    <w:rsid w:val="00FF0356"/>
    <w:rsid w:val="00FF0477"/>
    <w:rsid w:val="00FF09C3"/>
    <w:rsid w:val="00FF0A2D"/>
    <w:rsid w:val="00FF0B8C"/>
    <w:rsid w:val="00FF0BA9"/>
    <w:rsid w:val="00FF0CC1"/>
    <w:rsid w:val="00FF0E0E"/>
    <w:rsid w:val="00FF1018"/>
    <w:rsid w:val="00FF104C"/>
    <w:rsid w:val="00FF114A"/>
    <w:rsid w:val="00FF11E9"/>
    <w:rsid w:val="00FF1407"/>
    <w:rsid w:val="00FF19AC"/>
    <w:rsid w:val="00FF1B80"/>
    <w:rsid w:val="00FF2BEB"/>
    <w:rsid w:val="00FF2E49"/>
    <w:rsid w:val="00FF38A9"/>
    <w:rsid w:val="00FF3963"/>
    <w:rsid w:val="00FF3AFF"/>
    <w:rsid w:val="00FF3BD8"/>
    <w:rsid w:val="00FF41F9"/>
    <w:rsid w:val="00FF4206"/>
    <w:rsid w:val="00FF42F2"/>
    <w:rsid w:val="00FF4667"/>
    <w:rsid w:val="00FF4C2D"/>
    <w:rsid w:val="00FF4D91"/>
    <w:rsid w:val="00FF50CF"/>
    <w:rsid w:val="00FF5241"/>
    <w:rsid w:val="00FF532B"/>
    <w:rsid w:val="00FF579E"/>
    <w:rsid w:val="00FF599E"/>
    <w:rsid w:val="00FF620A"/>
    <w:rsid w:val="00FF65D5"/>
    <w:rsid w:val="00FF69C9"/>
    <w:rsid w:val="00FF6A1C"/>
    <w:rsid w:val="00FF6A35"/>
    <w:rsid w:val="00FF6CAE"/>
    <w:rsid w:val="00FF6D35"/>
    <w:rsid w:val="00FF6D3E"/>
    <w:rsid w:val="00FF6DCF"/>
    <w:rsid w:val="00FF6E87"/>
    <w:rsid w:val="00FF6FE9"/>
    <w:rsid w:val="00FF702B"/>
    <w:rsid w:val="00FF737E"/>
    <w:rsid w:val="00FF73EF"/>
    <w:rsid w:val="00FF75B1"/>
    <w:rsid w:val="00FF76E4"/>
    <w:rsid w:val="00FF7803"/>
    <w:rsid w:val="00FF7D96"/>
    <w:rsid w:val="00FF7F83"/>
    <w:rsid w:val="01195962"/>
    <w:rsid w:val="011F924F"/>
    <w:rsid w:val="01F07D06"/>
    <w:rsid w:val="02206D74"/>
    <w:rsid w:val="0249A3ED"/>
    <w:rsid w:val="024A0F0E"/>
    <w:rsid w:val="028F9BDE"/>
    <w:rsid w:val="0290DAED"/>
    <w:rsid w:val="02999BF9"/>
    <w:rsid w:val="02A4C847"/>
    <w:rsid w:val="02BB9268"/>
    <w:rsid w:val="02D8CDF9"/>
    <w:rsid w:val="02E1EB04"/>
    <w:rsid w:val="03468023"/>
    <w:rsid w:val="03701DD2"/>
    <w:rsid w:val="03B730CA"/>
    <w:rsid w:val="03F27D85"/>
    <w:rsid w:val="0405CB12"/>
    <w:rsid w:val="0446F9DA"/>
    <w:rsid w:val="04DB4243"/>
    <w:rsid w:val="052EBDB0"/>
    <w:rsid w:val="054A6913"/>
    <w:rsid w:val="05532310"/>
    <w:rsid w:val="05A3E98E"/>
    <w:rsid w:val="05A93BA6"/>
    <w:rsid w:val="05BA1E19"/>
    <w:rsid w:val="05BE0472"/>
    <w:rsid w:val="060037CF"/>
    <w:rsid w:val="062AFC49"/>
    <w:rsid w:val="0644D330"/>
    <w:rsid w:val="064E45ED"/>
    <w:rsid w:val="0665C89C"/>
    <w:rsid w:val="067853E7"/>
    <w:rsid w:val="068AA1AD"/>
    <w:rsid w:val="06F444B8"/>
    <w:rsid w:val="071A48E5"/>
    <w:rsid w:val="072CF339"/>
    <w:rsid w:val="07481B65"/>
    <w:rsid w:val="07CFBED8"/>
    <w:rsid w:val="07EA385A"/>
    <w:rsid w:val="08731C39"/>
    <w:rsid w:val="0873F97B"/>
    <w:rsid w:val="093997F5"/>
    <w:rsid w:val="09F78CE0"/>
    <w:rsid w:val="0A4EB2D4"/>
    <w:rsid w:val="0A50DAA5"/>
    <w:rsid w:val="0A9498CE"/>
    <w:rsid w:val="0B0C45EC"/>
    <w:rsid w:val="0B5582AE"/>
    <w:rsid w:val="0B5DF855"/>
    <w:rsid w:val="0B835ACA"/>
    <w:rsid w:val="0BAA7A57"/>
    <w:rsid w:val="0C0AA260"/>
    <w:rsid w:val="0C18298F"/>
    <w:rsid w:val="0C1FA379"/>
    <w:rsid w:val="0C38B931"/>
    <w:rsid w:val="0C555479"/>
    <w:rsid w:val="0C9A69F5"/>
    <w:rsid w:val="0CFCEF10"/>
    <w:rsid w:val="0CFEED93"/>
    <w:rsid w:val="0D4F69C8"/>
    <w:rsid w:val="0D8E849E"/>
    <w:rsid w:val="0D98B08E"/>
    <w:rsid w:val="0DD55C01"/>
    <w:rsid w:val="0DFF29D1"/>
    <w:rsid w:val="0E712848"/>
    <w:rsid w:val="0EADA268"/>
    <w:rsid w:val="0EC60B18"/>
    <w:rsid w:val="0EC8C6E6"/>
    <w:rsid w:val="0F1716A8"/>
    <w:rsid w:val="0F316031"/>
    <w:rsid w:val="0F31E0D2"/>
    <w:rsid w:val="0F650BA7"/>
    <w:rsid w:val="0F83EEE7"/>
    <w:rsid w:val="0F9377F6"/>
    <w:rsid w:val="0FB2557B"/>
    <w:rsid w:val="1071856F"/>
    <w:rsid w:val="108C1588"/>
    <w:rsid w:val="108DA897"/>
    <w:rsid w:val="1095247B"/>
    <w:rsid w:val="110D582F"/>
    <w:rsid w:val="11235C5B"/>
    <w:rsid w:val="1126FA1A"/>
    <w:rsid w:val="11E778A5"/>
    <w:rsid w:val="122508A9"/>
    <w:rsid w:val="12316615"/>
    <w:rsid w:val="1297FC6A"/>
    <w:rsid w:val="12C71B8C"/>
    <w:rsid w:val="13818279"/>
    <w:rsid w:val="139A736E"/>
    <w:rsid w:val="13A3AC47"/>
    <w:rsid w:val="13AF59B8"/>
    <w:rsid w:val="13C66CDB"/>
    <w:rsid w:val="142545BC"/>
    <w:rsid w:val="143F9C07"/>
    <w:rsid w:val="1447C16B"/>
    <w:rsid w:val="148B8D34"/>
    <w:rsid w:val="149A2ED9"/>
    <w:rsid w:val="14A4D33C"/>
    <w:rsid w:val="14A80B7E"/>
    <w:rsid w:val="1572E22A"/>
    <w:rsid w:val="15B4D7F6"/>
    <w:rsid w:val="15EF85A3"/>
    <w:rsid w:val="15F0FD17"/>
    <w:rsid w:val="16039027"/>
    <w:rsid w:val="161AD885"/>
    <w:rsid w:val="167108AD"/>
    <w:rsid w:val="169F5F9B"/>
    <w:rsid w:val="16B7090A"/>
    <w:rsid w:val="16B93C1E"/>
    <w:rsid w:val="16ED5529"/>
    <w:rsid w:val="1704C170"/>
    <w:rsid w:val="17259056"/>
    <w:rsid w:val="1737BC29"/>
    <w:rsid w:val="17426B26"/>
    <w:rsid w:val="174830F2"/>
    <w:rsid w:val="1749DAD8"/>
    <w:rsid w:val="17619ECD"/>
    <w:rsid w:val="17C3D83E"/>
    <w:rsid w:val="18003AA1"/>
    <w:rsid w:val="180CBA8C"/>
    <w:rsid w:val="181CD58E"/>
    <w:rsid w:val="18362324"/>
    <w:rsid w:val="1848DAE1"/>
    <w:rsid w:val="1857AB40"/>
    <w:rsid w:val="187746A1"/>
    <w:rsid w:val="18F07955"/>
    <w:rsid w:val="193857DF"/>
    <w:rsid w:val="193D34E4"/>
    <w:rsid w:val="19AA8B95"/>
    <w:rsid w:val="19C307D8"/>
    <w:rsid w:val="19C43690"/>
    <w:rsid w:val="19DE586D"/>
    <w:rsid w:val="19EE285B"/>
    <w:rsid w:val="19EEFB18"/>
    <w:rsid w:val="1A5FF4D6"/>
    <w:rsid w:val="1AAD966A"/>
    <w:rsid w:val="1AAEC152"/>
    <w:rsid w:val="1B2646F9"/>
    <w:rsid w:val="1B7BB0BF"/>
    <w:rsid w:val="1B905559"/>
    <w:rsid w:val="1BAF1EFC"/>
    <w:rsid w:val="1C485795"/>
    <w:rsid w:val="1C77F594"/>
    <w:rsid w:val="1C9AE56C"/>
    <w:rsid w:val="1CA2D1FC"/>
    <w:rsid w:val="1CAEA56A"/>
    <w:rsid w:val="1CC6B181"/>
    <w:rsid w:val="1CF43177"/>
    <w:rsid w:val="1D375229"/>
    <w:rsid w:val="1D8D79CA"/>
    <w:rsid w:val="1DCA21A2"/>
    <w:rsid w:val="1DE5BB42"/>
    <w:rsid w:val="1DFA6EE8"/>
    <w:rsid w:val="1DFADDD4"/>
    <w:rsid w:val="1E0ED4C2"/>
    <w:rsid w:val="1E332129"/>
    <w:rsid w:val="1E5A62CF"/>
    <w:rsid w:val="1E8CCC7A"/>
    <w:rsid w:val="1EA5C9EA"/>
    <w:rsid w:val="1F2D498A"/>
    <w:rsid w:val="1F8358A9"/>
    <w:rsid w:val="1FB58E8C"/>
    <w:rsid w:val="1FE480D6"/>
    <w:rsid w:val="1FF404C3"/>
    <w:rsid w:val="207AEFA9"/>
    <w:rsid w:val="208859BF"/>
    <w:rsid w:val="20F41131"/>
    <w:rsid w:val="2112D475"/>
    <w:rsid w:val="217E835E"/>
    <w:rsid w:val="21829313"/>
    <w:rsid w:val="218757A3"/>
    <w:rsid w:val="21B81578"/>
    <w:rsid w:val="21BB4538"/>
    <w:rsid w:val="21DD9E16"/>
    <w:rsid w:val="22337E7F"/>
    <w:rsid w:val="22473701"/>
    <w:rsid w:val="224B82C7"/>
    <w:rsid w:val="2251BCF6"/>
    <w:rsid w:val="225EE5BB"/>
    <w:rsid w:val="2276F3BE"/>
    <w:rsid w:val="22814E8F"/>
    <w:rsid w:val="2287D88D"/>
    <w:rsid w:val="22AAFC37"/>
    <w:rsid w:val="23655A90"/>
    <w:rsid w:val="2391C2F3"/>
    <w:rsid w:val="23E48D79"/>
    <w:rsid w:val="23F8D740"/>
    <w:rsid w:val="247C5B18"/>
    <w:rsid w:val="24BB1128"/>
    <w:rsid w:val="24C23DA3"/>
    <w:rsid w:val="24D32953"/>
    <w:rsid w:val="25601960"/>
    <w:rsid w:val="257DB2A3"/>
    <w:rsid w:val="25AAB30E"/>
    <w:rsid w:val="25AC4890"/>
    <w:rsid w:val="25BBC86C"/>
    <w:rsid w:val="25D485EF"/>
    <w:rsid w:val="25E85F9E"/>
    <w:rsid w:val="25E907C8"/>
    <w:rsid w:val="25F5CADE"/>
    <w:rsid w:val="260E6085"/>
    <w:rsid w:val="263F809A"/>
    <w:rsid w:val="2660F731"/>
    <w:rsid w:val="26A725F3"/>
    <w:rsid w:val="26BEDF74"/>
    <w:rsid w:val="26D11472"/>
    <w:rsid w:val="2729B3CA"/>
    <w:rsid w:val="2757B4C8"/>
    <w:rsid w:val="276451D8"/>
    <w:rsid w:val="277BBD53"/>
    <w:rsid w:val="279B05FF"/>
    <w:rsid w:val="27C51A15"/>
    <w:rsid w:val="27D41CDA"/>
    <w:rsid w:val="27EC4DFD"/>
    <w:rsid w:val="28185E53"/>
    <w:rsid w:val="286C59C8"/>
    <w:rsid w:val="28899880"/>
    <w:rsid w:val="2897E98B"/>
    <w:rsid w:val="28DFE2E6"/>
    <w:rsid w:val="28EFB332"/>
    <w:rsid w:val="29537F16"/>
    <w:rsid w:val="2969E05D"/>
    <w:rsid w:val="29A423CD"/>
    <w:rsid w:val="29BCE520"/>
    <w:rsid w:val="29E66419"/>
    <w:rsid w:val="29F250F5"/>
    <w:rsid w:val="2A370CB4"/>
    <w:rsid w:val="2ACBB101"/>
    <w:rsid w:val="2B41403D"/>
    <w:rsid w:val="2B4DC816"/>
    <w:rsid w:val="2B60E441"/>
    <w:rsid w:val="2B6409B8"/>
    <w:rsid w:val="2B6CDF04"/>
    <w:rsid w:val="2B95CE64"/>
    <w:rsid w:val="2B9AE041"/>
    <w:rsid w:val="2BC31544"/>
    <w:rsid w:val="2BE60BA4"/>
    <w:rsid w:val="2BFF360C"/>
    <w:rsid w:val="2C34E3D0"/>
    <w:rsid w:val="2C38FC9C"/>
    <w:rsid w:val="2C76E136"/>
    <w:rsid w:val="2C89AB60"/>
    <w:rsid w:val="2C8CC765"/>
    <w:rsid w:val="2C8D6E71"/>
    <w:rsid w:val="2CE3325F"/>
    <w:rsid w:val="2CF1263F"/>
    <w:rsid w:val="2D0B9489"/>
    <w:rsid w:val="2D5D3AF5"/>
    <w:rsid w:val="2DA464BA"/>
    <w:rsid w:val="2DA85E6C"/>
    <w:rsid w:val="2DC0F659"/>
    <w:rsid w:val="2E3F925B"/>
    <w:rsid w:val="2E6A20CB"/>
    <w:rsid w:val="2E72D95A"/>
    <w:rsid w:val="2EBED65D"/>
    <w:rsid w:val="2F57833A"/>
    <w:rsid w:val="2F64086B"/>
    <w:rsid w:val="305B1099"/>
    <w:rsid w:val="3062BB6F"/>
    <w:rsid w:val="308B9B62"/>
    <w:rsid w:val="30CFD3B3"/>
    <w:rsid w:val="30F9A229"/>
    <w:rsid w:val="3140173B"/>
    <w:rsid w:val="3146AA03"/>
    <w:rsid w:val="31519B86"/>
    <w:rsid w:val="3166006B"/>
    <w:rsid w:val="317E136F"/>
    <w:rsid w:val="318CC7C0"/>
    <w:rsid w:val="31922577"/>
    <w:rsid w:val="324D3851"/>
    <w:rsid w:val="32661E3E"/>
    <w:rsid w:val="329AD827"/>
    <w:rsid w:val="329B4847"/>
    <w:rsid w:val="32BAB6EB"/>
    <w:rsid w:val="32C15626"/>
    <w:rsid w:val="32C6C6EA"/>
    <w:rsid w:val="3315C0A7"/>
    <w:rsid w:val="3319F501"/>
    <w:rsid w:val="33F32C11"/>
    <w:rsid w:val="342491FA"/>
    <w:rsid w:val="34347224"/>
    <w:rsid w:val="343B5563"/>
    <w:rsid w:val="343FBB88"/>
    <w:rsid w:val="347A6189"/>
    <w:rsid w:val="34A30D06"/>
    <w:rsid w:val="350F2744"/>
    <w:rsid w:val="3516214D"/>
    <w:rsid w:val="355A13B8"/>
    <w:rsid w:val="35B38D44"/>
    <w:rsid w:val="35B416FC"/>
    <w:rsid w:val="361A8BD6"/>
    <w:rsid w:val="364CFD2B"/>
    <w:rsid w:val="36530783"/>
    <w:rsid w:val="365BCBB1"/>
    <w:rsid w:val="36675CE5"/>
    <w:rsid w:val="3688D267"/>
    <w:rsid w:val="36E142F6"/>
    <w:rsid w:val="36F5A906"/>
    <w:rsid w:val="3766EC57"/>
    <w:rsid w:val="3777D08E"/>
    <w:rsid w:val="37F47E60"/>
    <w:rsid w:val="38005E13"/>
    <w:rsid w:val="381DF808"/>
    <w:rsid w:val="384D27B5"/>
    <w:rsid w:val="391914C2"/>
    <w:rsid w:val="3947F713"/>
    <w:rsid w:val="396C3FF0"/>
    <w:rsid w:val="398C4BED"/>
    <w:rsid w:val="398D1714"/>
    <w:rsid w:val="39A24BBA"/>
    <w:rsid w:val="39B152A7"/>
    <w:rsid w:val="39DE8F64"/>
    <w:rsid w:val="3A1D8821"/>
    <w:rsid w:val="3A48C406"/>
    <w:rsid w:val="3ABD957C"/>
    <w:rsid w:val="3ABF28E1"/>
    <w:rsid w:val="3AEFE3E9"/>
    <w:rsid w:val="3AFF9049"/>
    <w:rsid w:val="3B33DDD2"/>
    <w:rsid w:val="3B70FE37"/>
    <w:rsid w:val="3BAF6E7B"/>
    <w:rsid w:val="3C258929"/>
    <w:rsid w:val="3C45D5C0"/>
    <w:rsid w:val="3C4731D4"/>
    <w:rsid w:val="3C5F6FC3"/>
    <w:rsid w:val="3C8669A0"/>
    <w:rsid w:val="3CA592D9"/>
    <w:rsid w:val="3CED0682"/>
    <w:rsid w:val="3D0D40C3"/>
    <w:rsid w:val="3D406D10"/>
    <w:rsid w:val="3D97DD22"/>
    <w:rsid w:val="3DC58C1C"/>
    <w:rsid w:val="3DDA61F0"/>
    <w:rsid w:val="3E00B289"/>
    <w:rsid w:val="3E621016"/>
    <w:rsid w:val="3E69F270"/>
    <w:rsid w:val="3EC59586"/>
    <w:rsid w:val="3F2CB52A"/>
    <w:rsid w:val="3FA3C25A"/>
    <w:rsid w:val="3FA8EFDC"/>
    <w:rsid w:val="3FEA66F2"/>
    <w:rsid w:val="3FEEFC45"/>
    <w:rsid w:val="3FF5FF86"/>
    <w:rsid w:val="4040C614"/>
    <w:rsid w:val="40470C19"/>
    <w:rsid w:val="41244F4A"/>
    <w:rsid w:val="41646277"/>
    <w:rsid w:val="416F4921"/>
    <w:rsid w:val="4192B08F"/>
    <w:rsid w:val="41C3EE4A"/>
    <w:rsid w:val="425E1986"/>
    <w:rsid w:val="425EF84A"/>
    <w:rsid w:val="4260B8E6"/>
    <w:rsid w:val="42739831"/>
    <w:rsid w:val="42A185FB"/>
    <w:rsid w:val="43305C13"/>
    <w:rsid w:val="439CAC15"/>
    <w:rsid w:val="4453BDD7"/>
    <w:rsid w:val="44919FF9"/>
    <w:rsid w:val="449C09FC"/>
    <w:rsid w:val="44A10FC6"/>
    <w:rsid w:val="44DEAFF9"/>
    <w:rsid w:val="45352AFF"/>
    <w:rsid w:val="4591BEED"/>
    <w:rsid w:val="4605D7D9"/>
    <w:rsid w:val="46271842"/>
    <w:rsid w:val="463AC4C3"/>
    <w:rsid w:val="46419B46"/>
    <w:rsid w:val="468D94B1"/>
    <w:rsid w:val="46C7D926"/>
    <w:rsid w:val="47046360"/>
    <w:rsid w:val="4751109D"/>
    <w:rsid w:val="475EE1F9"/>
    <w:rsid w:val="477F6CD4"/>
    <w:rsid w:val="477F8D8A"/>
    <w:rsid w:val="4834D5C5"/>
    <w:rsid w:val="486C43C4"/>
    <w:rsid w:val="48BD57D2"/>
    <w:rsid w:val="48E1BE5F"/>
    <w:rsid w:val="48F05FE4"/>
    <w:rsid w:val="48FB5263"/>
    <w:rsid w:val="494FFC70"/>
    <w:rsid w:val="49648A62"/>
    <w:rsid w:val="49A222B4"/>
    <w:rsid w:val="49C2C72C"/>
    <w:rsid w:val="4A5322B0"/>
    <w:rsid w:val="4A715F13"/>
    <w:rsid w:val="4A8D20BA"/>
    <w:rsid w:val="4A926024"/>
    <w:rsid w:val="4AB61038"/>
    <w:rsid w:val="4ACFF865"/>
    <w:rsid w:val="4AF92207"/>
    <w:rsid w:val="4B41B70F"/>
    <w:rsid w:val="4B6AD7C4"/>
    <w:rsid w:val="4BD1218E"/>
    <w:rsid w:val="4BE25825"/>
    <w:rsid w:val="4BFA6748"/>
    <w:rsid w:val="4C02E366"/>
    <w:rsid w:val="4C38D56C"/>
    <w:rsid w:val="4C5357B8"/>
    <w:rsid w:val="4C6F727B"/>
    <w:rsid w:val="4C8A3359"/>
    <w:rsid w:val="4C9A66E2"/>
    <w:rsid w:val="4CB11DEA"/>
    <w:rsid w:val="4CD0BCDE"/>
    <w:rsid w:val="4CD8812E"/>
    <w:rsid w:val="4D186AD9"/>
    <w:rsid w:val="4DF4DF72"/>
    <w:rsid w:val="4E00E49D"/>
    <w:rsid w:val="4E35F9AA"/>
    <w:rsid w:val="4E3D3B31"/>
    <w:rsid w:val="4EC74B71"/>
    <w:rsid w:val="4EECE618"/>
    <w:rsid w:val="4F2E8D9D"/>
    <w:rsid w:val="4F3A5124"/>
    <w:rsid w:val="4F620EAB"/>
    <w:rsid w:val="4F645E38"/>
    <w:rsid w:val="4F8BBB6A"/>
    <w:rsid w:val="4FAE02EC"/>
    <w:rsid w:val="4FC8FCF3"/>
    <w:rsid w:val="4FD9DD91"/>
    <w:rsid w:val="50C0091D"/>
    <w:rsid w:val="50F99875"/>
    <w:rsid w:val="511E7EB3"/>
    <w:rsid w:val="513A3157"/>
    <w:rsid w:val="514D78C4"/>
    <w:rsid w:val="519E2200"/>
    <w:rsid w:val="5209C0E8"/>
    <w:rsid w:val="5221231A"/>
    <w:rsid w:val="5244950B"/>
    <w:rsid w:val="5251C3EC"/>
    <w:rsid w:val="52802D61"/>
    <w:rsid w:val="5284EC1E"/>
    <w:rsid w:val="52AA79D1"/>
    <w:rsid w:val="5325EE30"/>
    <w:rsid w:val="5351D1FE"/>
    <w:rsid w:val="536C1E70"/>
    <w:rsid w:val="53B90EE8"/>
    <w:rsid w:val="53CF9AB2"/>
    <w:rsid w:val="53F788AE"/>
    <w:rsid w:val="53F97842"/>
    <w:rsid w:val="540FB4A7"/>
    <w:rsid w:val="543C05A9"/>
    <w:rsid w:val="545BEBF2"/>
    <w:rsid w:val="546D7000"/>
    <w:rsid w:val="549F0F6F"/>
    <w:rsid w:val="54AD71E6"/>
    <w:rsid w:val="54E39662"/>
    <w:rsid w:val="54EBC28F"/>
    <w:rsid w:val="54EE97DC"/>
    <w:rsid w:val="558DD03A"/>
    <w:rsid w:val="55CE2C6B"/>
    <w:rsid w:val="55E02EE8"/>
    <w:rsid w:val="55E3A697"/>
    <w:rsid w:val="55F44348"/>
    <w:rsid w:val="56182BB4"/>
    <w:rsid w:val="563BDE05"/>
    <w:rsid w:val="571DFE88"/>
    <w:rsid w:val="57449CBC"/>
    <w:rsid w:val="57644D40"/>
    <w:rsid w:val="5775C0FD"/>
    <w:rsid w:val="5785AFE2"/>
    <w:rsid w:val="578AEF85"/>
    <w:rsid w:val="579A5F8A"/>
    <w:rsid w:val="57A16787"/>
    <w:rsid w:val="57BAFDBC"/>
    <w:rsid w:val="57F1233D"/>
    <w:rsid w:val="57F5D558"/>
    <w:rsid w:val="5806C717"/>
    <w:rsid w:val="58194960"/>
    <w:rsid w:val="591B9E81"/>
    <w:rsid w:val="593C8E8B"/>
    <w:rsid w:val="594D0B74"/>
    <w:rsid w:val="5956DB78"/>
    <w:rsid w:val="59586C76"/>
    <w:rsid w:val="59879F51"/>
    <w:rsid w:val="599000AF"/>
    <w:rsid w:val="59B511DA"/>
    <w:rsid w:val="59C9A6E6"/>
    <w:rsid w:val="5A4CE420"/>
    <w:rsid w:val="5A6A7BF1"/>
    <w:rsid w:val="5A83A3FA"/>
    <w:rsid w:val="5A94031E"/>
    <w:rsid w:val="5A9BA52F"/>
    <w:rsid w:val="5ADF64E7"/>
    <w:rsid w:val="5B23A972"/>
    <w:rsid w:val="5B2BF10D"/>
    <w:rsid w:val="5B841969"/>
    <w:rsid w:val="5BE382D1"/>
    <w:rsid w:val="5BE83048"/>
    <w:rsid w:val="5C3F2B08"/>
    <w:rsid w:val="5C6B2AC9"/>
    <w:rsid w:val="5CAD310A"/>
    <w:rsid w:val="5CB29A43"/>
    <w:rsid w:val="5CB4825F"/>
    <w:rsid w:val="5CCB67A0"/>
    <w:rsid w:val="5CDE593D"/>
    <w:rsid w:val="5CFFC763"/>
    <w:rsid w:val="5D078E02"/>
    <w:rsid w:val="5D8A3025"/>
    <w:rsid w:val="5D9A28C6"/>
    <w:rsid w:val="5DB6639D"/>
    <w:rsid w:val="5DE3C2D3"/>
    <w:rsid w:val="5E967A6A"/>
    <w:rsid w:val="5EB3BFFB"/>
    <w:rsid w:val="5EC67815"/>
    <w:rsid w:val="5ED7AD23"/>
    <w:rsid w:val="5ED8B0B9"/>
    <w:rsid w:val="5EDB67E2"/>
    <w:rsid w:val="5EDFA8A8"/>
    <w:rsid w:val="5F24D904"/>
    <w:rsid w:val="5F2B72A1"/>
    <w:rsid w:val="5F655726"/>
    <w:rsid w:val="5F71F155"/>
    <w:rsid w:val="5F89DE61"/>
    <w:rsid w:val="5F91CE89"/>
    <w:rsid w:val="5F971098"/>
    <w:rsid w:val="5FE9255F"/>
    <w:rsid w:val="601124EF"/>
    <w:rsid w:val="604D1C62"/>
    <w:rsid w:val="605DE719"/>
    <w:rsid w:val="60607F1F"/>
    <w:rsid w:val="60630FF9"/>
    <w:rsid w:val="60D10B14"/>
    <w:rsid w:val="60D46552"/>
    <w:rsid w:val="60E4998F"/>
    <w:rsid w:val="60F2938B"/>
    <w:rsid w:val="60F4B7ED"/>
    <w:rsid w:val="611DF9AD"/>
    <w:rsid w:val="613D60CC"/>
    <w:rsid w:val="615B3112"/>
    <w:rsid w:val="61636984"/>
    <w:rsid w:val="618D9B6E"/>
    <w:rsid w:val="61CF865E"/>
    <w:rsid w:val="61DEE582"/>
    <w:rsid w:val="61FA5079"/>
    <w:rsid w:val="622ACA45"/>
    <w:rsid w:val="623201AE"/>
    <w:rsid w:val="6241BAE5"/>
    <w:rsid w:val="624F0F23"/>
    <w:rsid w:val="62E86349"/>
    <w:rsid w:val="63AE4F6C"/>
    <w:rsid w:val="63C49169"/>
    <w:rsid w:val="63E0F495"/>
    <w:rsid w:val="6439923D"/>
    <w:rsid w:val="64496406"/>
    <w:rsid w:val="6467EF18"/>
    <w:rsid w:val="647DCF1F"/>
    <w:rsid w:val="648E5DF5"/>
    <w:rsid w:val="649340D4"/>
    <w:rsid w:val="64986EAC"/>
    <w:rsid w:val="64A75117"/>
    <w:rsid w:val="6548B0F2"/>
    <w:rsid w:val="655EF83F"/>
    <w:rsid w:val="65D63B72"/>
    <w:rsid w:val="665DB236"/>
    <w:rsid w:val="66F027F2"/>
    <w:rsid w:val="66FBE6A1"/>
    <w:rsid w:val="670421CA"/>
    <w:rsid w:val="671E53D2"/>
    <w:rsid w:val="672C25F0"/>
    <w:rsid w:val="676992F9"/>
    <w:rsid w:val="678D5EB9"/>
    <w:rsid w:val="67BE555D"/>
    <w:rsid w:val="67DD4D0B"/>
    <w:rsid w:val="67E73132"/>
    <w:rsid w:val="6807E36D"/>
    <w:rsid w:val="682195A0"/>
    <w:rsid w:val="6864583B"/>
    <w:rsid w:val="6884E75D"/>
    <w:rsid w:val="68859992"/>
    <w:rsid w:val="68876EAC"/>
    <w:rsid w:val="688D059A"/>
    <w:rsid w:val="68A88E0A"/>
    <w:rsid w:val="68BEDDAD"/>
    <w:rsid w:val="68D3A074"/>
    <w:rsid w:val="6900DEE9"/>
    <w:rsid w:val="6903AA8A"/>
    <w:rsid w:val="691656BE"/>
    <w:rsid w:val="694EDF90"/>
    <w:rsid w:val="695ACA4A"/>
    <w:rsid w:val="6974351C"/>
    <w:rsid w:val="69920A10"/>
    <w:rsid w:val="69CFD19D"/>
    <w:rsid w:val="69ECA3EC"/>
    <w:rsid w:val="6A132440"/>
    <w:rsid w:val="6A275015"/>
    <w:rsid w:val="6A40CB6F"/>
    <w:rsid w:val="6A438BB4"/>
    <w:rsid w:val="6A70FD05"/>
    <w:rsid w:val="6A8955C5"/>
    <w:rsid w:val="6A8ABC97"/>
    <w:rsid w:val="6AD43C76"/>
    <w:rsid w:val="6ADBDFEE"/>
    <w:rsid w:val="6AE925D4"/>
    <w:rsid w:val="6B1A6D22"/>
    <w:rsid w:val="6B27B18D"/>
    <w:rsid w:val="6B286929"/>
    <w:rsid w:val="6B6B3CD5"/>
    <w:rsid w:val="6BC128DE"/>
    <w:rsid w:val="6BC229B7"/>
    <w:rsid w:val="6BF97364"/>
    <w:rsid w:val="6BFB08EC"/>
    <w:rsid w:val="6C0A45AA"/>
    <w:rsid w:val="6C25024E"/>
    <w:rsid w:val="6C4D73C8"/>
    <w:rsid w:val="6C7404FE"/>
    <w:rsid w:val="6C91ADAE"/>
    <w:rsid w:val="6CAFB9D4"/>
    <w:rsid w:val="6CB2DE27"/>
    <w:rsid w:val="6CB47F4C"/>
    <w:rsid w:val="6CBA03FC"/>
    <w:rsid w:val="6CD65111"/>
    <w:rsid w:val="6CF9CC16"/>
    <w:rsid w:val="6D05E319"/>
    <w:rsid w:val="6D1CF411"/>
    <w:rsid w:val="6D45F848"/>
    <w:rsid w:val="6D6F2F3A"/>
    <w:rsid w:val="6D74A3EA"/>
    <w:rsid w:val="6D77CF13"/>
    <w:rsid w:val="6DAB95EB"/>
    <w:rsid w:val="6DAEC8B6"/>
    <w:rsid w:val="6E3384CA"/>
    <w:rsid w:val="6E52D063"/>
    <w:rsid w:val="6E600DB4"/>
    <w:rsid w:val="6E663147"/>
    <w:rsid w:val="6EB24F26"/>
    <w:rsid w:val="6F32A701"/>
    <w:rsid w:val="6F5DCCE8"/>
    <w:rsid w:val="6FCA3408"/>
    <w:rsid w:val="700454D1"/>
    <w:rsid w:val="70295EF9"/>
    <w:rsid w:val="702C2968"/>
    <w:rsid w:val="702DD3E6"/>
    <w:rsid w:val="70888405"/>
    <w:rsid w:val="70A04F09"/>
    <w:rsid w:val="70EF064D"/>
    <w:rsid w:val="7104E163"/>
    <w:rsid w:val="71200F48"/>
    <w:rsid w:val="7135EF28"/>
    <w:rsid w:val="71459BD0"/>
    <w:rsid w:val="71739467"/>
    <w:rsid w:val="71743221"/>
    <w:rsid w:val="71778BF2"/>
    <w:rsid w:val="71FFFBAD"/>
    <w:rsid w:val="72F003C6"/>
    <w:rsid w:val="72FC9E26"/>
    <w:rsid w:val="730AD3D0"/>
    <w:rsid w:val="7313B6E6"/>
    <w:rsid w:val="732EAABB"/>
    <w:rsid w:val="733069FA"/>
    <w:rsid w:val="734C012B"/>
    <w:rsid w:val="737C2744"/>
    <w:rsid w:val="737E06C6"/>
    <w:rsid w:val="73993B2D"/>
    <w:rsid w:val="73A63A07"/>
    <w:rsid w:val="73D09C65"/>
    <w:rsid w:val="742DDACD"/>
    <w:rsid w:val="74637A85"/>
    <w:rsid w:val="748EFC40"/>
    <w:rsid w:val="74BE9E35"/>
    <w:rsid w:val="74DB01FB"/>
    <w:rsid w:val="74E78336"/>
    <w:rsid w:val="74F9699C"/>
    <w:rsid w:val="750D5A55"/>
    <w:rsid w:val="752334E4"/>
    <w:rsid w:val="757EDEBA"/>
    <w:rsid w:val="75C5E9AA"/>
    <w:rsid w:val="75CEB4BE"/>
    <w:rsid w:val="760231D9"/>
    <w:rsid w:val="76355986"/>
    <w:rsid w:val="766C5A6B"/>
    <w:rsid w:val="766CFF8D"/>
    <w:rsid w:val="766D2308"/>
    <w:rsid w:val="76A1B96D"/>
    <w:rsid w:val="76DD2612"/>
    <w:rsid w:val="7745500D"/>
    <w:rsid w:val="77651A67"/>
    <w:rsid w:val="77A31E56"/>
    <w:rsid w:val="77D709EA"/>
    <w:rsid w:val="780713CD"/>
    <w:rsid w:val="7807CAFB"/>
    <w:rsid w:val="781105A8"/>
    <w:rsid w:val="7814D92B"/>
    <w:rsid w:val="78673705"/>
    <w:rsid w:val="78A0EE4F"/>
    <w:rsid w:val="79060AA7"/>
    <w:rsid w:val="792561E8"/>
    <w:rsid w:val="79337CE7"/>
    <w:rsid w:val="794A7836"/>
    <w:rsid w:val="7970A6AB"/>
    <w:rsid w:val="7970B2EA"/>
    <w:rsid w:val="79931E42"/>
    <w:rsid w:val="79A10346"/>
    <w:rsid w:val="79CFAE27"/>
    <w:rsid w:val="7A0A9365"/>
    <w:rsid w:val="7A0CA5E5"/>
    <w:rsid w:val="7A33096C"/>
    <w:rsid w:val="7A4F8C66"/>
    <w:rsid w:val="7A4FDA76"/>
    <w:rsid w:val="7A62ABFC"/>
    <w:rsid w:val="7A9BA9A6"/>
    <w:rsid w:val="7AA533B5"/>
    <w:rsid w:val="7ADFC5B0"/>
    <w:rsid w:val="7AE27B76"/>
    <w:rsid w:val="7B170E27"/>
    <w:rsid w:val="7B5E6352"/>
    <w:rsid w:val="7B61289C"/>
    <w:rsid w:val="7B98811B"/>
    <w:rsid w:val="7BB4D74B"/>
    <w:rsid w:val="7BBC9827"/>
    <w:rsid w:val="7BF60498"/>
    <w:rsid w:val="7C5078B2"/>
    <w:rsid w:val="7C589821"/>
    <w:rsid w:val="7C8B9E62"/>
    <w:rsid w:val="7C8BACD4"/>
    <w:rsid w:val="7CB35AEA"/>
    <w:rsid w:val="7D155E6A"/>
    <w:rsid w:val="7D214291"/>
    <w:rsid w:val="7D35CCDF"/>
    <w:rsid w:val="7D8B52C6"/>
    <w:rsid w:val="7DA2967A"/>
    <w:rsid w:val="7DB425DF"/>
    <w:rsid w:val="7DBFCA84"/>
    <w:rsid w:val="7DD828B4"/>
    <w:rsid w:val="7EA704EC"/>
    <w:rsid w:val="7EAF7C72"/>
    <w:rsid w:val="7ED8BB02"/>
    <w:rsid w:val="7EDBA342"/>
    <w:rsid w:val="7F1053F2"/>
    <w:rsid w:val="7F2E03CE"/>
    <w:rsid w:val="7F447D6F"/>
    <w:rsid w:val="7F629BA5"/>
    <w:rsid w:val="7F813C0A"/>
    <w:rsid w:val="7FFE98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0247F"/>
  <w15:docId w15:val="{6BBE4A06-88DD-4377-A13F-D88EED24C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16"/>
      </w:numPr>
    </w:pPr>
  </w:style>
  <w:style w:type="paragraph" w:styleId="ListBullet2">
    <w:name w:val="List Bullet 2"/>
    <w:basedOn w:val="ListBullet"/>
    <w:qFormat/>
    <w:rsid w:val="00DE33D8"/>
    <w:pPr>
      <w:numPr>
        <w:ilvl w:val="1"/>
        <w:numId w:val="8"/>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ind w:left="340" w:hanging="340"/>
    </w:pPr>
  </w:style>
  <w:style w:type="paragraph" w:styleId="ListNumber2">
    <w:name w:val="List Number 2"/>
    <w:basedOn w:val="ListNumber"/>
    <w:qFormat/>
    <w:rsid w:val="001369F7"/>
    <w:pPr>
      <w:numPr>
        <w:ilvl w:val="1"/>
      </w:numPr>
      <w:ind w:left="340" w:hanging="340"/>
    </w:pPr>
  </w:style>
  <w:style w:type="paragraph" w:styleId="ListNumber3">
    <w:name w:val="List Number 3"/>
    <w:basedOn w:val="ListNumber2"/>
    <w:qFormat/>
    <w:rsid w:val="001369F7"/>
    <w:pPr>
      <w:numPr>
        <w:ilvl w:val="2"/>
      </w:numPr>
      <w:ind w:left="340" w:hanging="340"/>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Pr>
    <w:tcPr>
      <w:shd w:val="clear" w:color="auto" w:fill="E2F3FA" w:themeFill="accent1" w:themeFillTint="33"/>
    </w:tcPr>
    <w:tblStylePr w:type="firstRow">
      <w:rPr>
        <w:b/>
        <w:bCs/>
      </w:rPr>
      <w:tblPr/>
      <w:tcPr>
        <w:shd w:val="clear" w:color="auto" w:fill="C6E7F5" w:themeFill="accent1" w:themeFillTint="66"/>
      </w:tcPr>
    </w:tblStylePr>
    <w:tblStylePr w:type="lastRow">
      <w:rPr>
        <w:b/>
        <w:bCs/>
        <w:color w:val="232222" w:themeColor="text1"/>
      </w:rPr>
      <w:tblPr/>
      <w:tcPr>
        <w:shd w:val="clear" w:color="auto" w:fill="C6E7F5" w:themeFill="accent1" w:themeFillTint="66"/>
      </w:tcPr>
    </w:tblStylePr>
    <w:tblStylePr w:type="firstCol">
      <w:rPr>
        <w:color w:val="FFFFFF" w:themeColor="background1"/>
      </w:rPr>
      <w:tblPr/>
      <w:tcPr>
        <w:shd w:val="clear" w:color="auto" w:fill="26A6DC" w:themeFill="accent1" w:themeFillShade="BF"/>
      </w:tcPr>
    </w:tblStylePr>
    <w:tblStylePr w:type="lastCol">
      <w:rPr>
        <w:color w:val="FFFFFF" w:themeColor="background1"/>
      </w:rPr>
      <w:tblPr/>
      <w:tcPr>
        <w:shd w:val="clear" w:color="auto" w:fill="26A6DC" w:themeFill="accent1" w:themeFillShade="BF"/>
      </w:tcPr>
    </w:tblStylePr>
    <w:tblStylePr w:type="band1Vert">
      <w:tblPr/>
      <w:tcPr>
        <w:shd w:val="clear" w:color="auto" w:fill="B8E2F3"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Pr>
    <w:tcPr>
      <w:shd w:val="clear" w:color="auto" w:fill="E4F6CD" w:themeFill="accent2" w:themeFillTint="33"/>
    </w:tcPr>
    <w:tblStylePr w:type="firstRow">
      <w:rPr>
        <w:b/>
        <w:bCs/>
      </w:rPr>
      <w:tblPr/>
      <w:tcPr>
        <w:shd w:val="clear" w:color="auto" w:fill="CAEE9C" w:themeFill="accent2" w:themeFillTint="66"/>
      </w:tcPr>
    </w:tblStylePr>
    <w:tblStylePr w:type="lastRow">
      <w:rPr>
        <w:b/>
        <w:bCs/>
        <w:color w:val="232222" w:themeColor="text1"/>
      </w:rPr>
      <w:tblPr/>
      <w:tcPr>
        <w:shd w:val="clear" w:color="auto" w:fill="CAEE9C" w:themeFill="accent2" w:themeFillTint="66"/>
      </w:tcPr>
    </w:tblStylePr>
    <w:tblStylePr w:type="firstCol">
      <w:rPr>
        <w:color w:val="FFFFFF" w:themeColor="background1"/>
      </w:rPr>
      <w:tblPr/>
      <w:tcPr>
        <w:shd w:val="clear" w:color="auto" w:fill="598E18" w:themeFill="accent2" w:themeFillShade="BF"/>
      </w:tcPr>
    </w:tblStylePr>
    <w:tblStylePr w:type="lastCol">
      <w:rPr>
        <w:color w:val="FFFFFF" w:themeColor="background1"/>
      </w:rPr>
      <w:tblPr/>
      <w:tcPr>
        <w:shd w:val="clear" w:color="auto" w:fill="598E18" w:themeFill="accent2" w:themeFillShade="BF"/>
      </w:tcPr>
    </w:tblStylePr>
    <w:tblStylePr w:type="band1Vert">
      <w:tblPr/>
      <w:tcPr>
        <w:shd w:val="clear" w:color="auto" w:fill="BCEA84"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Pr>
    <w:tcPr>
      <w:shd w:val="clear" w:color="auto" w:fill="EDF7FC" w:themeFill="accent5" w:themeFillTint="33"/>
    </w:tcPr>
    <w:tblStylePr w:type="firstRow">
      <w:rPr>
        <w:b/>
        <w:bCs/>
      </w:rPr>
      <w:tblPr/>
      <w:tcPr>
        <w:shd w:val="clear" w:color="auto" w:fill="DCF0F9" w:themeFill="accent5" w:themeFillTint="66"/>
      </w:tcPr>
    </w:tblStylePr>
    <w:tblStylePr w:type="lastRow">
      <w:rPr>
        <w:b/>
        <w:bCs/>
        <w:color w:val="232222" w:themeColor="text1"/>
      </w:rPr>
      <w:tblPr/>
      <w:tcPr>
        <w:shd w:val="clear" w:color="auto" w:fill="DCF0F9" w:themeFill="accent5" w:themeFillTint="66"/>
      </w:tcPr>
    </w:tblStylePr>
    <w:tblStylePr w:type="firstCol">
      <w:rPr>
        <w:color w:val="FFFFFF" w:themeColor="background1"/>
      </w:rPr>
      <w:tblPr/>
      <w:tcPr>
        <w:shd w:val="clear" w:color="auto" w:fill="51B7E2" w:themeFill="accent5" w:themeFillShade="BF"/>
      </w:tcPr>
    </w:tblStylePr>
    <w:tblStylePr w:type="lastCol">
      <w:rPr>
        <w:color w:val="FFFFFF" w:themeColor="background1"/>
      </w:rPr>
      <w:tblPr/>
      <w:tcPr>
        <w:shd w:val="clear" w:color="auto" w:fill="51B7E2" w:themeFill="accent5" w:themeFillShade="BF"/>
      </w:tcPr>
    </w:tblStylePr>
    <w:tblStylePr w:type="band1Vert">
      <w:tblPr/>
      <w:tcPr>
        <w:shd w:val="clear" w:color="auto" w:fill="D4EDF8"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Pr>
    <w:tcPr>
      <w:shd w:val="clear" w:color="auto" w:fill="EEF7E4" w:themeFill="accent6" w:themeFillTint="33"/>
    </w:tcPr>
    <w:tblStylePr w:type="firstRow">
      <w:rPr>
        <w:b/>
        <w:bCs/>
      </w:rPr>
      <w:tblPr/>
      <w:tcPr>
        <w:shd w:val="clear" w:color="auto" w:fill="DEEFC9" w:themeFill="accent6" w:themeFillTint="66"/>
      </w:tcPr>
    </w:tblStylePr>
    <w:tblStylePr w:type="lastRow">
      <w:rPr>
        <w:b/>
        <w:bCs/>
        <w:color w:val="232222" w:themeColor="text1"/>
      </w:rPr>
      <w:tblPr/>
      <w:tcPr>
        <w:shd w:val="clear" w:color="auto" w:fill="DEEFC9" w:themeFill="accent6" w:themeFillTint="66"/>
      </w:tcPr>
    </w:tblStylePr>
    <w:tblStylePr w:type="firstCol">
      <w:rPr>
        <w:color w:val="FFFFFF" w:themeColor="background1"/>
      </w:rPr>
      <w:tblPr/>
      <w:tcPr>
        <w:shd w:val="clear" w:color="auto" w:fill="86C339" w:themeFill="accent6" w:themeFillShade="BF"/>
      </w:tcPr>
    </w:tblStylePr>
    <w:tblStylePr w:type="lastCol">
      <w:rPr>
        <w:color w:val="FFFFFF" w:themeColor="background1"/>
      </w:rPr>
      <w:tblPr/>
      <w:tcPr>
        <w:shd w:val="clear" w:color="auto" w:fill="86C339" w:themeFill="accent6" w:themeFillShade="BF"/>
      </w:tcPr>
    </w:tblStylePr>
    <w:tblStylePr w:type="band1Vert">
      <w:tblPr/>
      <w:tcPr>
        <w:shd w:val="clear" w:color="auto" w:fill="D6EBBC"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0F9FC" w:themeFill="accent1"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1" w:themeFillTint="3F"/>
      </w:tcPr>
    </w:tblStylePr>
    <w:tblStylePr w:type="band1Horz">
      <w:tblPr/>
      <w:tcPr>
        <w:shd w:val="clear" w:color="auto" w:fill="E2F3FA"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1FBE6" w:themeFill="accent2"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4C1" w:themeFill="accent2" w:themeFillTint="3F"/>
      </w:tcPr>
    </w:tblStylePr>
    <w:tblStylePr w:type="band1Horz">
      <w:tblPr/>
      <w:tcPr>
        <w:shd w:val="clear" w:color="auto" w:fill="E4F6CD"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6FBFD" w:themeFill="accent5" w:themeFillTint="19"/>
    </w:tcPr>
    <w:tblStylePr w:type="firstRow">
      <w:rPr>
        <w:b/>
        <w:bCs/>
        <w:color w:val="FFFFFF" w:themeColor="background1"/>
      </w:rPr>
      <w:tblPr/>
      <w:tcPr>
        <w:tcBorders>
          <w:bottom w:val="single" w:sz="12" w:space="0" w:color="FFFFFF" w:themeColor="background1"/>
        </w:tcBorders>
        <w:shd w:val="clear" w:color="auto" w:fill="8EC844" w:themeFill="accent6" w:themeFillShade="CC"/>
      </w:tcPr>
    </w:tblStylePr>
    <w:tblStylePr w:type="lastRow">
      <w:rPr>
        <w:b/>
        <w:bCs/>
        <w:color w:val="8EC844"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6FB" w:themeFill="accent5" w:themeFillTint="3F"/>
      </w:tcPr>
    </w:tblStylePr>
    <w:tblStylePr w:type="band1Horz">
      <w:tblPr/>
      <w:tcPr>
        <w:shd w:val="clear" w:color="auto" w:fill="EDF7FC"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BF1" w:themeFill="accent6" w:themeFillTint="19"/>
    </w:tcPr>
    <w:tblStylePr w:type="firstRow">
      <w:rPr>
        <w:b/>
        <w:bCs/>
        <w:color w:val="FFFFFF" w:themeColor="background1"/>
      </w:rPr>
      <w:tblPr/>
      <w:tcPr>
        <w:tcBorders>
          <w:bottom w:val="single" w:sz="12" w:space="0" w:color="FFFFFF" w:themeColor="background1"/>
        </w:tcBorders>
        <w:shd w:val="clear" w:color="auto" w:fill="63BEE5" w:themeFill="accent5" w:themeFillShade="CC"/>
      </w:tcPr>
    </w:tblStylePr>
    <w:tblStylePr w:type="lastRow">
      <w:rPr>
        <w:b/>
        <w:bCs/>
        <w:color w:val="63BEE5"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5DD" w:themeFill="accent6" w:themeFillTint="3F"/>
      </w:tcPr>
    </w:tblStylePr>
    <w:tblStylePr w:type="band1Horz">
      <w:tblPr/>
      <w:tcPr>
        <w:shd w:val="clear" w:color="auto" w:fill="EEF7E4" w:themeFill="accent6" w:themeFillTint="33"/>
      </w:tcPr>
    </w:tblStylePr>
  </w:style>
  <w:style w:type="table" w:styleId="ColorfulShading">
    <w:name w:val="Colorful Shading"/>
    <w:basedOn w:val="TableNormal"/>
    <w:uiPriority w:val="71"/>
    <w:semiHidden/>
    <w:rsid w:val="0058629F"/>
    <w:tblPr>
      <w:tblStyleRowBandSize w:val="1"/>
      <w:tblStyleColBandSize w:val="1"/>
    </w:tblPr>
    <w:tcPr>
      <w:shd w:val="clear" w:color="auto" w:fill="E9E9E9" w:themeFill="text1"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Pr>
    <w:tcPr>
      <w:shd w:val="clear" w:color="auto" w:fill="F0F9FC" w:themeFill="accent1"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1" w:themeFillShade="99"/>
      </w:tcPr>
    </w:tblStylePr>
    <w:tblStylePr w:type="firstCol">
      <w:rPr>
        <w:color w:val="FFFFFF" w:themeColor="background1"/>
      </w:rPr>
      <w:tblPr/>
      <w:tcPr>
        <w:tcBorders>
          <w:top w:val="nil"/>
          <w:left w:val="nil"/>
          <w:bottom w:val="nil"/>
          <w:right w:val="nil"/>
          <w:insideH w:val="single" w:sz="4" w:space="0" w:color="1D86B2" w:themeColor="accent1" w:themeShade="99"/>
          <w:insideV w:val="nil"/>
        </w:tcBorders>
        <w:shd w:val="clear" w:color="auto" w:fill="1D86B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1" w:themeFillShade="99"/>
      </w:tcPr>
    </w:tblStylePr>
    <w:tblStylePr w:type="band1Vert">
      <w:tblPr/>
      <w:tcPr>
        <w:shd w:val="clear" w:color="auto" w:fill="C6E7F5" w:themeFill="accent1" w:themeFillTint="66"/>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Pr>
    <w:tcPr>
      <w:shd w:val="clear" w:color="auto" w:fill="F1FBE6" w:themeFill="accent2"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7113" w:themeFill="accent2" w:themeFillShade="99"/>
      </w:tcPr>
    </w:tblStylePr>
    <w:tblStylePr w:type="firstCol">
      <w:rPr>
        <w:color w:val="FFFFFF" w:themeColor="background1"/>
      </w:rPr>
      <w:tblPr/>
      <w:tcPr>
        <w:tcBorders>
          <w:top w:val="nil"/>
          <w:left w:val="nil"/>
          <w:bottom w:val="nil"/>
          <w:right w:val="nil"/>
          <w:insideH w:val="single" w:sz="4" w:space="0" w:color="477113" w:themeColor="accent2" w:themeShade="99"/>
          <w:insideV w:val="nil"/>
        </w:tcBorders>
        <w:shd w:val="clear" w:color="auto" w:fill="47711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77113" w:themeFill="accent2" w:themeFillShade="99"/>
      </w:tcPr>
    </w:tblStylePr>
    <w:tblStylePr w:type="band1Vert">
      <w:tblPr/>
      <w:tcPr>
        <w:shd w:val="clear" w:color="auto" w:fill="CAEE9C" w:themeFill="accent2" w:themeFillTint="66"/>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style>
  <w:style w:type="table" w:styleId="ColorfulShading-Accent4">
    <w:name w:val="Colorful Shading Accent 4"/>
    <w:basedOn w:val="TableNormal"/>
    <w:uiPriority w:val="71"/>
    <w:semiHidden/>
    <w:rsid w:val="0058629F"/>
    <w:tblPr>
      <w:tblStyleRowBandSize w:val="1"/>
      <w:tblStyleColBandSize w:val="1"/>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Pr>
    <w:tcPr>
      <w:shd w:val="clear" w:color="auto" w:fill="F6FBFD" w:themeFill="accent5" w:themeFillTint="19"/>
    </w:tcPr>
    <w:tblStylePr w:type="firstRow">
      <w:rPr>
        <w:b/>
        <w:bCs/>
      </w:rPr>
      <w:tblPr/>
      <w:tcPr>
        <w:tcBorders>
          <w:top w:val="nil"/>
          <w:left w:val="nil"/>
          <w:bottom w:val="single" w:sz="24" w:space="0" w:color="AED87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9ED3" w:themeFill="accent5" w:themeFillShade="99"/>
      </w:tcPr>
    </w:tblStylePr>
    <w:tblStylePr w:type="firstCol">
      <w:rPr>
        <w:color w:val="FFFFFF" w:themeColor="background1"/>
      </w:rPr>
      <w:tblPr/>
      <w:tcPr>
        <w:tcBorders>
          <w:top w:val="nil"/>
          <w:left w:val="nil"/>
          <w:bottom w:val="nil"/>
          <w:right w:val="nil"/>
          <w:insideH w:val="single" w:sz="4" w:space="0" w:color="239ED3" w:themeColor="accent5" w:themeShade="99"/>
          <w:insideV w:val="nil"/>
        </w:tcBorders>
        <w:shd w:val="clear" w:color="auto" w:fill="239ED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39ED3" w:themeFill="accent5" w:themeFillShade="99"/>
      </w:tcPr>
    </w:tblStylePr>
    <w:tblStylePr w:type="band1Vert">
      <w:tblPr/>
      <w:tcPr>
        <w:shd w:val="clear" w:color="auto" w:fill="DCF0F9" w:themeFill="accent5" w:themeFillTint="66"/>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Pr>
    <w:tcPr>
      <w:shd w:val="clear" w:color="auto" w:fill="F7FBF1" w:themeFill="accent6" w:themeFillTint="19"/>
    </w:tcPr>
    <w:tblStylePr w:type="firstRow">
      <w:rPr>
        <w:b/>
        <w:bCs/>
      </w:rPr>
      <w:tblPr/>
      <w:tcPr>
        <w:tcBorders>
          <w:top w:val="nil"/>
          <w:left w:val="nil"/>
          <w:bottom w:val="single" w:sz="24" w:space="0" w:color="AADCF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9C2D" w:themeFill="accent6" w:themeFillShade="99"/>
      </w:tcPr>
    </w:tblStylePr>
    <w:tblStylePr w:type="firstCol">
      <w:rPr>
        <w:color w:val="FFFFFF" w:themeColor="background1"/>
      </w:rPr>
      <w:tblPr/>
      <w:tcPr>
        <w:tcBorders>
          <w:top w:val="nil"/>
          <w:left w:val="nil"/>
          <w:bottom w:val="nil"/>
          <w:right w:val="nil"/>
          <w:insideH w:val="single" w:sz="4" w:space="0" w:color="6B9C2D" w:themeColor="accent6" w:themeShade="99"/>
          <w:insideV w:val="nil"/>
        </w:tcBorders>
        <w:shd w:val="clear" w:color="auto" w:fill="6B9C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B9C2D" w:themeFill="accent6" w:themeFillShade="99"/>
      </w:tcPr>
    </w:tblStylePr>
    <w:tblStylePr w:type="band1Vert">
      <w:tblPr/>
      <w:tcPr>
        <w:shd w:val="clear" w:color="auto" w:fill="DEEFC9" w:themeFill="accent6" w:themeFillTint="66"/>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71C5E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1" w:themeFillShade="BF"/>
      </w:tcPr>
    </w:tblStylePr>
    <w:tblStylePr w:type="band1Vert">
      <w:tblPr/>
      <w:tcPr>
        <w:tcBorders>
          <w:top w:val="nil"/>
          <w:left w:val="nil"/>
          <w:bottom w:val="nil"/>
          <w:right w:val="nil"/>
          <w:insideH w:val="nil"/>
          <w:insideV w:val="nil"/>
        </w:tcBorders>
        <w:shd w:val="clear" w:color="auto" w:fill="26A6DC"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78BE2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3B5E1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98E1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98E18" w:themeFill="accent2" w:themeFillShade="BF"/>
      </w:tcPr>
    </w:tblStylePr>
    <w:tblStylePr w:type="band1Vert">
      <w:tblPr/>
      <w:tcPr>
        <w:tcBorders>
          <w:top w:val="nil"/>
          <w:left w:val="nil"/>
          <w:bottom w:val="nil"/>
          <w:right w:val="nil"/>
          <w:insideH w:val="nil"/>
          <w:insideV w:val="nil"/>
        </w:tcBorders>
        <w:shd w:val="clear" w:color="auto" w:fill="598E18"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AADCF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D83A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1B7E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1B7E2" w:themeFill="accent5" w:themeFillShade="BF"/>
      </w:tcPr>
    </w:tblStylePr>
    <w:tblStylePr w:type="band1Vert">
      <w:tblPr/>
      <w:tcPr>
        <w:tcBorders>
          <w:top w:val="nil"/>
          <w:left w:val="nil"/>
          <w:bottom w:val="nil"/>
          <w:right w:val="nil"/>
          <w:insideH w:val="nil"/>
          <w:insideV w:val="nil"/>
        </w:tcBorders>
        <w:shd w:val="clear" w:color="auto" w:fill="51B7E2"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AED87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59812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6C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6C339"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C6E7F5" w:themeColor="accent1" w:themeTint="66"/>
        <w:left w:val="single" w:sz="4" w:space="0" w:color="C6E7F5" w:themeColor="accent1" w:themeTint="66"/>
        <w:bottom w:val="single" w:sz="4" w:space="0" w:color="C6E7F5" w:themeColor="accent1" w:themeTint="66"/>
        <w:right w:val="single" w:sz="4" w:space="0" w:color="C6E7F5" w:themeColor="accent1" w:themeTint="66"/>
        <w:insideH w:val="single" w:sz="4" w:space="0" w:color="C6E7F5" w:themeColor="accent1" w:themeTint="66"/>
        <w:insideV w:val="single" w:sz="4" w:space="0" w:color="C6E7F5" w:themeColor="accent1" w:themeTint="66"/>
      </w:tblBorders>
    </w:tblPr>
    <w:tblStylePr w:type="firstRow">
      <w:rPr>
        <w:b/>
        <w:bCs/>
      </w:rPr>
      <w:tblPr/>
      <w:tcPr>
        <w:tcBorders>
          <w:bottom w:val="single" w:sz="12" w:space="0" w:color="A9DCF1" w:themeColor="accent1" w:themeTint="99"/>
        </w:tcBorders>
      </w:tcPr>
    </w:tblStylePr>
    <w:tblStylePr w:type="lastRow">
      <w:rPr>
        <w:b/>
        <w:bCs/>
      </w:rPr>
      <w:tblPr/>
      <w:tcPr>
        <w:tcBorders>
          <w:top w:val="double" w:sz="2" w:space="0" w:color="A9DCF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AEE9C" w:themeColor="accent2" w:themeTint="66"/>
        <w:left w:val="single" w:sz="4" w:space="0" w:color="CAEE9C" w:themeColor="accent2" w:themeTint="66"/>
        <w:bottom w:val="single" w:sz="4" w:space="0" w:color="CAEE9C" w:themeColor="accent2" w:themeTint="66"/>
        <w:right w:val="single" w:sz="4" w:space="0" w:color="CAEE9C" w:themeColor="accent2" w:themeTint="66"/>
        <w:insideH w:val="single" w:sz="4" w:space="0" w:color="CAEE9C" w:themeColor="accent2" w:themeTint="66"/>
        <w:insideV w:val="single" w:sz="4" w:space="0" w:color="CAEE9C" w:themeColor="accent2" w:themeTint="66"/>
      </w:tblBorders>
    </w:tblPr>
    <w:tblStylePr w:type="firstRow">
      <w:rPr>
        <w:b/>
        <w:bCs/>
      </w:rPr>
      <w:tblPr/>
      <w:tcPr>
        <w:tcBorders>
          <w:bottom w:val="single" w:sz="12" w:space="0" w:color="AFE66A" w:themeColor="accent2" w:themeTint="99"/>
        </w:tcBorders>
      </w:tcPr>
    </w:tblStylePr>
    <w:tblStylePr w:type="lastRow">
      <w:rPr>
        <w:b/>
        <w:bCs/>
      </w:rPr>
      <w:tblPr/>
      <w:tcPr>
        <w:tcBorders>
          <w:top w:val="double" w:sz="2" w:space="0" w:color="AFE66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DCF0F9" w:themeColor="accent5" w:themeTint="66"/>
        <w:left w:val="single" w:sz="4" w:space="0" w:color="DCF0F9" w:themeColor="accent5" w:themeTint="66"/>
        <w:bottom w:val="single" w:sz="4" w:space="0" w:color="DCF0F9" w:themeColor="accent5" w:themeTint="66"/>
        <w:right w:val="single" w:sz="4" w:space="0" w:color="DCF0F9" w:themeColor="accent5" w:themeTint="66"/>
        <w:insideH w:val="single" w:sz="4" w:space="0" w:color="DCF0F9" w:themeColor="accent5" w:themeTint="66"/>
        <w:insideV w:val="single" w:sz="4" w:space="0" w:color="DCF0F9" w:themeColor="accent5" w:themeTint="66"/>
      </w:tblBorders>
    </w:tblPr>
    <w:tblStylePr w:type="firstRow">
      <w:rPr>
        <w:b/>
        <w:bCs/>
      </w:rPr>
      <w:tblPr/>
      <w:tcPr>
        <w:tcBorders>
          <w:bottom w:val="single" w:sz="12" w:space="0" w:color="CBE9F6" w:themeColor="accent5" w:themeTint="99"/>
        </w:tcBorders>
      </w:tcPr>
    </w:tblStylePr>
    <w:tblStylePr w:type="lastRow">
      <w:rPr>
        <w:b/>
        <w:bCs/>
      </w:rPr>
      <w:tblPr/>
      <w:tcPr>
        <w:tcBorders>
          <w:top w:val="double" w:sz="2" w:space="0" w:color="CBE9F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DEEFC9" w:themeColor="accent6" w:themeTint="66"/>
        <w:left w:val="single" w:sz="4" w:space="0" w:color="DEEFC9" w:themeColor="accent6" w:themeTint="66"/>
        <w:bottom w:val="single" w:sz="4" w:space="0" w:color="DEEFC9" w:themeColor="accent6" w:themeTint="66"/>
        <w:right w:val="single" w:sz="4" w:space="0" w:color="DEEFC9" w:themeColor="accent6" w:themeTint="66"/>
        <w:insideH w:val="single" w:sz="4" w:space="0" w:color="DEEFC9" w:themeColor="accent6" w:themeTint="66"/>
        <w:insideV w:val="single" w:sz="4" w:space="0" w:color="DEEFC9" w:themeColor="accent6" w:themeTint="66"/>
      </w:tblBorders>
    </w:tblPr>
    <w:tblStylePr w:type="firstRow">
      <w:rPr>
        <w:b/>
        <w:bCs/>
      </w:rPr>
      <w:tblPr/>
      <w:tcPr>
        <w:tcBorders>
          <w:bottom w:val="single" w:sz="12" w:space="0" w:color="CEE7AE" w:themeColor="accent6" w:themeTint="99"/>
        </w:tcBorders>
      </w:tcPr>
    </w:tblStylePr>
    <w:tblStylePr w:type="lastRow">
      <w:rPr>
        <w:b/>
        <w:bCs/>
      </w:rPr>
      <w:tblPr/>
      <w:tcPr>
        <w:tcBorders>
          <w:top w:val="double" w:sz="2" w:space="0" w:color="CEE7A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Pr>
    <w:tcPr>
      <w:shd w:val="clear" w:color="auto" w:fill="D3D2D2" w:themeFill="text1" w:themeFillTint="33"/>
    </w:tc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Pr>
    <w:tcPr>
      <w:shd w:val="clear" w:color="auto" w:fill="E2F3FA" w:themeFill="accent1" w:themeFillTint="33"/>
    </w:tcPr>
    <w:tblStylePr w:type="firstRow">
      <w:rPr>
        <w:b/>
        <w:bCs/>
      </w:rPr>
      <w:tblPr/>
      <w:tcPr>
        <w:tcBorders>
          <w:top w:val="nil"/>
          <w:bottom w:val="single" w:sz="12" w:space="0" w:color="A9DCF1" w:themeColor="accent1" w:themeTint="99"/>
          <w:insideH w:val="nil"/>
          <w:insideV w:val="nil"/>
        </w:tcBorders>
        <w:shd w:val="clear" w:color="auto" w:fill="FFFFFF" w:themeFill="background1"/>
      </w:tcPr>
    </w:tblStylePr>
    <w:tblStylePr w:type="lastRow">
      <w:rPr>
        <w:b/>
        <w:bCs/>
      </w:rPr>
      <w:tblPr/>
      <w:tcPr>
        <w:tcBorders>
          <w:top w:val="double" w:sz="2" w:space="0" w:color="A9DCF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3FA" w:themeFill="accent1" w:themeFillTint="33"/>
      </w:tcPr>
    </w:tblStylePr>
  </w:style>
  <w:style w:type="table" w:styleId="GridTable2-Accent2">
    <w:name w:val="Grid Table 2 Accent 2"/>
    <w:basedOn w:val="TableNormal"/>
    <w:uiPriority w:val="47"/>
    <w:semiHidden/>
    <w:rsid w:val="0058629F"/>
    <w:tblPr>
      <w:tblStyleRowBandSize w:val="1"/>
      <w:tblStyleColBandSize w:val="1"/>
    </w:tblPr>
    <w:tcPr>
      <w:shd w:val="clear" w:color="auto" w:fill="E4F6CD" w:themeFill="accent2" w:themeFillTint="33"/>
    </w:tcPr>
    <w:tblStylePr w:type="firstRow">
      <w:rPr>
        <w:b/>
        <w:bCs/>
      </w:rPr>
      <w:tblPr/>
      <w:tcPr>
        <w:tcBorders>
          <w:top w:val="nil"/>
          <w:bottom w:val="single" w:sz="12" w:space="0" w:color="AFE66A" w:themeColor="accent2" w:themeTint="99"/>
          <w:insideH w:val="nil"/>
          <w:insideV w:val="nil"/>
        </w:tcBorders>
        <w:shd w:val="clear" w:color="auto" w:fill="FFFFFF" w:themeFill="background1"/>
      </w:tcPr>
    </w:tblStylePr>
    <w:tblStylePr w:type="lastRow">
      <w:rPr>
        <w:b/>
        <w:bCs/>
      </w:rPr>
      <w:tblPr/>
      <w:tcPr>
        <w:tcBorders>
          <w:top w:val="double" w:sz="2" w:space="0" w:color="AFE66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6CD" w:themeFill="accent2" w:themeFillTint="33"/>
      </w:tcPr>
    </w:tblStylePr>
  </w:style>
  <w:style w:type="table" w:styleId="GridTable2-Accent3">
    <w:name w:val="Grid Table 2 Accent 3"/>
    <w:basedOn w:val="TableNormal"/>
    <w:uiPriority w:val="47"/>
    <w:semiHidden/>
    <w:rsid w:val="0058629F"/>
    <w:tblPr>
      <w:tblStyleRowBandSize w:val="1"/>
      <w:tblStyleColBandSize w:val="1"/>
    </w:tblPr>
    <w:tcPr>
      <w:shd w:val="clear" w:color="auto" w:fill="BCFFFB" w:themeFill="accent3" w:themeFillTint="33"/>
    </w:tc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Pr>
    <w:tcPr>
      <w:shd w:val="clear" w:color="auto" w:fill="C8BEEC" w:themeFill="accent4" w:themeFillTint="33"/>
    </w:tc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Pr>
    <w:tcPr>
      <w:shd w:val="clear" w:color="auto" w:fill="EDF7FC" w:themeFill="accent5" w:themeFillTint="33"/>
    </w:tcPr>
    <w:tblStylePr w:type="firstRow">
      <w:rPr>
        <w:b/>
        <w:bCs/>
      </w:rPr>
      <w:tblPr/>
      <w:tcPr>
        <w:tcBorders>
          <w:top w:val="nil"/>
          <w:bottom w:val="single" w:sz="12" w:space="0" w:color="CBE9F6" w:themeColor="accent5" w:themeTint="99"/>
          <w:insideH w:val="nil"/>
          <w:insideV w:val="nil"/>
        </w:tcBorders>
        <w:shd w:val="clear" w:color="auto" w:fill="FFFFFF" w:themeFill="background1"/>
      </w:tcPr>
    </w:tblStylePr>
    <w:tblStylePr w:type="lastRow">
      <w:rPr>
        <w:b/>
        <w:bCs/>
      </w:rPr>
      <w:tblPr/>
      <w:tcPr>
        <w:tcBorders>
          <w:top w:val="double" w:sz="2" w:space="0" w:color="CBE9F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FC" w:themeFill="accent5" w:themeFillTint="33"/>
      </w:tcPr>
    </w:tblStylePr>
  </w:style>
  <w:style w:type="table" w:styleId="GridTable2-Accent6">
    <w:name w:val="Grid Table 2 Accent 6"/>
    <w:basedOn w:val="TableNormal"/>
    <w:uiPriority w:val="47"/>
    <w:semiHidden/>
    <w:rsid w:val="0058629F"/>
    <w:tblPr>
      <w:tblStyleRowBandSize w:val="1"/>
      <w:tblStyleColBandSize w:val="1"/>
    </w:tblPr>
    <w:tcPr>
      <w:shd w:val="clear" w:color="auto" w:fill="EEF7E4" w:themeFill="accent6" w:themeFillTint="33"/>
    </w:tcPr>
    <w:tblStylePr w:type="firstRow">
      <w:rPr>
        <w:b/>
        <w:bCs/>
      </w:rPr>
      <w:tblPr/>
      <w:tcPr>
        <w:tcBorders>
          <w:top w:val="nil"/>
          <w:bottom w:val="single" w:sz="12" w:space="0" w:color="CEE7AE" w:themeColor="accent6" w:themeTint="99"/>
          <w:insideH w:val="nil"/>
          <w:insideV w:val="nil"/>
        </w:tcBorders>
        <w:shd w:val="clear" w:color="auto" w:fill="FFFFFF" w:themeFill="background1"/>
      </w:tcPr>
    </w:tblStylePr>
    <w:tblStylePr w:type="lastRow">
      <w:rPr>
        <w:b/>
        <w:bCs/>
      </w:rPr>
      <w:tblPr/>
      <w:tcPr>
        <w:tcBorders>
          <w:top w:val="double" w:sz="2" w:space="0" w:color="CEE7A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7E4"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bottom w:val="single" w:sz="4" w:space="0" w:color="A9DCF1" w:themeColor="accent1" w:themeTint="99"/>
        </w:tcBorders>
      </w:tcPr>
    </w:tblStylePr>
    <w:tblStylePr w:type="nwCell">
      <w:tblPr/>
      <w:tcPr>
        <w:tcBorders>
          <w:bottom w:val="single" w:sz="4" w:space="0" w:color="A9DCF1" w:themeColor="accent1" w:themeTint="99"/>
        </w:tcBorders>
      </w:tcPr>
    </w:tblStylePr>
    <w:tblStylePr w:type="seCell">
      <w:tblPr/>
      <w:tcPr>
        <w:tcBorders>
          <w:top w:val="single" w:sz="4" w:space="0" w:color="A9DCF1" w:themeColor="accent1" w:themeTint="99"/>
        </w:tcBorders>
      </w:tcPr>
    </w:tblStylePr>
    <w:tblStylePr w:type="swCell">
      <w:tblPr/>
      <w:tcPr>
        <w:tcBorders>
          <w:top w:val="single" w:sz="4" w:space="0" w:color="A9DCF1"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bottom w:val="single" w:sz="4" w:space="0" w:color="AFE66A" w:themeColor="accent2" w:themeTint="99"/>
        </w:tcBorders>
      </w:tcPr>
    </w:tblStylePr>
    <w:tblStylePr w:type="nwCell">
      <w:tblPr/>
      <w:tcPr>
        <w:tcBorders>
          <w:bottom w:val="single" w:sz="4" w:space="0" w:color="AFE66A" w:themeColor="accent2" w:themeTint="99"/>
        </w:tcBorders>
      </w:tcPr>
    </w:tblStylePr>
    <w:tblStylePr w:type="seCell">
      <w:tblPr/>
      <w:tcPr>
        <w:tcBorders>
          <w:top w:val="single" w:sz="4" w:space="0" w:color="AFE66A" w:themeColor="accent2" w:themeTint="99"/>
        </w:tcBorders>
      </w:tcPr>
    </w:tblStylePr>
    <w:tblStylePr w:type="swCell">
      <w:tblPr/>
      <w:tcPr>
        <w:tcBorders>
          <w:top w:val="single" w:sz="4" w:space="0" w:color="AFE66A"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C" w:themeFill="accent5" w:themeFillTint="33"/>
      </w:tcPr>
    </w:tblStylePr>
    <w:tblStylePr w:type="band1Horz">
      <w:tblPr/>
      <w:tcPr>
        <w:shd w:val="clear" w:color="auto" w:fill="EDF7FC" w:themeFill="accent5" w:themeFillTint="33"/>
      </w:tcPr>
    </w:tblStylePr>
    <w:tblStylePr w:type="neCell">
      <w:tblPr/>
      <w:tcPr>
        <w:tcBorders>
          <w:bottom w:val="single" w:sz="4" w:space="0" w:color="CBE9F6" w:themeColor="accent5" w:themeTint="99"/>
        </w:tcBorders>
      </w:tcPr>
    </w:tblStylePr>
    <w:tblStylePr w:type="nwCell">
      <w:tblPr/>
      <w:tcPr>
        <w:tcBorders>
          <w:bottom w:val="single" w:sz="4" w:space="0" w:color="CBE9F6" w:themeColor="accent5" w:themeTint="99"/>
        </w:tcBorders>
      </w:tcPr>
    </w:tblStylePr>
    <w:tblStylePr w:type="seCell">
      <w:tblPr/>
      <w:tcPr>
        <w:tcBorders>
          <w:top w:val="single" w:sz="4" w:space="0" w:color="CBE9F6" w:themeColor="accent5" w:themeTint="99"/>
        </w:tcBorders>
      </w:tcPr>
    </w:tblStylePr>
    <w:tblStylePr w:type="swCell">
      <w:tblPr/>
      <w:tcPr>
        <w:tcBorders>
          <w:top w:val="single" w:sz="4" w:space="0" w:color="CBE9F6"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7E4" w:themeFill="accent6" w:themeFillTint="33"/>
      </w:tcPr>
    </w:tblStylePr>
    <w:tblStylePr w:type="band1Horz">
      <w:tblPr/>
      <w:tcPr>
        <w:shd w:val="clear" w:color="auto" w:fill="EEF7E4" w:themeFill="accent6" w:themeFillTint="33"/>
      </w:tcPr>
    </w:tblStylePr>
    <w:tblStylePr w:type="neCell">
      <w:tblPr/>
      <w:tcPr>
        <w:tcBorders>
          <w:bottom w:val="single" w:sz="4" w:space="0" w:color="CEE7AE" w:themeColor="accent6" w:themeTint="99"/>
        </w:tcBorders>
      </w:tcPr>
    </w:tblStylePr>
    <w:tblStylePr w:type="nwCell">
      <w:tblPr/>
      <w:tcPr>
        <w:tcBorders>
          <w:bottom w:val="single" w:sz="4" w:space="0" w:color="CEE7AE" w:themeColor="accent6" w:themeTint="99"/>
        </w:tcBorders>
      </w:tcPr>
    </w:tblStylePr>
    <w:tblStylePr w:type="seCell">
      <w:tblPr/>
      <w:tcPr>
        <w:tcBorders>
          <w:top w:val="single" w:sz="4" w:space="0" w:color="CEE7AE" w:themeColor="accent6" w:themeTint="99"/>
        </w:tcBorders>
      </w:tcPr>
    </w:tblStylePr>
    <w:tblStylePr w:type="swCell">
      <w:tblPr/>
      <w:tcPr>
        <w:tcBorders>
          <w:top w:val="single" w:sz="4" w:space="0" w:color="CEE7AE" w:themeColor="accent6" w:themeTint="99"/>
        </w:tcBorders>
      </w:tcPr>
    </w:tblStylePr>
  </w:style>
  <w:style w:type="table" w:styleId="GridTable4">
    <w:name w:val="Grid Table 4"/>
    <w:basedOn w:val="TableNormal"/>
    <w:uiPriority w:val="49"/>
    <w:semiHidden/>
    <w:rsid w:val="0058629F"/>
    <w:tblPr>
      <w:tblStyleRowBandSize w:val="1"/>
      <w:tblStyleColBandSize w:val="1"/>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Pr>
    <w:tblStylePr w:type="firstRow">
      <w:rPr>
        <w:b/>
        <w:bCs/>
        <w:color w:val="FFFFFF" w:themeColor="background1"/>
      </w:rPr>
      <w:tblPr/>
      <w:tcPr>
        <w:tcBorders>
          <w:top w:val="single" w:sz="4" w:space="0" w:color="71C5E8" w:themeColor="accent1"/>
          <w:left w:val="single" w:sz="4" w:space="0" w:color="71C5E8" w:themeColor="accent1"/>
          <w:bottom w:val="single" w:sz="4" w:space="0" w:color="71C5E8" w:themeColor="accent1"/>
          <w:right w:val="single" w:sz="4" w:space="0" w:color="71C5E8" w:themeColor="accent1"/>
          <w:insideH w:val="nil"/>
          <w:insideV w:val="nil"/>
        </w:tcBorders>
        <w:shd w:val="clear" w:color="auto" w:fill="71C5E8" w:themeFill="accent1"/>
      </w:tcPr>
    </w:tblStylePr>
    <w:tblStylePr w:type="lastRow">
      <w:rPr>
        <w:b/>
        <w:bCs/>
      </w:rPr>
      <w:tblPr/>
      <w:tcPr>
        <w:tcBorders>
          <w:top w:val="double" w:sz="4" w:space="0" w:color="71C5E8" w:themeColor="accent1"/>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4-Accent2">
    <w:name w:val="Grid Table 4 Accent 2"/>
    <w:basedOn w:val="TableNormal"/>
    <w:uiPriority w:val="49"/>
    <w:semiHidden/>
    <w:rsid w:val="0058629F"/>
    <w:tblPr>
      <w:tblStyleRowBandSize w:val="1"/>
      <w:tblStyleColBandSize w:val="1"/>
    </w:tblPr>
    <w:tblStylePr w:type="firstRow">
      <w:rPr>
        <w:b/>
        <w:bCs/>
        <w:color w:val="FFFFFF" w:themeColor="background1"/>
      </w:rPr>
      <w:tblPr/>
      <w:tcPr>
        <w:tcBorders>
          <w:top w:val="single" w:sz="4" w:space="0" w:color="78BE20" w:themeColor="accent2"/>
          <w:left w:val="single" w:sz="4" w:space="0" w:color="78BE20" w:themeColor="accent2"/>
          <w:bottom w:val="single" w:sz="4" w:space="0" w:color="78BE20" w:themeColor="accent2"/>
          <w:right w:val="single" w:sz="4" w:space="0" w:color="78BE20" w:themeColor="accent2"/>
          <w:insideH w:val="nil"/>
          <w:insideV w:val="nil"/>
        </w:tcBorders>
        <w:shd w:val="clear" w:color="auto" w:fill="78BE20" w:themeFill="accent2"/>
      </w:tcPr>
    </w:tblStylePr>
    <w:tblStylePr w:type="lastRow">
      <w:rPr>
        <w:b/>
        <w:bCs/>
      </w:rPr>
      <w:tblPr/>
      <w:tcPr>
        <w:tcBorders>
          <w:top w:val="double" w:sz="4" w:space="0" w:color="78BE20"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GridTable4-Accent3">
    <w:name w:val="Grid Table 4 Accent 3"/>
    <w:basedOn w:val="TableNormal"/>
    <w:uiPriority w:val="49"/>
    <w:semiHidden/>
    <w:rsid w:val="0058629F"/>
    <w:tblPr>
      <w:tblStyleRowBandSize w:val="1"/>
      <w:tblStyleColBandSize w:val="1"/>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Pr>
    <w:tblStylePr w:type="firstRow">
      <w:rPr>
        <w:b/>
        <w:bCs/>
        <w:color w:val="FFFFFF" w:themeColor="background1"/>
      </w:rPr>
      <w:tblPr/>
      <w:tcPr>
        <w:tcBorders>
          <w:top w:val="single" w:sz="4" w:space="0" w:color="AADCF1" w:themeColor="accent5"/>
          <w:left w:val="single" w:sz="4" w:space="0" w:color="AADCF1" w:themeColor="accent5"/>
          <w:bottom w:val="single" w:sz="4" w:space="0" w:color="AADCF1" w:themeColor="accent5"/>
          <w:right w:val="single" w:sz="4" w:space="0" w:color="AADCF1" w:themeColor="accent5"/>
          <w:insideH w:val="nil"/>
          <w:insideV w:val="nil"/>
        </w:tcBorders>
        <w:shd w:val="clear" w:color="auto" w:fill="AADCF1" w:themeFill="accent5"/>
      </w:tcPr>
    </w:tblStylePr>
    <w:tblStylePr w:type="lastRow">
      <w:rPr>
        <w:b/>
        <w:bCs/>
      </w:rPr>
      <w:tblPr/>
      <w:tcPr>
        <w:tcBorders>
          <w:top w:val="double" w:sz="4" w:space="0" w:color="AADCF1" w:themeColor="accent5"/>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GridTable4-Accent6">
    <w:name w:val="Grid Table 4 Accent 6"/>
    <w:basedOn w:val="TableNormal"/>
    <w:uiPriority w:val="49"/>
    <w:semiHidden/>
    <w:rsid w:val="0058629F"/>
    <w:tblPr>
      <w:tblStyleRowBandSize w:val="1"/>
      <w:tblStyleColBandSize w:val="1"/>
    </w:tblPr>
    <w:tblStylePr w:type="firstRow">
      <w:rPr>
        <w:b/>
        <w:bCs/>
        <w:color w:val="FFFFFF" w:themeColor="background1"/>
      </w:rPr>
      <w:tblPr/>
      <w:tcPr>
        <w:tcBorders>
          <w:top w:val="single" w:sz="4" w:space="0" w:color="AED879" w:themeColor="accent6"/>
          <w:left w:val="single" w:sz="4" w:space="0" w:color="AED879" w:themeColor="accent6"/>
          <w:bottom w:val="single" w:sz="4" w:space="0" w:color="AED879" w:themeColor="accent6"/>
          <w:right w:val="single" w:sz="4" w:space="0" w:color="AED879" w:themeColor="accent6"/>
          <w:insideH w:val="nil"/>
          <w:insideV w:val="nil"/>
        </w:tcBorders>
        <w:shd w:val="clear" w:color="auto" w:fill="AED879" w:themeFill="accent6"/>
      </w:tcPr>
    </w:tblStylePr>
    <w:tblStylePr w:type="lastRow">
      <w:rPr>
        <w:b/>
        <w:bCs/>
      </w:rPr>
      <w:tblPr/>
      <w:tcPr>
        <w:tcBorders>
          <w:top w:val="double" w:sz="4" w:space="0" w:color="AED879" w:themeColor="accent6"/>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GridTable5Dark">
    <w:name w:val="Grid Table 5 Dark"/>
    <w:basedOn w:val="TableNormal"/>
    <w:uiPriority w:val="50"/>
    <w:semiHidden/>
    <w:rsid w:val="0058629F"/>
    <w:tblPr>
      <w:tblStyleRowBandSize w:val="1"/>
      <w:tblStyleColBandSize w:val="1"/>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Pr>
    <w:tcPr>
      <w:shd w:val="clear" w:color="auto" w:fill="E2F3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C5E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C5E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C5E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C5E8" w:themeFill="accent1"/>
      </w:tcPr>
    </w:tblStylePr>
    <w:tblStylePr w:type="band1Vert">
      <w:tblPr/>
      <w:tcPr>
        <w:shd w:val="clear" w:color="auto" w:fill="C6E7F5" w:themeFill="accent1" w:themeFillTint="66"/>
      </w:tcPr>
    </w:tblStylePr>
    <w:tblStylePr w:type="band1Horz">
      <w:tblPr/>
      <w:tcPr>
        <w:shd w:val="clear" w:color="auto" w:fill="C6E7F5"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Pr>
    <w:tcPr>
      <w:shd w:val="clear" w:color="auto" w:fill="E4F6C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BE2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BE2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BE2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BE20" w:themeFill="accent2"/>
      </w:tcPr>
    </w:tblStylePr>
    <w:tblStylePr w:type="band1Vert">
      <w:tblPr/>
      <w:tcPr>
        <w:shd w:val="clear" w:color="auto" w:fill="CAEE9C" w:themeFill="accent2" w:themeFillTint="66"/>
      </w:tcPr>
    </w:tblStylePr>
    <w:tblStylePr w:type="band1Horz">
      <w:tblPr/>
      <w:tcPr>
        <w:shd w:val="clear" w:color="auto" w:fill="CAEE9C"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Pr>
    <w:tcPr>
      <w:shd w:val="clear" w:color="auto" w:fill="EDF7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DCF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DCF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DCF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DCF1" w:themeFill="accent5"/>
      </w:tcPr>
    </w:tblStylePr>
    <w:tblStylePr w:type="band1Vert">
      <w:tblPr/>
      <w:tcPr>
        <w:shd w:val="clear" w:color="auto" w:fill="DCF0F9"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Pr>
    <w:tcPr>
      <w:shd w:val="clear" w:color="auto" w:fill="EEF7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ED87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ED87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ED87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ED879" w:themeFill="accent6"/>
      </w:tcPr>
    </w:tblStylePr>
    <w:tblStylePr w:type="band1Vert">
      <w:tblPr/>
      <w:tcPr>
        <w:shd w:val="clear" w:color="auto" w:fill="DEEFC9"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26A6DC" w:themeColor="accent1" w:themeShade="BF"/>
    </w:rPr>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bottom w:val="single" w:sz="12" w:space="0" w:color="A9DCF1" w:themeColor="accent1" w:themeTint="99"/>
        </w:tcBorders>
      </w:tcPr>
    </w:tblStylePr>
    <w:tblStylePr w:type="lastRow">
      <w:rPr>
        <w:b/>
        <w:bCs/>
      </w:rPr>
      <w:tblPr/>
      <w:tcPr>
        <w:tcBorders>
          <w:top w:val="doub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6Colorful-Accent2">
    <w:name w:val="Grid Table 6 Colorful Accent 2"/>
    <w:basedOn w:val="TableNormal"/>
    <w:uiPriority w:val="51"/>
    <w:semiHidden/>
    <w:rsid w:val="0058629F"/>
    <w:rPr>
      <w:color w:val="598E18" w:themeColor="accent2" w:themeShade="BF"/>
    </w:rPr>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bottom w:val="single" w:sz="12" w:space="0" w:color="AFE66A" w:themeColor="accent2" w:themeTint="99"/>
        </w:tcBorders>
      </w:tcPr>
    </w:tblStylePr>
    <w:tblStylePr w:type="lastRow">
      <w:rPr>
        <w:b/>
        <w:bCs/>
      </w:rPr>
      <w:tblPr/>
      <w:tcPr>
        <w:tcBorders>
          <w:top w:val="doub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51B7E2" w:themeColor="accent5" w:themeShade="BF"/>
    </w:rPr>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bottom w:val="single" w:sz="12" w:space="0" w:color="CBE9F6" w:themeColor="accent5" w:themeTint="99"/>
        </w:tcBorders>
      </w:tcPr>
    </w:tblStylePr>
    <w:tblStylePr w:type="lastRow">
      <w:rPr>
        <w:b/>
        <w:bCs/>
      </w:rPr>
      <w:tblPr/>
      <w:tcPr>
        <w:tcBorders>
          <w:top w:val="doub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GridTable6Colorful-Accent6">
    <w:name w:val="Grid Table 6 Colorful Accent 6"/>
    <w:basedOn w:val="TableNormal"/>
    <w:uiPriority w:val="51"/>
    <w:semiHidden/>
    <w:rsid w:val="0058629F"/>
    <w:rPr>
      <w:color w:val="86C339" w:themeColor="accent6" w:themeShade="BF"/>
    </w:rPr>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bottom w:val="single" w:sz="12" w:space="0" w:color="CEE7AE" w:themeColor="accent6" w:themeTint="99"/>
        </w:tcBorders>
      </w:tcPr>
    </w:tblStylePr>
    <w:tblStylePr w:type="lastRow">
      <w:rPr>
        <w:b/>
        <w:bCs/>
      </w:rPr>
      <w:tblPr/>
      <w:tcPr>
        <w:tcBorders>
          <w:top w:val="doub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26A6DC" w:themeColor="accent1" w:themeShade="BF"/>
    </w:rPr>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bottom w:val="single" w:sz="4" w:space="0" w:color="A9DCF1" w:themeColor="accent1" w:themeTint="99"/>
        </w:tcBorders>
      </w:tcPr>
    </w:tblStylePr>
    <w:tblStylePr w:type="nwCell">
      <w:tblPr/>
      <w:tcPr>
        <w:tcBorders>
          <w:bottom w:val="single" w:sz="4" w:space="0" w:color="A9DCF1" w:themeColor="accent1" w:themeTint="99"/>
        </w:tcBorders>
      </w:tcPr>
    </w:tblStylePr>
    <w:tblStylePr w:type="seCell">
      <w:tblPr/>
      <w:tcPr>
        <w:tcBorders>
          <w:top w:val="single" w:sz="4" w:space="0" w:color="A9DCF1" w:themeColor="accent1" w:themeTint="99"/>
        </w:tcBorders>
      </w:tcPr>
    </w:tblStylePr>
    <w:tblStylePr w:type="swCell">
      <w:tblPr/>
      <w:tcPr>
        <w:tcBorders>
          <w:top w:val="single" w:sz="4" w:space="0" w:color="A9DCF1" w:themeColor="accent1" w:themeTint="99"/>
        </w:tcBorders>
      </w:tcPr>
    </w:tblStylePr>
  </w:style>
  <w:style w:type="table" w:styleId="GridTable7Colorful-Accent2">
    <w:name w:val="Grid Table 7 Colorful Accent 2"/>
    <w:basedOn w:val="TableNormal"/>
    <w:uiPriority w:val="52"/>
    <w:semiHidden/>
    <w:rsid w:val="0058629F"/>
    <w:rPr>
      <w:color w:val="598E18" w:themeColor="accent2" w:themeShade="BF"/>
    </w:rPr>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bottom w:val="single" w:sz="4" w:space="0" w:color="AFE66A" w:themeColor="accent2" w:themeTint="99"/>
        </w:tcBorders>
      </w:tcPr>
    </w:tblStylePr>
    <w:tblStylePr w:type="nwCell">
      <w:tblPr/>
      <w:tcPr>
        <w:tcBorders>
          <w:bottom w:val="single" w:sz="4" w:space="0" w:color="AFE66A" w:themeColor="accent2" w:themeTint="99"/>
        </w:tcBorders>
      </w:tcPr>
    </w:tblStylePr>
    <w:tblStylePr w:type="seCell">
      <w:tblPr/>
      <w:tcPr>
        <w:tcBorders>
          <w:top w:val="single" w:sz="4" w:space="0" w:color="AFE66A" w:themeColor="accent2" w:themeTint="99"/>
        </w:tcBorders>
      </w:tcPr>
    </w:tblStylePr>
    <w:tblStylePr w:type="swCell">
      <w:tblPr/>
      <w:tcPr>
        <w:tcBorders>
          <w:top w:val="single" w:sz="4" w:space="0" w:color="AFE66A"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51B7E2" w:themeColor="accent5" w:themeShade="BF"/>
    </w:rPr>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C" w:themeFill="accent5" w:themeFillTint="33"/>
      </w:tcPr>
    </w:tblStylePr>
    <w:tblStylePr w:type="band1Horz">
      <w:tblPr/>
      <w:tcPr>
        <w:shd w:val="clear" w:color="auto" w:fill="EDF7FC" w:themeFill="accent5" w:themeFillTint="33"/>
      </w:tcPr>
    </w:tblStylePr>
    <w:tblStylePr w:type="neCell">
      <w:tblPr/>
      <w:tcPr>
        <w:tcBorders>
          <w:bottom w:val="single" w:sz="4" w:space="0" w:color="CBE9F6" w:themeColor="accent5" w:themeTint="99"/>
        </w:tcBorders>
      </w:tcPr>
    </w:tblStylePr>
    <w:tblStylePr w:type="nwCell">
      <w:tblPr/>
      <w:tcPr>
        <w:tcBorders>
          <w:bottom w:val="single" w:sz="4" w:space="0" w:color="CBE9F6" w:themeColor="accent5" w:themeTint="99"/>
        </w:tcBorders>
      </w:tcPr>
    </w:tblStylePr>
    <w:tblStylePr w:type="seCell">
      <w:tblPr/>
      <w:tcPr>
        <w:tcBorders>
          <w:top w:val="single" w:sz="4" w:space="0" w:color="CBE9F6" w:themeColor="accent5" w:themeTint="99"/>
        </w:tcBorders>
      </w:tcPr>
    </w:tblStylePr>
    <w:tblStylePr w:type="swCell">
      <w:tblPr/>
      <w:tcPr>
        <w:tcBorders>
          <w:top w:val="single" w:sz="4" w:space="0" w:color="CBE9F6" w:themeColor="accent5" w:themeTint="99"/>
        </w:tcBorders>
      </w:tcPr>
    </w:tblStylePr>
  </w:style>
  <w:style w:type="table" w:styleId="GridTable7Colorful-Accent6">
    <w:name w:val="Grid Table 7 Colorful Accent 6"/>
    <w:basedOn w:val="TableNormal"/>
    <w:uiPriority w:val="52"/>
    <w:semiHidden/>
    <w:rsid w:val="0058629F"/>
    <w:rPr>
      <w:color w:val="86C339" w:themeColor="accent6" w:themeShade="BF"/>
    </w:rPr>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7E4" w:themeFill="accent6" w:themeFillTint="33"/>
      </w:tcPr>
    </w:tblStylePr>
    <w:tblStylePr w:type="band1Horz">
      <w:tblPr/>
      <w:tcPr>
        <w:shd w:val="clear" w:color="auto" w:fill="EEF7E4" w:themeFill="accent6" w:themeFillTint="33"/>
      </w:tcPr>
    </w:tblStylePr>
    <w:tblStylePr w:type="neCell">
      <w:tblPr/>
      <w:tcPr>
        <w:tcBorders>
          <w:bottom w:val="single" w:sz="4" w:space="0" w:color="CEE7AE" w:themeColor="accent6" w:themeTint="99"/>
        </w:tcBorders>
      </w:tcPr>
    </w:tblStylePr>
    <w:tblStylePr w:type="nwCell">
      <w:tblPr/>
      <w:tcPr>
        <w:tcBorders>
          <w:bottom w:val="single" w:sz="4" w:space="0" w:color="CEE7AE" w:themeColor="accent6" w:themeTint="99"/>
        </w:tcBorders>
      </w:tcPr>
    </w:tblStylePr>
    <w:tblStylePr w:type="seCell">
      <w:tblPr/>
      <w:tcPr>
        <w:tcBorders>
          <w:top w:val="single" w:sz="4" w:space="0" w:color="CEE7AE" w:themeColor="accent6" w:themeTint="99"/>
        </w:tcBorders>
      </w:tcPr>
    </w:tblStylePr>
    <w:tblStylePr w:type="swCell">
      <w:tblPr/>
      <w:tcPr>
        <w:tcBorders>
          <w:top w:val="single" w:sz="4" w:space="0" w:color="CEE7AE"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insideH w:val="single" w:sz="8" w:space="0" w:color="71C5E8" w:themeColor="accent1"/>
        <w:insideV w:val="single" w:sz="8" w:space="0" w:color="71C5E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1"/>
          <w:left w:val="single" w:sz="8" w:space="0" w:color="71C5E8" w:themeColor="accent1"/>
          <w:bottom w:val="single" w:sz="18" w:space="0" w:color="71C5E8" w:themeColor="accent1"/>
          <w:right w:val="single" w:sz="8" w:space="0" w:color="71C5E8" w:themeColor="accent1"/>
          <w:insideH w:val="nil"/>
          <w:insideV w:val="single" w:sz="8" w:space="0" w:color="71C5E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1"/>
          <w:left w:val="single" w:sz="8" w:space="0" w:color="71C5E8" w:themeColor="accent1"/>
          <w:bottom w:val="single" w:sz="8" w:space="0" w:color="71C5E8" w:themeColor="accent1"/>
          <w:right w:val="single" w:sz="8" w:space="0" w:color="71C5E8" w:themeColor="accent1"/>
          <w:insideH w:val="nil"/>
          <w:insideV w:val="single" w:sz="8" w:space="0" w:color="71C5E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tblStylePr w:type="band1Vert">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shd w:val="clear" w:color="auto" w:fill="DBF0F9" w:themeFill="accent1" w:themeFillTint="3F"/>
      </w:tcPr>
    </w:tblStylePr>
    <w:tblStylePr w:type="band1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insideV w:val="single" w:sz="8" w:space="0" w:color="71C5E8" w:themeColor="accent1"/>
        </w:tcBorders>
        <w:shd w:val="clear" w:color="auto" w:fill="DBF0F9" w:themeFill="accent1" w:themeFillTint="3F"/>
      </w:tcPr>
    </w:tblStylePr>
    <w:tblStylePr w:type="band2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insideV w:val="single" w:sz="8" w:space="0" w:color="71C5E8"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insideH w:val="single" w:sz="8" w:space="0" w:color="78BE20" w:themeColor="accent2"/>
        <w:insideV w:val="single" w:sz="8" w:space="0" w:color="78BE2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BE20" w:themeColor="accent2"/>
          <w:left w:val="single" w:sz="8" w:space="0" w:color="78BE20" w:themeColor="accent2"/>
          <w:bottom w:val="single" w:sz="18" w:space="0" w:color="78BE20" w:themeColor="accent2"/>
          <w:right w:val="single" w:sz="8" w:space="0" w:color="78BE20" w:themeColor="accent2"/>
          <w:insideH w:val="nil"/>
          <w:insideV w:val="single" w:sz="8" w:space="0" w:color="78BE2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BE20" w:themeColor="accent2"/>
          <w:left w:val="single" w:sz="8" w:space="0" w:color="78BE20" w:themeColor="accent2"/>
          <w:bottom w:val="single" w:sz="8" w:space="0" w:color="78BE20" w:themeColor="accent2"/>
          <w:right w:val="single" w:sz="8" w:space="0" w:color="78BE20" w:themeColor="accent2"/>
          <w:insideH w:val="nil"/>
          <w:insideV w:val="single" w:sz="8" w:space="0" w:color="78BE2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tblStylePr w:type="band1Vert">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shd w:val="clear" w:color="auto" w:fill="DEF4C1" w:themeFill="accent2" w:themeFillTint="3F"/>
      </w:tcPr>
    </w:tblStylePr>
    <w:tblStylePr w:type="band1Horz">
      <w:tblPr/>
      <w:tcPr>
        <w:tcBorders>
          <w:top w:val="single" w:sz="8" w:space="0" w:color="78BE20" w:themeColor="accent2"/>
          <w:left w:val="single" w:sz="8" w:space="0" w:color="78BE20" w:themeColor="accent2"/>
          <w:bottom w:val="single" w:sz="8" w:space="0" w:color="78BE20" w:themeColor="accent2"/>
          <w:right w:val="single" w:sz="8" w:space="0" w:color="78BE20" w:themeColor="accent2"/>
          <w:insideV w:val="single" w:sz="8" w:space="0" w:color="78BE20" w:themeColor="accent2"/>
        </w:tcBorders>
        <w:shd w:val="clear" w:color="auto" w:fill="DEF4C1" w:themeFill="accent2" w:themeFillTint="3F"/>
      </w:tcPr>
    </w:tblStylePr>
    <w:tblStylePr w:type="band2Horz">
      <w:tblPr/>
      <w:tcPr>
        <w:tcBorders>
          <w:top w:val="single" w:sz="8" w:space="0" w:color="78BE20" w:themeColor="accent2"/>
          <w:left w:val="single" w:sz="8" w:space="0" w:color="78BE20" w:themeColor="accent2"/>
          <w:bottom w:val="single" w:sz="8" w:space="0" w:color="78BE20" w:themeColor="accent2"/>
          <w:right w:val="single" w:sz="8" w:space="0" w:color="78BE20" w:themeColor="accent2"/>
          <w:insideV w:val="single" w:sz="8" w:space="0" w:color="78BE20"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insideH w:val="single" w:sz="8" w:space="0" w:color="AADCF1" w:themeColor="accent5"/>
        <w:insideV w:val="single" w:sz="8" w:space="0" w:color="AADCF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DCF1" w:themeColor="accent5"/>
          <w:left w:val="single" w:sz="8" w:space="0" w:color="AADCF1" w:themeColor="accent5"/>
          <w:bottom w:val="single" w:sz="18" w:space="0" w:color="AADCF1" w:themeColor="accent5"/>
          <w:right w:val="single" w:sz="8" w:space="0" w:color="AADCF1" w:themeColor="accent5"/>
          <w:insideH w:val="nil"/>
          <w:insideV w:val="single" w:sz="8" w:space="0" w:color="AADCF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DCF1" w:themeColor="accent5"/>
          <w:left w:val="single" w:sz="8" w:space="0" w:color="AADCF1" w:themeColor="accent5"/>
          <w:bottom w:val="single" w:sz="8" w:space="0" w:color="AADCF1" w:themeColor="accent5"/>
          <w:right w:val="single" w:sz="8" w:space="0" w:color="AADCF1" w:themeColor="accent5"/>
          <w:insideH w:val="nil"/>
          <w:insideV w:val="single" w:sz="8" w:space="0" w:color="AADCF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tblStylePr w:type="band1Vert">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shd w:val="clear" w:color="auto" w:fill="E9F6FB" w:themeFill="accent5" w:themeFillTint="3F"/>
      </w:tcPr>
    </w:tblStylePr>
    <w:tblStylePr w:type="band1Horz">
      <w:tblPr/>
      <w:tcPr>
        <w:tcBorders>
          <w:top w:val="single" w:sz="8" w:space="0" w:color="AADCF1" w:themeColor="accent5"/>
          <w:left w:val="single" w:sz="8" w:space="0" w:color="AADCF1" w:themeColor="accent5"/>
          <w:bottom w:val="single" w:sz="8" w:space="0" w:color="AADCF1" w:themeColor="accent5"/>
          <w:right w:val="single" w:sz="8" w:space="0" w:color="AADCF1" w:themeColor="accent5"/>
          <w:insideV w:val="single" w:sz="8" w:space="0" w:color="AADCF1" w:themeColor="accent5"/>
        </w:tcBorders>
        <w:shd w:val="clear" w:color="auto" w:fill="E9F6FB" w:themeFill="accent5" w:themeFillTint="3F"/>
      </w:tcPr>
    </w:tblStylePr>
    <w:tblStylePr w:type="band2Horz">
      <w:tblPr/>
      <w:tcPr>
        <w:tcBorders>
          <w:top w:val="single" w:sz="8" w:space="0" w:color="AADCF1" w:themeColor="accent5"/>
          <w:left w:val="single" w:sz="8" w:space="0" w:color="AADCF1" w:themeColor="accent5"/>
          <w:bottom w:val="single" w:sz="8" w:space="0" w:color="AADCF1" w:themeColor="accent5"/>
          <w:right w:val="single" w:sz="8" w:space="0" w:color="AADCF1" w:themeColor="accent5"/>
          <w:insideV w:val="single" w:sz="8" w:space="0" w:color="AADCF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insideH w:val="single" w:sz="8" w:space="0" w:color="AED879" w:themeColor="accent6"/>
        <w:insideV w:val="single" w:sz="8" w:space="0" w:color="AED87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ED879" w:themeColor="accent6"/>
          <w:left w:val="single" w:sz="8" w:space="0" w:color="AED879" w:themeColor="accent6"/>
          <w:bottom w:val="single" w:sz="18" w:space="0" w:color="AED879" w:themeColor="accent6"/>
          <w:right w:val="single" w:sz="8" w:space="0" w:color="AED879" w:themeColor="accent6"/>
          <w:insideH w:val="nil"/>
          <w:insideV w:val="single" w:sz="8" w:space="0" w:color="AED87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D879" w:themeColor="accent6"/>
          <w:left w:val="single" w:sz="8" w:space="0" w:color="AED879" w:themeColor="accent6"/>
          <w:bottom w:val="single" w:sz="8" w:space="0" w:color="AED879" w:themeColor="accent6"/>
          <w:right w:val="single" w:sz="8" w:space="0" w:color="AED879" w:themeColor="accent6"/>
          <w:insideH w:val="nil"/>
          <w:insideV w:val="single" w:sz="8" w:space="0" w:color="AED87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tblStylePr w:type="band1Vert">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shd w:val="clear" w:color="auto" w:fill="EAF5DD" w:themeFill="accent6" w:themeFillTint="3F"/>
      </w:tcPr>
    </w:tblStylePr>
    <w:tblStylePr w:type="band1Horz">
      <w:tblPr/>
      <w:tcPr>
        <w:tcBorders>
          <w:top w:val="single" w:sz="8" w:space="0" w:color="AED879" w:themeColor="accent6"/>
          <w:left w:val="single" w:sz="8" w:space="0" w:color="AED879" w:themeColor="accent6"/>
          <w:bottom w:val="single" w:sz="8" w:space="0" w:color="AED879" w:themeColor="accent6"/>
          <w:right w:val="single" w:sz="8" w:space="0" w:color="AED879" w:themeColor="accent6"/>
          <w:insideV w:val="single" w:sz="8" w:space="0" w:color="AED879" w:themeColor="accent6"/>
        </w:tcBorders>
        <w:shd w:val="clear" w:color="auto" w:fill="EAF5DD" w:themeFill="accent6" w:themeFillTint="3F"/>
      </w:tcPr>
    </w:tblStylePr>
    <w:tblStylePr w:type="band2Horz">
      <w:tblPr/>
      <w:tcPr>
        <w:tcBorders>
          <w:top w:val="single" w:sz="8" w:space="0" w:color="AED879" w:themeColor="accent6"/>
          <w:left w:val="single" w:sz="8" w:space="0" w:color="AED879" w:themeColor="accent6"/>
          <w:bottom w:val="single" w:sz="8" w:space="0" w:color="AED879" w:themeColor="accent6"/>
          <w:right w:val="single" w:sz="8" w:space="0" w:color="AED879" w:themeColor="accent6"/>
          <w:insideV w:val="single" w:sz="8" w:space="0" w:color="AED879" w:themeColor="accent6"/>
        </w:tcBorders>
      </w:tcPr>
    </w:tblStylePr>
  </w:style>
  <w:style w:type="table" w:styleId="LightList">
    <w:name w:val="Light List"/>
    <w:basedOn w:val="TableNormal"/>
    <w:uiPriority w:val="61"/>
    <w:semiHidden/>
    <w:rsid w:val="0058629F"/>
    <w:tblPr>
      <w:tblStyleRowBandSize w:val="1"/>
      <w:tblStyleColBandSize w:val="1"/>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type="firstRow">
      <w:pPr>
        <w:spacing w:before="0" w:after="0" w:line="240" w:lineRule="auto"/>
      </w:pPr>
      <w:rPr>
        <w:b/>
        <w:bCs/>
        <w:color w:val="FFFFFF" w:themeColor="background1"/>
      </w:rPr>
      <w:tblPr/>
      <w:tcPr>
        <w:shd w:val="clear" w:color="auto" w:fill="71C5E8" w:themeFill="accent1"/>
      </w:tcPr>
    </w:tblStylePr>
    <w:tblStylePr w:type="lastRow">
      <w:pPr>
        <w:spacing w:before="0" w:after="0" w:line="240" w:lineRule="auto"/>
      </w:pPr>
      <w:rPr>
        <w:b/>
        <w:bCs/>
      </w:rPr>
      <w:tblPr/>
      <w:tcPr>
        <w:tcBorders>
          <w:top w:val="double" w:sz="6" w:space="0" w:color="71C5E8" w:themeColor="accent1"/>
          <w:left w:val="single" w:sz="8" w:space="0" w:color="71C5E8" w:themeColor="accent1"/>
          <w:bottom w:val="single" w:sz="8" w:space="0" w:color="71C5E8" w:themeColor="accent1"/>
          <w:right w:val="single" w:sz="8" w:space="0" w:color="71C5E8" w:themeColor="accent1"/>
        </w:tcBorders>
      </w:tcPr>
    </w:tblStylePr>
    <w:tblStylePr w:type="firstCol">
      <w:rPr>
        <w:b/>
        <w:bCs/>
      </w:rPr>
    </w:tblStylePr>
    <w:tblStylePr w:type="lastCol">
      <w:rPr>
        <w:b/>
        <w:bCs/>
      </w:rPr>
    </w:tblStylePr>
    <w:tblStylePr w:type="band1Vert">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style>
  <w:style w:type="table" w:styleId="LightList-Accent2">
    <w:name w:val="Light List Accent 2"/>
    <w:basedOn w:val="TableNormal"/>
    <w:uiPriority w:val="61"/>
    <w:semiHidden/>
    <w:rsid w:val="0058629F"/>
    <w:tblPr>
      <w:tblStyleRowBandSize w:val="1"/>
      <w:tblStyleColBandSize w:val="1"/>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type="firstRow">
      <w:pPr>
        <w:spacing w:before="0" w:after="0" w:line="240" w:lineRule="auto"/>
      </w:pPr>
      <w:rPr>
        <w:b/>
        <w:bCs/>
        <w:color w:val="FFFFFF" w:themeColor="background1"/>
      </w:rPr>
      <w:tblPr/>
      <w:tcPr>
        <w:shd w:val="clear" w:color="auto" w:fill="78BE20" w:themeFill="accent2"/>
      </w:tcPr>
    </w:tblStylePr>
    <w:tblStylePr w:type="lastRow">
      <w:pPr>
        <w:spacing w:before="0" w:after="0" w:line="240" w:lineRule="auto"/>
      </w:pPr>
      <w:rPr>
        <w:b/>
        <w:bCs/>
      </w:rPr>
      <w:tblPr/>
      <w:tcPr>
        <w:tcBorders>
          <w:top w:val="double" w:sz="6" w:space="0" w:color="78BE20" w:themeColor="accent2"/>
          <w:left w:val="single" w:sz="8" w:space="0" w:color="78BE20" w:themeColor="accent2"/>
          <w:bottom w:val="single" w:sz="8" w:space="0" w:color="78BE20" w:themeColor="accent2"/>
          <w:right w:val="single" w:sz="8" w:space="0" w:color="78BE20" w:themeColor="accent2"/>
        </w:tcBorders>
      </w:tcPr>
    </w:tblStylePr>
    <w:tblStylePr w:type="firstCol">
      <w:rPr>
        <w:b/>
        <w:bCs/>
      </w:rPr>
    </w:tblStylePr>
    <w:tblStylePr w:type="lastCol">
      <w:rPr>
        <w:b/>
        <w:bCs/>
      </w:rPr>
    </w:tblStylePr>
    <w:tblStylePr w:type="band1Vert">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style>
  <w:style w:type="table" w:styleId="LightList-Accent3">
    <w:name w:val="Light List Accent 3"/>
    <w:basedOn w:val="TableNormal"/>
    <w:uiPriority w:val="61"/>
    <w:semiHidden/>
    <w:rsid w:val="0058629F"/>
    <w:tblPr>
      <w:tblStyleRowBandSize w:val="1"/>
      <w:tblStyleColBandSize w:val="1"/>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type="firstRow">
      <w:pPr>
        <w:spacing w:before="0" w:after="0" w:line="240" w:lineRule="auto"/>
      </w:pPr>
      <w:rPr>
        <w:b/>
        <w:bCs/>
        <w:color w:val="FFFFFF" w:themeColor="background1"/>
      </w:rPr>
      <w:tblPr/>
      <w:tcPr>
        <w:shd w:val="clear" w:color="auto" w:fill="AADCF1" w:themeFill="accent5"/>
      </w:tcPr>
    </w:tblStylePr>
    <w:tblStylePr w:type="lastRow">
      <w:pPr>
        <w:spacing w:before="0" w:after="0" w:line="240" w:lineRule="auto"/>
      </w:pPr>
      <w:rPr>
        <w:b/>
        <w:bCs/>
      </w:rPr>
      <w:tblPr/>
      <w:tcPr>
        <w:tcBorders>
          <w:top w:val="double" w:sz="6" w:space="0" w:color="AADCF1" w:themeColor="accent5"/>
          <w:left w:val="single" w:sz="8" w:space="0" w:color="AADCF1" w:themeColor="accent5"/>
          <w:bottom w:val="single" w:sz="8" w:space="0" w:color="AADCF1" w:themeColor="accent5"/>
          <w:right w:val="single" w:sz="8" w:space="0" w:color="AADCF1" w:themeColor="accent5"/>
        </w:tcBorders>
      </w:tcPr>
    </w:tblStylePr>
    <w:tblStylePr w:type="firstCol">
      <w:rPr>
        <w:b/>
        <w:bCs/>
      </w:rPr>
    </w:tblStylePr>
    <w:tblStylePr w:type="lastCol">
      <w:rPr>
        <w:b/>
        <w:bCs/>
      </w:rPr>
    </w:tblStylePr>
    <w:tblStylePr w:type="band1Vert">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style>
  <w:style w:type="table" w:styleId="LightList-Accent6">
    <w:name w:val="Light List Accent 6"/>
    <w:basedOn w:val="TableNormal"/>
    <w:uiPriority w:val="61"/>
    <w:semiHidden/>
    <w:rsid w:val="0058629F"/>
    <w:tblPr>
      <w:tblStyleRowBandSize w:val="1"/>
      <w:tblStyleColBandSize w:val="1"/>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type="firstRow">
      <w:pPr>
        <w:spacing w:before="0" w:after="0" w:line="240" w:lineRule="auto"/>
      </w:pPr>
      <w:rPr>
        <w:b/>
        <w:bCs/>
        <w:color w:val="FFFFFF" w:themeColor="background1"/>
      </w:rPr>
      <w:tblPr/>
      <w:tcPr>
        <w:shd w:val="clear" w:color="auto" w:fill="AED879" w:themeFill="accent6"/>
      </w:tcPr>
    </w:tblStylePr>
    <w:tblStylePr w:type="lastRow">
      <w:pPr>
        <w:spacing w:before="0" w:after="0" w:line="240" w:lineRule="auto"/>
      </w:pPr>
      <w:rPr>
        <w:b/>
        <w:bCs/>
      </w:rPr>
      <w:tblPr/>
      <w:tcPr>
        <w:tcBorders>
          <w:top w:val="double" w:sz="6" w:space="0" w:color="AED879" w:themeColor="accent6"/>
          <w:left w:val="single" w:sz="8" w:space="0" w:color="AED879" w:themeColor="accent6"/>
          <w:bottom w:val="single" w:sz="8" w:space="0" w:color="AED879" w:themeColor="accent6"/>
          <w:right w:val="single" w:sz="8" w:space="0" w:color="AED879" w:themeColor="accent6"/>
        </w:tcBorders>
      </w:tcPr>
    </w:tblStylePr>
    <w:tblStylePr w:type="firstCol">
      <w:rPr>
        <w:b/>
        <w:bCs/>
      </w:rPr>
    </w:tblStylePr>
    <w:tblStylePr w:type="lastCol">
      <w:rPr>
        <w:b/>
        <w:bCs/>
      </w:rPr>
    </w:tblStylePr>
    <w:tblStylePr w:type="band1Vert">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26A6DC" w:themeColor="accent1" w:themeShade="BF"/>
    </w:rPr>
    <w:tblPr>
      <w:tblStyleRowBandSize w:val="1"/>
      <w:tblStyleColBandSize w:val="1"/>
      <w:tblBorders>
        <w:top w:val="single" w:sz="8" w:space="0" w:color="71C5E8" w:themeColor="accent1"/>
        <w:bottom w:val="single" w:sz="8" w:space="0" w:color="71C5E8" w:themeColor="accent1"/>
      </w:tblBorders>
    </w:tblPr>
    <w:tblStylePr w:type="firstRow">
      <w:pPr>
        <w:spacing w:before="0" w:after="0" w:line="240" w:lineRule="auto"/>
      </w:pPr>
      <w:rPr>
        <w:b/>
        <w:bCs/>
      </w:rPr>
      <w:tblPr/>
      <w:tcPr>
        <w:tcBorders>
          <w:top w:val="single" w:sz="8" w:space="0" w:color="71C5E8" w:themeColor="accent1"/>
          <w:left w:val="nil"/>
          <w:bottom w:val="single" w:sz="8" w:space="0" w:color="71C5E8" w:themeColor="accent1"/>
          <w:right w:val="nil"/>
          <w:insideH w:val="nil"/>
          <w:insideV w:val="nil"/>
        </w:tcBorders>
      </w:tcPr>
    </w:tblStylePr>
    <w:tblStylePr w:type="lastRow">
      <w:pPr>
        <w:spacing w:before="0" w:after="0" w:line="240" w:lineRule="auto"/>
      </w:pPr>
      <w:rPr>
        <w:b/>
        <w:bCs/>
      </w:rPr>
      <w:tblPr/>
      <w:tcPr>
        <w:tcBorders>
          <w:top w:val="single" w:sz="8" w:space="0" w:color="71C5E8" w:themeColor="accent1"/>
          <w:left w:val="nil"/>
          <w:bottom w:val="single" w:sz="8" w:space="0" w:color="71C5E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1" w:themeFillTint="3F"/>
      </w:tcPr>
    </w:tblStylePr>
    <w:tblStylePr w:type="band1Horz">
      <w:tblPr/>
      <w:tcPr>
        <w:tcBorders>
          <w:left w:val="nil"/>
          <w:right w:val="nil"/>
          <w:insideH w:val="nil"/>
          <w:insideV w:val="nil"/>
        </w:tcBorders>
        <w:shd w:val="clear" w:color="auto" w:fill="DBF0F9" w:themeFill="accent1" w:themeFillTint="3F"/>
      </w:tcPr>
    </w:tblStylePr>
  </w:style>
  <w:style w:type="table" w:styleId="LightShading-Accent2">
    <w:name w:val="Light Shading Accent 2"/>
    <w:basedOn w:val="TableNormal"/>
    <w:uiPriority w:val="60"/>
    <w:semiHidden/>
    <w:rsid w:val="0058629F"/>
    <w:rPr>
      <w:color w:val="598E18" w:themeColor="accent2" w:themeShade="BF"/>
    </w:rPr>
    <w:tblPr>
      <w:tblStyleRowBandSize w:val="1"/>
      <w:tblStyleColBandSize w:val="1"/>
      <w:tblBorders>
        <w:top w:val="single" w:sz="8" w:space="0" w:color="78BE20" w:themeColor="accent2"/>
        <w:bottom w:val="single" w:sz="8" w:space="0" w:color="78BE20" w:themeColor="accent2"/>
      </w:tblBorders>
    </w:tblPr>
    <w:tblStylePr w:type="firstRow">
      <w:pPr>
        <w:spacing w:before="0" w:after="0" w:line="240" w:lineRule="auto"/>
      </w:pPr>
      <w:rPr>
        <w:b/>
        <w:bCs/>
      </w:rPr>
      <w:tblPr/>
      <w:tcPr>
        <w:tcBorders>
          <w:top w:val="single" w:sz="8" w:space="0" w:color="78BE20" w:themeColor="accent2"/>
          <w:left w:val="nil"/>
          <w:bottom w:val="single" w:sz="8" w:space="0" w:color="78BE20" w:themeColor="accent2"/>
          <w:right w:val="nil"/>
          <w:insideH w:val="nil"/>
          <w:insideV w:val="nil"/>
        </w:tcBorders>
      </w:tcPr>
    </w:tblStylePr>
    <w:tblStylePr w:type="lastRow">
      <w:pPr>
        <w:spacing w:before="0" w:after="0" w:line="240" w:lineRule="auto"/>
      </w:pPr>
      <w:rPr>
        <w:b/>
        <w:bCs/>
      </w:rPr>
      <w:tblPr/>
      <w:tcPr>
        <w:tcBorders>
          <w:top w:val="single" w:sz="8" w:space="0" w:color="78BE20" w:themeColor="accent2"/>
          <w:left w:val="nil"/>
          <w:bottom w:val="single" w:sz="8" w:space="0" w:color="78BE2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4C1" w:themeFill="accent2" w:themeFillTint="3F"/>
      </w:tcPr>
    </w:tblStylePr>
    <w:tblStylePr w:type="band1Horz">
      <w:tblPr/>
      <w:tcPr>
        <w:tcBorders>
          <w:left w:val="nil"/>
          <w:right w:val="nil"/>
          <w:insideH w:val="nil"/>
          <w:insideV w:val="nil"/>
        </w:tcBorders>
        <w:shd w:val="clear" w:color="auto" w:fill="DEF4C1"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51B7E2" w:themeColor="accent5" w:themeShade="BF"/>
    </w:rPr>
    <w:tblPr>
      <w:tblStyleRowBandSize w:val="1"/>
      <w:tblStyleColBandSize w:val="1"/>
      <w:tblBorders>
        <w:top w:val="single" w:sz="8" w:space="0" w:color="AADCF1" w:themeColor="accent5"/>
        <w:bottom w:val="single" w:sz="8" w:space="0" w:color="AADCF1" w:themeColor="accent5"/>
      </w:tblBorders>
    </w:tblPr>
    <w:tblStylePr w:type="firstRow">
      <w:pPr>
        <w:spacing w:before="0" w:after="0" w:line="240" w:lineRule="auto"/>
      </w:pPr>
      <w:rPr>
        <w:b/>
        <w:bCs/>
      </w:rPr>
      <w:tblPr/>
      <w:tcPr>
        <w:tcBorders>
          <w:top w:val="single" w:sz="8" w:space="0" w:color="AADCF1" w:themeColor="accent5"/>
          <w:left w:val="nil"/>
          <w:bottom w:val="single" w:sz="8" w:space="0" w:color="AADCF1" w:themeColor="accent5"/>
          <w:right w:val="nil"/>
          <w:insideH w:val="nil"/>
          <w:insideV w:val="nil"/>
        </w:tcBorders>
      </w:tcPr>
    </w:tblStylePr>
    <w:tblStylePr w:type="lastRow">
      <w:pPr>
        <w:spacing w:before="0" w:after="0" w:line="240" w:lineRule="auto"/>
      </w:pPr>
      <w:rPr>
        <w:b/>
        <w:bCs/>
      </w:rPr>
      <w:tblPr/>
      <w:tcPr>
        <w:tcBorders>
          <w:top w:val="single" w:sz="8" w:space="0" w:color="AADCF1" w:themeColor="accent5"/>
          <w:left w:val="nil"/>
          <w:bottom w:val="single" w:sz="8" w:space="0" w:color="AADCF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6FB" w:themeFill="accent5" w:themeFillTint="3F"/>
      </w:tcPr>
    </w:tblStylePr>
    <w:tblStylePr w:type="band1Horz">
      <w:tblPr/>
      <w:tcPr>
        <w:tcBorders>
          <w:left w:val="nil"/>
          <w:right w:val="nil"/>
          <w:insideH w:val="nil"/>
          <w:insideV w:val="nil"/>
        </w:tcBorders>
        <w:shd w:val="clear" w:color="auto" w:fill="E9F6FB" w:themeFill="accent5" w:themeFillTint="3F"/>
      </w:tcPr>
    </w:tblStylePr>
  </w:style>
  <w:style w:type="table" w:styleId="LightShading-Accent6">
    <w:name w:val="Light Shading Accent 6"/>
    <w:basedOn w:val="TableNormal"/>
    <w:uiPriority w:val="60"/>
    <w:semiHidden/>
    <w:rsid w:val="0058629F"/>
    <w:rPr>
      <w:color w:val="86C339" w:themeColor="accent6" w:themeShade="BF"/>
    </w:rPr>
    <w:tblPr>
      <w:tblStyleRowBandSize w:val="1"/>
      <w:tblStyleColBandSize w:val="1"/>
      <w:tblBorders>
        <w:top w:val="single" w:sz="8" w:space="0" w:color="AED879" w:themeColor="accent6"/>
        <w:bottom w:val="single" w:sz="8" w:space="0" w:color="AED879" w:themeColor="accent6"/>
      </w:tblBorders>
    </w:tblPr>
    <w:tblStylePr w:type="firstRow">
      <w:pPr>
        <w:spacing w:before="0" w:after="0" w:line="240" w:lineRule="auto"/>
      </w:pPr>
      <w:rPr>
        <w:b/>
        <w:bCs/>
      </w:rPr>
      <w:tblPr/>
      <w:tcPr>
        <w:tcBorders>
          <w:top w:val="single" w:sz="8" w:space="0" w:color="AED879" w:themeColor="accent6"/>
          <w:left w:val="nil"/>
          <w:bottom w:val="single" w:sz="8" w:space="0" w:color="AED879" w:themeColor="accent6"/>
          <w:right w:val="nil"/>
          <w:insideH w:val="nil"/>
          <w:insideV w:val="nil"/>
        </w:tcBorders>
      </w:tcPr>
    </w:tblStylePr>
    <w:tblStylePr w:type="lastRow">
      <w:pPr>
        <w:spacing w:before="0" w:after="0" w:line="240" w:lineRule="auto"/>
      </w:pPr>
      <w:rPr>
        <w:b/>
        <w:bCs/>
      </w:rPr>
      <w:tblPr/>
      <w:tcPr>
        <w:tcBorders>
          <w:top w:val="single" w:sz="8" w:space="0" w:color="AED879" w:themeColor="accent6"/>
          <w:left w:val="nil"/>
          <w:bottom w:val="single" w:sz="8" w:space="0" w:color="AED87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5DD" w:themeFill="accent6" w:themeFillTint="3F"/>
      </w:tcPr>
    </w:tblStylePr>
    <w:tblStylePr w:type="band1Horz">
      <w:tblPr/>
      <w:tcPr>
        <w:tcBorders>
          <w:left w:val="nil"/>
          <w:right w:val="nil"/>
          <w:insideH w:val="nil"/>
          <w:insideV w:val="nil"/>
        </w:tcBorders>
        <w:shd w:val="clear" w:color="auto" w:fill="EAF5DD"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A9DCF1" w:themeColor="accent1" w:themeTint="99"/>
        </w:tcBorders>
      </w:tcPr>
    </w:tblStylePr>
    <w:tblStylePr w:type="lastRow">
      <w:rPr>
        <w:b/>
        <w:bCs/>
      </w:rPr>
      <w:tblPr/>
      <w:tcPr>
        <w:tcBorders>
          <w:top w:val="sing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AFE66A" w:themeColor="accent2" w:themeTint="99"/>
        </w:tcBorders>
      </w:tcPr>
    </w:tblStylePr>
    <w:tblStylePr w:type="lastRow">
      <w:rPr>
        <w:b/>
        <w:bCs/>
      </w:rPr>
      <w:tblPr/>
      <w:tcPr>
        <w:tcBorders>
          <w:top w:val="sing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CBE9F6" w:themeColor="accent5" w:themeTint="99"/>
        </w:tcBorders>
      </w:tcPr>
    </w:tblStylePr>
    <w:tblStylePr w:type="lastRow">
      <w:rPr>
        <w:b/>
        <w:bCs/>
      </w:rPr>
      <w:tblPr/>
      <w:tcPr>
        <w:tcBorders>
          <w:top w:val="sing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CEE7AE" w:themeColor="accent6" w:themeTint="99"/>
        </w:tcBorders>
      </w:tcPr>
    </w:tblStylePr>
    <w:tblStylePr w:type="lastRow">
      <w:rPr>
        <w:b/>
        <w:bCs/>
      </w:rPr>
      <w:tblPr/>
      <w:tcPr>
        <w:tcBorders>
          <w:top w:val="sing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2">
    <w:name w:val="List Table 2"/>
    <w:basedOn w:val="TableNormal"/>
    <w:uiPriority w:val="47"/>
    <w:semiHidden/>
    <w:rsid w:val="0058629F"/>
    <w:tblPr>
      <w:tblStyleRowBandSize w:val="1"/>
      <w:tblStyleColBandSize w:val="1"/>
    </w:tblPr>
    <w:tcPr>
      <w:shd w:val="clear" w:color="auto" w:fill="D3D2D2" w:themeFill="text1"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Pr>
    <w:tcPr>
      <w:shd w:val="clear" w:color="auto" w:fill="E2F3FA" w:themeFill="accent1"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F3FA" w:themeFill="accent1" w:themeFillTint="33"/>
      </w:tcPr>
    </w:tblStylePr>
  </w:style>
  <w:style w:type="table" w:styleId="ListTable2-Accent2">
    <w:name w:val="List Table 2 Accent 2"/>
    <w:basedOn w:val="TableNormal"/>
    <w:uiPriority w:val="47"/>
    <w:semiHidden/>
    <w:rsid w:val="0058629F"/>
    <w:tblPr>
      <w:tblStyleRowBandSize w:val="1"/>
      <w:tblStyleColBandSize w:val="1"/>
    </w:tblPr>
    <w:tcPr>
      <w:shd w:val="clear" w:color="auto" w:fill="E4F6CD" w:themeFill="accent2"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6CD" w:themeFill="accent2" w:themeFillTint="33"/>
      </w:tcPr>
    </w:tblStylePr>
  </w:style>
  <w:style w:type="table" w:styleId="ListTable2-Accent3">
    <w:name w:val="List Table 2 Accent 3"/>
    <w:basedOn w:val="TableNormal"/>
    <w:uiPriority w:val="47"/>
    <w:semiHidden/>
    <w:rsid w:val="0058629F"/>
    <w:tblPr>
      <w:tblStyleRowBandSize w:val="1"/>
      <w:tblStyleColBandSize w:val="1"/>
    </w:tblPr>
    <w:tcPr>
      <w:shd w:val="clear" w:color="auto" w:fill="BCFFFB" w:themeFill="accent3"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Pr>
    <w:tcPr>
      <w:shd w:val="clear" w:color="auto" w:fill="C8BEEC" w:themeFill="accent4"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Pr>
    <w:tcPr>
      <w:shd w:val="clear" w:color="auto" w:fill="EDF7FC" w:themeFill="accent5"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FC" w:themeFill="accent5" w:themeFillTint="33"/>
      </w:tcPr>
    </w:tblStylePr>
  </w:style>
  <w:style w:type="table" w:styleId="ListTable2-Accent6">
    <w:name w:val="List Table 2 Accent 6"/>
    <w:basedOn w:val="TableNormal"/>
    <w:uiPriority w:val="47"/>
    <w:semiHidden/>
    <w:rsid w:val="0058629F"/>
    <w:tblPr>
      <w:tblStyleRowBandSize w:val="1"/>
      <w:tblStyleColBandSize w:val="1"/>
    </w:tblPr>
    <w:tcPr>
      <w:shd w:val="clear" w:color="auto" w:fill="EEF7E4" w:themeFill="accent6"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7E4"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71C5E8" w:themeColor="accent1"/>
        <w:left w:val="single" w:sz="4" w:space="0" w:color="71C5E8" w:themeColor="accent1"/>
        <w:bottom w:val="single" w:sz="4" w:space="0" w:color="71C5E8" w:themeColor="accent1"/>
        <w:right w:val="single" w:sz="4" w:space="0" w:color="71C5E8" w:themeColor="accent1"/>
      </w:tblBorders>
    </w:tblPr>
    <w:tblStylePr w:type="firstRow">
      <w:rPr>
        <w:b/>
        <w:bCs/>
        <w:color w:val="FFFFFF" w:themeColor="background1"/>
      </w:rPr>
      <w:tblPr/>
      <w:tcPr>
        <w:shd w:val="clear" w:color="auto" w:fill="71C5E8" w:themeFill="accent1"/>
      </w:tcPr>
    </w:tblStylePr>
    <w:tblStylePr w:type="lastRow">
      <w:rPr>
        <w:b/>
        <w:bCs/>
      </w:rPr>
      <w:tblPr/>
      <w:tcPr>
        <w:tcBorders>
          <w:top w:val="double" w:sz="4" w:space="0" w:color="71C5E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C5E8" w:themeColor="accent1"/>
          <w:right w:val="single" w:sz="4" w:space="0" w:color="71C5E8" w:themeColor="accent1"/>
        </w:tcBorders>
      </w:tcPr>
    </w:tblStylePr>
    <w:tblStylePr w:type="band1Horz">
      <w:tblPr/>
      <w:tcPr>
        <w:tcBorders>
          <w:top w:val="single" w:sz="4" w:space="0" w:color="71C5E8" w:themeColor="accent1"/>
          <w:bottom w:val="single" w:sz="4" w:space="0" w:color="71C5E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C5E8" w:themeColor="accent1"/>
          <w:left w:val="nil"/>
        </w:tcBorders>
      </w:tcPr>
    </w:tblStylePr>
    <w:tblStylePr w:type="swCell">
      <w:tblPr/>
      <w:tcPr>
        <w:tcBorders>
          <w:top w:val="double" w:sz="4" w:space="0" w:color="71C5E8"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78BE20" w:themeColor="accent2"/>
        <w:left w:val="single" w:sz="4" w:space="0" w:color="78BE20" w:themeColor="accent2"/>
        <w:bottom w:val="single" w:sz="4" w:space="0" w:color="78BE20" w:themeColor="accent2"/>
        <w:right w:val="single" w:sz="4" w:space="0" w:color="78BE20" w:themeColor="accent2"/>
      </w:tblBorders>
    </w:tblPr>
    <w:tblStylePr w:type="firstRow">
      <w:rPr>
        <w:b/>
        <w:bCs/>
        <w:color w:val="FFFFFF" w:themeColor="background1"/>
      </w:rPr>
      <w:tblPr/>
      <w:tcPr>
        <w:shd w:val="clear" w:color="auto" w:fill="78BE20" w:themeFill="accent2"/>
      </w:tcPr>
    </w:tblStylePr>
    <w:tblStylePr w:type="lastRow">
      <w:rPr>
        <w:b/>
        <w:bCs/>
      </w:rPr>
      <w:tblPr/>
      <w:tcPr>
        <w:tcBorders>
          <w:top w:val="double" w:sz="4" w:space="0" w:color="78BE2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BE20" w:themeColor="accent2"/>
          <w:right w:val="single" w:sz="4" w:space="0" w:color="78BE20" w:themeColor="accent2"/>
        </w:tcBorders>
      </w:tcPr>
    </w:tblStylePr>
    <w:tblStylePr w:type="band1Horz">
      <w:tblPr/>
      <w:tcPr>
        <w:tcBorders>
          <w:top w:val="single" w:sz="4" w:space="0" w:color="78BE20" w:themeColor="accent2"/>
          <w:bottom w:val="single" w:sz="4" w:space="0" w:color="78BE2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BE20" w:themeColor="accent2"/>
          <w:left w:val="nil"/>
        </w:tcBorders>
      </w:tcPr>
    </w:tblStylePr>
    <w:tblStylePr w:type="swCell">
      <w:tblPr/>
      <w:tcPr>
        <w:tcBorders>
          <w:top w:val="double" w:sz="4" w:space="0" w:color="78BE20"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AADCF1" w:themeColor="accent5"/>
        <w:left w:val="single" w:sz="4" w:space="0" w:color="AADCF1" w:themeColor="accent5"/>
        <w:bottom w:val="single" w:sz="4" w:space="0" w:color="AADCF1" w:themeColor="accent5"/>
        <w:right w:val="single" w:sz="4" w:space="0" w:color="AADCF1" w:themeColor="accent5"/>
      </w:tblBorders>
    </w:tblPr>
    <w:tblStylePr w:type="firstRow">
      <w:rPr>
        <w:b/>
        <w:bCs/>
        <w:color w:val="FFFFFF" w:themeColor="background1"/>
      </w:rPr>
      <w:tblPr/>
      <w:tcPr>
        <w:shd w:val="clear" w:color="auto" w:fill="AADCF1" w:themeFill="accent5"/>
      </w:tcPr>
    </w:tblStylePr>
    <w:tblStylePr w:type="lastRow">
      <w:rPr>
        <w:b/>
        <w:bCs/>
      </w:rPr>
      <w:tblPr/>
      <w:tcPr>
        <w:tcBorders>
          <w:top w:val="double" w:sz="4" w:space="0" w:color="AADCF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DCF1" w:themeColor="accent5"/>
          <w:right w:val="single" w:sz="4" w:space="0" w:color="AADCF1" w:themeColor="accent5"/>
        </w:tcBorders>
      </w:tcPr>
    </w:tblStylePr>
    <w:tblStylePr w:type="band1Horz">
      <w:tblPr/>
      <w:tcPr>
        <w:tcBorders>
          <w:top w:val="single" w:sz="4" w:space="0" w:color="AADCF1" w:themeColor="accent5"/>
          <w:bottom w:val="single" w:sz="4" w:space="0" w:color="AADCF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DCF1" w:themeColor="accent5"/>
          <w:left w:val="nil"/>
        </w:tcBorders>
      </w:tcPr>
    </w:tblStylePr>
    <w:tblStylePr w:type="swCell">
      <w:tblPr/>
      <w:tcPr>
        <w:tcBorders>
          <w:top w:val="double" w:sz="4" w:space="0" w:color="AADCF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AED879" w:themeColor="accent6"/>
        <w:left w:val="single" w:sz="4" w:space="0" w:color="AED879" w:themeColor="accent6"/>
        <w:bottom w:val="single" w:sz="4" w:space="0" w:color="AED879" w:themeColor="accent6"/>
        <w:right w:val="single" w:sz="4" w:space="0" w:color="AED879" w:themeColor="accent6"/>
      </w:tblBorders>
    </w:tblPr>
    <w:tblStylePr w:type="firstRow">
      <w:rPr>
        <w:b/>
        <w:bCs/>
        <w:color w:val="FFFFFF" w:themeColor="background1"/>
      </w:rPr>
      <w:tblPr/>
      <w:tcPr>
        <w:shd w:val="clear" w:color="auto" w:fill="AED879" w:themeFill="accent6"/>
      </w:tcPr>
    </w:tblStylePr>
    <w:tblStylePr w:type="lastRow">
      <w:rPr>
        <w:b/>
        <w:bCs/>
      </w:rPr>
      <w:tblPr/>
      <w:tcPr>
        <w:tcBorders>
          <w:top w:val="double" w:sz="4" w:space="0" w:color="AED87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ED879" w:themeColor="accent6"/>
          <w:right w:val="single" w:sz="4" w:space="0" w:color="AED879" w:themeColor="accent6"/>
        </w:tcBorders>
      </w:tcPr>
    </w:tblStylePr>
    <w:tblStylePr w:type="band1Horz">
      <w:tblPr/>
      <w:tcPr>
        <w:tcBorders>
          <w:top w:val="single" w:sz="4" w:space="0" w:color="AED879" w:themeColor="accent6"/>
          <w:bottom w:val="single" w:sz="4" w:space="0" w:color="AED87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ED879" w:themeColor="accent6"/>
          <w:left w:val="nil"/>
        </w:tcBorders>
      </w:tcPr>
    </w:tblStylePr>
    <w:tblStylePr w:type="swCell">
      <w:tblPr/>
      <w:tcPr>
        <w:tcBorders>
          <w:top w:val="double" w:sz="4" w:space="0" w:color="AED879"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tblBorders>
    </w:tblPr>
    <w:tblStylePr w:type="firstRow">
      <w:rPr>
        <w:b/>
        <w:bCs/>
        <w:color w:val="FFFFFF" w:themeColor="background1"/>
      </w:rPr>
      <w:tblPr/>
      <w:tcPr>
        <w:tcBorders>
          <w:top w:val="single" w:sz="4" w:space="0" w:color="71C5E8" w:themeColor="accent1"/>
          <w:left w:val="single" w:sz="4" w:space="0" w:color="71C5E8" w:themeColor="accent1"/>
          <w:bottom w:val="single" w:sz="4" w:space="0" w:color="71C5E8" w:themeColor="accent1"/>
          <w:right w:val="single" w:sz="4" w:space="0" w:color="71C5E8" w:themeColor="accent1"/>
          <w:insideH w:val="nil"/>
        </w:tcBorders>
        <w:shd w:val="clear" w:color="auto" w:fill="71C5E8" w:themeFill="accent1"/>
      </w:tcPr>
    </w:tblStylePr>
    <w:tblStylePr w:type="lastRow">
      <w:rPr>
        <w:b/>
        <w:bCs/>
      </w:rPr>
      <w:tblPr/>
      <w:tcPr>
        <w:tcBorders>
          <w:top w:val="doub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tblBorders>
    </w:tblPr>
    <w:tblStylePr w:type="firstRow">
      <w:rPr>
        <w:b/>
        <w:bCs/>
        <w:color w:val="FFFFFF" w:themeColor="background1"/>
      </w:rPr>
      <w:tblPr/>
      <w:tcPr>
        <w:tcBorders>
          <w:top w:val="single" w:sz="4" w:space="0" w:color="78BE20" w:themeColor="accent2"/>
          <w:left w:val="single" w:sz="4" w:space="0" w:color="78BE20" w:themeColor="accent2"/>
          <w:bottom w:val="single" w:sz="4" w:space="0" w:color="78BE20" w:themeColor="accent2"/>
          <w:right w:val="single" w:sz="4" w:space="0" w:color="78BE20" w:themeColor="accent2"/>
          <w:insideH w:val="nil"/>
        </w:tcBorders>
        <w:shd w:val="clear" w:color="auto" w:fill="78BE20" w:themeFill="accent2"/>
      </w:tcPr>
    </w:tblStylePr>
    <w:tblStylePr w:type="lastRow">
      <w:rPr>
        <w:b/>
        <w:bCs/>
      </w:rPr>
      <w:tblPr/>
      <w:tcPr>
        <w:tcBorders>
          <w:top w:val="doub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tblBorders>
    </w:tblPr>
    <w:tblStylePr w:type="firstRow">
      <w:rPr>
        <w:b/>
        <w:bCs/>
        <w:color w:val="FFFFFF" w:themeColor="background1"/>
      </w:rPr>
      <w:tblPr/>
      <w:tcPr>
        <w:tcBorders>
          <w:top w:val="single" w:sz="4" w:space="0" w:color="AADCF1" w:themeColor="accent5"/>
          <w:left w:val="single" w:sz="4" w:space="0" w:color="AADCF1" w:themeColor="accent5"/>
          <w:bottom w:val="single" w:sz="4" w:space="0" w:color="AADCF1" w:themeColor="accent5"/>
          <w:right w:val="single" w:sz="4" w:space="0" w:color="AADCF1" w:themeColor="accent5"/>
          <w:insideH w:val="nil"/>
        </w:tcBorders>
        <w:shd w:val="clear" w:color="auto" w:fill="AADCF1" w:themeFill="accent5"/>
      </w:tcPr>
    </w:tblStylePr>
    <w:tblStylePr w:type="lastRow">
      <w:rPr>
        <w:b/>
        <w:bCs/>
      </w:rPr>
      <w:tblPr/>
      <w:tcPr>
        <w:tcBorders>
          <w:top w:val="doub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tblBorders>
    </w:tblPr>
    <w:tblStylePr w:type="firstRow">
      <w:rPr>
        <w:b/>
        <w:bCs/>
        <w:color w:val="FFFFFF" w:themeColor="background1"/>
      </w:rPr>
      <w:tblPr/>
      <w:tcPr>
        <w:tcBorders>
          <w:top w:val="single" w:sz="4" w:space="0" w:color="AED879" w:themeColor="accent6"/>
          <w:left w:val="single" w:sz="4" w:space="0" w:color="AED879" w:themeColor="accent6"/>
          <w:bottom w:val="single" w:sz="4" w:space="0" w:color="AED879" w:themeColor="accent6"/>
          <w:right w:val="single" w:sz="4" w:space="0" w:color="AED879" w:themeColor="accent6"/>
          <w:insideH w:val="nil"/>
        </w:tcBorders>
        <w:shd w:val="clear" w:color="auto" w:fill="AED879" w:themeFill="accent6"/>
      </w:tcPr>
    </w:tblStylePr>
    <w:tblStylePr w:type="lastRow">
      <w:rPr>
        <w:b/>
        <w:bCs/>
      </w:rPr>
      <w:tblPr/>
      <w:tcPr>
        <w:tcBorders>
          <w:top w:val="doub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71C5E8" w:themeColor="accent1"/>
        <w:left w:val="single" w:sz="24" w:space="0" w:color="71C5E8" w:themeColor="accent1"/>
        <w:bottom w:val="single" w:sz="24" w:space="0" w:color="71C5E8" w:themeColor="accent1"/>
        <w:right w:val="single" w:sz="24" w:space="0" w:color="71C5E8" w:themeColor="accent1"/>
      </w:tblBorders>
    </w:tblPr>
    <w:tcPr>
      <w:shd w:val="clear" w:color="auto" w:fill="71C5E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78BE20" w:themeColor="accent2"/>
        <w:left w:val="single" w:sz="24" w:space="0" w:color="78BE20" w:themeColor="accent2"/>
        <w:bottom w:val="single" w:sz="24" w:space="0" w:color="78BE20" w:themeColor="accent2"/>
        <w:right w:val="single" w:sz="24" w:space="0" w:color="78BE20" w:themeColor="accent2"/>
      </w:tblBorders>
    </w:tblPr>
    <w:tcPr>
      <w:shd w:val="clear" w:color="auto" w:fill="78BE2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AADCF1" w:themeColor="accent5"/>
        <w:left w:val="single" w:sz="24" w:space="0" w:color="AADCF1" w:themeColor="accent5"/>
        <w:bottom w:val="single" w:sz="24" w:space="0" w:color="AADCF1" w:themeColor="accent5"/>
        <w:right w:val="single" w:sz="24" w:space="0" w:color="AADCF1" w:themeColor="accent5"/>
      </w:tblBorders>
    </w:tblPr>
    <w:tcPr>
      <w:shd w:val="clear" w:color="auto" w:fill="AADCF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AED879" w:themeColor="accent6"/>
        <w:left w:val="single" w:sz="24" w:space="0" w:color="AED879" w:themeColor="accent6"/>
        <w:bottom w:val="single" w:sz="24" w:space="0" w:color="AED879" w:themeColor="accent6"/>
        <w:right w:val="single" w:sz="24" w:space="0" w:color="AED879" w:themeColor="accent6"/>
      </w:tblBorders>
    </w:tblPr>
    <w:tcPr>
      <w:shd w:val="clear" w:color="auto" w:fill="AED87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26A6DC" w:themeColor="accent1" w:themeShade="BF"/>
    </w:rPr>
    <w:tblPr>
      <w:tblStyleRowBandSize w:val="1"/>
      <w:tblStyleColBandSize w:val="1"/>
      <w:tblBorders>
        <w:top w:val="single" w:sz="4" w:space="0" w:color="71C5E8" w:themeColor="accent1"/>
        <w:bottom w:val="single" w:sz="4" w:space="0" w:color="71C5E8" w:themeColor="accent1"/>
      </w:tblBorders>
    </w:tblPr>
    <w:tblStylePr w:type="firstRow">
      <w:rPr>
        <w:b/>
        <w:bCs/>
      </w:rPr>
      <w:tblPr/>
      <w:tcPr>
        <w:tcBorders>
          <w:bottom w:val="single" w:sz="4" w:space="0" w:color="71C5E8" w:themeColor="accent1"/>
        </w:tcBorders>
      </w:tcPr>
    </w:tblStylePr>
    <w:tblStylePr w:type="lastRow">
      <w:rPr>
        <w:b/>
        <w:bCs/>
      </w:rPr>
      <w:tblPr/>
      <w:tcPr>
        <w:tcBorders>
          <w:top w:val="double" w:sz="4" w:space="0" w:color="71C5E8" w:themeColor="accent1"/>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6Colorful-Accent2">
    <w:name w:val="List Table 6 Colorful Accent 2"/>
    <w:basedOn w:val="TableNormal"/>
    <w:uiPriority w:val="51"/>
    <w:semiHidden/>
    <w:rsid w:val="0058629F"/>
    <w:rPr>
      <w:color w:val="598E18" w:themeColor="accent2" w:themeShade="BF"/>
    </w:rPr>
    <w:tblPr>
      <w:tblStyleRowBandSize w:val="1"/>
      <w:tblStyleColBandSize w:val="1"/>
      <w:tblBorders>
        <w:top w:val="single" w:sz="4" w:space="0" w:color="78BE20" w:themeColor="accent2"/>
        <w:bottom w:val="single" w:sz="4" w:space="0" w:color="78BE20" w:themeColor="accent2"/>
      </w:tblBorders>
    </w:tblPr>
    <w:tblStylePr w:type="firstRow">
      <w:rPr>
        <w:b/>
        <w:bCs/>
      </w:rPr>
      <w:tblPr/>
      <w:tcPr>
        <w:tcBorders>
          <w:bottom w:val="single" w:sz="4" w:space="0" w:color="78BE20" w:themeColor="accent2"/>
        </w:tcBorders>
      </w:tcPr>
    </w:tblStylePr>
    <w:tblStylePr w:type="lastRow">
      <w:rPr>
        <w:b/>
        <w:bCs/>
      </w:rPr>
      <w:tblPr/>
      <w:tcPr>
        <w:tcBorders>
          <w:top w:val="double" w:sz="4" w:space="0" w:color="78BE20"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51B7E2" w:themeColor="accent5" w:themeShade="BF"/>
    </w:rPr>
    <w:tblPr>
      <w:tblStyleRowBandSize w:val="1"/>
      <w:tblStyleColBandSize w:val="1"/>
      <w:tblBorders>
        <w:top w:val="single" w:sz="4" w:space="0" w:color="AADCF1" w:themeColor="accent5"/>
        <w:bottom w:val="single" w:sz="4" w:space="0" w:color="AADCF1" w:themeColor="accent5"/>
      </w:tblBorders>
    </w:tblPr>
    <w:tblStylePr w:type="firstRow">
      <w:rPr>
        <w:b/>
        <w:bCs/>
      </w:rPr>
      <w:tblPr/>
      <w:tcPr>
        <w:tcBorders>
          <w:bottom w:val="single" w:sz="4" w:space="0" w:color="AADCF1" w:themeColor="accent5"/>
        </w:tcBorders>
      </w:tcPr>
    </w:tblStylePr>
    <w:tblStylePr w:type="lastRow">
      <w:rPr>
        <w:b/>
        <w:bCs/>
      </w:rPr>
      <w:tblPr/>
      <w:tcPr>
        <w:tcBorders>
          <w:top w:val="double" w:sz="4" w:space="0" w:color="AADCF1" w:themeColor="accent5"/>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6Colorful-Accent6">
    <w:name w:val="List Table 6 Colorful Accent 6"/>
    <w:basedOn w:val="TableNormal"/>
    <w:uiPriority w:val="51"/>
    <w:semiHidden/>
    <w:rsid w:val="0058629F"/>
    <w:rPr>
      <w:color w:val="86C339" w:themeColor="accent6" w:themeShade="BF"/>
    </w:rPr>
    <w:tblPr>
      <w:tblStyleRowBandSize w:val="1"/>
      <w:tblStyleColBandSize w:val="1"/>
      <w:tblBorders>
        <w:top w:val="single" w:sz="4" w:space="0" w:color="AED879" w:themeColor="accent6"/>
        <w:bottom w:val="single" w:sz="4" w:space="0" w:color="AED879" w:themeColor="accent6"/>
      </w:tblBorders>
    </w:tblPr>
    <w:tblStylePr w:type="firstRow">
      <w:rPr>
        <w:b/>
        <w:bCs/>
      </w:rPr>
      <w:tblPr/>
      <w:tcPr>
        <w:tcBorders>
          <w:bottom w:val="single" w:sz="4" w:space="0" w:color="AED879" w:themeColor="accent6"/>
        </w:tcBorders>
      </w:tcPr>
    </w:tblStylePr>
    <w:tblStylePr w:type="lastRow">
      <w:rPr>
        <w:b/>
        <w:bCs/>
      </w:rPr>
      <w:tblPr/>
      <w:tcPr>
        <w:tcBorders>
          <w:top w:val="double" w:sz="4" w:space="0" w:color="AED879" w:themeColor="accent6"/>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cPr>
      <w:shd w:val="clear" w:color="auto" w:fill="D3D2D2" w:themeFill="text1" w:themeFillTint="33"/>
    </w:tc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26A6DC" w:themeColor="accent1" w:themeShade="BF"/>
    </w:rPr>
    <w:tblPr>
      <w:tblStyleRowBandSize w:val="1"/>
      <w:tblStyleColBandSize w:val="1"/>
    </w:tblPr>
    <w:tcPr>
      <w:shd w:val="clear" w:color="auto" w:fill="E2F3FA" w:themeFill="accent1" w:themeFillTint="33"/>
    </w:tcPr>
    <w:tblStylePr w:type="firstRow">
      <w:rPr>
        <w:rFonts w:asciiTheme="majorHAnsi" w:eastAsiaTheme="majorEastAsia" w:hAnsiTheme="majorHAnsi" w:cstheme="majorBidi"/>
        <w:i/>
        <w:iCs/>
        <w:sz w:val="26"/>
      </w:rPr>
      <w:tblPr/>
      <w:tcPr>
        <w:tcBorders>
          <w:bottom w:val="single" w:sz="4" w:space="0" w:color="71C5E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C5E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C5E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C5E8" w:themeColor="accen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598E18" w:themeColor="accent2" w:themeShade="BF"/>
    </w:rPr>
    <w:tblPr>
      <w:tblStyleRowBandSize w:val="1"/>
      <w:tblStyleColBandSize w:val="1"/>
    </w:tblPr>
    <w:tcPr>
      <w:shd w:val="clear" w:color="auto" w:fill="E4F6CD" w:themeFill="accent2" w:themeFillTint="33"/>
    </w:tcPr>
    <w:tblStylePr w:type="firstRow">
      <w:rPr>
        <w:rFonts w:asciiTheme="majorHAnsi" w:eastAsiaTheme="majorEastAsia" w:hAnsiTheme="majorHAnsi" w:cstheme="majorBidi"/>
        <w:i/>
        <w:iCs/>
        <w:sz w:val="26"/>
      </w:rPr>
      <w:tblPr/>
      <w:tcPr>
        <w:tcBorders>
          <w:bottom w:val="single" w:sz="4" w:space="0" w:color="78BE2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BE2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BE2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BE20" w:themeColor="accent2"/>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cPr>
      <w:shd w:val="clear" w:color="auto" w:fill="BCFFFB" w:themeFill="accent3" w:themeFillTint="33"/>
    </w:tc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cPr>
      <w:shd w:val="clear" w:color="auto" w:fill="C8BEEC" w:themeFill="accent4" w:themeFillTint="33"/>
    </w:tc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51B7E2" w:themeColor="accent5" w:themeShade="BF"/>
    </w:rPr>
    <w:tblPr>
      <w:tblStyleRowBandSize w:val="1"/>
      <w:tblStyleColBandSize w:val="1"/>
    </w:tblPr>
    <w:tcPr>
      <w:shd w:val="clear" w:color="auto" w:fill="EDF7FC" w:themeFill="accent5" w:themeFillTint="33"/>
    </w:tcPr>
    <w:tblStylePr w:type="firstRow">
      <w:rPr>
        <w:rFonts w:asciiTheme="majorHAnsi" w:eastAsiaTheme="majorEastAsia" w:hAnsiTheme="majorHAnsi" w:cstheme="majorBidi"/>
        <w:i/>
        <w:iCs/>
        <w:sz w:val="26"/>
      </w:rPr>
      <w:tblPr/>
      <w:tcPr>
        <w:tcBorders>
          <w:bottom w:val="single" w:sz="4" w:space="0" w:color="AADCF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DCF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DCF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DCF1" w:themeColor="accent5"/>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86C339" w:themeColor="accent6" w:themeShade="BF"/>
    </w:rPr>
    <w:tblPr>
      <w:tblStyleRowBandSize w:val="1"/>
      <w:tblStyleColBandSize w:val="1"/>
    </w:tblPr>
    <w:tcPr>
      <w:shd w:val="clear" w:color="auto" w:fill="EEF7E4" w:themeFill="accent6" w:themeFillTint="33"/>
    </w:tcPr>
    <w:tblStylePr w:type="firstRow">
      <w:rPr>
        <w:rFonts w:asciiTheme="majorHAnsi" w:eastAsiaTheme="majorEastAsia" w:hAnsiTheme="majorHAnsi" w:cstheme="majorBidi"/>
        <w:i/>
        <w:iCs/>
        <w:sz w:val="26"/>
      </w:rPr>
      <w:tblPr/>
      <w:tcPr>
        <w:tcBorders>
          <w:bottom w:val="single" w:sz="4" w:space="0" w:color="AED87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ED87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ED87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ED879" w:themeColor="accent6"/>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single" w:sz="8" w:space="0" w:color="94D3ED" w:themeColor="accent1" w:themeTint="BF"/>
        <w:insideV w:val="single" w:sz="8" w:space="0" w:color="94D3ED" w:themeColor="accent1" w:themeTint="BF"/>
      </w:tblBorders>
    </w:tblPr>
    <w:tcPr>
      <w:shd w:val="clear" w:color="auto" w:fill="DBF0F9" w:themeFill="accent1" w:themeFillTint="3F"/>
    </w:tcPr>
    <w:tblStylePr w:type="firstRow">
      <w:rPr>
        <w:b/>
        <w:bCs/>
      </w:rPr>
    </w:tblStylePr>
    <w:tblStylePr w:type="lastRow">
      <w:rPr>
        <w:b/>
        <w:bCs/>
      </w:rPr>
      <w:tblPr/>
      <w:tcPr>
        <w:tcBorders>
          <w:top w:val="single" w:sz="18" w:space="0" w:color="94D3ED" w:themeColor="accent1" w:themeTint="BF"/>
        </w:tcBorders>
      </w:tcPr>
    </w:tblStylePr>
    <w:tblStylePr w:type="firstCol">
      <w:rPr>
        <w:b/>
        <w:bCs/>
      </w:rPr>
    </w:tblStylePr>
    <w:tblStylePr w:type="lastCol">
      <w:rPr>
        <w:b/>
        <w:bCs/>
      </w:rPr>
    </w:tblStylePr>
    <w:tblStylePr w:type="band1Vert">
      <w:tblPr/>
      <w:tcPr>
        <w:shd w:val="clear" w:color="auto" w:fill="B8E2F3" w:themeFill="accent1" w:themeFillTint="7F"/>
      </w:tcPr>
    </w:tblStylePr>
    <w:tblStylePr w:type="band1Horz">
      <w:tblPr/>
      <w:tcPr>
        <w:shd w:val="clear" w:color="auto" w:fill="B8E2F3"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single" w:sz="8" w:space="0" w:color="9BDF46" w:themeColor="accent2" w:themeTint="BF"/>
        <w:insideV w:val="single" w:sz="8" w:space="0" w:color="9BDF46" w:themeColor="accent2" w:themeTint="BF"/>
      </w:tblBorders>
    </w:tblPr>
    <w:tcPr>
      <w:shd w:val="clear" w:color="auto" w:fill="DEF4C1" w:themeFill="accent2" w:themeFillTint="3F"/>
    </w:tcPr>
    <w:tblStylePr w:type="firstRow">
      <w:rPr>
        <w:b/>
        <w:bCs/>
      </w:rPr>
    </w:tblStylePr>
    <w:tblStylePr w:type="lastRow">
      <w:rPr>
        <w:b/>
        <w:bCs/>
      </w:rPr>
      <w:tblPr/>
      <w:tcPr>
        <w:tcBorders>
          <w:top w:val="single" w:sz="18" w:space="0" w:color="9BDF46" w:themeColor="accent2" w:themeTint="BF"/>
        </w:tcBorders>
      </w:tcPr>
    </w:tblStylePr>
    <w:tblStylePr w:type="firstCol">
      <w:rPr>
        <w:b/>
        <w:bCs/>
      </w:rPr>
    </w:tblStylePr>
    <w:tblStylePr w:type="lastCol">
      <w:rPr>
        <w:b/>
        <w:bCs/>
      </w:rPr>
    </w:tblStylePr>
    <w:tblStylePr w:type="band1Vert">
      <w:tblPr/>
      <w:tcPr>
        <w:shd w:val="clear" w:color="auto" w:fill="BCEA84" w:themeFill="accent2" w:themeFillTint="7F"/>
      </w:tcPr>
    </w:tblStylePr>
    <w:tblStylePr w:type="band1Horz">
      <w:tblPr/>
      <w:tcPr>
        <w:shd w:val="clear" w:color="auto" w:fill="BCEA84"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single" w:sz="8" w:space="0" w:color="BFE4F4" w:themeColor="accent5" w:themeTint="BF"/>
        <w:insideV w:val="single" w:sz="8" w:space="0" w:color="BFE4F4" w:themeColor="accent5" w:themeTint="BF"/>
      </w:tblBorders>
    </w:tblPr>
    <w:tcPr>
      <w:shd w:val="clear" w:color="auto" w:fill="E9F6FB" w:themeFill="accent5" w:themeFillTint="3F"/>
    </w:tcPr>
    <w:tblStylePr w:type="firstRow">
      <w:rPr>
        <w:b/>
        <w:bCs/>
      </w:rPr>
    </w:tblStylePr>
    <w:tblStylePr w:type="lastRow">
      <w:rPr>
        <w:b/>
        <w:bCs/>
      </w:rPr>
      <w:tblPr/>
      <w:tcPr>
        <w:tcBorders>
          <w:top w:val="single" w:sz="18" w:space="0" w:color="BFE4F4" w:themeColor="accent5" w:themeTint="BF"/>
        </w:tcBorders>
      </w:tcPr>
    </w:tblStylePr>
    <w:tblStylePr w:type="firstCol">
      <w:rPr>
        <w:b/>
        <w:bCs/>
      </w:rPr>
    </w:tblStylePr>
    <w:tblStylePr w:type="lastCol">
      <w:rPr>
        <w:b/>
        <w:bCs/>
      </w:rPr>
    </w:tblStylePr>
    <w:tblStylePr w:type="band1Vert">
      <w:tblPr/>
      <w:tcPr>
        <w:shd w:val="clear" w:color="auto" w:fill="D4EDF8" w:themeFill="accent5" w:themeFillTint="7F"/>
      </w:tcPr>
    </w:tblStylePr>
    <w:tblStylePr w:type="band1Horz">
      <w:tblPr/>
      <w:tcPr>
        <w:shd w:val="clear" w:color="auto" w:fill="D4EDF8"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single" w:sz="8" w:space="0" w:color="C2E19A" w:themeColor="accent6" w:themeTint="BF"/>
        <w:insideV w:val="single" w:sz="8" w:space="0" w:color="C2E19A" w:themeColor="accent6" w:themeTint="BF"/>
      </w:tblBorders>
    </w:tblPr>
    <w:tcPr>
      <w:shd w:val="clear" w:color="auto" w:fill="EAF5DD" w:themeFill="accent6" w:themeFillTint="3F"/>
    </w:tcPr>
    <w:tblStylePr w:type="firstRow">
      <w:rPr>
        <w:b/>
        <w:bCs/>
      </w:rPr>
    </w:tblStylePr>
    <w:tblStylePr w:type="lastRow">
      <w:rPr>
        <w:b/>
        <w:bCs/>
      </w:rPr>
      <w:tblPr/>
      <w:tcPr>
        <w:tcBorders>
          <w:top w:val="single" w:sz="18" w:space="0" w:color="C2E19A" w:themeColor="accent6" w:themeTint="BF"/>
        </w:tcBorders>
      </w:tcPr>
    </w:tblStylePr>
    <w:tblStylePr w:type="firstCol">
      <w:rPr>
        <w:b/>
        <w:bCs/>
      </w:rPr>
    </w:tblStylePr>
    <w:tblStylePr w:type="lastCol">
      <w:rPr>
        <w:b/>
        <w:bCs/>
      </w:rPr>
    </w:tblStylePr>
    <w:tblStylePr w:type="band1Vert">
      <w:tblPr/>
      <w:tcPr>
        <w:shd w:val="clear" w:color="auto" w:fill="D6EBBC" w:themeFill="accent6" w:themeFillTint="7F"/>
      </w:tcPr>
    </w:tblStylePr>
    <w:tblStylePr w:type="band1Horz">
      <w:tblPr/>
      <w:tcPr>
        <w:shd w:val="clear" w:color="auto" w:fill="D6EBBC"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insideH w:val="single" w:sz="8" w:space="0" w:color="71C5E8" w:themeColor="accent1"/>
        <w:insideV w:val="single" w:sz="8" w:space="0" w:color="71C5E8" w:themeColor="accent1"/>
      </w:tblBorders>
    </w:tblPr>
    <w:tcPr>
      <w:shd w:val="clear" w:color="auto" w:fill="DBF0F9" w:themeFill="accent1" w:themeFillTint="3F"/>
    </w:tcPr>
    <w:tblStylePr w:type="firstRow">
      <w:rPr>
        <w:b/>
        <w:bCs/>
        <w:color w:val="232222" w:themeColor="text1"/>
      </w:rPr>
      <w:tblPr/>
      <w:tcPr>
        <w:shd w:val="clear" w:color="auto" w:fill="F0F9FC"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2F3FA" w:themeFill="accent1" w:themeFillTint="33"/>
      </w:tcPr>
    </w:tblStylePr>
    <w:tblStylePr w:type="band1Vert">
      <w:tblPr/>
      <w:tcPr>
        <w:shd w:val="clear" w:color="auto" w:fill="B8E2F3" w:themeFill="accent1" w:themeFillTint="7F"/>
      </w:tcPr>
    </w:tblStylePr>
    <w:tblStylePr w:type="band1Horz">
      <w:tblPr/>
      <w:tcPr>
        <w:tcBorders>
          <w:insideH w:val="single" w:sz="6" w:space="0" w:color="71C5E8" w:themeColor="accent1"/>
          <w:insideV w:val="single" w:sz="6" w:space="0" w:color="71C5E8" w:themeColor="accent1"/>
        </w:tcBorders>
        <w:shd w:val="clear" w:color="auto" w:fill="B8E2F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insideH w:val="single" w:sz="8" w:space="0" w:color="78BE20" w:themeColor="accent2"/>
        <w:insideV w:val="single" w:sz="8" w:space="0" w:color="78BE20" w:themeColor="accent2"/>
      </w:tblBorders>
    </w:tblPr>
    <w:tcPr>
      <w:shd w:val="clear" w:color="auto" w:fill="DEF4C1" w:themeFill="accent2" w:themeFillTint="3F"/>
    </w:tcPr>
    <w:tblStylePr w:type="firstRow">
      <w:rPr>
        <w:b/>
        <w:bCs/>
        <w:color w:val="232222" w:themeColor="text1"/>
      </w:rPr>
      <w:tblPr/>
      <w:tcPr>
        <w:shd w:val="clear" w:color="auto" w:fill="F1FBE6"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4F6CD" w:themeFill="accent2" w:themeFillTint="33"/>
      </w:tcPr>
    </w:tblStylePr>
    <w:tblStylePr w:type="band1Vert">
      <w:tblPr/>
      <w:tcPr>
        <w:shd w:val="clear" w:color="auto" w:fill="BCEA84" w:themeFill="accent2" w:themeFillTint="7F"/>
      </w:tcPr>
    </w:tblStylePr>
    <w:tblStylePr w:type="band1Horz">
      <w:tblPr/>
      <w:tcPr>
        <w:tcBorders>
          <w:insideH w:val="single" w:sz="6" w:space="0" w:color="78BE20" w:themeColor="accent2"/>
          <w:insideV w:val="single" w:sz="6" w:space="0" w:color="78BE20" w:themeColor="accent2"/>
        </w:tcBorders>
        <w:shd w:val="clear" w:color="auto" w:fill="BCEA8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insideH w:val="single" w:sz="8" w:space="0" w:color="AADCF1" w:themeColor="accent5"/>
        <w:insideV w:val="single" w:sz="8" w:space="0" w:color="AADCF1" w:themeColor="accent5"/>
      </w:tblBorders>
    </w:tblPr>
    <w:tcPr>
      <w:shd w:val="clear" w:color="auto" w:fill="E9F6FB" w:themeFill="accent5" w:themeFillTint="3F"/>
    </w:tcPr>
    <w:tblStylePr w:type="firstRow">
      <w:rPr>
        <w:b/>
        <w:bCs/>
        <w:color w:val="232222" w:themeColor="text1"/>
      </w:rPr>
      <w:tblPr/>
      <w:tcPr>
        <w:shd w:val="clear" w:color="auto" w:fill="F6FBFD"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DF7FC" w:themeFill="accent5" w:themeFillTint="33"/>
      </w:tcPr>
    </w:tblStylePr>
    <w:tblStylePr w:type="band1Vert">
      <w:tblPr/>
      <w:tcPr>
        <w:shd w:val="clear" w:color="auto" w:fill="D4EDF8" w:themeFill="accent5" w:themeFillTint="7F"/>
      </w:tcPr>
    </w:tblStylePr>
    <w:tblStylePr w:type="band1Horz">
      <w:tblPr/>
      <w:tcPr>
        <w:tcBorders>
          <w:insideH w:val="single" w:sz="6" w:space="0" w:color="AADCF1" w:themeColor="accent5"/>
          <w:insideV w:val="single" w:sz="6" w:space="0" w:color="AADCF1" w:themeColor="accent5"/>
        </w:tcBorders>
        <w:shd w:val="clear" w:color="auto" w:fill="D4EDF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insideH w:val="single" w:sz="8" w:space="0" w:color="AED879" w:themeColor="accent6"/>
        <w:insideV w:val="single" w:sz="8" w:space="0" w:color="AED879" w:themeColor="accent6"/>
      </w:tblBorders>
    </w:tblPr>
    <w:tcPr>
      <w:shd w:val="clear" w:color="auto" w:fill="EAF5DD" w:themeFill="accent6" w:themeFillTint="3F"/>
    </w:tcPr>
    <w:tblStylePr w:type="firstRow">
      <w:rPr>
        <w:b/>
        <w:bCs/>
        <w:color w:val="232222" w:themeColor="text1"/>
      </w:rPr>
      <w:tblPr/>
      <w:tcPr>
        <w:shd w:val="clear" w:color="auto" w:fill="F7FBF1"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EF7E4" w:themeFill="accent6" w:themeFillTint="33"/>
      </w:tcPr>
    </w:tblStylePr>
    <w:tblStylePr w:type="band1Vert">
      <w:tblPr/>
      <w:tcPr>
        <w:shd w:val="clear" w:color="auto" w:fill="D6EBBC" w:themeFill="accent6" w:themeFillTint="7F"/>
      </w:tcPr>
    </w:tblStylePr>
    <w:tblStylePr w:type="band1Horz">
      <w:tblPr/>
      <w:tcPr>
        <w:tcBorders>
          <w:insideH w:val="single" w:sz="6" w:space="0" w:color="AED879" w:themeColor="accent6"/>
          <w:insideV w:val="single" w:sz="6" w:space="0" w:color="AED879" w:themeColor="accent6"/>
        </w:tcBorders>
        <w:shd w:val="clear" w:color="auto" w:fill="D6EBB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F0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1" w:themeFillTint="7F"/>
      </w:tcPr>
    </w:tblStylePr>
  </w:style>
  <w:style w:type="table" w:styleId="MediumGrid3-Accent2">
    <w:name w:val="Medium Grid 3 Accent 2"/>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F4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BE2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BE2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BE2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BE2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A84" w:themeFill="accent2" w:themeFillTint="7F"/>
      </w:tcPr>
    </w:tblStylePr>
  </w:style>
  <w:style w:type="table" w:styleId="MediumGrid3-Accent3">
    <w:name w:val="Medium Grid 3 Accent 3"/>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6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DCF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DCF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DCF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DCF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DF8" w:themeFill="accent5" w:themeFillTint="7F"/>
      </w:tcPr>
    </w:tblStylePr>
  </w:style>
  <w:style w:type="table" w:styleId="MediumGrid3-Accent6">
    <w:name w:val="Medium Grid 3 Accent 6"/>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AF5D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ED87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ED87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ED87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ED87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BBC" w:themeFill="accent6" w:themeFillTint="7F"/>
      </w:tcPr>
    </w:tblStylePr>
  </w:style>
  <w:style w:type="table" w:styleId="MediumList1">
    <w:name w:val="Medium List 1"/>
    <w:basedOn w:val="TableNormal"/>
    <w:uiPriority w:val="65"/>
    <w:semiHidden/>
    <w:rsid w:val="0058629F"/>
    <w:tblPr>
      <w:tblStyleRowBandSize w:val="1"/>
      <w:tblStyleColBandSize w:val="1"/>
    </w:tblPr>
    <w:tcPr>
      <w:shd w:val="clear" w:color="auto" w:fill="C9C7C7" w:themeFill="text1" w:themeFillTint="3F"/>
    </w:tc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Pr>
    <w:tcPr>
      <w:shd w:val="clear" w:color="auto" w:fill="DBF0F9" w:themeFill="accent1" w:themeFillTint="3F"/>
    </w:tcPr>
    <w:tblStylePr w:type="firstRow">
      <w:rPr>
        <w:rFonts w:asciiTheme="majorHAnsi" w:eastAsiaTheme="majorEastAsia" w:hAnsiTheme="majorHAnsi" w:cstheme="majorBidi"/>
      </w:rPr>
      <w:tblPr/>
      <w:tcPr>
        <w:tcBorders>
          <w:top w:val="nil"/>
          <w:bottom w:val="single" w:sz="8" w:space="0" w:color="71C5E8" w:themeColor="accent1"/>
        </w:tcBorders>
      </w:tcPr>
    </w:tblStylePr>
    <w:tblStylePr w:type="lastRow">
      <w:rPr>
        <w:b/>
        <w:bCs/>
        <w:color w:val="201547" w:themeColor="text2"/>
      </w:rPr>
      <w:tblPr/>
      <w:tcPr>
        <w:tcBorders>
          <w:top w:val="single" w:sz="8" w:space="0" w:color="71C5E8" w:themeColor="accent1"/>
          <w:bottom w:val="single" w:sz="8" w:space="0" w:color="71C5E8" w:themeColor="accent1"/>
        </w:tcBorders>
      </w:tcPr>
    </w:tblStylePr>
    <w:tblStylePr w:type="firstCol">
      <w:rPr>
        <w:b/>
        <w:bCs/>
      </w:rPr>
    </w:tblStylePr>
    <w:tblStylePr w:type="lastCol">
      <w:rPr>
        <w:b/>
        <w:bCs/>
      </w:rPr>
      <w:tblPr/>
      <w:tcPr>
        <w:tcBorders>
          <w:top w:val="single" w:sz="8" w:space="0" w:color="71C5E8" w:themeColor="accent1"/>
          <w:bottom w:val="single" w:sz="8" w:space="0" w:color="71C5E8" w:themeColor="accent1"/>
        </w:tcBorders>
      </w:tcPr>
    </w:tblStylePr>
    <w:tblStylePr w:type="band1Vert">
      <w:tblPr/>
      <w:tcPr>
        <w:shd w:val="clear" w:color="auto" w:fill="DBF0F9" w:themeFill="accent1" w:themeFillTint="3F"/>
      </w:tcPr>
    </w:tblStylePr>
  </w:style>
  <w:style w:type="table" w:styleId="MediumList1-Accent2">
    <w:name w:val="Medium List 1 Accent 2"/>
    <w:basedOn w:val="TableNormal"/>
    <w:uiPriority w:val="65"/>
    <w:semiHidden/>
    <w:rsid w:val="0058629F"/>
    <w:tblPr>
      <w:tblStyleRowBandSize w:val="1"/>
      <w:tblStyleColBandSize w:val="1"/>
    </w:tblPr>
    <w:tcPr>
      <w:shd w:val="clear" w:color="auto" w:fill="DEF4C1" w:themeFill="accent2" w:themeFillTint="3F"/>
    </w:tcPr>
    <w:tblStylePr w:type="firstRow">
      <w:rPr>
        <w:rFonts w:asciiTheme="majorHAnsi" w:eastAsiaTheme="majorEastAsia" w:hAnsiTheme="majorHAnsi" w:cstheme="majorBidi"/>
      </w:rPr>
      <w:tblPr/>
      <w:tcPr>
        <w:tcBorders>
          <w:top w:val="nil"/>
          <w:bottom w:val="single" w:sz="8" w:space="0" w:color="78BE20" w:themeColor="accent2"/>
        </w:tcBorders>
      </w:tcPr>
    </w:tblStylePr>
    <w:tblStylePr w:type="lastRow">
      <w:rPr>
        <w:b/>
        <w:bCs/>
        <w:color w:val="201547" w:themeColor="text2"/>
      </w:rPr>
      <w:tblPr/>
      <w:tcPr>
        <w:tcBorders>
          <w:top w:val="single" w:sz="8" w:space="0" w:color="78BE20" w:themeColor="accent2"/>
          <w:bottom w:val="single" w:sz="8" w:space="0" w:color="78BE20" w:themeColor="accent2"/>
        </w:tcBorders>
      </w:tcPr>
    </w:tblStylePr>
    <w:tblStylePr w:type="firstCol">
      <w:rPr>
        <w:b/>
        <w:bCs/>
      </w:rPr>
    </w:tblStylePr>
    <w:tblStylePr w:type="lastCol">
      <w:rPr>
        <w:b/>
        <w:bCs/>
      </w:rPr>
      <w:tblPr/>
      <w:tcPr>
        <w:tcBorders>
          <w:top w:val="single" w:sz="8" w:space="0" w:color="78BE20" w:themeColor="accent2"/>
          <w:bottom w:val="single" w:sz="8" w:space="0" w:color="78BE20" w:themeColor="accent2"/>
        </w:tcBorders>
      </w:tcPr>
    </w:tblStylePr>
    <w:tblStylePr w:type="band1Vert">
      <w:tblPr/>
      <w:tcPr>
        <w:shd w:val="clear" w:color="auto" w:fill="DEF4C1" w:themeFill="accent2" w:themeFillTint="3F"/>
      </w:tcPr>
    </w:tblStylePr>
  </w:style>
  <w:style w:type="table" w:styleId="MediumList1-Accent3">
    <w:name w:val="Medium List 1 Accent 3"/>
    <w:basedOn w:val="TableNormal"/>
    <w:uiPriority w:val="65"/>
    <w:semiHidden/>
    <w:rsid w:val="0058629F"/>
    <w:tblPr>
      <w:tblStyleRowBandSize w:val="1"/>
      <w:tblStyleColBandSize w:val="1"/>
    </w:tblPr>
    <w:tcPr>
      <w:shd w:val="clear" w:color="auto" w:fill="ACFFFA" w:themeFill="accent3" w:themeFillTint="3F"/>
    </w:tc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Pr>
    <w:tcPr>
      <w:shd w:val="clear" w:color="auto" w:fill="BBAFE7" w:themeFill="accent4" w:themeFillTint="3F"/>
    </w:tc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Pr>
    <w:tcPr>
      <w:shd w:val="clear" w:color="auto" w:fill="E9F6FB" w:themeFill="accent5" w:themeFillTint="3F"/>
    </w:tcPr>
    <w:tblStylePr w:type="firstRow">
      <w:rPr>
        <w:rFonts w:asciiTheme="majorHAnsi" w:eastAsiaTheme="majorEastAsia" w:hAnsiTheme="majorHAnsi" w:cstheme="majorBidi"/>
      </w:rPr>
      <w:tblPr/>
      <w:tcPr>
        <w:tcBorders>
          <w:top w:val="nil"/>
          <w:bottom w:val="single" w:sz="8" w:space="0" w:color="AADCF1" w:themeColor="accent5"/>
        </w:tcBorders>
      </w:tcPr>
    </w:tblStylePr>
    <w:tblStylePr w:type="lastRow">
      <w:rPr>
        <w:b/>
        <w:bCs/>
        <w:color w:val="201547" w:themeColor="text2"/>
      </w:rPr>
      <w:tblPr/>
      <w:tcPr>
        <w:tcBorders>
          <w:top w:val="single" w:sz="8" w:space="0" w:color="AADCF1" w:themeColor="accent5"/>
          <w:bottom w:val="single" w:sz="8" w:space="0" w:color="AADCF1" w:themeColor="accent5"/>
        </w:tcBorders>
      </w:tcPr>
    </w:tblStylePr>
    <w:tblStylePr w:type="firstCol">
      <w:rPr>
        <w:b/>
        <w:bCs/>
      </w:rPr>
    </w:tblStylePr>
    <w:tblStylePr w:type="lastCol">
      <w:rPr>
        <w:b/>
        <w:bCs/>
      </w:rPr>
      <w:tblPr/>
      <w:tcPr>
        <w:tcBorders>
          <w:top w:val="single" w:sz="8" w:space="0" w:color="AADCF1" w:themeColor="accent5"/>
          <w:bottom w:val="single" w:sz="8" w:space="0" w:color="AADCF1" w:themeColor="accent5"/>
        </w:tcBorders>
      </w:tcPr>
    </w:tblStylePr>
    <w:tblStylePr w:type="band1Vert">
      <w:tblPr/>
      <w:tcPr>
        <w:shd w:val="clear" w:color="auto" w:fill="E9F6FB" w:themeFill="accent5" w:themeFillTint="3F"/>
      </w:tcPr>
    </w:tblStylePr>
  </w:style>
  <w:style w:type="table" w:styleId="MediumList1-Accent6">
    <w:name w:val="Medium List 1 Accent 6"/>
    <w:basedOn w:val="TableNormal"/>
    <w:uiPriority w:val="65"/>
    <w:semiHidden/>
    <w:rsid w:val="0058629F"/>
    <w:tblPr>
      <w:tblStyleRowBandSize w:val="1"/>
      <w:tblStyleColBandSize w:val="1"/>
    </w:tblPr>
    <w:tcPr>
      <w:shd w:val="clear" w:color="auto" w:fill="EAF5DD" w:themeFill="accent6" w:themeFillTint="3F"/>
    </w:tcPr>
    <w:tblStylePr w:type="firstRow">
      <w:rPr>
        <w:rFonts w:asciiTheme="majorHAnsi" w:eastAsiaTheme="majorEastAsia" w:hAnsiTheme="majorHAnsi" w:cstheme="majorBidi"/>
      </w:rPr>
      <w:tblPr/>
      <w:tcPr>
        <w:tcBorders>
          <w:top w:val="nil"/>
          <w:bottom w:val="single" w:sz="8" w:space="0" w:color="AED879" w:themeColor="accent6"/>
        </w:tcBorders>
      </w:tcPr>
    </w:tblStylePr>
    <w:tblStylePr w:type="lastRow">
      <w:rPr>
        <w:b/>
        <w:bCs/>
        <w:color w:val="201547" w:themeColor="text2"/>
      </w:rPr>
      <w:tblPr/>
      <w:tcPr>
        <w:tcBorders>
          <w:top w:val="single" w:sz="8" w:space="0" w:color="AED879" w:themeColor="accent6"/>
          <w:bottom w:val="single" w:sz="8" w:space="0" w:color="AED879" w:themeColor="accent6"/>
        </w:tcBorders>
      </w:tcPr>
    </w:tblStylePr>
    <w:tblStylePr w:type="firstCol">
      <w:rPr>
        <w:b/>
        <w:bCs/>
      </w:rPr>
    </w:tblStylePr>
    <w:tblStylePr w:type="lastCol">
      <w:rPr>
        <w:b/>
        <w:bCs/>
      </w:rPr>
      <w:tblPr/>
      <w:tcPr>
        <w:tcBorders>
          <w:top w:val="single" w:sz="8" w:space="0" w:color="AED879" w:themeColor="accent6"/>
          <w:bottom w:val="single" w:sz="8" w:space="0" w:color="AED879" w:themeColor="accent6"/>
        </w:tcBorders>
      </w:tcPr>
    </w:tblStylePr>
    <w:tblStylePr w:type="band1Vert">
      <w:tblPr/>
      <w:tcPr>
        <w:shd w:val="clear" w:color="auto" w:fill="EAF5DD"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tblBorders>
    </w:tblPr>
    <w:tblStylePr w:type="firstRow">
      <w:rPr>
        <w:sz w:val="24"/>
        <w:szCs w:val="24"/>
      </w:rPr>
      <w:tblPr/>
      <w:tcPr>
        <w:tcBorders>
          <w:top w:val="nil"/>
          <w:left w:val="nil"/>
          <w:bottom w:val="single" w:sz="24" w:space="0" w:color="71C5E8" w:themeColor="accent1"/>
          <w:right w:val="nil"/>
          <w:insideH w:val="nil"/>
          <w:insideV w:val="nil"/>
        </w:tcBorders>
        <w:shd w:val="clear" w:color="auto" w:fill="FFFFFF" w:themeFill="background1"/>
      </w:tcPr>
    </w:tblStylePr>
    <w:tblStylePr w:type="lastRow">
      <w:tblPr/>
      <w:tcPr>
        <w:tcBorders>
          <w:top w:val="single" w:sz="8" w:space="0" w:color="71C5E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1"/>
          <w:insideH w:val="nil"/>
          <w:insideV w:val="nil"/>
        </w:tcBorders>
        <w:shd w:val="clear" w:color="auto" w:fill="FFFFFF" w:themeFill="background1"/>
      </w:tcPr>
    </w:tblStylePr>
    <w:tblStylePr w:type="lastCol">
      <w:tblPr/>
      <w:tcPr>
        <w:tcBorders>
          <w:top w:val="nil"/>
          <w:left w:val="single" w:sz="8" w:space="0" w:color="71C5E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1" w:themeFillTint="3F"/>
      </w:tcPr>
    </w:tblStylePr>
    <w:tblStylePr w:type="band1Horz">
      <w:tblPr/>
      <w:tcPr>
        <w:tcBorders>
          <w:top w:val="nil"/>
          <w:bottom w:val="nil"/>
          <w:insideH w:val="nil"/>
          <w:insideV w:val="nil"/>
        </w:tcBorders>
        <w:shd w:val="clear" w:color="auto" w:fill="DBF0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tblBorders>
    </w:tblPr>
    <w:tblStylePr w:type="firstRow">
      <w:rPr>
        <w:sz w:val="24"/>
        <w:szCs w:val="24"/>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tblPr/>
      <w:tcPr>
        <w:tcBorders>
          <w:top w:val="single" w:sz="8" w:space="0" w:color="78BE2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BE20" w:themeColor="accent2"/>
          <w:insideH w:val="nil"/>
          <w:insideV w:val="nil"/>
        </w:tcBorders>
        <w:shd w:val="clear" w:color="auto" w:fill="FFFFFF" w:themeFill="background1"/>
      </w:tcPr>
    </w:tblStylePr>
    <w:tblStylePr w:type="lastCol">
      <w:tblPr/>
      <w:tcPr>
        <w:tcBorders>
          <w:top w:val="nil"/>
          <w:left w:val="single" w:sz="8" w:space="0" w:color="78BE2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4C1" w:themeFill="accent2" w:themeFillTint="3F"/>
      </w:tcPr>
    </w:tblStylePr>
    <w:tblStylePr w:type="band1Horz">
      <w:tblPr/>
      <w:tcPr>
        <w:tcBorders>
          <w:top w:val="nil"/>
          <w:bottom w:val="nil"/>
          <w:insideH w:val="nil"/>
          <w:insideV w:val="nil"/>
        </w:tcBorders>
        <w:shd w:val="clear" w:color="auto" w:fill="DEF4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tblBorders>
    </w:tblPr>
    <w:tblStylePr w:type="firstRow">
      <w:rPr>
        <w:sz w:val="24"/>
        <w:szCs w:val="24"/>
      </w:rPr>
      <w:tblPr/>
      <w:tcPr>
        <w:tcBorders>
          <w:top w:val="nil"/>
          <w:left w:val="nil"/>
          <w:bottom w:val="single" w:sz="24" w:space="0" w:color="AADCF1" w:themeColor="accent5"/>
          <w:right w:val="nil"/>
          <w:insideH w:val="nil"/>
          <w:insideV w:val="nil"/>
        </w:tcBorders>
        <w:shd w:val="clear" w:color="auto" w:fill="FFFFFF" w:themeFill="background1"/>
      </w:tcPr>
    </w:tblStylePr>
    <w:tblStylePr w:type="lastRow">
      <w:tblPr/>
      <w:tcPr>
        <w:tcBorders>
          <w:top w:val="single" w:sz="8" w:space="0" w:color="AADCF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DCF1" w:themeColor="accent5"/>
          <w:insideH w:val="nil"/>
          <w:insideV w:val="nil"/>
        </w:tcBorders>
        <w:shd w:val="clear" w:color="auto" w:fill="FFFFFF" w:themeFill="background1"/>
      </w:tcPr>
    </w:tblStylePr>
    <w:tblStylePr w:type="lastCol">
      <w:tblPr/>
      <w:tcPr>
        <w:tcBorders>
          <w:top w:val="nil"/>
          <w:left w:val="single" w:sz="8" w:space="0" w:color="AADCF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6FB" w:themeFill="accent5" w:themeFillTint="3F"/>
      </w:tcPr>
    </w:tblStylePr>
    <w:tblStylePr w:type="band1Horz">
      <w:tblPr/>
      <w:tcPr>
        <w:tcBorders>
          <w:top w:val="nil"/>
          <w:bottom w:val="nil"/>
          <w:insideH w:val="nil"/>
          <w:insideV w:val="nil"/>
        </w:tcBorders>
        <w:shd w:val="clear" w:color="auto" w:fill="E9F6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tblBorders>
    </w:tblPr>
    <w:tblStylePr w:type="firstRow">
      <w:rPr>
        <w:sz w:val="24"/>
        <w:szCs w:val="24"/>
      </w:rPr>
      <w:tblPr/>
      <w:tcPr>
        <w:tcBorders>
          <w:top w:val="nil"/>
          <w:left w:val="nil"/>
          <w:bottom w:val="single" w:sz="24" w:space="0" w:color="AED879" w:themeColor="accent6"/>
          <w:right w:val="nil"/>
          <w:insideH w:val="nil"/>
          <w:insideV w:val="nil"/>
        </w:tcBorders>
        <w:shd w:val="clear" w:color="auto" w:fill="FFFFFF" w:themeFill="background1"/>
      </w:tcPr>
    </w:tblStylePr>
    <w:tblStylePr w:type="lastRow">
      <w:tblPr/>
      <w:tcPr>
        <w:tcBorders>
          <w:top w:val="single" w:sz="8" w:space="0" w:color="AED87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ED879" w:themeColor="accent6"/>
          <w:insideH w:val="nil"/>
          <w:insideV w:val="nil"/>
        </w:tcBorders>
        <w:shd w:val="clear" w:color="auto" w:fill="FFFFFF" w:themeFill="background1"/>
      </w:tcPr>
    </w:tblStylePr>
    <w:tblStylePr w:type="lastCol">
      <w:tblPr/>
      <w:tcPr>
        <w:tcBorders>
          <w:top w:val="nil"/>
          <w:left w:val="single" w:sz="8" w:space="0" w:color="AED87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5DD" w:themeFill="accent6" w:themeFillTint="3F"/>
      </w:tcPr>
    </w:tblStylePr>
    <w:tblStylePr w:type="band1Horz">
      <w:tblPr/>
      <w:tcPr>
        <w:tcBorders>
          <w:top w:val="nil"/>
          <w:bottom w:val="nil"/>
          <w:insideH w:val="nil"/>
          <w:insideV w:val="nil"/>
        </w:tcBorders>
        <w:shd w:val="clear" w:color="auto" w:fill="EAF5D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Pr>
    <w:tcPr>
      <w:shd w:val="clear" w:color="auto" w:fill="C9C7C7" w:themeFill="text1" w:themeFillTint="3F"/>
    </w:tc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Pr>
    <w:tcPr>
      <w:shd w:val="clear" w:color="auto" w:fill="DBF0F9" w:themeFill="accent1" w:themeFillTint="3F"/>
    </w:tcPr>
    <w:tblStylePr w:type="firstRow">
      <w:pPr>
        <w:spacing w:before="0" w:after="0" w:line="240" w:lineRule="auto"/>
      </w:pPr>
      <w:rPr>
        <w:b/>
        <w:bCs/>
        <w:color w:val="FFFFFF" w:themeColor="background1"/>
      </w:rPr>
      <w:tblPr/>
      <w:tcPr>
        <w:tc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nil"/>
          <w:insideV w:val="nil"/>
        </w:tcBorders>
        <w:shd w:val="clear" w:color="auto" w:fill="71C5E8" w:themeFill="accent1"/>
      </w:tcPr>
    </w:tblStylePr>
    <w:tblStylePr w:type="lastRow">
      <w:pPr>
        <w:spacing w:before="0" w:after="0" w:line="240" w:lineRule="auto"/>
      </w:pPr>
      <w:rPr>
        <w:b/>
        <w:bCs/>
      </w:rPr>
      <w:tblPr/>
      <w:tcPr>
        <w:tcBorders>
          <w:top w:val="double" w:sz="6"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Pr>
    <w:tcPr>
      <w:shd w:val="clear" w:color="auto" w:fill="DEF4C1" w:themeFill="accent2" w:themeFillTint="3F"/>
    </w:tcPr>
    <w:tblStylePr w:type="firstRow">
      <w:pPr>
        <w:spacing w:before="0" w:after="0" w:line="240" w:lineRule="auto"/>
      </w:pPr>
      <w:rPr>
        <w:b/>
        <w:bCs/>
        <w:color w:val="FFFFFF" w:themeColor="background1"/>
      </w:rPr>
      <w:tblPr/>
      <w:tcPr>
        <w:tcBorders>
          <w:top w:val="single" w:sz="8"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nil"/>
          <w:insideV w:val="nil"/>
        </w:tcBorders>
        <w:shd w:val="clear" w:color="auto" w:fill="78BE20" w:themeFill="accent2"/>
      </w:tcPr>
    </w:tblStylePr>
    <w:tblStylePr w:type="lastRow">
      <w:pPr>
        <w:spacing w:before="0" w:after="0" w:line="240" w:lineRule="auto"/>
      </w:pPr>
      <w:rPr>
        <w:b/>
        <w:bCs/>
      </w:rPr>
      <w:tblPr/>
      <w:tcPr>
        <w:tcBorders>
          <w:top w:val="double" w:sz="6"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EF4C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Pr>
    <w:tcPr>
      <w:shd w:val="clear" w:color="auto" w:fill="ACFFFA" w:themeFill="accent3" w:themeFillTint="3F"/>
    </w:tc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Pr>
    <w:tcPr>
      <w:shd w:val="clear" w:color="auto" w:fill="BBAFE7" w:themeFill="accent4" w:themeFillTint="3F"/>
    </w:tc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Pr>
    <w:tcPr>
      <w:shd w:val="clear" w:color="auto" w:fill="E9F6FB" w:themeFill="accent5" w:themeFillTint="3F"/>
    </w:tcPr>
    <w:tblStylePr w:type="firstRow">
      <w:pPr>
        <w:spacing w:before="0" w:after="0" w:line="240" w:lineRule="auto"/>
      </w:pPr>
      <w:rPr>
        <w:b/>
        <w:bCs/>
        <w:color w:val="FFFFFF" w:themeColor="background1"/>
      </w:rPr>
      <w:tblPr/>
      <w:tcPr>
        <w:tcBorders>
          <w:top w:val="single" w:sz="8"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nil"/>
          <w:insideV w:val="nil"/>
        </w:tcBorders>
        <w:shd w:val="clear" w:color="auto" w:fill="AADCF1" w:themeFill="accent5"/>
      </w:tcPr>
    </w:tblStylePr>
    <w:tblStylePr w:type="lastRow">
      <w:pPr>
        <w:spacing w:before="0" w:after="0" w:line="240" w:lineRule="auto"/>
      </w:pPr>
      <w:rPr>
        <w:b/>
        <w:bCs/>
      </w:rPr>
      <w:tblPr/>
      <w:tcPr>
        <w:tcBorders>
          <w:top w:val="double" w:sz="6"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6F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Pr>
    <w:tcPr>
      <w:shd w:val="clear" w:color="auto" w:fill="EAF5DD" w:themeFill="accent6" w:themeFillTint="3F"/>
    </w:tcPr>
    <w:tblStylePr w:type="firstRow">
      <w:pPr>
        <w:spacing w:before="0" w:after="0" w:line="240" w:lineRule="auto"/>
      </w:pPr>
      <w:rPr>
        <w:b/>
        <w:bCs/>
        <w:color w:val="FFFFFF" w:themeColor="background1"/>
      </w:rPr>
      <w:tblPr/>
      <w:tcPr>
        <w:tcBorders>
          <w:top w:val="single" w:sz="8"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nil"/>
          <w:insideV w:val="nil"/>
        </w:tcBorders>
        <w:shd w:val="clear" w:color="auto" w:fill="AED879" w:themeFill="accent6"/>
      </w:tcPr>
    </w:tblStylePr>
    <w:tblStylePr w:type="lastRow">
      <w:pPr>
        <w:spacing w:before="0" w:after="0" w:line="240" w:lineRule="auto"/>
      </w:pPr>
      <w:rPr>
        <w:b/>
        <w:bCs/>
      </w:rPr>
      <w:tblPr/>
      <w:tcPr>
        <w:tcBorders>
          <w:top w:val="double" w:sz="6"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5D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1"/>
      </w:tcPr>
    </w:tblStylePr>
    <w:tblStylePr w:type="lastCol">
      <w:rPr>
        <w:b/>
        <w:bCs/>
        <w:color w:val="FFFFFF" w:themeColor="background1"/>
      </w:rPr>
      <w:tblPr/>
      <w:tcPr>
        <w:tcBorders>
          <w:left w:val="nil"/>
          <w:right w:val="nil"/>
          <w:insideH w:val="nil"/>
          <w:insideV w:val="nil"/>
        </w:tcBorders>
        <w:shd w:val="clear" w:color="auto" w:fill="71C5E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BE2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BE20" w:themeFill="accent2"/>
      </w:tcPr>
    </w:tblStylePr>
    <w:tblStylePr w:type="lastCol">
      <w:rPr>
        <w:b/>
        <w:bCs/>
        <w:color w:val="FFFFFF" w:themeColor="background1"/>
      </w:rPr>
      <w:tblPr/>
      <w:tcPr>
        <w:tcBorders>
          <w:left w:val="nil"/>
          <w:right w:val="nil"/>
          <w:insideH w:val="nil"/>
          <w:insideV w:val="nil"/>
        </w:tcBorders>
        <w:shd w:val="clear" w:color="auto" w:fill="78BE2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DCF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DCF1" w:themeFill="accent5"/>
      </w:tcPr>
    </w:tblStylePr>
    <w:tblStylePr w:type="lastCol">
      <w:rPr>
        <w:b/>
        <w:bCs/>
        <w:color w:val="FFFFFF" w:themeColor="background1"/>
      </w:rPr>
      <w:tblPr/>
      <w:tcPr>
        <w:tcBorders>
          <w:left w:val="nil"/>
          <w:right w:val="nil"/>
          <w:insideH w:val="nil"/>
          <w:insideV w:val="nil"/>
        </w:tcBorders>
        <w:shd w:val="clear" w:color="auto" w:fill="AADCF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ED87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ED879" w:themeFill="accent6"/>
      </w:tcPr>
    </w:tblStylePr>
    <w:tblStylePr w:type="lastCol">
      <w:rPr>
        <w:b/>
        <w:bCs/>
        <w:color w:val="FFFFFF" w:themeColor="background1"/>
      </w:rPr>
      <w:tblPr/>
      <w:tcPr>
        <w:tcBorders>
          <w:left w:val="nil"/>
          <w:right w:val="nil"/>
          <w:insideH w:val="nil"/>
          <w:insideV w:val="nil"/>
        </w:tcBorders>
        <w:shd w:val="clear" w:color="auto" w:fill="AED87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cPr>
      <w:tcBorders>
        <w:right w:val="single" w:sz="4" w:space="0" w:color="918E8E" w:themeColor="text1" w:themeTint="80"/>
      </w:tcBorders>
    </w:tc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semiHidden/>
    <w:rsid w:val="0058629F"/>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cPr>
      <w:tcBorders>
        <w:bottom w:val="single" w:sz="6" w:space="0" w:color="FFFFFF"/>
      </w:tcBorders>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820E2C"/>
    <w:pPr>
      <w:spacing w:before="70" w:after="70"/>
    </w:pPr>
    <w:tblPr>
      <w:tblStyleColBandSize w:val="1"/>
    </w:tblPr>
    <w:tcPr>
      <w:shd w:val="clear" w:color="auto" w:fill="E3F3FA" w:themeFill="background2"/>
    </w:tcPr>
    <w:tblStylePr w:type="firstRow">
      <w:pPr>
        <w:keepNext/>
        <w:wordWrap/>
      </w:pPr>
      <w:rPr>
        <w:color w:val="201547" w:themeColor="text2"/>
      </w:rPr>
      <w:tblPr/>
      <w:tcPr>
        <w:shd w:val="clear" w:color="auto" w:fill="71C5E8" w:themeFill="accent1"/>
      </w:tcPr>
    </w:tblStylePr>
    <w:tblStylePr w:type="firstCol">
      <w:tblPr/>
      <w:tcPr>
        <w:shd w:val="clear" w:color="auto" w:fill="FFFFFF" w:themeFill="background1"/>
      </w:tcPr>
    </w:tblStylePr>
  </w:style>
  <w:style w:type="table" w:styleId="TableList1">
    <w:name w:val="Table List 1"/>
    <w:basedOn w:val="TableNormal"/>
    <w:semiHidden/>
    <w:rsid w:val="0058629F"/>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semiHidden/>
    <w:rsid w:val="0058629F"/>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9"/>
      </w:numPr>
    </w:pPr>
  </w:style>
  <w:style w:type="paragraph" w:customStyle="1" w:styleId="Source">
    <w:name w:val="Source"/>
    <w:basedOn w:val="Normal"/>
    <w:next w:val="BodyText"/>
    <w:qFormat/>
    <w:rsid w:val="00853A46"/>
    <w:pPr>
      <w:numPr>
        <w:numId w:val="10"/>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9"/>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unhideWhenUsed/>
    <w:rsid w:val="00E04BF5"/>
    <w:rPr>
      <w:color w:val="605E5C"/>
      <w:shd w:val="clear" w:color="auto" w:fill="E1DFDD"/>
    </w:rPr>
  </w:style>
  <w:style w:type="paragraph" w:customStyle="1" w:styleId="TableTextBullet">
    <w:name w:val="Table Text Bullet"/>
    <w:basedOn w:val="TableTextLeft"/>
    <w:qFormat/>
    <w:rsid w:val="008B2799"/>
    <w:pPr>
      <w:numPr>
        <w:numId w:val="12"/>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1"/>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3"/>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71C5E8"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4"/>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71C5E8" w:themeColor="accent1"/>
        <w:left w:val="single" w:sz="4" w:space="12" w:color="71C5E8" w:themeColor="accent1"/>
        <w:bottom w:val="single" w:sz="4" w:space="14" w:color="71C5E8" w:themeColor="accent1"/>
        <w:right w:val="single" w:sz="4" w:space="12" w:color="71C5E8" w:themeColor="accent1"/>
      </w:pBdr>
      <w:shd w:val="clear" w:color="auto" w:fill="71C5E8" w:themeFill="accent1"/>
      <w:tabs>
        <w:tab w:val="left" w:pos="2268"/>
        <w:tab w:val="left" w:pos="4536"/>
        <w:tab w:val="left" w:pos="6804"/>
        <w:tab w:val="right" w:pos="9638"/>
      </w:tabs>
      <w:spacing w:line="300" w:lineRule="exact"/>
      <w:ind w:left="227" w:right="227"/>
    </w:pPr>
    <w:rPr>
      <w:color w:val="201547"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5"/>
      </w:numPr>
      <w:tabs>
        <w:tab w:val="left" w:pos="1134"/>
      </w:tabs>
      <w:spacing w:before="120" w:after="120"/>
    </w:pPr>
    <w:rPr>
      <w:rFonts w:cs="Arial"/>
    </w:rPr>
  </w:style>
  <w:style w:type="paragraph" w:customStyle="1" w:styleId="QuoteBullet2">
    <w:name w:val="Quote Bullet 2"/>
    <w:basedOn w:val="Quote"/>
    <w:qFormat/>
    <w:rsid w:val="00AC1C83"/>
    <w:pPr>
      <w:numPr>
        <w:ilvl w:val="1"/>
        <w:numId w:val="15"/>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201547" w:themeColor="text2"/>
    </w:rPr>
  </w:style>
  <w:style w:type="paragraph" w:customStyle="1" w:styleId="TableHeadingCentre">
    <w:name w:val="Table Heading Centre"/>
    <w:basedOn w:val="TableTextCentre"/>
    <w:qFormat/>
    <w:rsid w:val="00D05BC2"/>
    <w:pPr>
      <w:keepNext/>
    </w:pPr>
    <w:rPr>
      <w:b/>
      <w:color w:val="201547" w:themeColor="text2"/>
    </w:rPr>
  </w:style>
  <w:style w:type="paragraph" w:customStyle="1" w:styleId="TableHeadingRight">
    <w:name w:val="Table Heading Right"/>
    <w:basedOn w:val="TableTextRight"/>
    <w:qFormat/>
    <w:rsid w:val="00D05BC2"/>
    <w:pPr>
      <w:keepNext/>
    </w:pPr>
    <w:rPr>
      <w:b/>
      <w:color w:val="201547" w:themeColor="text2"/>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character" w:styleId="Mention">
    <w:name w:val="Mention"/>
    <w:basedOn w:val="DefaultParagraphFont"/>
    <w:uiPriority w:val="99"/>
    <w:unhideWhenUsed/>
    <w:rsid w:val="00422F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9654077">
      <w:bodyDiv w:val="1"/>
      <w:marLeft w:val="0"/>
      <w:marRight w:val="0"/>
      <w:marTop w:val="0"/>
      <w:marBottom w:val="0"/>
      <w:divBdr>
        <w:top w:val="none" w:sz="0" w:space="0" w:color="auto"/>
        <w:left w:val="none" w:sz="0" w:space="0" w:color="auto"/>
        <w:bottom w:val="none" w:sz="0" w:space="0" w:color="auto"/>
        <w:right w:val="none" w:sz="0" w:space="0" w:color="auto"/>
      </w:divBdr>
    </w:div>
    <w:div w:id="56589893">
      <w:bodyDiv w:val="1"/>
      <w:marLeft w:val="0"/>
      <w:marRight w:val="0"/>
      <w:marTop w:val="0"/>
      <w:marBottom w:val="0"/>
      <w:divBdr>
        <w:top w:val="none" w:sz="0" w:space="0" w:color="auto"/>
        <w:left w:val="none" w:sz="0" w:space="0" w:color="auto"/>
        <w:bottom w:val="none" w:sz="0" w:space="0" w:color="auto"/>
        <w:right w:val="none" w:sz="0" w:space="0" w:color="auto"/>
      </w:divBdr>
    </w:div>
    <w:div w:id="70154688">
      <w:bodyDiv w:val="1"/>
      <w:marLeft w:val="0"/>
      <w:marRight w:val="0"/>
      <w:marTop w:val="0"/>
      <w:marBottom w:val="0"/>
      <w:divBdr>
        <w:top w:val="none" w:sz="0" w:space="0" w:color="auto"/>
        <w:left w:val="none" w:sz="0" w:space="0" w:color="auto"/>
        <w:bottom w:val="none" w:sz="0" w:space="0" w:color="auto"/>
        <w:right w:val="none" w:sz="0" w:space="0" w:color="auto"/>
      </w:divBdr>
    </w:div>
    <w:div w:id="107942258">
      <w:bodyDiv w:val="1"/>
      <w:marLeft w:val="0"/>
      <w:marRight w:val="0"/>
      <w:marTop w:val="0"/>
      <w:marBottom w:val="0"/>
      <w:divBdr>
        <w:top w:val="none" w:sz="0" w:space="0" w:color="auto"/>
        <w:left w:val="none" w:sz="0" w:space="0" w:color="auto"/>
        <w:bottom w:val="none" w:sz="0" w:space="0" w:color="auto"/>
        <w:right w:val="none" w:sz="0" w:space="0" w:color="auto"/>
      </w:divBdr>
    </w:div>
    <w:div w:id="114838657">
      <w:bodyDiv w:val="1"/>
      <w:marLeft w:val="0"/>
      <w:marRight w:val="0"/>
      <w:marTop w:val="0"/>
      <w:marBottom w:val="0"/>
      <w:divBdr>
        <w:top w:val="none" w:sz="0" w:space="0" w:color="auto"/>
        <w:left w:val="none" w:sz="0" w:space="0" w:color="auto"/>
        <w:bottom w:val="none" w:sz="0" w:space="0" w:color="auto"/>
        <w:right w:val="none" w:sz="0" w:space="0" w:color="auto"/>
      </w:divBdr>
    </w:div>
    <w:div w:id="203491699">
      <w:bodyDiv w:val="1"/>
      <w:marLeft w:val="0"/>
      <w:marRight w:val="0"/>
      <w:marTop w:val="0"/>
      <w:marBottom w:val="0"/>
      <w:divBdr>
        <w:top w:val="none" w:sz="0" w:space="0" w:color="auto"/>
        <w:left w:val="none" w:sz="0" w:space="0" w:color="auto"/>
        <w:bottom w:val="none" w:sz="0" w:space="0" w:color="auto"/>
        <w:right w:val="none" w:sz="0" w:space="0" w:color="auto"/>
      </w:divBdr>
    </w:div>
    <w:div w:id="242302334">
      <w:bodyDiv w:val="1"/>
      <w:marLeft w:val="0"/>
      <w:marRight w:val="0"/>
      <w:marTop w:val="0"/>
      <w:marBottom w:val="0"/>
      <w:divBdr>
        <w:top w:val="none" w:sz="0" w:space="0" w:color="auto"/>
        <w:left w:val="none" w:sz="0" w:space="0" w:color="auto"/>
        <w:bottom w:val="none" w:sz="0" w:space="0" w:color="auto"/>
        <w:right w:val="none" w:sz="0" w:space="0" w:color="auto"/>
      </w:divBdr>
    </w:div>
    <w:div w:id="243145041">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02783680">
      <w:bodyDiv w:val="1"/>
      <w:marLeft w:val="0"/>
      <w:marRight w:val="0"/>
      <w:marTop w:val="0"/>
      <w:marBottom w:val="0"/>
      <w:divBdr>
        <w:top w:val="none" w:sz="0" w:space="0" w:color="auto"/>
        <w:left w:val="none" w:sz="0" w:space="0" w:color="auto"/>
        <w:bottom w:val="none" w:sz="0" w:space="0" w:color="auto"/>
        <w:right w:val="none" w:sz="0" w:space="0" w:color="auto"/>
      </w:divBdr>
    </w:div>
    <w:div w:id="303510076">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25977655">
      <w:bodyDiv w:val="1"/>
      <w:marLeft w:val="0"/>
      <w:marRight w:val="0"/>
      <w:marTop w:val="0"/>
      <w:marBottom w:val="0"/>
      <w:divBdr>
        <w:top w:val="none" w:sz="0" w:space="0" w:color="auto"/>
        <w:left w:val="none" w:sz="0" w:space="0" w:color="auto"/>
        <w:bottom w:val="none" w:sz="0" w:space="0" w:color="auto"/>
        <w:right w:val="none" w:sz="0" w:space="0" w:color="auto"/>
      </w:divBdr>
    </w:div>
    <w:div w:id="346686095">
      <w:bodyDiv w:val="1"/>
      <w:marLeft w:val="0"/>
      <w:marRight w:val="0"/>
      <w:marTop w:val="0"/>
      <w:marBottom w:val="0"/>
      <w:divBdr>
        <w:top w:val="none" w:sz="0" w:space="0" w:color="auto"/>
        <w:left w:val="none" w:sz="0" w:space="0" w:color="auto"/>
        <w:bottom w:val="none" w:sz="0" w:space="0" w:color="auto"/>
        <w:right w:val="none" w:sz="0" w:space="0" w:color="auto"/>
      </w:divBdr>
    </w:div>
    <w:div w:id="348221293">
      <w:bodyDiv w:val="1"/>
      <w:marLeft w:val="0"/>
      <w:marRight w:val="0"/>
      <w:marTop w:val="0"/>
      <w:marBottom w:val="0"/>
      <w:divBdr>
        <w:top w:val="none" w:sz="0" w:space="0" w:color="auto"/>
        <w:left w:val="none" w:sz="0" w:space="0" w:color="auto"/>
        <w:bottom w:val="none" w:sz="0" w:space="0" w:color="auto"/>
        <w:right w:val="none" w:sz="0" w:space="0" w:color="auto"/>
      </w:divBdr>
    </w:div>
    <w:div w:id="373507665">
      <w:bodyDiv w:val="1"/>
      <w:marLeft w:val="0"/>
      <w:marRight w:val="0"/>
      <w:marTop w:val="0"/>
      <w:marBottom w:val="0"/>
      <w:divBdr>
        <w:top w:val="none" w:sz="0" w:space="0" w:color="auto"/>
        <w:left w:val="none" w:sz="0" w:space="0" w:color="auto"/>
        <w:bottom w:val="none" w:sz="0" w:space="0" w:color="auto"/>
        <w:right w:val="none" w:sz="0" w:space="0" w:color="auto"/>
      </w:divBdr>
    </w:div>
    <w:div w:id="395325275">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45388085">
      <w:bodyDiv w:val="1"/>
      <w:marLeft w:val="0"/>
      <w:marRight w:val="0"/>
      <w:marTop w:val="0"/>
      <w:marBottom w:val="0"/>
      <w:divBdr>
        <w:top w:val="none" w:sz="0" w:space="0" w:color="auto"/>
        <w:left w:val="none" w:sz="0" w:space="0" w:color="auto"/>
        <w:bottom w:val="none" w:sz="0" w:space="0" w:color="auto"/>
        <w:right w:val="none" w:sz="0" w:space="0" w:color="auto"/>
      </w:divBdr>
    </w:div>
    <w:div w:id="447163924">
      <w:bodyDiv w:val="1"/>
      <w:marLeft w:val="0"/>
      <w:marRight w:val="0"/>
      <w:marTop w:val="0"/>
      <w:marBottom w:val="0"/>
      <w:divBdr>
        <w:top w:val="none" w:sz="0" w:space="0" w:color="auto"/>
        <w:left w:val="none" w:sz="0" w:space="0" w:color="auto"/>
        <w:bottom w:val="none" w:sz="0" w:space="0" w:color="auto"/>
        <w:right w:val="none" w:sz="0" w:space="0" w:color="auto"/>
      </w:divBdr>
    </w:div>
    <w:div w:id="483279127">
      <w:bodyDiv w:val="1"/>
      <w:marLeft w:val="0"/>
      <w:marRight w:val="0"/>
      <w:marTop w:val="0"/>
      <w:marBottom w:val="0"/>
      <w:divBdr>
        <w:top w:val="none" w:sz="0" w:space="0" w:color="auto"/>
        <w:left w:val="none" w:sz="0" w:space="0" w:color="auto"/>
        <w:bottom w:val="none" w:sz="0" w:space="0" w:color="auto"/>
        <w:right w:val="none" w:sz="0" w:space="0" w:color="auto"/>
      </w:divBdr>
    </w:div>
    <w:div w:id="487092055">
      <w:bodyDiv w:val="1"/>
      <w:marLeft w:val="0"/>
      <w:marRight w:val="0"/>
      <w:marTop w:val="0"/>
      <w:marBottom w:val="0"/>
      <w:divBdr>
        <w:top w:val="none" w:sz="0" w:space="0" w:color="auto"/>
        <w:left w:val="none" w:sz="0" w:space="0" w:color="auto"/>
        <w:bottom w:val="none" w:sz="0" w:space="0" w:color="auto"/>
        <w:right w:val="none" w:sz="0" w:space="0" w:color="auto"/>
      </w:divBdr>
    </w:div>
    <w:div w:id="526140889">
      <w:bodyDiv w:val="1"/>
      <w:marLeft w:val="0"/>
      <w:marRight w:val="0"/>
      <w:marTop w:val="0"/>
      <w:marBottom w:val="0"/>
      <w:divBdr>
        <w:top w:val="none" w:sz="0" w:space="0" w:color="auto"/>
        <w:left w:val="none" w:sz="0" w:space="0" w:color="auto"/>
        <w:bottom w:val="none" w:sz="0" w:space="0" w:color="auto"/>
        <w:right w:val="none" w:sz="0" w:space="0" w:color="auto"/>
      </w:divBdr>
    </w:div>
    <w:div w:id="555625402">
      <w:bodyDiv w:val="1"/>
      <w:marLeft w:val="0"/>
      <w:marRight w:val="0"/>
      <w:marTop w:val="0"/>
      <w:marBottom w:val="0"/>
      <w:divBdr>
        <w:top w:val="none" w:sz="0" w:space="0" w:color="auto"/>
        <w:left w:val="none" w:sz="0" w:space="0" w:color="auto"/>
        <w:bottom w:val="none" w:sz="0" w:space="0" w:color="auto"/>
        <w:right w:val="none" w:sz="0" w:space="0" w:color="auto"/>
      </w:divBdr>
    </w:div>
    <w:div w:id="557934749">
      <w:bodyDiv w:val="1"/>
      <w:marLeft w:val="0"/>
      <w:marRight w:val="0"/>
      <w:marTop w:val="0"/>
      <w:marBottom w:val="0"/>
      <w:divBdr>
        <w:top w:val="none" w:sz="0" w:space="0" w:color="auto"/>
        <w:left w:val="none" w:sz="0" w:space="0" w:color="auto"/>
        <w:bottom w:val="none" w:sz="0" w:space="0" w:color="auto"/>
        <w:right w:val="none" w:sz="0" w:space="0" w:color="auto"/>
      </w:divBdr>
      <w:divsChild>
        <w:div w:id="1680933962">
          <w:marLeft w:val="0"/>
          <w:marRight w:val="0"/>
          <w:marTop w:val="0"/>
          <w:marBottom w:val="160"/>
          <w:divBdr>
            <w:top w:val="none" w:sz="0" w:space="0" w:color="auto"/>
            <w:left w:val="none" w:sz="0" w:space="0" w:color="auto"/>
            <w:bottom w:val="none" w:sz="0" w:space="0" w:color="auto"/>
            <w:right w:val="none" w:sz="0" w:space="0" w:color="auto"/>
          </w:divBdr>
        </w:div>
      </w:divsChild>
    </w:div>
    <w:div w:id="668287354">
      <w:bodyDiv w:val="1"/>
      <w:marLeft w:val="0"/>
      <w:marRight w:val="0"/>
      <w:marTop w:val="0"/>
      <w:marBottom w:val="0"/>
      <w:divBdr>
        <w:top w:val="none" w:sz="0" w:space="0" w:color="auto"/>
        <w:left w:val="none" w:sz="0" w:space="0" w:color="auto"/>
        <w:bottom w:val="none" w:sz="0" w:space="0" w:color="auto"/>
        <w:right w:val="none" w:sz="0" w:space="0" w:color="auto"/>
      </w:divBdr>
    </w:div>
    <w:div w:id="672758393">
      <w:bodyDiv w:val="1"/>
      <w:marLeft w:val="0"/>
      <w:marRight w:val="0"/>
      <w:marTop w:val="0"/>
      <w:marBottom w:val="0"/>
      <w:divBdr>
        <w:top w:val="none" w:sz="0" w:space="0" w:color="auto"/>
        <w:left w:val="none" w:sz="0" w:space="0" w:color="auto"/>
        <w:bottom w:val="none" w:sz="0" w:space="0" w:color="auto"/>
        <w:right w:val="none" w:sz="0" w:space="0" w:color="auto"/>
      </w:divBdr>
    </w:div>
    <w:div w:id="680736486">
      <w:bodyDiv w:val="1"/>
      <w:marLeft w:val="0"/>
      <w:marRight w:val="0"/>
      <w:marTop w:val="0"/>
      <w:marBottom w:val="0"/>
      <w:divBdr>
        <w:top w:val="none" w:sz="0" w:space="0" w:color="auto"/>
        <w:left w:val="none" w:sz="0" w:space="0" w:color="auto"/>
        <w:bottom w:val="none" w:sz="0" w:space="0" w:color="auto"/>
        <w:right w:val="none" w:sz="0" w:space="0" w:color="auto"/>
      </w:divBdr>
    </w:div>
    <w:div w:id="711350036">
      <w:bodyDiv w:val="1"/>
      <w:marLeft w:val="0"/>
      <w:marRight w:val="0"/>
      <w:marTop w:val="0"/>
      <w:marBottom w:val="0"/>
      <w:divBdr>
        <w:top w:val="none" w:sz="0" w:space="0" w:color="auto"/>
        <w:left w:val="none" w:sz="0" w:space="0" w:color="auto"/>
        <w:bottom w:val="none" w:sz="0" w:space="0" w:color="auto"/>
        <w:right w:val="none" w:sz="0" w:space="0" w:color="auto"/>
      </w:divBdr>
      <w:divsChild>
        <w:div w:id="203564126">
          <w:marLeft w:val="0"/>
          <w:marRight w:val="0"/>
          <w:marTop w:val="0"/>
          <w:marBottom w:val="160"/>
          <w:divBdr>
            <w:top w:val="none" w:sz="0" w:space="0" w:color="auto"/>
            <w:left w:val="none" w:sz="0" w:space="0" w:color="auto"/>
            <w:bottom w:val="none" w:sz="0" w:space="0" w:color="auto"/>
            <w:right w:val="none" w:sz="0" w:space="0" w:color="auto"/>
          </w:divBdr>
        </w:div>
      </w:divsChild>
    </w:div>
    <w:div w:id="728456161">
      <w:bodyDiv w:val="1"/>
      <w:marLeft w:val="0"/>
      <w:marRight w:val="0"/>
      <w:marTop w:val="0"/>
      <w:marBottom w:val="0"/>
      <w:divBdr>
        <w:top w:val="none" w:sz="0" w:space="0" w:color="auto"/>
        <w:left w:val="none" w:sz="0" w:space="0" w:color="auto"/>
        <w:bottom w:val="none" w:sz="0" w:space="0" w:color="auto"/>
        <w:right w:val="none" w:sz="0" w:space="0" w:color="auto"/>
      </w:divBdr>
    </w:div>
    <w:div w:id="749355508">
      <w:bodyDiv w:val="1"/>
      <w:marLeft w:val="0"/>
      <w:marRight w:val="0"/>
      <w:marTop w:val="0"/>
      <w:marBottom w:val="0"/>
      <w:divBdr>
        <w:top w:val="none" w:sz="0" w:space="0" w:color="auto"/>
        <w:left w:val="none" w:sz="0" w:space="0" w:color="auto"/>
        <w:bottom w:val="none" w:sz="0" w:space="0" w:color="auto"/>
        <w:right w:val="none" w:sz="0" w:space="0" w:color="auto"/>
      </w:divBdr>
    </w:div>
    <w:div w:id="749741716">
      <w:bodyDiv w:val="1"/>
      <w:marLeft w:val="0"/>
      <w:marRight w:val="0"/>
      <w:marTop w:val="0"/>
      <w:marBottom w:val="0"/>
      <w:divBdr>
        <w:top w:val="none" w:sz="0" w:space="0" w:color="auto"/>
        <w:left w:val="none" w:sz="0" w:space="0" w:color="auto"/>
        <w:bottom w:val="none" w:sz="0" w:space="0" w:color="auto"/>
        <w:right w:val="none" w:sz="0" w:space="0" w:color="auto"/>
      </w:divBdr>
    </w:div>
    <w:div w:id="765612033">
      <w:bodyDiv w:val="1"/>
      <w:marLeft w:val="0"/>
      <w:marRight w:val="0"/>
      <w:marTop w:val="0"/>
      <w:marBottom w:val="0"/>
      <w:divBdr>
        <w:top w:val="none" w:sz="0" w:space="0" w:color="auto"/>
        <w:left w:val="none" w:sz="0" w:space="0" w:color="auto"/>
        <w:bottom w:val="none" w:sz="0" w:space="0" w:color="auto"/>
        <w:right w:val="none" w:sz="0" w:space="0" w:color="auto"/>
      </w:divBdr>
    </w:div>
    <w:div w:id="791367132">
      <w:bodyDiv w:val="1"/>
      <w:marLeft w:val="0"/>
      <w:marRight w:val="0"/>
      <w:marTop w:val="0"/>
      <w:marBottom w:val="0"/>
      <w:divBdr>
        <w:top w:val="none" w:sz="0" w:space="0" w:color="auto"/>
        <w:left w:val="none" w:sz="0" w:space="0" w:color="auto"/>
        <w:bottom w:val="none" w:sz="0" w:space="0" w:color="auto"/>
        <w:right w:val="none" w:sz="0" w:space="0" w:color="auto"/>
      </w:divBdr>
    </w:div>
    <w:div w:id="806703594">
      <w:bodyDiv w:val="1"/>
      <w:marLeft w:val="0"/>
      <w:marRight w:val="0"/>
      <w:marTop w:val="0"/>
      <w:marBottom w:val="0"/>
      <w:divBdr>
        <w:top w:val="none" w:sz="0" w:space="0" w:color="auto"/>
        <w:left w:val="none" w:sz="0" w:space="0" w:color="auto"/>
        <w:bottom w:val="none" w:sz="0" w:space="0" w:color="auto"/>
        <w:right w:val="none" w:sz="0" w:space="0" w:color="auto"/>
      </w:divBdr>
    </w:div>
    <w:div w:id="811367692">
      <w:bodyDiv w:val="1"/>
      <w:marLeft w:val="0"/>
      <w:marRight w:val="0"/>
      <w:marTop w:val="0"/>
      <w:marBottom w:val="0"/>
      <w:divBdr>
        <w:top w:val="none" w:sz="0" w:space="0" w:color="auto"/>
        <w:left w:val="none" w:sz="0" w:space="0" w:color="auto"/>
        <w:bottom w:val="none" w:sz="0" w:space="0" w:color="auto"/>
        <w:right w:val="none" w:sz="0" w:space="0" w:color="auto"/>
      </w:divBdr>
    </w:div>
    <w:div w:id="814031130">
      <w:bodyDiv w:val="1"/>
      <w:marLeft w:val="0"/>
      <w:marRight w:val="0"/>
      <w:marTop w:val="0"/>
      <w:marBottom w:val="0"/>
      <w:divBdr>
        <w:top w:val="none" w:sz="0" w:space="0" w:color="auto"/>
        <w:left w:val="none" w:sz="0" w:space="0" w:color="auto"/>
        <w:bottom w:val="none" w:sz="0" w:space="0" w:color="auto"/>
        <w:right w:val="none" w:sz="0" w:space="0" w:color="auto"/>
      </w:divBdr>
    </w:div>
    <w:div w:id="845558474">
      <w:bodyDiv w:val="1"/>
      <w:marLeft w:val="0"/>
      <w:marRight w:val="0"/>
      <w:marTop w:val="0"/>
      <w:marBottom w:val="0"/>
      <w:divBdr>
        <w:top w:val="none" w:sz="0" w:space="0" w:color="auto"/>
        <w:left w:val="none" w:sz="0" w:space="0" w:color="auto"/>
        <w:bottom w:val="none" w:sz="0" w:space="0" w:color="auto"/>
        <w:right w:val="none" w:sz="0" w:space="0" w:color="auto"/>
      </w:divBdr>
    </w:div>
    <w:div w:id="853419128">
      <w:bodyDiv w:val="1"/>
      <w:marLeft w:val="0"/>
      <w:marRight w:val="0"/>
      <w:marTop w:val="0"/>
      <w:marBottom w:val="0"/>
      <w:divBdr>
        <w:top w:val="none" w:sz="0" w:space="0" w:color="auto"/>
        <w:left w:val="none" w:sz="0" w:space="0" w:color="auto"/>
        <w:bottom w:val="none" w:sz="0" w:space="0" w:color="auto"/>
        <w:right w:val="none" w:sz="0" w:space="0" w:color="auto"/>
      </w:divBdr>
    </w:div>
    <w:div w:id="859900723">
      <w:bodyDiv w:val="1"/>
      <w:marLeft w:val="0"/>
      <w:marRight w:val="0"/>
      <w:marTop w:val="0"/>
      <w:marBottom w:val="0"/>
      <w:divBdr>
        <w:top w:val="none" w:sz="0" w:space="0" w:color="auto"/>
        <w:left w:val="none" w:sz="0" w:space="0" w:color="auto"/>
        <w:bottom w:val="none" w:sz="0" w:space="0" w:color="auto"/>
        <w:right w:val="none" w:sz="0" w:space="0" w:color="auto"/>
      </w:divBdr>
    </w:div>
    <w:div w:id="862479843">
      <w:bodyDiv w:val="1"/>
      <w:marLeft w:val="0"/>
      <w:marRight w:val="0"/>
      <w:marTop w:val="0"/>
      <w:marBottom w:val="0"/>
      <w:divBdr>
        <w:top w:val="none" w:sz="0" w:space="0" w:color="auto"/>
        <w:left w:val="none" w:sz="0" w:space="0" w:color="auto"/>
        <w:bottom w:val="none" w:sz="0" w:space="0" w:color="auto"/>
        <w:right w:val="none" w:sz="0" w:space="0" w:color="auto"/>
      </w:divBdr>
    </w:div>
    <w:div w:id="913859975">
      <w:bodyDiv w:val="1"/>
      <w:marLeft w:val="0"/>
      <w:marRight w:val="0"/>
      <w:marTop w:val="0"/>
      <w:marBottom w:val="0"/>
      <w:divBdr>
        <w:top w:val="none" w:sz="0" w:space="0" w:color="auto"/>
        <w:left w:val="none" w:sz="0" w:space="0" w:color="auto"/>
        <w:bottom w:val="none" w:sz="0" w:space="0" w:color="auto"/>
        <w:right w:val="none" w:sz="0" w:space="0" w:color="auto"/>
      </w:divBdr>
    </w:div>
    <w:div w:id="974723393">
      <w:bodyDiv w:val="1"/>
      <w:marLeft w:val="0"/>
      <w:marRight w:val="0"/>
      <w:marTop w:val="0"/>
      <w:marBottom w:val="0"/>
      <w:divBdr>
        <w:top w:val="none" w:sz="0" w:space="0" w:color="auto"/>
        <w:left w:val="none" w:sz="0" w:space="0" w:color="auto"/>
        <w:bottom w:val="none" w:sz="0" w:space="0" w:color="auto"/>
        <w:right w:val="none" w:sz="0" w:space="0" w:color="auto"/>
      </w:divBdr>
    </w:div>
    <w:div w:id="985820411">
      <w:bodyDiv w:val="1"/>
      <w:marLeft w:val="0"/>
      <w:marRight w:val="0"/>
      <w:marTop w:val="0"/>
      <w:marBottom w:val="0"/>
      <w:divBdr>
        <w:top w:val="none" w:sz="0" w:space="0" w:color="auto"/>
        <w:left w:val="none" w:sz="0" w:space="0" w:color="auto"/>
        <w:bottom w:val="none" w:sz="0" w:space="0" w:color="auto"/>
        <w:right w:val="none" w:sz="0" w:space="0" w:color="auto"/>
      </w:divBdr>
    </w:div>
    <w:div w:id="1043361383">
      <w:bodyDiv w:val="1"/>
      <w:marLeft w:val="0"/>
      <w:marRight w:val="0"/>
      <w:marTop w:val="0"/>
      <w:marBottom w:val="0"/>
      <w:divBdr>
        <w:top w:val="none" w:sz="0" w:space="0" w:color="auto"/>
        <w:left w:val="none" w:sz="0" w:space="0" w:color="auto"/>
        <w:bottom w:val="none" w:sz="0" w:space="0" w:color="auto"/>
        <w:right w:val="none" w:sz="0" w:space="0" w:color="auto"/>
      </w:divBdr>
    </w:div>
    <w:div w:id="1044596643">
      <w:bodyDiv w:val="1"/>
      <w:marLeft w:val="0"/>
      <w:marRight w:val="0"/>
      <w:marTop w:val="0"/>
      <w:marBottom w:val="0"/>
      <w:divBdr>
        <w:top w:val="none" w:sz="0" w:space="0" w:color="auto"/>
        <w:left w:val="none" w:sz="0" w:space="0" w:color="auto"/>
        <w:bottom w:val="none" w:sz="0" w:space="0" w:color="auto"/>
        <w:right w:val="none" w:sz="0" w:space="0" w:color="auto"/>
      </w:divBdr>
    </w:div>
    <w:div w:id="1049572979">
      <w:bodyDiv w:val="1"/>
      <w:marLeft w:val="0"/>
      <w:marRight w:val="0"/>
      <w:marTop w:val="0"/>
      <w:marBottom w:val="0"/>
      <w:divBdr>
        <w:top w:val="none" w:sz="0" w:space="0" w:color="auto"/>
        <w:left w:val="none" w:sz="0" w:space="0" w:color="auto"/>
        <w:bottom w:val="none" w:sz="0" w:space="0" w:color="auto"/>
        <w:right w:val="none" w:sz="0" w:space="0" w:color="auto"/>
      </w:divBdr>
    </w:div>
    <w:div w:id="1064060173">
      <w:bodyDiv w:val="1"/>
      <w:marLeft w:val="0"/>
      <w:marRight w:val="0"/>
      <w:marTop w:val="0"/>
      <w:marBottom w:val="0"/>
      <w:divBdr>
        <w:top w:val="none" w:sz="0" w:space="0" w:color="auto"/>
        <w:left w:val="none" w:sz="0" w:space="0" w:color="auto"/>
        <w:bottom w:val="none" w:sz="0" w:space="0" w:color="auto"/>
        <w:right w:val="none" w:sz="0" w:space="0" w:color="auto"/>
      </w:divBdr>
    </w:div>
    <w:div w:id="1090154059">
      <w:bodyDiv w:val="1"/>
      <w:marLeft w:val="0"/>
      <w:marRight w:val="0"/>
      <w:marTop w:val="0"/>
      <w:marBottom w:val="0"/>
      <w:divBdr>
        <w:top w:val="none" w:sz="0" w:space="0" w:color="auto"/>
        <w:left w:val="none" w:sz="0" w:space="0" w:color="auto"/>
        <w:bottom w:val="none" w:sz="0" w:space="0" w:color="auto"/>
        <w:right w:val="none" w:sz="0" w:space="0" w:color="auto"/>
      </w:divBdr>
    </w:div>
    <w:div w:id="1129324040">
      <w:bodyDiv w:val="1"/>
      <w:marLeft w:val="0"/>
      <w:marRight w:val="0"/>
      <w:marTop w:val="0"/>
      <w:marBottom w:val="0"/>
      <w:divBdr>
        <w:top w:val="none" w:sz="0" w:space="0" w:color="auto"/>
        <w:left w:val="none" w:sz="0" w:space="0" w:color="auto"/>
        <w:bottom w:val="none" w:sz="0" w:space="0" w:color="auto"/>
        <w:right w:val="none" w:sz="0" w:space="0" w:color="auto"/>
      </w:divBdr>
    </w:div>
    <w:div w:id="1133597903">
      <w:bodyDiv w:val="1"/>
      <w:marLeft w:val="0"/>
      <w:marRight w:val="0"/>
      <w:marTop w:val="0"/>
      <w:marBottom w:val="0"/>
      <w:divBdr>
        <w:top w:val="none" w:sz="0" w:space="0" w:color="auto"/>
        <w:left w:val="none" w:sz="0" w:space="0" w:color="auto"/>
        <w:bottom w:val="none" w:sz="0" w:space="0" w:color="auto"/>
        <w:right w:val="none" w:sz="0" w:space="0" w:color="auto"/>
      </w:divBdr>
    </w:div>
    <w:div w:id="1150901658">
      <w:bodyDiv w:val="1"/>
      <w:marLeft w:val="0"/>
      <w:marRight w:val="0"/>
      <w:marTop w:val="0"/>
      <w:marBottom w:val="0"/>
      <w:divBdr>
        <w:top w:val="none" w:sz="0" w:space="0" w:color="auto"/>
        <w:left w:val="none" w:sz="0" w:space="0" w:color="auto"/>
        <w:bottom w:val="none" w:sz="0" w:space="0" w:color="auto"/>
        <w:right w:val="none" w:sz="0" w:space="0" w:color="auto"/>
      </w:divBdr>
    </w:div>
    <w:div w:id="1153643851">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174611276">
      <w:bodyDiv w:val="1"/>
      <w:marLeft w:val="0"/>
      <w:marRight w:val="0"/>
      <w:marTop w:val="0"/>
      <w:marBottom w:val="0"/>
      <w:divBdr>
        <w:top w:val="none" w:sz="0" w:space="0" w:color="auto"/>
        <w:left w:val="none" w:sz="0" w:space="0" w:color="auto"/>
        <w:bottom w:val="none" w:sz="0" w:space="0" w:color="auto"/>
        <w:right w:val="none" w:sz="0" w:space="0" w:color="auto"/>
      </w:divBdr>
    </w:div>
    <w:div w:id="1226068401">
      <w:bodyDiv w:val="1"/>
      <w:marLeft w:val="0"/>
      <w:marRight w:val="0"/>
      <w:marTop w:val="0"/>
      <w:marBottom w:val="0"/>
      <w:divBdr>
        <w:top w:val="none" w:sz="0" w:space="0" w:color="auto"/>
        <w:left w:val="none" w:sz="0" w:space="0" w:color="auto"/>
        <w:bottom w:val="none" w:sz="0" w:space="0" w:color="auto"/>
        <w:right w:val="none" w:sz="0" w:space="0" w:color="auto"/>
      </w:divBdr>
    </w:div>
    <w:div w:id="1236083650">
      <w:bodyDiv w:val="1"/>
      <w:marLeft w:val="0"/>
      <w:marRight w:val="0"/>
      <w:marTop w:val="0"/>
      <w:marBottom w:val="0"/>
      <w:divBdr>
        <w:top w:val="none" w:sz="0" w:space="0" w:color="auto"/>
        <w:left w:val="none" w:sz="0" w:space="0" w:color="auto"/>
        <w:bottom w:val="none" w:sz="0" w:space="0" w:color="auto"/>
        <w:right w:val="none" w:sz="0" w:space="0" w:color="auto"/>
      </w:divBdr>
    </w:div>
    <w:div w:id="1249653909">
      <w:bodyDiv w:val="1"/>
      <w:marLeft w:val="0"/>
      <w:marRight w:val="0"/>
      <w:marTop w:val="0"/>
      <w:marBottom w:val="0"/>
      <w:divBdr>
        <w:top w:val="none" w:sz="0" w:space="0" w:color="auto"/>
        <w:left w:val="none" w:sz="0" w:space="0" w:color="auto"/>
        <w:bottom w:val="none" w:sz="0" w:space="0" w:color="auto"/>
        <w:right w:val="none" w:sz="0" w:space="0" w:color="auto"/>
      </w:divBdr>
    </w:div>
    <w:div w:id="1327249462">
      <w:bodyDiv w:val="1"/>
      <w:marLeft w:val="0"/>
      <w:marRight w:val="0"/>
      <w:marTop w:val="0"/>
      <w:marBottom w:val="0"/>
      <w:divBdr>
        <w:top w:val="none" w:sz="0" w:space="0" w:color="auto"/>
        <w:left w:val="none" w:sz="0" w:space="0" w:color="auto"/>
        <w:bottom w:val="none" w:sz="0" w:space="0" w:color="auto"/>
        <w:right w:val="none" w:sz="0" w:space="0" w:color="auto"/>
      </w:divBdr>
    </w:div>
    <w:div w:id="1341618149">
      <w:bodyDiv w:val="1"/>
      <w:marLeft w:val="0"/>
      <w:marRight w:val="0"/>
      <w:marTop w:val="0"/>
      <w:marBottom w:val="0"/>
      <w:divBdr>
        <w:top w:val="none" w:sz="0" w:space="0" w:color="auto"/>
        <w:left w:val="none" w:sz="0" w:space="0" w:color="auto"/>
        <w:bottom w:val="none" w:sz="0" w:space="0" w:color="auto"/>
        <w:right w:val="none" w:sz="0" w:space="0" w:color="auto"/>
      </w:divBdr>
    </w:div>
    <w:div w:id="1352300284">
      <w:bodyDiv w:val="1"/>
      <w:marLeft w:val="0"/>
      <w:marRight w:val="0"/>
      <w:marTop w:val="0"/>
      <w:marBottom w:val="0"/>
      <w:divBdr>
        <w:top w:val="none" w:sz="0" w:space="0" w:color="auto"/>
        <w:left w:val="none" w:sz="0" w:space="0" w:color="auto"/>
        <w:bottom w:val="none" w:sz="0" w:space="0" w:color="auto"/>
        <w:right w:val="none" w:sz="0" w:space="0" w:color="auto"/>
      </w:divBdr>
    </w:div>
    <w:div w:id="1382094260">
      <w:bodyDiv w:val="1"/>
      <w:marLeft w:val="0"/>
      <w:marRight w:val="0"/>
      <w:marTop w:val="0"/>
      <w:marBottom w:val="0"/>
      <w:divBdr>
        <w:top w:val="none" w:sz="0" w:space="0" w:color="auto"/>
        <w:left w:val="none" w:sz="0" w:space="0" w:color="auto"/>
        <w:bottom w:val="none" w:sz="0" w:space="0" w:color="auto"/>
        <w:right w:val="none" w:sz="0" w:space="0" w:color="auto"/>
      </w:divBdr>
    </w:div>
    <w:div w:id="1383558385">
      <w:bodyDiv w:val="1"/>
      <w:marLeft w:val="0"/>
      <w:marRight w:val="0"/>
      <w:marTop w:val="0"/>
      <w:marBottom w:val="0"/>
      <w:divBdr>
        <w:top w:val="none" w:sz="0" w:space="0" w:color="auto"/>
        <w:left w:val="none" w:sz="0" w:space="0" w:color="auto"/>
        <w:bottom w:val="none" w:sz="0" w:space="0" w:color="auto"/>
        <w:right w:val="none" w:sz="0" w:space="0" w:color="auto"/>
      </w:divBdr>
    </w:div>
    <w:div w:id="1404109628">
      <w:bodyDiv w:val="1"/>
      <w:marLeft w:val="0"/>
      <w:marRight w:val="0"/>
      <w:marTop w:val="0"/>
      <w:marBottom w:val="0"/>
      <w:divBdr>
        <w:top w:val="none" w:sz="0" w:space="0" w:color="auto"/>
        <w:left w:val="none" w:sz="0" w:space="0" w:color="auto"/>
        <w:bottom w:val="none" w:sz="0" w:space="0" w:color="auto"/>
        <w:right w:val="none" w:sz="0" w:space="0" w:color="auto"/>
      </w:divBdr>
    </w:div>
    <w:div w:id="1407999198">
      <w:bodyDiv w:val="1"/>
      <w:marLeft w:val="0"/>
      <w:marRight w:val="0"/>
      <w:marTop w:val="0"/>
      <w:marBottom w:val="0"/>
      <w:divBdr>
        <w:top w:val="none" w:sz="0" w:space="0" w:color="auto"/>
        <w:left w:val="none" w:sz="0" w:space="0" w:color="auto"/>
        <w:bottom w:val="none" w:sz="0" w:space="0" w:color="auto"/>
        <w:right w:val="none" w:sz="0" w:space="0" w:color="auto"/>
      </w:divBdr>
    </w:div>
    <w:div w:id="1412387573">
      <w:bodyDiv w:val="1"/>
      <w:marLeft w:val="0"/>
      <w:marRight w:val="0"/>
      <w:marTop w:val="0"/>
      <w:marBottom w:val="0"/>
      <w:divBdr>
        <w:top w:val="none" w:sz="0" w:space="0" w:color="auto"/>
        <w:left w:val="none" w:sz="0" w:space="0" w:color="auto"/>
        <w:bottom w:val="none" w:sz="0" w:space="0" w:color="auto"/>
        <w:right w:val="none" w:sz="0" w:space="0" w:color="auto"/>
      </w:divBdr>
    </w:div>
    <w:div w:id="1429228542">
      <w:bodyDiv w:val="1"/>
      <w:marLeft w:val="0"/>
      <w:marRight w:val="0"/>
      <w:marTop w:val="0"/>
      <w:marBottom w:val="0"/>
      <w:divBdr>
        <w:top w:val="none" w:sz="0" w:space="0" w:color="auto"/>
        <w:left w:val="none" w:sz="0" w:space="0" w:color="auto"/>
        <w:bottom w:val="none" w:sz="0" w:space="0" w:color="auto"/>
        <w:right w:val="none" w:sz="0" w:space="0" w:color="auto"/>
      </w:divBdr>
    </w:div>
    <w:div w:id="1457219509">
      <w:bodyDiv w:val="1"/>
      <w:marLeft w:val="0"/>
      <w:marRight w:val="0"/>
      <w:marTop w:val="0"/>
      <w:marBottom w:val="0"/>
      <w:divBdr>
        <w:top w:val="none" w:sz="0" w:space="0" w:color="auto"/>
        <w:left w:val="none" w:sz="0" w:space="0" w:color="auto"/>
        <w:bottom w:val="none" w:sz="0" w:space="0" w:color="auto"/>
        <w:right w:val="none" w:sz="0" w:space="0" w:color="auto"/>
      </w:divBdr>
    </w:div>
    <w:div w:id="1474366215">
      <w:bodyDiv w:val="1"/>
      <w:marLeft w:val="0"/>
      <w:marRight w:val="0"/>
      <w:marTop w:val="0"/>
      <w:marBottom w:val="0"/>
      <w:divBdr>
        <w:top w:val="none" w:sz="0" w:space="0" w:color="auto"/>
        <w:left w:val="none" w:sz="0" w:space="0" w:color="auto"/>
        <w:bottom w:val="none" w:sz="0" w:space="0" w:color="auto"/>
        <w:right w:val="none" w:sz="0" w:space="0" w:color="auto"/>
      </w:divBdr>
    </w:div>
    <w:div w:id="1564632591">
      <w:bodyDiv w:val="1"/>
      <w:marLeft w:val="0"/>
      <w:marRight w:val="0"/>
      <w:marTop w:val="0"/>
      <w:marBottom w:val="0"/>
      <w:divBdr>
        <w:top w:val="none" w:sz="0" w:space="0" w:color="auto"/>
        <w:left w:val="none" w:sz="0" w:space="0" w:color="auto"/>
        <w:bottom w:val="none" w:sz="0" w:space="0" w:color="auto"/>
        <w:right w:val="none" w:sz="0" w:space="0" w:color="auto"/>
      </w:divBdr>
    </w:div>
    <w:div w:id="1574124963">
      <w:bodyDiv w:val="1"/>
      <w:marLeft w:val="0"/>
      <w:marRight w:val="0"/>
      <w:marTop w:val="0"/>
      <w:marBottom w:val="0"/>
      <w:divBdr>
        <w:top w:val="none" w:sz="0" w:space="0" w:color="auto"/>
        <w:left w:val="none" w:sz="0" w:space="0" w:color="auto"/>
        <w:bottom w:val="none" w:sz="0" w:space="0" w:color="auto"/>
        <w:right w:val="none" w:sz="0" w:space="0" w:color="auto"/>
      </w:divBdr>
    </w:div>
    <w:div w:id="1575310229">
      <w:bodyDiv w:val="1"/>
      <w:marLeft w:val="0"/>
      <w:marRight w:val="0"/>
      <w:marTop w:val="0"/>
      <w:marBottom w:val="0"/>
      <w:divBdr>
        <w:top w:val="none" w:sz="0" w:space="0" w:color="auto"/>
        <w:left w:val="none" w:sz="0" w:space="0" w:color="auto"/>
        <w:bottom w:val="none" w:sz="0" w:space="0" w:color="auto"/>
        <w:right w:val="none" w:sz="0" w:space="0" w:color="auto"/>
      </w:divBdr>
    </w:div>
    <w:div w:id="1594170174">
      <w:bodyDiv w:val="1"/>
      <w:marLeft w:val="0"/>
      <w:marRight w:val="0"/>
      <w:marTop w:val="0"/>
      <w:marBottom w:val="0"/>
      <w:divBdr>
        <w:top w:val="none" w:sz="0" w:space="0" w:color="auto"/>
        <w:left w:val="none" w:sz="0" w:space="0" w:color="auto"/>
        <w:bottom w:val="none" w:sz="0" w:space="0" w:color="auto"/>
        <w:right w:val="none" w:sz="0" w:space="0" w:color="auto"/>
      </w:divBdr>
    </w:div>
    <w:div w:id="1595087305">
      <w:bodyDiv w:val="1"/>
      <w:marLeft w:val="0"/>
      <w:marRight w:val="0"/>
      <w:marTop w:val="0"/>
      <w:marBottom w:val="0"/>
      <w:divBdr>
        <w:top w:val="none" w:sz="0" w:space="0" w:color="auto"/>
        <w:left w:val="none" w:sz="0" w:space="0" w:color="auto"/>
        <w:bottom w:val="none" w:sz="0" w:space="0" w:color="auto"/>
        <w:right w:val="none" w:sz="0" w:space="0" w:color="auto"/>
      </w:divBdr>
    </w:div>
    <w:div w:id="1607468006">
      <w:bodyDiv w:val="1"/>
      <w:marLeft w:val="0"/>
      <w:marRight w:val="0"/>
      <w:marTop w:val="0"/>
      <w:marBottom w:val="0"/>
      <w:divBdr>
        <w:top w:val="none" w:sz="0" w:space="0" w:color="auto"/>
        <w:left w:val="none" w:sz="0" w:space="0" w:color="auto"/>
        <w:bottom w:val="none" w:sz="0" w:space="0" w:color="auto"/>
        <w:right w:val="none" w:sz="0" w:space="0" w:color="auto"/>
      </w:divBdr>
    </w:div>
    <w:div w:id="1619143074">
      <w:bodyDiv w:val="1"/>
      <w:marLeft w:val="0"/>
      <w:marRight w:val="0"/>
      <w:marTop w:val="0"/>
      <w:marBottom w:val="0"/>
      <w:divBdr>
        <w:top w:val="none" w:sz="0" w:space="0" w:color="auto"/>
        <w:left w:val="none" w:sz="0" w:space="0" w:color="auto"/>
        <w:bottom w:val="none" w:sz="0" w:space="0" w:color="auto"/>
        <w:right w:val="none" w:sz="0" w:space="0" w:color="auto"/>
      </w:divBdr>
    </w:div>
    <w:div w:id="1626042411">
      <w:bodyDiv w:val="1"/>
      <w:marLeft w:val="0"/>
      <w:marRight w:val="0"/>
      <w:marTop w:val="0"/>
      <w:marBottom w:val="0"/>
      <w:divBdr>
        <w:top w:val="none" w:sz="0" w:space="0" w:color="auto"/>
        <w:left w:val="none" w:sz="0" w:space="0" w:color="auto"/>
        <w:bottom w:val="none" w:sz="0" w:space="0" w:color="auto"/>
        <w:right w:val="none" w:sz="0" w:space="0" w:color="auto"/>
      </w:divBdr>
    </w:div>
    <w:div w:id="1648245108">
      <w:bodyDiv w:val="1"/>
      <w:marLeft w:val="0"/>
      <w:marRight w:val="0"/>
      <w:marTop w:val="0"/>
      <w:marBottom w:val="0"/>
      <w:divBdr>
        <w:top w:val="none" w:sz="0" w:space="0" w:color="auto"/>
        <w:left w:val="none" w:sz="0" w:space="0" w:color="auto"/>
        <w:bottom w:val="none" w:sz="0" w:space="0" w:color="auto"/>
        <w:right w:val="none" w:sz="0" w:space="0" w:color="auto"/>
      </w:divBdr>
    </w:div>
    <w:div w:id="1650861850">
      <w:bodyDiv w:val="1"/>
      <w:marLeft w:val="0"/>
      <w:marRight w:val="0"/>
      <w:marTop w:val="0"/>
      <w:marBottom w:val="0"/>
      <w:divBdr>
        <w:top w:val="none" w:sz="0" w:space="0" w:color="auto"/>
        <w:left w:val="none" w:sz="0" w:space="0" w:color="auto"/>
        <w:bottom w:val="none" w:sz="0" w:space="0" w:color="auto"/>
        <w:right w:val="none" w:sz="0" w:space="0" w:color="auto"/>
      </w:divBdr>
    </w:div>
    <w:div w:id="1658800050">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2117316">
      <w:bodyDiv w:val="1"/>
      <w:marLeft w:val="0"/>
      <w:marRight w:val="0"/>
      <w:marTop w:val="0"/>
      <w:marBottom w:val="0"/>
      <w:divBdr>
        <w:top w:val="none" w:sz="0" w:space="0" w:color="auto"/>
        <w:left w:val="none" w:sz="0" w:space="0" w:color="auto"/>
        <w:bottom w:val="none" w:sz="0" w:space="0" w:color="auto"/>
        <w:right w:val="none" w:sz="0" w:space="0" w:color="auto"/>
      </w:divBdr>
    </w:div>
    <w:div w:id="1763911235">
      <w:bodyDiv w:val="1"/>
      <w:marLeft w:val="0"/>
      <w:marRight w:val="0"/>
      <w:marTop w:val="0"/>
      <w:marBottom w:val="0"/>
      <w:divBdr>
        <w:top w:val="none" w:sz="0" w:space="0" w:color="auto"/>
        <w:left w:val="none" w:sz="0" w:space="0" w:color="auto"/>
        <w:bottom w:val="none" w:sz="0" w:space="0" w:color="auto"/>
        <w:right w:val="none" w:sz="0" w:space="0" w:color="auto"/>
      </w:divBdr>
    </w:div>
    <w:div w:id="1768890647">
      <w:bodyDiv w:val="1"/>
      <w:marLeft w:val="0"/>
      <w:marRight w:val="0"/>
      <w:marTop w:val="0"/>
      <w:marBottom w:val="0"/>
      <w:divBdr>
        <w:top w:val="none" w:sz="0" w:space="0" w:color="auto"/>
        <w:left w:val="none" w:sz="0" w:space="0" w:color="auto"/>
        <w:bottom w:val="none" w:sz="0" w:space="0" w:color="auto"/>
        <w:right w:val="none" w:sz="0" w:space="0" w:color="auto"/>
      </w:divBdr>
    </w:div>
    <w:div w:id="1783379652">
      <w:bodyDiv w:val="1"/>
      <w:marLeft w:val="0"/>
      <w:marRight w:val="0"/>
      <w:marTop w:val="0"/>
      <w:marBottom w:val="0"/>
      <w:divBdr>
        <w:top w:val="none" w:sz="0" w:space="0" w:color="auto"/>
        <w:left w:val="none" w:sz="0" w:space="0" w:color="auto"/>
        <w:bottom w:val="none" w:sz="0" w:space="0" w:color="auto"/>
        <w:right w:val="none" w:sz="0" w:space="0" w:color="auto"/>
      </w:divBdr>
    </w:div>
    <w:div w:id="1814248660">
      <w:bodyDiv w:val="1"/>
      <w:marLeft w:val="0"/>
      <w:marRight w:val="0"/>
      <w:marTop w:val="0"/>
      <w:marBottom w:val="0"/>
      <w:divBdr>
        <w:top w:val="none" w:sz="0" w:space="0" w:color="auto"/>
        <w:left w:val="none" w:sz="0" w:space="0" w:color="auto"/>
        <w:bottom w:val="none" w:sz="0" w:space="0" w:color="auto"/>
        <w:right w:val="none" w:sz="0" w:space="0" w:color="auto"/>
      </w:divBdr>
    </w:div>
    <w:div w:id="1815875888">
      <w:bodyDiv w:val="1"/>
      <w:marLeft w:val="0"/>
      <w:marRight w:val="0"/>
      <w:marTop w:val="0"/>
      <w:marBottom w:val="0"/>
      <w:divBdr>
        <w:top w:val="none" w:sz="0" w:space="0" w:color="auto"/>
        <w:left w:val="none" w:sz="0" w:space="0" w:color="auto"/>
        <w:bottom w:val="none" w:sz="0" w:space="0" w:color="auto"/>
        <w:right w:val="none" w:sz="0" w:space="0" w:color="auto"/>
      </w:divBdr>
    </w:div>
    <w:div w:id="1817643296">
      <w:bodyDiv w:val="1"/>
      <w:marLeft w:val="0"/>
      <w:marRight w:val="0"/>
      <w:marTop w:val="0"/>
      <w:marBottom w:val="0"/>
      <w:divBdr>
        <w:top w:val="none" w:sz="0" w:space="0" w:color="auto"/>
        <w:left w:val="none" w:sz="0" w:space="0" w:color="auto"/>
        <w:bottom w:val="none" w:sz="0" w:space="0" w:color="auto"/>
        <w:right w:val="none" w:sz="0" w:space="0" w:color="auto"/>
      </w:divBdr>
    </w:div>
    <w:div w:id="1824732154">
      <w:bodyDiv w:val="1"/>
      <w:marLeft w:val="0"/>
      <w:marRight w:val="0"/>
      <w:marTop w:val="0"/>
      <w:marBottom w:val="0"/>
      <w:divBdr>
        <w:top w:val="none" w:sz="0" w:space="0" w:color="auto"/>
        <w:left w:val="none" w:sz="0" w:space="0" w:color="auto"/>
        <w:bottom w:val="none" w:sz="0" w:space="0" w:color="auto"/>
        <w:right w:val="none" w:sz="0" w:space="0" w:color="auto"/>
      </w:divBdr>
    </w:div>
    <w:div w:id="1875848095">
      <w:bodyDiv w:val="1"/>
      <w:marLeft w:val="0"/>
      <w:marRight w:val="0"/>
      <w:marTop w:val="0"/>
      <w:marBottom w:val="0"/>
      <w:divBdr>
        <w:top w:val="none" w:sz="0" w:space="0" w:color="auto"/>
        <w:left w:val="none" w:sz="0" w:space="0" w:color="auto"/>
        <w:bottom w:val="none" w:sz="0" w:space="0" w:color="auto"/>
        <w:right w:val="none" w:sz="0" w:space="0" w:color="auto"/>
      </w:divBdr>
    </w:div>
    <w:div w:id="1880586818">
      <w:bodyDiv w:val="1"/>
      <w:marLeft w:val="0"/>
      <w:marRight w:val="0"/>
      <w:marTop w:val="0"/>
      <w:marBottom w:val="0"/>
      <w:divBdr>
        <w:top w:val="none" w:sz="0" w:space="0" w:color="auto"/>
        <w:left w:val="none" w:sz="0" w:space="0" w:color="auto"/>
        <w:bottom w:val="none" w:sz="0" w:space="0" w:color="auto"/>
        <w:right w:val="none" w:sz="0" w:space="0" w:color="auto"/>
      </w:divBdr>
    </w:div>
    <w:div w:id="1887715745">
      <w:bodyDiv w:val="1"/>
      <w:marLeft w:val="0"/>
      <w:marRight w:val="0"/>
      <w:marTop w:val="0"/>
      <w:marBottom w:val="0"/>
      <w:divBdr>
        <w:top w:val="none" w:sz="0" w:space="0" w:color="auto"/>
        <w:left w:val="none" w:sz="0" w:space="0" w:color="auto"/>
        <w:bottom w:val="none" w:sz="0" w:space="0" w:color="auto"/>
        <w:right w:val="none" w:sz="0" w:space="0" w:color="auto"/>
      </w:divBdr>
    </w:div>
    <w:div w:id="1899704267">
      <w:bodyDiv w:val="1"/>
      <w:marLeft w:val="0"/>
      <w:marRight w:val="0"/>
      <w:marTop w:val="0"/>
      <w:marBottom w:val="0"/>
      <w:divBdr>
        <w:top w:val="none" w:sz="0" w:space="0" w:color="auto"/>
        <w:left w:val="none" w:sz="0" w:space="0" w:color="auto"/>
        <w:bottom w:val="none" w:sz="0" w:space="0" w:color="auto"/>
        <w:right w:val="none" w:sz="0" w:space="0" w:color="auto"/>
      </w:divBdr>
    </w:div>
    <w:div w:id="1947542346">
      <w:bodyDiv w:val="1"/>
      <w:marLeft w:val="0"/>
      <w:marRight w:val="0"/>
      <w:marTop w:val="0"/>
      <w:marBottom w:val="0"/>
      <w:divBdr>
        <w:top w:val="none" w:sz="0" w:space="0" w:color="auto"/>
        <w:left w:val="none" w:sz="0" w:space="0" w:color="auto"/>
        <w:bottom w:val="none" w:sz="0" w:space="0" w:color="auto"/>
        <w:right w:val="none" w:sz="0" w:space="0" w:color="auto"/>
      </w:divBdr>
    </w:div>
    <w:div w:id="1951233830">
      <w:bodyDiv w:val="1"/>
      <w:marLeft w:val="0"/>
      <w:marRight w:val="0"/>
      <w:marTop w:val="0"/>
      <w:marBottom w:val="0"/>
      <w:divBdr>
        <w:top w:val="none" w:sz="0" w:space="0" w:color="auto"/>
        <w:left w:val="none" w:sz="0" w:space="0" w:color="auto"/>
        <w:bottom w:val="none" w:sz="0" w:space="0" w:color="auto"/>
        <w:right w:val="none" w:sz="0" w:space="0" w:color="auto"/>
      </w:divBdr>
    </w:div>
    <w:div w:id="1957564428">
      <w:bodyDiv w:val="1"/>
      <w:marLeft w:val="0"/>
      <w:marRight w:val="0"/>
      <w:marTop w:val="0"/>
      <w:marBottom w:val="0"/>
      <w:divBdr>
        <w:top w:val="none" w:sz="0" w:space="0" w:color="auto"/>
        <w:left w:val="none" w:sz="0" w:space="0" w:color="auto"/>
        <w:bottom w:val="none" w:sz="0" w:space="0" w:color="auto"/>
        <w:right w:val="none" w:sz="0" w:space="0" w:color="auto"/>
      </w:divBdr>
    </w:div>
    <w:div w:id="200658971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16112024">
      <w:bodyDiv w:val="1"/>
      <w:marLeft w:val="0"/>
      <w:marRight w:val="0"/>
      <w:marTop w:val="0"/>
      <w:marBottom w:val="0"/>
      <w:divBdr>
        <w:top w:val="none" w:sz="0" w:space="0" w:color="auto"/>
        <w:left w:val="none" w:sz="0" w:space="0" w:color="auto"/>
        <w:bottom w:val="none" w:sz="0" w:space="0" w:color="auto"/>
        <w:right w:val="none" w:sz="0" w:space="0" w:color="auto"/>
      </w:divBdr>
    </w:div>
    <w:div w:id="2018144056">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58502628">
      <w:bodyDiv w:val="1"/>
      <w:marLeft w:val="0"/>
      <w:marRight w:val="0"/>
      <w:marTop w:val="0"/>
      <w:marBottom w:val="0"/>
      <w:divBdr>
        <w:top w:val="none" w:sz="0" w:space="0" w:color="auto"/>
        <w:left w:val="none" w:sz="0" w:space="0" w:color="auto"/>
        <w:bottom w:val="none" w:sz="0" w:space="0" w:color="auto"/>
        <w:right w:val="none" w:sz="0" w:space="0" w:color="auto"/>
      </w:divBdr>
    </w:div>
    <w:div w:id="2058971154">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095197895">
      <w:bodyDiv w:val="1"/>
      <w:marLeft w:val="0"/>
      <w:marRight w:val="0"/>
      <w:marTop w:val="0"/>
      <w:marBottom w:val="0"/>
      <w:divBdr>
        <w:top w:val="none" w:sz="0" w:space="0" w:color="auto"/>
        <w:left w:val="none" w:sz="0" w:space="0" w:color="auto"/>
        <w:bottom w:val="none" w:sz="0" w:space="0" w:color="auto"/>
        <w:right w:val="none" w:sz="0" w:space="0" w:color="auto"/>
      </w:divBdr>
    </w:div>
    <w:div w:id="2105026292">
      <w:bodyDiv w:val="1"/>
      <w:marLeft w:val="0"/>
      <w:marRight w:val="0"/>
      <w:marTop w:val="0"/>
      <w:marBottom w:val="0"/>
      <w:divBdr>
        <w:top w:val="none" w:sz="0" w:space="0" w:color="auto"/>
        <w:left w:val="none" w:sz="0" w:space="0" w:color="auto"/>
        <w:bottom w:val="none" w:sz="0" w:space="0" w:color="auto"/>
        <w:right w:val="none" w:sz="0" w:space="0" w:color="auto"/>
      </w:divBdr>
    </w:div>
    <w:div w:id="212907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https://delwpvicgovau.sharepoint.com/Users/fionadurante/Downloads/deeca.vic.gov.au" TargetMode="External"/><Relationship Id="rId39" Type="http://schemas.openxmlformats.org/officeDocument/2006/relationships/hyperlink" Target="https://www.water.vic.gov.au/our-programs/water-monitoring-and-reporting/water-security-plan" TargetMode="External"/><Relationship Id="rId21" Type="http://schemas.openxmlformats.org/officeDocument/2006/relationships/image" Target="media/image8.png"/><Relationship Id="rId34" Type="http://schemas.openxmlformats.org/officeDocument/2006/relationships/hyperlink" Target="https://www.vewh.vic.gov.au/annual-planning-and-reporting/reflections" TargetMode="External"/><Relationship Id="rId42" Type="http://schemas.openxmlformats.org/officeDocument/2006/relationships/header" Target="header4.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hyperlink" Target="https://www.water.vic.gov.au/our-programs/integrated-water-management/iwm-forums" TargetMode="External"/><Relationship Id="rId37" Type="http://schemas.openxmlformats.org/officeDocument/2006/relationships/hyperlink" Target="https://www.epa.vic.gov.au/recycled-water-use-surface-waters-guideline"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footer" Target="footer1.xml"/><Relationship Id="rId36" Type="http://schemas.openxmlformats.org/officeDocument/2006/relationships/hyperlink" Target="https://ccma.vic.gov.au/wp-content/uploads/2023/11/1001376-Anglesea-Estuary-Management-Options-Investigation-Summary-Report-Final.pdf" TargetMode="Externa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image" Target="media/image12.png"/><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hyperlink" Target="https://www.water.vic.gov.au/water-sources/groundwater/groundwater-management-2030" TargetMode="External"/><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https://delwpvicgovau.sharepoint.com/Users/fionadurante/Downloads/deeca.vic.gov.au" TargetMode="External"/><Relationship Id="rId33" Type="http://schemas.openxmlformats.org/officeDocument/2006/relationships/hyperlink" Target="https://www.youtube.com/watch?v=VsS9hDKQ4LE" TargetMode="External"/><Relationship Id="rId38" Type="http://schemas.openxmlformats.org/officeDocument/2006/relationships/hyperlink" Target="https://www.marineandcoasts.vic.gov.au/port-phillip-bay-emp/annual-reports" TargetMode="External"/><Relationship Id="rId20" Type="http://schemas.openxmlformats.org/officeDocument/2006/relationships/image" Target="media/image7.png"/><Relationship Id="rId41"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86\AppData\Roaming\Microsoft\Templates\DEECA%20A4%20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7DDE555BEF4CA7BFE77AE56E78A915"/>
        <w:category>
          <w:name w:val="General"/>
          <w:gallery w:val="placeholder"/>
        </w:category>
        <w:types>
          <w:type w:val="bbPlcHdr"/>
        </w:types>
        <w:behaviors>
          <w:behavior w:val="content"/>
        </w:behaviors>
        <w:guid w:val="{0517274D-0B2B-4FC3-9563-6687D732A45B}"/>
      </w:docPartPr>
      <w:docPartBody>
        <w:p w:rsidR="00C5243D" w:rsidRDefault="00DC4C9D">
          <w:pPr>
            <w:pStyle w:val="947DDE555BEF4CA7BFE77AE56E78A915"/>
          </w:pPr>
          <w:r w:rsidRPr="000C4F8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7D"/>
    <w:rsid w:val="0000150C"/>
    <w:rsid w:val="00031C94"/>
    <w:rsid w:val="00034E12"/>
    <w:rsid w:val="00036546"/>
    <w:rsid w:val="000407B0"/>
    <w:rsid w:val="00070BE7"/>
    <w:rsid w:val="000713F4"/>
    <w:rsid w:val="00071957"/>
    <w:rsid w:val="00075FE1"/>
    <w:rsid w:val="000A201E"/>
    <w:rsid w:val="000A2737"/>
    <w:rsid w:val="000A7F3B"/>
    <w:rsid w:val="000C4C5E"/>
    <w:rsid w:val="000E0FD8"/>
    <w:rsid w:val="000E10C5"/>
    <w:rsid w:val="000F0795"/>
    <w:rsid w:val="000F37EC"/>
    <w:rsid w:val="00100F60"/>
    <w:rsid w:val="00116443"/>
    <w:rsid w:val="001205D5"/>
    <w:rsid w:val="001334F8"/>
    <w:rsid w:val="00140C9C"/>
    <w:rsid w:val="001F68A2"/>
    <w:rsid w:val="0020228C"/>
    <w:rsid w:val="0024491A"/>
    <w:rsid w:val="00287088"/>
    <w:rsid w:val="002A68E0"/>
    <w:rsid w:val="002C342F"/>
    <w:rsid w:val="002C5850"/>
    <w:rsid w:val="002D350A"/>
    <w:rsid w:val="002D4A52"/>
    <w:rsid w:val="002E5345"/>
    <w:rsid w:val="002F0F7A"/>
    <w:rsid w:val="002F3044"/>
    <w:rsid w:val="002F3EB7"/>
    <w:rsid w:val="002F7356"/>
    <w:rsid w:val="00321F72"/>
    <w:rsid w:val="00324DF6"/>
    <w:rsid w:val="00370A8D"/>
    <w:rsid w:val="0037238F"/>
    <w:rsid w:val="0038213E"/>
    <w:rsid w:val="00390F34"/>
    <w:rsid w:val="003B5783"/>
    <w:rsid w:val="003B6C12"/>
    <w:rsid w:val="003B6F1A"/>
    <w:rsid w:val="003C007D"/>
    <w:rsid w:val="003D3FE8"/>
    <w:rsid w:val="003F4088"/>
    <w:rsid w:val="00405D67"/>
    <w:rsid w:val="004111DF"/>
    <w:rsid w:val="004135CF"/>
    <w:rsid w:val="00414C23"/>
    <w:rsid w:val="00423064"/>
    <w:rsid w:val="004654A2"/>
    <w:rsid w:val="004B27FD"/>
    <w:rsid w:val="004C7E43"/>
    <w:rsid w:val="004D5457"/>
    <w:rsid w:val="00517D00"/>
    <w:rsid w:val="00530C9D"/>
    <w:rsid w:val="00556A9A"/>
    <w:rsid w:val="005832EA"/>
    <w:rsid w:val="00586024"/>
    <w:rsid w:val="00587EC2"/>
    <w:rsid w:val="005938D6"/>
    <w:rsid w:val="00596F9A"/>
    <w:rsid w:val="005A7D62"/>
    <w:rsid w:val="005B2559"/>
    <w:rsid w:val="005B3D29"/>
    <w:rsid w:val="005B5243"/>
    <w:rsid w:val="005B5948"/>
    <w:rsid w:val="005D76E1"/>
    <w:rsid w:val="005E6F11"/>
    <w:rsid w:val="00623C54"/>
    <w:rsid w:val="00631AC5"/>
    <w:rsid w:val="0063707F"/>
    <w:rsid w:val="0064312F"/>
    <w:rsid w:val="0065661E"/>
    <w:rsid w:val="006F0021"/>
    <w:rsid w:val="006F5EB4"/>
    <w:rsid w:val="00711A0F"/>
    <w:rsid w:val="00716991"/>
    <w:rsid w:val="0072172D"/>
    <w:rsid w:val="007325C5"/>
    <w:rsid w:val="0076041A"/>
    <w:rsid w:val="007660F0"/>
    <w:rsid w:val="00774354"/>
    <w:rsid w:val="0078673F"/>
    <w:rsid w:val="007C5481"/>
    <w:rsid w:val="007C5A9E"/>
    <w:rsid w:val="007C7F12"/>
    <w:rsid w:val="007E5444"/>
    <w:rsid w:val="0081519D"/>
    <w:rsid w:val="00825DD8"/>
    <w:rsid w:val="0083502D"/>
    <w:rsid w:val="00846FBD"/>
    <w:rsid w:val="008C37A8"/>
    <w:rsid w:val="008D47B9"/>
    <w:rsid w:val="008E0C8D"/>
    <w:rsid w:val="008E4279"/>
    <w:rsid w:val="00915CD9"/>
    <w:rsid w:val="00917297"/>
    <w:rsid w:val="0095532A"/>
    <w:rsid w:val="00956580"/>
    <w:rsid w:val="0099534F"/>
    <w:rsid w:val="009A59D1"/>
    <w:rsid w:val="009C33AA"/>
    <w:rsid w:val="009E73AB"/>
    <w:rsid w:val="00A12F50"/>
    <w:rsid w:val="00A13AC6"/>
    <w:rsid w:val="00A323B2"/>
    <w:rsid w:val="00A50BD2"/>
    <w:rsid w:val="00A56C2C"/>
    <w:rsid w:val="00A67710"/>
    <w:rsid w:val="00A67E1F"/>
    <w:rsid w:val="00A773F5"/>
    <w:rsid w:val="00AA10F1"/>
    <w:rsid w:val="00AD66CD"/>
    <w:rsid w:val="00AD6705"/>
    <w:rsid w:val="00AD71AE"/>
    <w:rsid w:val="00AF1BE8"/>
    <w:rsid w:val="00B41914"/>
    <w:rsid w:val="00BB14DD"/>
    <w:rsid w:val="00BF5F85"/>
    <w:rsid w:val="00C06FFB"/>
    <w:rsid w:val="00C26743"/>
    <w:rsid w:val="00C37948"/>
    <w:rsid w:val="00C5243D"/>
    <w:rsid w:val="00C566E5"/>
    <w:rsid w:val="00C816B4"/>
    <w:rsid w:val="00C873A4"/>
    <w:rsid w:val="00C87B9A"/>
    <w:rsid w:val="00C92A7F"/>
    <w:rsid w:val="00CA06AE"/>
    <w:rsid w:val="00CB2B72"/>
    <w:rsid w:val="00CD0C1E"/>
    <w:rsid w:val="00CD12DC"/>
    <w:rsid w:val="00CE61AF"/>
    <w:rsid w:val="00D0299F"/>
    <w:rsid w:val="00D04248"/>
    <w:rsid w:val="00D1669E"/>
    <w:rsid w:val="00D17371"/>
    <w:rsid w:val="00D412FF"/>
    <w:rsid w:val="00D8735B"/>
    <w:rsid w:val="00D921B4"/>
    <w:rsid w:val="00D9642A"/>
    <w:rsid w:val="00DB1EB9"/>
    <w:rsid w:val="00DC4C9D"/>
    <w:rsid w:val="00DC6A17"/>
    <w:rsid w:val="00DD5F43"/>
    <w:rsid w:val="00DE0282"/>
    <w:rsid w:val="00E14C6A"/>
    <w:rsid w:val="00E5057F"/>
    <w:rsid w:val="00E60743"/>
    <w:rsid w:val="00E60FFC"/>
    <w:rsid w:val="00E639B2"/>
    <w:rsid w:val="00E65E41"/>
    <w:rsid w:val="00E73F06"/>
    <w:rsid w:val="00E74FE2"/>
    <w:rsid w:val="00E77634"/>
    <w:rsid w:val="00E86825"/>
    <w:rsid w:val="00EB6326"/>
    <w:rsid w:val="00EB7EA2"/>
    <w:rsid w:val="00EC2AFC"/>
    <w:rsid w:val="00EE5093"/>
    <w:rsid w:val="00F87534"/>
    <w:rsid w:val="00FA2842"/>
    <w:rsid w:val="00FA2F3D"/>
    <w:rsid w:val="00FB661E"/>
    <w:rsid w:val="00FB669B"/>
    <w:rsid w:val="00FD7289"/>
    <w:rsid w:val="00FE132C"/>
    <w:rsid w:val="00FF0114"/>
    <w:rsid w:val="00FF15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947DDE555BEF4CA7BFE77AE56E78A915">
    <w:name w:val="947DDE555BEF4CA7BFE77AE56E78A9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E3F3FA"/>
      </a:lt2>
      <a:accent1>
        <a:srgbClr val="71C5E8"/>
      </a:accent1>
      <a:accent2>
        <a:srgbClr val="78BE20"/>
      </a:accent2>
      <a:accent3>
        <a:srgbClr val="00B2A9"/>
      </a:accent3>
      <a:accent4>
        <a:srgbClr val="201547"/>
      </a:accent4>
      <a:accent5>
        <a:srgbClr val="AADCF1"/>
      </a:accent5>
      <a:accent6>
        <a:srgbClr val="AED879"/>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5f32de4-e402-4188-b034-e71ca7d22e54">DOCID390-2026281951-9088</_dlc_DocId>
    <_dlc_DocIdUrl xmlns="a5f32de4-e402-4188-b034-e71ca7d22e54">
      <Url>https://delwpvicgovau.sharepoint.com/sites/ecm_390/_layouts/15/DocIdRedir.aspx?ID=DOCID390-2026281951-9088</Url>
      <Description>DOCID390-2026281951-9088</Description>
    </_dlc_DocIdUrl>
    <h805d65da83343a3b76d1abdd349d686 xmlns="7f8c8c60-81c7-40e2-a122-5df1098f22d5">
      <Terms xmlns="http://schemas.microsoft.com/office/infopath/2007/PartnerControls">
        <TermInfo xmlns="http://schemas.microsoft.com/office/infopath/2007/PartnerControls">
          <TermName xmlns="http://schemas.microsoft.com/office/infopath/2007/PartnerControls">CGR Implementation</TermName>
          <TermId xmlns="http://schemas.microsoft.com/office/infopath/2007/PartnerControls">fa8dcd8b-4cfe-4ff4-af50-32ed6be43abd</TermId>
        </TermInfo>
      </Terms>
    </h805d65da83343a3b76d1abdd349d686>
    <la25d6c563d04e328dfbfc036aae0a5f xmlns="5638a78c-bc20-4dc0-9b7f-c1cdc468c382">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71c23d4a-0192-438e-9059-c62bf7875756</TermId>
        </TermInfo>
      </Terms>
    </la25d6c563d04e328dfbfc036aae0a5f>
    <lcf76f155ced4ddcb4097134ff3c332f xmlns="7f8c8c60-81c7-40e2-a122-5df1098f22d5" xsi:nil="true"/>
    <j9031c6133e54bd8a5e99f19e787388f xmlns="7f8c8c60-81c7-40e2-a122-5df1098f22d5">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758695ad-1356-4eda-9a23-889e800fa442</TermId>
        </TermInfo>
      </Terms>
    </j9031c6133e54bd8a5e99f19e787388f>
    <ReportCategory xmlns="http://schemas.microsoft.com/sharepoint/v3" xsi:nil="true"/>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97aeec6-0273-40f2-ab3e-beee73212332" ContentTypeId="0x01010058DDEB47312E4967BFC1576B96E8C3D4" PreviousValue="false"/>
</file>

<file path=customXml/item6.xml><?xml version="1.0" encoding="utf-8"?>
<ct:contentTypeSchema xmlns:ct="http://schemas.microsoft.com/office/2006/metadata/contentType" xmlns:ma="http://schemas.microsoft.com/office/2006/metadata/properties/metaAttributes" ct:_="" ma:_="" ma:contentTypeName="Report" ma:contentTypeID="0x01010058DDEB47312E4967BFC1576B96E8C3D400FD497FD24C5C2D42852D1CBCFFE0EEE2" ma:contentTypeVersion="24" ma:contentTypeDescription="" ma:contentTypeScope="" ma:versionID="0355499e72bb3c80317f146512813559">
  <xsd:schema xmlns:xsd="http://www.w3.org/2001/XMLSchema" xmlns:xs="http://www.w3.org/2001/XMLSchema" xmlns:p="http://schemas.microsoft.com/office/2006/metadata/properties" xmlns:ns1="http://schemas.microsoft.com/sharepoint/v3" xmlns:ns2="a5f32de4-e402-4188-b034-e71ca7d22e54" xmlns:ns3="5638a78c-bc20-4dc0-9b7f-c1cdc468c382" xmlns:ns4="7f8c8c60-81c7-40e2-a122-5df1098f22d5" targetNamespace="http://schemas.microsoft.com/office/2006/metadata/properties" ma:root="true" ma:fieldsID="6aff4ce984bc4072fd98989543ff3c2b" ns1:_="" ns2:_="" ns3:_="" ns4:_="">
    <xsd:import namespace="http://schemas.microsoft.com/sharepoint/v3"/>
    <xsd:import namespace="a5f32de4-e402-4188-b034-e71ca7d22e54"/>
    <xsd:import namespace="5638a78c-bc20-4dc0-9b7f-c1cdc468c382"/>
    <xsd:import namespace="7f8c8c60-81c7-40e2-a122-5df1098f22d5"/>
    <xsd:element name="properties">
      <xsd:complexType>
        <xsd:sequence>
          <xsd:element name="documentManagement">
            <xsd:complexType>
              <xsd:all>
                <xsd:element ref="ns1:ReportDescription" minOccurs="0"/>
                <xsd:element ref="ns1:ParentId" minOccurs="0"/>
                <xsd:element ref="ns1:ReportOwner" minOccurs="0"/>
                <xsd:element ref="ns1:ReportCategory" minOccurs="0"/>
                <xsd:element ref="ns1:ReportStatus" minOccurs="0"/>
                <xsd:element ref="ns2:_dlc_DocId" minOccurs="0"/>
                <xsd:element ref="ns2:_dlc_DocIdUrl" minOccurs="0"/>
                <xsd:element ref="ns2:_dlc_DocIdPersistId" minOccurs="0"/>
                <xsd:element ref="ns3:la25d6c563d04e328dfbfc036aae0a5f" minOccurs="0"/>
                <xsd:element ref="ns4:h805d65da83343a3b76d1abdd349d686" minOccurs="0"/>
                <xsd:element ref="ns4:j9031c6133e54bd8a5e99f19e787388f"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Category" ma:index="11" nillable="true" ma:displayName="Report Category" ma:description="Category of the report" ma:internalName="ReportCategory">
      <xsd:simpleType>
        <xsd:restriction base="dms:Choice">
          <xsd:enumeration value="Category 1"/>
          <xsd:enumeration value="Category 2"/>
          <xsd:enumeration value="Category 3"/>
        </xsd:restriction>
      </xsd:simpleType>
    </xsd:element>
    <xsd:element name="ReportStatus" ma:index="12"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38a78c-bc20-4dc0-9b7f-c1cdc468c382" elementFormDefault="qualified">
    <xsd:import namespace="http://schemas.microsoft.com/office/2006/documentManagement/types"/>
    <xsd:import namespace="http://schemas.microsoft.com/office/infopath/2007/PartnerControls"/>
    <xsd:element name="la25d6c563d04e328dfbfc036aae0a5f" ma:index="17" nillable="true" ma:taxonomy="true" ma:internalName="la25d6c563d04e328dfbfc036aae0a5f" ma:taxonomyFieldName="Document_x0020_scope" ma:displayName="Document Scope" ma:default="9;#Internal|71c23d4a-0192-438e-9059-c62bf7875756" ma:fieldId="{5a25d6c5-63d0-4e32-8dfb-fc036aae0a5f}" ma:sspId="797aeec6-0273-40f2-ab3e-beee73212332" ma:termSetId="e522970f-493d-4851-aabd-20474e632d1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8c8c60-81c7-40e2-a122-5df1098f22d5" elementFormDefault="qualified">
    <xsd:import namespace="http://schemas.microsoft.com/office/2006/documentManagement/types"/>
    <xsd:import namespace="http://schemas.microsoft.com/office/infopath/2007/PartnerControls"/>
    <xsd:element name="h805d65da83343a3b76d1abdd349d686" ma:index="19" nillable="true" ma:taxonomy="true" ma:internalName="h805d65da83343a3b76d1abdd349d686" ma:taxonomyFieldName="Category" ma:displayName="Category" ma:indexed="true" ma:default="" ma:fieldId="{1805d65d-a833-43a3-b76d-1abdd349d686}" ma:sspId="797aeec6-0273-40f2-ab3e-beee73212332" ma:termSetId="f1885306-f391-44f8-83dd-cf54e1098fe3" ma:anchorId="447555d2-fc21-4151-a8c2-f523fc0225b5" ma:open="true" ma:isKeyword="false">
      <xsd:complexType>
        <xsd:sequence>
          <xsd:element ref="pc:Terms" minOccurs="0" maxOccurs="1"/>
        </xsd:sequence>
      </xsd:complexType>
    </xsd:element>
    <xsd:element name="j9031c6133e54bd8a5e99f19e787388f" ma:index="21" nillable="true" ma:taxonomy="true" ma:internalName="j9031c6133e54bd8a5e99f19e787388f" ma:taxonomyFieldName="Sub_x002d_Category" ma:displayName="Sub-Category" ma:default="" ma:fieldId="{39031c61-33e5-4bd8-a5e9-9f19e787388f}" ma:sspId="797aeec6-0273-40f2-ab3e-beee73212332" ma:termSetId="be353552-ef08-46a3-8405-3317da8519d9" ma:anchorId="00000000-0000-0000-0000-000000000000" ma:open="true" ma:isKeyword="false">
      <xsd:complexType>
        <xsd:sequence>
          <xsd:element ref="pc:Terms" minOccurs="0" maxOccurs="1"/>
        </xsd:sequence>
      </xsd:complexType>
    </xsd:element>
    <xsd:element name="lcf76f155ced4ddcb4097134ff3c332f" ma:index="22"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B230EF-7287-453C-85D6-81CE73C245A4}">
  <ds:schemaRefs>
    <ds:schemaRef ds:uri="http://schemas.microsoft.com/sharepoint/v3/contenttype/forms"/>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7f8c8c60-81c7-40e2-a122-5df1098f22d5"/>
    <ds:schemaRef ds:uri="5638a78c-bc20-4dc0-9b7f-c1cdc468c382"/>
    <ds:schemaRef ds:uri="http://schemas.microsoft.com/sharepoint/v3"/>
  </ds:schemaRefs>
</ds:datastoreItem>
</file>

<file path=customXml/itemProps4.xml><?xml version="1.0" encoding="utf-8"?>
<ds:datastoreItem xmlns:ds="http://schemas.openxmlformats.org/officeDocument/2006/customXml" ds:itemID="{7C2CA126-DB07-4E78-A6F1-1BE00F886E61}">
  <ds:schemaRefs>
    <ds:schemaRef ds:uri="http://schemas.microsoft.com/sharepoint/events"/>
  </ds:schemaRefs>
</ds:datastoreItem>
</file>

<file path=customXml/itemProps5.xml><?xml version="1.0" encoding="utf-8"?>
<ds:datastoreItem xmlns:ds="http://schemas.openxmlformats.org/officeDocument/2006/customXml" ds:itemID="{F61C8E94-9EE6-48D4-8B8E-81D7672BB9E1}">
  <ds:schemaRefs>
    <ds:schemaRef ds:uri="Microsoft.SharePoint.Taxonomy.ContentTypeSync"/>
  </ds:schemaRefs>
</ds:datastoreItem>
</file>

<file path=customXml/itemProps6.xml><?xml version="1.0" encoding="utf-8"?>
<ds:datastoreItem xmlns:ds="http://schemas.openxmlformats.org/officeDocument/2006/customXml" ds:itemID="{D0BF6AFC-37B5-45BA-8AD2-634820609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5638a78c-bc20-4dc0-9b7f-c1cdc468c382"/>
    <ds:schemaRef ds:uri="7f8c8c60-81c7-40e2-a122-5df1098f2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DEECA A4 Blank.dotm</Template>
  <TotalTime>45</TotalTime>
  <Pages>19</Pages>
  <Words>6999</Words>
  <Characters>41015</Characters>
  <Application>Microsoft Office Word</Application>
  <DocSecurity>0</DocSecurity>
  <Lines>1708</Lines>
  <Paragraphs>615</Paragraphs>
  <ScaleCrop>false</ScaleCrop>
  <HeadingPairs>
    <vt:vector size="2" baseType="variant">
      <vt:variant>
        <vt:lpstr>Title</vt:lpstr>
      </vt:variant>
      <vt:variant>
        <vt:i4>1</vt:i4>
      </vt:variant>
    </vt:vector>
  </HeadingPairs>
  <TitlesOfParts>
    <vt:vector size="1" baseType="lpstr">
      <vt:lpstr>DRAFT Central and Gippsland Region Sustainable Water Strategy 2024-2025 Progress Report</vt:lpstr>
    </vt:vector>
  </TitlesOfParts>
  <Company/>
  <LinksUpToDate>false</LinksUpToDate>
  <CharactersWithSpaces>47399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and Gippsland Region Sustainable Water Strategy 2024–25 Progress Report</dc:title>
  <dc:subject/>
  <dc:creator>Jonathan Y Law (DEECA)</dc:creator>
  <cp:keywords>2023</cp:keywords>
  <dc:description/>
  <cp:lastModifiedBy>Patrick L McCormick (DEECA)</cp:lastModifiedBy>
  <cp:revision>143</cp:revision>
  <cp:lastPrinted>2025-12-22T01:04:00Z</cp:lastPrinted>
  <dcterms:created xsi:type="dcterms:W3CDTF">2026-03-29T18:56:00Z</dcterms:created>
  <dcterms:modified xsi:type="dcterms:W3CDTF">2026-04-29T01:31:00Z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Progress report 2023: Central and Gippsland region sustainable water strategy</vt:lpwstr>
  </property>
  <property fmtid="{D5CDD505-2E9C-101B-9397-08002B2CF9AE}" pid="3" name="xFooterSubtitle">
    <vt:lpwstr/>
  </property>
  <property fmtid="{D5CDD505-2E9C-101B-9397-08002B2CF9AE}" pid="4" name="MediaServiceImageTags">
    <vt:lpwstr/>
  </property>
  <property fmtid="{D5CDD505-2E9C-101B-9397-08002B2CF9AE}" pid="5" name="Section">
    <vt:lpwstr/>
  </property>
  <property fmtid="{D5CDD505-2E9C-101B-9397-08002B2CF9AE}" pid="6" name="Strategic Planning">
    <vt:lpwstr/>
  </property>
  <property fmtid="{D5CDD505-2E9C-101B-9397-08002B2CF9AE}" pid="7" name="ReportOwner">
    <vt:lpwstr/>
  </property>
  <property fmtid="{D5CDD505-2E9C-101B-9397-08002B2CF9AE}" pid="8" name="Order">
    <vt:r8>797300</vt:r8>
  </property>
  <property fmtid="{D5CDD505-2E9C-101B-9397-08002B2CF9AE}" pid="9" name="Sub-Section">
    <vt:lpwstr/>
  </property>
  <property fmtid="{D5CDD505-2E9C-101B-9397-08002B2CF9AE}" pid="10" name="Agency">
    <vt:lpwstr>1;#Department of Environment, Land, Water and Planning|607a3f87-1228-4cd9-82a5-076aa8776274</vt:lpwstr>
  </property>
  <property fmtid="{D5CDD505-2E9C-101B-9397-08002B2CF9AE}" pid="11" name="Branch">
    <vt:lpwstr>25;#Policy Partnerships|04943542-997c-4353-956d-23495d9bbd90</vt:lpwstr>
  </property>
  <property fmtid="{D5CDD505-2E9C-101B-9397-08002B2CF9AE}" pid="12" name="Copyright Licence Name">
    <vt:lpwstr/>
  </property>
  <property fmtid="{D5CDD505-2E9C-101B-9397-08002B2CF9AE}" pid="13" name="dd9a89c78618457ebca05e3af6b43d12">
    <vt:lpwstr/>
  </property>
  <property fmtid="{D5CDD505-2E9C-101B-9397-08002B2CF9AE}" pid="14" name="Sub-Category">
    <vt:lpwstr>313;#Reporting|758695ad-1356-4eda-9a23-889e800fa442</vt:lpwstr>
  </property>
  <property fmtid="{D5CDD505-2E9C-101B-9397-08002B2CF9AE}" pid="15" name="Division">
    <vt:lpwstr>260;#Information Services|30448c83-753c-4662-9f56-9cde52d6c172</vt:lpwstr>
  </property>
  <property fmtid="{D5CDD505-2E9C-101B-9397-08002B2CF9AE}" pid="16" name="Dissemination Limiting Marker">
    <vt:lpwstr>2;#FOUO|955eb6fc-b35a-4808-8aa5-31e514fa3f26</vt:lpwstr>
  </property>
  <property fmtid="{D5CDD505-2E9C-101B-9397-08002B2CF9AE}" pid="17" name="Group1">
    <vt:lpwstr>4;#Water and Catchments|04babe5f-fe90-4982-9f33-c4fc8f4bb63f</vt:lpwstr>
  </property>
  <property fmtid="{D5CDD505-2E9C-101B-9397-08002B2CF9AE}" pid="18" name="ld508a88e6264ce89693af80a72862cb">
    <vt:lpwstr/>
  </property>
  <property fmtid="{D5CDD505-2E9C-101B-9397-08002B2CF9AE}" pid="19" name="Category">
    <vt:lpwstr>111;#CGR Implementation|fa8dcd8b-4cfe-4ff4-af50-32ed6be43abd</vt:lpwstr>
  </property>
  <property fmtid="{D5CDD505-2E9C-101B-9397-08002B2CF9AE}" pid="20" name="Document scope">
    <vt:lpwstr>9;#Internal|71c23d4a-0192-438e-9059-c62bf7875756</vt:lpwstr>
  </property>
  <property fmtid="{D5CDD505-2E9C-101B-9397-08002B2CF9AE}" pid="21" name="Template Type">
    <vt:lpwstr/>
  </property>
  <property fmtid="{D5CDD505-2E9C-101B-9397-08002B2CF9AE}" pid="22" name="Reference Type">
    <vt:lpwstr/>
  </property>
  <property fmtid="{D5CDD505-2E9C-101B-9397-08002B2CF9AE}" pid="23" name="Copyright License Type">
    <vt:lpwstr/>
  </property>
  <property fmtid="{D5CDD505-2E9C-101B-9397-08002B2CF9AE}" pid="24" name="Location Type">
    <vt:lpwstr/>
  </property>
  <property fmtid="{D5CDD505-2E9C-101B-9397-08002B2CF9AE}" pid="25" name="pd01c257034b4e86b1f58279a3bd54c6">
    <vt:lpwstr>Unclassified|7fa379f4-4aba-4692-ab80-7d39d3a23cf4</vt:lpwstr>
  </property>
  <property fmtid="{D5CDD505-2E9C-101B-9397-08002B2CF9AE}" pid="26" name="ece32f50ba964e1fbf627a9d83fe6c01">
    <vt:lpwstr>Department of Environment, Land, Water and Planning|607a3f87-1228-4cd9-82a5-076aa8776274</vt:lpwstr>
  </property>
  <property fmtid="{D5CDD505-2E9C-101B-9397-08002B2CF9AE}" pid="27" name="People in Image">
    <vt:lpwstr/>
  </property>
  <property fmtid="{D5CDD505-2E9C-101B-9397-08002B2CF9AE}" pid="28" name="fb3179c379644f499d7166d0c985669b">
    <vt:lpwstr>FOUO|955eb6fc-b35a-4808-8aa5-31e514fa3f26</vt:lpwstr>
  </property>
  <property fmtid="{D5CDD505-2E9C-101B-9397-08002B2CF9AE}" pid="29" name="Language">
    <vt:lpwstr>English</vt:lpwstr>
  </property>
  <property fmtid="{D5CDD505-2E9C-101B-9397-08002B2CF9AE}" pid="30" name="URL">
    <vt:lpwstr>, </vt:lpwstr>
  </property>
  <property fmtid="{D5CDD505-2E9C-101B-9397-08002B2CF9AE}" pid="31" name="wic_System_Copyright">
    <vt:lpwstr>State of Victoria</vt:lpwstr>
  </property>
  <property fmtid="{D5CDD505-2E9C-101B-9397-08002B2CF9AE}" pid="32" name="TaxCatchAll">
    <vt:lpwstr>111;#CGR Implementation|fa8dcd8b-4cfe-4ff4-af50-32ed6be43abd;#9;#Internal|71c23d4a-0192-438e-9059-c62bf7875756;#25;#Policy Partnerships|04943542-997c-4353-956d-23495d9bbd90;#313;#Reporting|758695ad-1356-4eda-9a23-889e800fa442;#260;#Information Services|30448c83-753c-4662-9f56-9cde52d6c172;#4;#Water and Catchments|04babe5f-fe90-4982-9f33-c4fc8f4bb63f;#3;#Unclassified|7fa379f4-4aba-4692-ab80-7d39d3a23cf4;#2;#FOUO|955eb6fc-b35a-4808-8aa5-31e514fa3f26;#1;#Department of Environment, Land, Water and Planning|607a3f87-1228-4cd9-82a5-076aa8776274</vt:lpwstr>
  </property>
  <property fmtid="{D5CDD505-2E9C-101B-9397-08002B2CF9AE}" pid="33" name="ic50d0a05a8e4d9791dac67f8a1e716c">
    <vt:lpwstr>Water and Catchments|04babe5f-fe90-4982-9f33-c4fc8f4bb63f</vt:lpwstr>
  </property>
  <property fmtid="{D5CDD505-2E9C-101B-9397-08002B2CF9AE}" pid="34" name="mfe9accc5a0b4653a7b513b67ffd122d">
    <vt:lpwstr>Policy Partnerships|04943542-997c-4353-956d-23495d9bbd90</vt:lpwstr>
  </property>
  <property fmtid="{D5CDD505-2E9C-101B-9397-08002B2CF9AE}" pid="35" name="n771d69a070c4babbf278c67c8a2b859">
    <vt:lpwstr>Information Services|30448c83-753c-4662-9f56-9cde52d6c172</vt:lpwstr>
  </property>
  <property fmtid="{D5CDD505-2E9C-101B-9397-08002B2CF9AE}" pid="36" name="a25c4e3633654d669cbaa09ae6b70789">
    <vt:lpwstr/>
  </property>
  <property fmtid="{D5CDD505-2E9C-101B-9397-08002B2CF9AE}" pid="37" name="o85941e134754762b9719660a258a6e6">
    <vt:lpwstr/>
  </property>
  <property fmtid="{D5CDD505-2E9C-101B-9397-08002B2CF9AE}" pid="38" name="df723ab3fe1c4eb7a0b151674e7ac40d">
    <vt:lpwstr/>
  </property>
  <property fmtid="{D5CDD505-2E9C-101B-9397-08002B2CF9AE}" pid="39" name="k1bd994a94c2413797db3bab8f123f6f">
    <vt:lpwstr/>
  </property>
  <property fmtid="{D5CDD505-2E9C-101B-9397-08002B2CF9AE}" pid="40" name="o2e611f6ba3e4c8f9a895dfb7980639e">
    <vt:lpwstr/>
  </property>
  <property fmtid="{D5CDD505-2E9C-101B-9397-08002B2CF9AE}" pid="41" name="MSIP_Label_4257e2ab-f512-40e2-9c9a-c64247360765_Enabled">
    <vt:lpwstr>true</vt:lpwstr>
  </property>
  <property fmtid="{D5CDD505-2E9C-101B-9397-08002B2CF9AE}" pid="42" name="MSIP_Label_4257e2ab-f512-40e2-9c9a-c64247360765_SetDate">
    <vt:lpwstr>2023-09-06T04:59:51Z</vt:lpwstr>
  </property>
  <property fmtid="{D5CDD505-2E9C-101B-9397-08002B2CF9AE}" pid="43" name="MSIP_Label_4257e2ab-f512-40e2-9c9a-c64247360765_Method">
    <vt:lpwstr>Privileged</vt:lpwstr>
  </property>
  <property fmtid="{D5CDD505-2E9C-101B-9397-08002B2CF9AE}" pid="44" name="MSIP_Label_4257e2ab-f512-40e2-9c9a-c64247360765_Name">
    <vt:lpwstr>OFFICIAL</vt:lpwstr>
  </property>
  <property fmtid="{D5CDD505-2E9C-101B-9397-08002B2CF9AE}" pid="45" name="MSIP_Label_4257e2ab-f512-40e2-9c9a-c64247360765_SiteId">
    <vt:lpwstr>e8bdd6f7-fc18-4e48-a554-7f547927223b</vt:lpwstr>
  </property>
  <property fmtid="{D5CDD505-2E9C-101B-9397-08002B2CF9AE}" pid="46" name="MSIP_Label_4257e2ab-f512-40e2-9c9a-c64247360765_ActionId">
    <vt:lpwstr>8ce36459-9718-4466-a772-eba85ab4a9ea</vt:lpwstr>
  </property>
  <property fmtid="{D5CDD505-2E9C-101B-9397-08002B2CF9AE}" pid="47" name="MSIP_Label_4257e2ab-f512-40e2-9c9a-c64247360765_ContentBits">
    <vt:lpwstr>2</vt:lpwstr>
  </property>
  <property fmtid="{D5CDD505-2E9C-101B-9397-08002B2CF9AE}" pid="48" name="ContentTypeId">
    <vt:lpwstr>0x01010058DDEB47312E4967BFC1576B96E8C3D400FD497FD24C5C2D42852D1CBCFFE0EEE2</vt:lpwstr>
  </property>
  <property fmtid="{D5CDD505-2E9C-101B-9397-08002B2CF9AE}" pid="49" name="SharedWithUsers">
    <vt:lpwstr>2021;#Wendy West (DEECA);#32;#Heather Griffith (DEECA);#68;#Cathy Lewis (DEECA);#70;#Markus G Baggs Sargood (DEECA);#385;#Vicki M Johnston (DEECA)</vt:lpwstr>
  </property>
  <property fmtid="{D5CDD505-2E9C-101B-9397-08002B2CF9AE}" pid="50" name="Strategic_x0020_Planning">
    <vt:lpwstr/>
  </property>
  <property fmtid="{D5CDD505-2E9C-101B-9397-08002B2CF9AE}" pid="51" name="Reference_x0020_Type">
    <vt:lpwstr/>
  </property>
  <property fmtid="{D5CDD505-2E9C-101B-9397-08002B2CF9AE}" pid="52" name="Location_x0020_Type">
    <vt:lpwstr/>
  </property>
  <property fmtid="{D5CDD505-2E9C-101B-9397-08002B2CF9AE}" pid="53" name="Copyright_x0020_Licence_x0020_Name">
    <vt:lpwstr/>
  </property>
  <property fmtid="{D5CDD505-2E9C-101B-9397-08002B2CF9AE}" pid="54" name="Document_x0020_scope">
    <vt:lpwstr>9;#Internal|71c23d4a-0192-438e-9059-c62bf7875756</vt:lpwstr>
  </property>
  <property fmtid="{D5CDD505-2E9C-101B-9397-08002B2CF9AE}" pid="55" name="Sub_x002d_Section">
    <vt:lpwstr/>
  </property>
  <property fmtid="{D5CDD505-2E9C-101B-9397-08002B2CF9AE}" pid="56" name="Sub_x002d_Category">
    <vt:lpwstr>313;#Reporting|758695ad-1356-4eda-9a23-889e800fa442</vt:lpwstr>
  </property>
  <property fmtid="{D5CDD505-2E9C-101B-9397-08002B2CF9AE}" pid="57" name="Dissemination_x0020_Limiting_x0020_Marker">
    <vt:lpwstr>2;#FOUO|955eb6fc-b35a-4808-8aa5-31e514fa3f26</vt:lpwstr>
  </property>
  <property fmtid="{D5CDD505-2E9C-101B-9397-08002B2CF9AE}" pid="58" name="Copyright_x0020_License_x0020_Type">
    <vt:lpwstr/>
  </property>
  <property fmtid="{D5CDD505-2E9C-101B-9397-08002B2CF9AE}" pid="59" name="docLang">
    <vt:lpwstr>en</vt:lpwstr>
  </property>
  <property fmtid="{D5CDD505-2E9C-101B-9397-08002B2CF9AE}" pid="60" name="Security Classification">
    <vt:lpwstr>3;#Unclassified|7fa379f4-4aba-4692-ab80-7d39d3a23cf4</vt:lpwstr>
  </property>
  <property fmtid="{D5CDD505-2E9C-101B-9397-08002B2CF9AE}" pid="61" name="_dlc_DocIdItemGuid">
    <vt:lpwstr>684d1baf-7b64-494d-93ee-3c1edb9d15c3</vt:lpwstr>
  </property>
  <property fmtid="{D5CDD505-2E9C-101B-9397-08002B2CF9AE}" pid="62" name="Security_x0020_Classification">
    <vt:lpwstr>3;#Unclassified|7fa379f4-4aba-4692-ab80-7d39d3a23cf4</vt:lpwstr>
  </property>
  <property fmtid="{D5CDD505-2E9C-101B-9397-08002B2CF9AE}" pid="63" name="Resolution">
    <vt:lpwstr>unknown</vt:lpwstr>
  </property>
</Properties>
</file>