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13226" w14:textId="1B6E1EAE" w:rsidR="00254F12" w:rsidRPr="00862057" w:rsidRDefault="00BB7E11" w:rsidP="00862057">
      <w:pPr>
        <w:pStyle w:val="Title"/>
      </w:pPr>
      <w:bookmarkStart w:id="0" w:name="_Toc106305998"/>
      <w:r w:rsidRPr="004C1F02">
        <w:rPr>
          <w:noProof/>
        </w:rPr>
        <mc:AlternateContent>
          <mc:Choice Requires="wps">
            <w:drawing>
              <wp:anchor distT="0" distB="0" distL="114300" distR="114300" simplePos="0" relativeHeight="251657215" behindDoc="1" locked="1" layoutInCell="1" allowOverlap="1" wp14:anchorId="64B4A235" wp14:editId="6688B14B">
                <wp:simplePos x="0" y="0"/>
                <wp:positionH relativeFrom="page">
                  <wp:align>right</wp:align>
                </wp:positionH>
                <wp:positionV relativeFrom="page">
                  <wp:posOffset>2225675</wp:posOffset>
                </wp:positionV>
                <wp:extent cx="7563485" cy="7120255"/>
                <wp:effectExtent l="0" t="0" r="0" b="4445"/>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7120255"/>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15" cstate="print">
                            <a:extLst>
                              <a:ext uri="{28A0092B-C50C-407E-A947-70E740481C1C}">
                                <a14:useLocalDpi xmlns:a14="http://schemas.microsoft.com/office/drawing/2010/main" val="0"/>
                              </a:ext>
                            </a:extLst>
                          </a:blip>
                          <a:srcRect/>
                          <a:stretch>
                            <a:fillRect l="-20723" r="-20723"/>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D51A5" id="Freeform: Shape 17" o:spid="_x0000_s1026" alt="&quot;&quot;" style="position:absolute;margin-left:544.35pt;margin-top:175.25pt;width:595.55pt;height:560.65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" path="m,l,7131433r4832160,l7563408,1337144,7563408,,,xe" stroked="f" strokeweight=".35264mm">
                <v:fill r:id="rId16" o:title="" recolor="t" rotate="t" type="frame"/>
                <v:stroke joinstyle="miter"/>
                <v:path arrowok="t" o:connecttype="custom" o:connectlocs="0,0;0,7120256;4832209,7120256;7563485,1335048;7563485,0;0,0" o:connectangles="0,0,0,0,0,0"/>
                <w10:wrap anchorx="page" anchory="page"/>
                <w10:anchorlock/>
              </v:shape>
            </w:pict>
          </mc:Fallback>
        </mc:AlternateContent>
      </w:r>
      <w:r w:rsidR="00AE70ED" w:rsidRPr="004C1F02">
        <w:rPr>
          <w:noProof/>
        </w:rPr>
        <w:drawing>
          <wp:anchor distT="0" distB="0" distL="114300" distR="114300" simplePos="0" relativeHeight="251658253" behindDoc="0" locked="1" layoutInCell="1" allowOverlap="1" wp14:anchorId="047DB350" wp14:editId="6554B763">
            <wp:simplePos x="0" y="0"/>
            <wp:positionH relativeFrom="page">
              <wp:posOffset>6517005</wp:posOffset>
            </wp:positionH>
            <wp:positionV relativeFrom="page">
              <wp:posOffset>7129145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7"/>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642198935E064D5C8AF1535FE77E20CE"/>
          </w:placeholder>
          <w:dataBinding w:prefixMappings="xmlns:ns0='http://purl.org/dc/elements/1.1/' xmlns:ns1='http://schemas.openxmlformats.org/package/2006/metadata/core-properties' " w:xpath="/ns1:coreProperties[1]/ns0:title[1]" w:storeItemID="{6C3C8BC8-F283-45AE-878A-BAB7291924A1}"/>
          <w:text/>
        </w:sdtPr>
        <w:sdtEndPr/>
        <w:sdtContent>
          <w:r w:rsidR="00B60640">
            <w:t xml:space="preserve">Stormwater </w:t>
          </w:r>
          <w:r w:rsidR="001F4F1B">
            <w:t xml:space="preserve">Quality </w:t>
          </w:r>
          <w:r w:rsidR="00B60640">
            <w:t>Offset Scheme</w:t>
          </w:r>
          <w:r w:rsidR="001F4F1B">
            <w:t>s</w:t>
          </w:r>
        </w:sdtContent>
      </w:sdt>
    </w:p>
    <w:sdt>
      <w:sdtPr>
        <w:alias w:val="Subtitle"/>
        <w:tag w:val=""/>
        <w:id w:val="328029620"/>
        <w:placeholder>
          <w:docPart w:val="31F040CC1B88469C8424F096513CF1AE"/>
        </w:placeholder>
        <w:dataBinding w:prefixMappings="xmlns:ns0='http://purl.org/dc/elements/1.1/' xmlns:ns1='http://schemas.openxmlformats.org/package/2006/metadata/core-properties' " w:xpath="/ns1:coreProperties[1]/ns0:subject[1]" w:storeItemID="{6C3C8BC8-F283-45AE-878A-BAB7291924A1}"/>
        <w:text/>
      </w:sdtPr>
      <w:sdtEndPr/>
      <w:sdtContent>
        <w:p w14:paraId="428D8BD5" w14:textId="6A9BB467" w:rsidR="004C1F02" w:rsidRDefault="00C26C6B" w:rsidP="00862057">
          <w:pPr>
            <w:pStyle w:val="Subtitle"/>
          </w:pPr>
          <w:r>
            <w:t>Guidance for councils developing urban stormwater offsets in Victoria</w:t>
          </w:r>
        </w:p>
      </w:sdtContent>
    </w:sdt>
    <w:p w14:paraId="4B3A54C7" w14:textId="77777777" w:rsidR="00254F12" w:rsidRPr="004C1F02" w:rsidRDefault="00254F12" w:rsidP="004E51DB">
      <w:pPr>
        <w:pStyle w:val="xVicLogo"/>
        <w:framePr w:wrap="around"/>
      </w:pPr>
      <w:r w:rsidRPr="004C1F02">
        <w:rPr>
          <w:noProof/>
        </w:rPr>
        <w:drawing>
          <wp:inline distT="0" distB="0" distL="0" distR="0" wp14:anchorId="7E0C3B0F" wp14:editId="3642B672">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738080" cy="444948"/>
                    </a:xfrm>
                    <a:prstGeom prst="rect">
                      <a:avLst/>
                    </a:prstGeom>
                  </pic:spPr>
                </pic:pic>
              </a:graphicData>
            </a:graphic>
          </wp:inline>
        </w:drawing>
      </w:r>
    </w:p>
    <w:p w14:paraId="17D32D70" w14:textId="6DEFC751" w:rsidR="00254F12" w:rsidRPr="004C1F02" w:rsidRDefault="00985DB8" w:rsidP="004C1F02">
      <w:r w:rsidRPr="004C1F02">
        <w:rPr>
          <w:noProof/>
        </w:rPr>
        <w:drawing>
          <wp:anchor distT="0" distB="0" distL="114300" distR="114300" simplePos="0" relativeHeight="251658247" behindDoc="1" locked="1" layoutInCell="1" allowOverlap="1" wp14:anchorId="385E00F7" wp14:editId="0957DD80">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0" behindDoc="1" locked="1" layoutInCell="1" allowOverlap="1" wp14:anchorId="0AD91BD8" wp14:editId="460DE49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1C19A" id="Freeform: Shape 16" o:spid="_x0000_s1026" alt="&quot;&quot;" style="position:absolute;margin-left:0;margin-top:175.5pt;width:595.55pt;height:560.7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1" behindDoc="1" locked="1" layoutInCell="1" allowOverlap="1" wp14:anchorId="1E084F40" wp14:editId="3FD51986">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2EB39" id="Freeform: Shape 18" o:spid="_x0000_s1026" alt="&quot;&quot;" style="position:absolute;margin-left:0;margin-top:175.5pt;width:742.95pt;height:34.8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0" behindDoc="1" locked="1" layoutInCell="1" allowOverlap="1" wp14:anchorId="6D410A43" wp14:editId="73338B59">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2"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C8D4A" id="Freeform: Shape 13" o:spid="_x0000_s1026" alt="&quot;&quot;" style="position:absolute;margin-left:0;margin-top:175.5pt;width:347.55pt;height:280.9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3"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1" behindDoc="1" locked="1" layoutInCell="1" allowOverlap="1" wp14:anchorId="1B75BB76" wp14:editId="0EA56786">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4"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39709" id="Freeform: Shape 14" o:spid="_x0000_s1026" alt="&quot;&quot;" style="position:absolute;margin-left:0;margin-top:456.75pt;width:511.95pt;height:278.9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5"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7A81485B" wp14:editId="4CC1D29A">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6"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0BA7A" id="Freeform: Shape 15" o:spid="_x0000_s1026" alt="&quot;&quot;" style="position:absolute;margin-left:0;margin-top:175.5pt;width:595.55pt;height:281.2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7"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5" behindDoc="1" locked="1" layoutInCell="1" allowOverlap="1" wp14:anchorId="42B94E6A" wp14:editId="5A0204A2">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D4E06" id="Rectangle 39" o:spid="_x0000_s1026" alt="&quot;&quot;" style="position:absolute;margin-left:0;margin-top:0;width:413.85pt;height:106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1A78A9AC" wp14:editId="2211F7C3">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28D795DB" w14:textId="1F954276" w:rsidR="00254F12" w:rsidRPr="00FA0BCA" w:rsidRDefault="00254F12" w:rsidP="00254F12">
                              <w:pPr>
                                <w:pStyle w:val="xWebCoverPage"/>
                              </w:pPr>
                              <w:hyperlink r:id="rId28"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A78A9A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8D795DB" w14:textId="1F954276" w:rsidR="00254F12" w:rsidRPr="00FA0BCA" w:rsidRDefault="00254F12" w:rsidP="00254F12">
                        <w:pPr>
                          <w:pStyle w:val="xWebCoverPage"/>
                        </w:pPr>
                        <w:hyperlink r:id="rId29"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2" behindDoc="0" locked="1" layoutInCell="1" allowOverlap="1" wp14:anchorId="265ACA3C" wp14:editId="040D23D6">
            <wp:simplePos x="0" y="0"/>
            <wp:positionH relativeFrom="page">
              <wp:posOffset>6517005</wp:posOffset>
            </wp:positionH>
            <wp:positionV relativeFrom="page">
              <wp:posOffset>7129145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6" behindDoc="1" locked="1" layoutInCell="1" allowOverlap="1" wp14:anchorId="07247986" wp14:editId="1D56C6AC">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251088C8" wp14:editId="065C216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8" behindDoc="1" locked="1" layoutInCell="1" allowOverlap="1" wp14:anchorId="1779F723" wp14:editId="3D0AAC38">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3" behindDoc="1" locked="1" layoutInCell="1" allowOverlap="1" wp14:anchorId="5D7DA427" wp14:editId="380F54C5">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p w14:paraId="1B82DEAF" w14:textId="77777777" w:rsidR="00254F12" w:rsidRPr="004C1F02" w:rsidRDefault="00254F12" w:rsidP="004C1F02">
      <w:pPr>
        <w:sectPr w:rsidR="00254F12" w:rsidRPr="004C1F02" w:rsidSect="00CD157B">
          <w:footerReference w:type="even" r:id="rId38"/>
          <w:footerReference w:type="default" r:id="rId39"/>
          <w:footerReference w:type="first" r:id="rId40"/>
          <w:type w:val="continuous"/>
          <w:pgSz w:w="11907" w:h="16839" w:code="9"/>
          <w:pgMar w:top="737" w:right="850" w:bottom="850" w:left="850" w:header="283" w:footer="283" w:gutter="0"/>
          <w:cols w:space="454"/>
          <w:noEndnote/>
          <w:titlePg/>
          <w:docGrid w:linePitch="360"/>
        </w:sectPr>
      </w:pPr>
    </w:p>
    <w:p w14:paraId="06A58D82" w14:textId="7D3F04A0" w:rsidR="006614E4" w:rsidRPr="00EE4D70" w:rsidRDefault="000D04F8" w:rsidP="00EE4D70">
      <w:pPr>
        <w:pStyle w:val="xPartnerLogosInsideCover"/>
      </w:pPr>
      <w:bookmarkStart w:id="1" w:name="_InsiderPartnerLogos"/>
      <w:bookmarkEnd w:id="0"/>
      <w:r>
        <w:tab/>
      </w:r>
      <w:r>
        <w:tab/>
      </w:r>
    </w:p>
    <w:p w14:paraId="183274F8" w14:textId="6C44702E" w:rsidR="000D04F8" w:rsidRPr="00EE4D70" w:rsidRDefault="000D04F8" w:rsidP="00EE4D70">
      <w:pPr>
        <w:pStyle w:val="xPartnerLogosInsideCover"/>
      </w:pPr>
      <w:r>
        <w:tab/>
      </w:r>
      <w:r>
        <w:tab/>
      </w:r>
    </w:p>
    <w:p w14:paraId="0A4E87FF" w14:textId="77777777" w:rsidR="00073EF4" w:rsidRDefault="00073EF4" w:rsidP="003214C0">
      <w:pPr>
        <w:pStyle w:val="DisclaimerText"/>
        <w:framePr w:wrap="around"/>
      </w:pPr>
      <w:bookmarkStart w:id="2" w:name="_Hlk131848832"/>
      <w:bookmarkEnd w:id="1"/>
      <w:r>
        <w:rPr>
          <w:noProof/>
        </w:rPr>
        <mc:AlternateContent>
          <mc:Choice Requires="wps">
            <w:drawing>
              <wp:inline distT="0" distB="0" distL="0" distR="0" wp14:anchorId="1E711339" wp14:editId="72FB26AE">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2551EE2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32978D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90D14C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E711339"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2551EE2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532978D3"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90D14C2"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2807CB29" wp14:editId="4E09B7BD">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01C3F0FF" w14:textId="6980E696" w:rsidR="006614E4" w:rsidRPr="006614E4" w:rsidRDefault="006614E4" w:rsidP="00A52913">
      <w:pPr>
        <w:pStyle w:val="DisclaimerTextLeft"/>
        <w:framePr w:wrap="around"/>
      </w:pPr>
      <w:r w:rsidRPr="00576720">
        <w:t>©</w:t>
      </w:r>
      <w:bookmarkStart w:id="3" w:name="_Copyright"/>
      <w:bookmarkEnd w:id="3"/>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7515B7">
        <w:t>February 2025</w:t>
      </w:r>
      <w:r w:rsidR="00F61065">
        <w:t>.</w:t>
      </w:r>
    </w:p>
    <w:p w14:paraId="55011252" w14:textId="77777777" w:rsidR="00740ECE" w:rsidRPr="00C87F39" w:rsidRDefault="00740ECE" w:rsidP="00740ECE">
      <w:pPr>
        <w:pStyle w:val="DisclaimerTextLeftBold"/>
        <w:framePr w:wrap="around"/>
      </w:pPr>
      <w:bookmarkStart w:id="4" w:name="_CreativeCommonsMarker"/>
      <w:bookmarkStart w:id="5" w:name="_CreativeCommonsContent"/>
      <w:bookmarkEnd w:id="2"/>
      <w:bookmarkEnd w:id="4"/>
      <w:r w:rsidRPr="00C87F39">
        <w:t>Creative Commons</w:t>
      </w:r>
    </w:p>
    <w:p w14:paraId="2528A9A9" w14:textId="4C46E770"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24018905"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EF5C96F" w14:textId="494B2AE5" w:rsidR="00740ECE" w:rsidRPr="00C87F39" w:rsidRDefault="3DC54851" w:rsidP="27D47596">
      <w:pPr>
        <w:pStyle w:val="DisclaimerTextLeft"/>
        <w:framePr w:wrap="around"/>
      </w:pPr>
      <w:r w:rsidRPr="0060057A">
        <w:rPr>
          <w:rFonts w:ascii="Arial" w:eastAsia="Arial" w:hAnsi="Arial"/>
          <w:b/>
          <w:bCs/>
          <w:color w:val="000000"/>
          <w:sz w:val="22"/>
          <w:szCs w:val="22"/>
        </w:rPr>
        <w:t>ISBN</w:t>
      </w:r>
      <w:r w:rsidRPr="6AE9A51B">
        <w:rPr>
          <w:rFonts w:ascii="Arial" w:eastAsia="Arial" w:hAnsi="Arial"/>
          <w:b/>
          <w:bCs/>
          <w:color w:val="000000"/>
          <w:sz w:val="22"/>
          <w:szCs w:val="22"/>
        </w:rPr>
        <w:t xml:space="preserve"> </w:t>
      </w:r>
      <w:r w:rsidRPr="6AE9A51B">
        <w:rPr>
          <w:rFonts w:ascii="Arial" w:eastAsia="Arial" w:hAnsi="Arial"/>
          <w:color w:val="000000"/>
          <w:sz w:val="22"/>
          <w:szCs w:val="22"/>
        </w:rPr>
        <w:t xml:space="preserve">978-1-76136-993-3 </w:t>
      </w:r>
      <w:r w:rsidRPr="6AE9A51B">
        <w:rPr>
          <w:rFonts w:ascii="Arial" w:eastAsia="Arial" w:hAnsi="Arial"/>
          <w:b/>
          <w:bCs/>
          <w:color w:val="000000"/>
          <w:sz w:val="22"/>
          <w:szCs w:val="22"/>
        </w:rPr>
        <w:t>(pdf/online/MS word)</w:t>
      </w:r>
      <w:r w:rsidR="007332C2">
        <w:rPr>
          <w:rStyle w:val="CommentReference"/>
        </w:rPr>
        <w:t xml:space="preserve"> </w:t>
      </w:r>
      <w:r w:rsidR="00740ECE">
        <w:t xml:space="preserve"> </w:t>
      </w:r>
      <w:hyperlink r:id="rId44">
        <w:r>
          <w:br/>
        </w:r>
      </w:hyperlink>
      <w:r w:rsidR="00740ECE">
        <w:t>Disclaimer</w:t>
      </w:r>
    </w:p>
    <w:p w14:paraId="063D6DD6"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7DAB5B4B" w14:textId="77777777" w:rsidR="00740ECE" w:rsidRPr="00F15EE0" w:rsidRDefault="00740ECE" w:rsidP="00E4201F">
      <w:pPr>
        <w:pStyle w:val="DisclaimerTextRightBold12pt"/>
        <w:framePr w:wrap="around"/>
      </w:pPr>
      <w:r w:rsidRPr="00F15EE0">
        <w:t>Accessibility</w:t>
      </w:r>
    </w:p>
    <w:p w14:paraId="31DA410F" w14:textId="0F9AD75E"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5"/>
    </w:p>
    <w:p w14:paraId="1CFEBD2F"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03DFA507" w14:textId="77777777" w:rsidR="00233D6B" w:rsidRDefault="00233D6B" w:rsidP="00474212">
      <w:pPr>
        <w:pStyle w:val="TOCHeading"/>
        <w:rPr>
          <w:rFonts w:eastAsiaTheme="majorEastAsia"/>
        </w:rPr>
      </w:pPr>
      <w:r>
        <w:rPr>
          <w:rFonts w:eastAsiaTheme="majorEastAsia"/>
        </w:rPr>
        <w:t>Contents</w:t>
      </w:r>
      <w:bookmarkStart w:id="6" w:name="_TOCMarker"/>
      <w:bookmarkEnd w:id="6"/>
    </w:p>
    <w:p w14:paraId="40B48C00" w14:textId="227D975B" w:rsidR="006A0AB8" w:rsidRDefault="00300CFB">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198192436" w:history="1">
        <w:r w:rsidR="006A0AB8" w:rsidRPr="00710DCC">
          <w:rPr>
            <w:rStyle w:val="Hyperlink"/>
          </w:rPr>
          <w:t>1. Introduction</w:t>
        </w:r>
        <w:r w:rsidR="006A0AB8">
          <w:rPr>
            <w:webHidden/>
          </w:rPr>
          <w:tab/>
        </w:r>
        <w:r w:rsidR="006A0AB8">
          <w:rPr>
            <w:webHidden/>
          </w:rPr>
          <w:fldChar w:fldCharType="begin"/>
        </w:r>
        <w:r w:rsidR="006A0AB8">
          <w:rPr>
            <w:webHidden/>
          </w:rPr>
          <w:instrText xml:space="preserve"> PAGEREF _Toc198192436 \h </w:instrText>
        </w:r>
        <w:r w:rsidR="006A0AB8">
          <w:rPr>
            <w:webHidden/>
          </w:rPr>
        </w:r>
        <w:r w:rsidR="006A0AB8">
          <w:rPr>
            <w:webHidden/>
          </w:rPr>
          <w:fldChar w:fldCharType="separate"/>
        </w:r>
        <w:r w:rsidR="006A0AB8">
          <w:rPr>
            <w:webHidden/>
          </w:rPr>
          <w:t>2</w:t>
        </w:r>
        <w:r w:rsidR="006A0AB8">
          <w:rPr>
            <w:webHidden/>
          </w:rPr>
          <w:fldChar w:fldCharType="end"/>
        </w:r>
      </w:hyperlink>
    </w:p>
    <w:p w14:paraId="696BA2A8" w14:textId="4280AB4C" w:rsidR="006A0AB8" w:rsidRDefault="006A0AB8">
      <w:pPr>
        <w:pStyle w:val="TOC1"/>
        <w:rPr>
          <w:rFonts w:eastAsiaTheme="minorEastAsia" w:cstheme="minorBidi"/>
          <w:b w:val="0"/>
          <w:color w:val="auto"/>
          <w:kern w:val="2"/>
          <w14:ligatures w14:val="standardContextual"/>
        </w:rPr>
      </w:pPr>
      <w:hyperlink w:anchor="_Toc198192437" w:history="1">
        <w:r w:rsidRPr="00710DCC">
          <w:rPr>
            <w:rStyle w:val="Hyperlink"/>
          </w:rPr>
          <w:t>2. Managing stormwater in urban areas</w:t>
        </w:r>
        <w:r>
          <w:rPr>
            <w:webHidden/>
          </w:rPr>
          <w:tab/>
        </w:r>
        <w:r>
          <w:rPr>
            <w:webHidden/>
          </w:rPr>
          <w:fldChar w:fldCharType="begin"/>
        </w:r>
        <w:r>
          <w:rPr>
            <w:webHidden/>
          </w:rPr>
          <w:instrText xml:space="preserve"> PAGEREF _Toc198192437 \h </w:instrText>
        </w:r>
        <w:r>
          <w:rPr>
            <w:webHidden/>
          </w:rPr>
        </w:r>
        <w:r>
          <w:rPr>
            <w:webHidden/>
          </w:rPr>
          <w:fldChar w:fldCharType="separate"/>
        </w:r>
        <w:r>
          <w:rPr>
            <w:webHidden/>
          </w:rPr>
          <w:t>3</w:t>
        </w:r>
        <w:r>
          <w:rPr>
            <w:webHidden/>
          </w:rPr>
          <w:fldChar w:fldCharType="end"/>
        </w:r>
      </w:hyperlink>
    </w:p>
    <w:p w14:paraId="614BEBE2" w14:textId="015DFD59" w:rsidR="006A0AB8" w:rsidRDefault="006A0AB8">
      <w:pPr>
        <w:pStyle w:val="TOC2"/>
        <w:rPr>
          <w:rFonts w:eastAsiaTheme="minorEastAsia" w:cstheme="minorBidi"/>
          <w:color w:val="auto"/>
          <w:kern w:val="2"/>
          <w:sz w:val="24"/>
          <w:szCs w:val="24"/>
          <w14:ligatures w14:val="standardContextual"/>
        </w:rPr>
      </w:pPr>
      <w:hyperlink w:anchor="_Toc198192438" w:history="1">
        <w:r w:rsidRPr="00710DCC">
          <w:rPr>
            <w:rStyle w:val="Hyperlink"/>
          </w:rPr>
          <w:t>2.1 Statutory obligations</w:t>
        </w:r>
        <w:r>
          <w:rPr>
            <w:webHidden/>
          </w:rPr>
          <w:tab/>
        </w:r>
        <w:r>
          <w:rPr>
            <w:webHidden/>
          </w:rPr>
          <w:fldChar w:fldCharType="begin"/>
        </w:r>
        <w:r>
          <w:rPr>
            <w:webHidden/>
          </w:rPr>
          <w:instrText xml:space="preserve"> PAGEREF _Toc198192438 \h </w:instrText>
        </w:r>
        <w:r>
          <w:rPr>
            <w:webHidden/>
          </w:rPr>
        </w:r>
        <w:r>
          <w:rPr>
            <w:webHidden/>
          </w:rPr>
          <w:fldChar w:fldCharType="separate"/>
        </w:r>
        <w:r>
          <w:rPr>
            <w:webHidden/>
          </w:rPr>
          <w:t>3</w:t>
        </w:r>
        <w:r>
          <w:rPr>
            <w:webHidden/>
          </w:rPr>
          <w:fldChar w:fldCharType="end"/>
        </w:r>
      </w:hyperlink>
    </w:p>
    <w:p w14:paraId="38A529AC" w14:textId="1723EAB6" w:rsidR="006A0AB8" w:rsidRDefault="006A0AB8">
      <w:pPr>
        <w:pStyle w:val="TOC1"/>
        <w:rPr>
          <w:rFonts w:eastAsiaTheme="minorEastAsia" w:cstheme="minorBidi"/>
          <w:b w:val="0"/>
          <w:color w:val="auto"/>
          <w:kern w:val="2"/>
          <w14:ligatures w14:val="standardContextual"/>
        </w:rPr>
      </w:pPr>
      <w:hyperlink w:anchor="_Toc198192439" w:history="1">
        <w:r w:rsidRPr="00710DCC">
          <w:rPr>
            <w:rStyle w:val="Hyperlink"/>
          </w:rPr>
          <w:t>3. What are stormwater quality offsets?</w:t>
        </w:r>
        <w:r>
          <w:rPr>
            <w:webHidden/>
          </w:rPr>
          <w:tab/>
        </w:r>
        <w:r>
          <w:rPr>
            <w:webHidden/>
          </w:rPr>
          <w:fldChar w:fldCharType="begin"/>
        </w:r>
        <w:r>
          <w:rPr>
            <w:webHidden/>
          </w:rPr>
          <w:instrText xml:space="preserve"> PAGEREF _Toc198192439 \h </w:instrText>
        </w:r>
        <w:r>
          <w:rPr>
            <w:webHidden/>
          </w:rPr>
        </w:r>
        <w:r>
          <w:rPr>
            <w:webHidden/>
          </w:rPr>
          <w:fldChar w:fldCharType="separate"/>
        </w:r>
        <w:r>
          <w:rPr>
            <w:webHidden/>
          </w:rPr>
          <w:t>5</w:t>
        </w:r>
        <w:r>
          <w:rPr>
            <w:webHidden/>
          </w:rPr>
          <w:fldChar w:fldCharType="end"/>
        </w:r>
      </w:hyperlink>
    </w:p>
    <w:p w14:paraId="333C8CE4" w14:textId="53A7E5E5" w:rsidR="006A0AB8" w:rsidRDefault="006A0AB8">
      <w:pPr>
        <w:pStyle w:val="TOC2"/>
        <w:rPr>
          <w:rFonts w:eastAsiaTheme="minorEastAsia" w:cstheme="minorBidi"/>
          <w:color w:val="auto"/>
          <w:kern w:val="2"/>
          <w:sz w:val="24"/>
          <w:szCs w:val="24"/>
          <w14:ligatures w14:val="standardContextual"/>
        </w:rPr>
      </w:pPr>
      <w:hyperlink w:anchor="_Toc198192440" w:history="1">
        <w:r w:rsidRPr="00710DCC">
          <w:rPr>
            <w:rStyle w:val="Hyperlink"/>
          </w:rPr>
          <w:t>3.1 What do stormwater offset schemes allow?</w:t>
        </w:r>
        <w:r>
          <w:rPr>
            <w:webHidden/>
          </w:rPr>
          <w:tab/>
        </w:r>
        <w:r>
          <w:rPr>
            <w:webHidden/>
          </w:rPr>
          <w:fldChar w:fldCharType="begin"/>
        </w:r>
        <w:r>
          <w:rPr>
            <w:webHidden/>
          </w:rPr>
          <w:instrText xml:space="preserve"> PAGEREF _Toc198192440 \h </w:instrText>
        </w:r>
        <w:r>
          <w:rPr>
            <w:webHidden/>
          </w:rPr>
        </w:r>
        <w:r>
          <w:rPr>
            <w:webHidden/>
          </w:rPr>
          <w:fldChar w:fldCharType="separate"/>
        </w:r>
        <w:r>
          <w:rPr>
            <w:webHidden/>
          </w:rPr>
          <w:t>7</w:t>
        </w:r>
        <w:r>
          <w:rPr>
            <w:webHidden/>
          </w:rPr>
          <w:fldChar w:fldCharType="end"/>
        </w:r>
      </w:hyperlink>
    </w:p>
    <w:p w14:paraId="34F5E5C3" w14:textId="33F21B31" w:rsidR="006A0AB8" w:rsidRDefault="006A0AB8">
      <w:pPr>
        <w:pStyle w:val="TOC1"/>
        <w:rPr>
          <w:rFonts w:eastAsiaTheme="minorEastAsia" w:cstheme="minorBidi"/>
          <w:b w:val="0"/>
          <w:color w:val="auto"/>
          <w:kern w:val="2"/>
          <w14:ligatures w14:val="standardContextual"/>
        </w:rPr>
      </w:pPr>
      <w:hyperlink w:anchor="_Toc198192441" w:history="1">
        <w:r w:rsidRPr="00710DCC">
          <w:rPr>
            <w:rStyle w:val="Hyperlink"/>
          </w:rPr>
          <w:t>4. Setting up a stormwater offset scheme</w:t>
        </w:r>
        <w:r>
          <w:rPr>
            <w:webHidden/>
          </w:rPr>
          <w:tab/>
        </w:r>
        <w:r>
          <w:rPr>
            <w:webHidden/>
          </w:rPr>
          <w:fldChar w:fldCharType="begin"/>
        </w:r>
        <w:r>
          <w:rPr>
            <w:webHidden/>
          </w:rPr>
          <w:instrText xml:space="preserve"> PAGEREF _Toc198192441 \h </w:instrText>
        </w:r>
        <w:r>
          <w:rPr>
            <w:webHidden/>
          </w:rPr>
        </w:r>
        <w:r>
          <w:rPr>
            <w:webHidden/>
          </w:rPr>
          <w:fldChar w:fldCharType="separate"/>
        </w:r>
        <w:r>
          <w:rPr>
            <w:webHidden/>
          </w:rPr>
          <w:t>8</w:t>
        </w:r>
        <w:r>
          <w:rPr>
            <w:webHidden/>
          </w:rPr>
          <w:fldChar w:fldCharType="end"/>
        </w:r>
      </w:hyperlink>
    </w:p>
    <w:p w14:paraId="587C48FF" w14:textId="3A1E9AA5" w:rsidR="006A0AB8" w:rsidRDefault="006A0AB8">
      <w:pPr>
        <w:pStyle w:val="TOC1"/>
        <w:rPr>
          <w:rFonts w:eastAsiaTheme="minorEastAsia" w:cstheme="minorBidi"/>
          <w:b w:val="0"/>
          <w:color w:val="auto"/>
          <w:kern w:val="2"/>
          <w14:ligatures w14:val="standardContextual"/>
        </w:rPr>
      </w:pPr>
      <w:hyperlink w:anchor="_Toc198192442" w:history="1">
        <w:r w:rsidRPr="00710DCC">
          <w:rPr>
            <w:rStyle w:val="Hyperlink"/>
          </w:rPr>
          <w:t>5. Technical guidance on designing a stormwater offset scheme</w:t>
        </w:r>
        <w:r>
          <w:rPr>
            <w:webHidden/>
          </w:rPr>
          <w:tab/>
        </w:r>
        <w:r>
          <w:rPr>
            <w:webHidden/>
          </w:rPr>
          <w:fldChar w:fldCharType="begin"/>
        </w:r>
        <w:r>
          <w:rPr>
            <w:webHidden/>
          </w:rPr>
          <w:instrText xml:space="preserve"> PAGEREF _Toc198192442 \h </w:instrText>
        </w:r>
        <w:r>
          <w:rPr>
            <w:webHidden/>
          </w:rPr>
        </w:r>
        <w:r>
          <w:rPr>
            <w:webHidden/>
          </w:rPr>
          <w:fldChar w:fldCharType="separate"/>
        </w:r>
        <w:r>
          <w:rPr>
            <w:webHidden/>
          </w:rPr>
          <w:t>9</w:t>
        </w:r>
        <w:r>
          <w:rPr>
            <w:webHidden/>
          </w:rPr>
          <w:fldChar w:fldCharType="end"/>
        </w:r>
      </w:hyperlink>
    </w:p>
    <w:p w14:paraId="505E4CF3" w14:textId="2EBCCB13" w:rsidR="006A0AB8" w:rsidRDefault="006A0AB8">
      <w:pPr>
        <w:pStyle w:val="TOC1"/>
        <w:rPr>
          <w:rFonts w:eastAsiaTheme="minorEastAsia" w:cstheme="minorBidi"/>
          <w:b w:val="0"/>
          <w:color w:val="auto"/>
          <w:kern w:val="2"/>
          <w14:ligatures w14:val="standardContextual"/>
        </w:rPr>
      </w:pPr>
      <w:hyperlink w:anchor="_Toc198192446" w:history="1">
        <w:r w:rsidRPr="00710DCC">
          <w:rPr>
            <w:rStyle w:val="Hyperlink"/>
          </w:rPr>
          <w:t>Appendix 1: Steps in setting up stormwater offset schemes</w:t>
        </w:r>
        <w:r>
          <w:rPr>
            <w:webHidden/>
          </w:rPr>
          <w:tab/>
        </w:r>
        <w:r>
          <w:rPr>
            <w:webHidden/>
          </w:rPr>
          <w:fldChar w:fldCharType="begin"/>
        </w:r>
        <w:r>
          <w:rPr>
            <w:webHidden/>
          </w:rPr>
          <w:instrText xml:space="preserve"> PAGEREF _Toc198192446 \h </w:instrText>
        </w:r>
        <w:r>
          <w:rPr>
            <w:webHidden/>
          </w:rPr>
        </w:r>
        <w:r>
          <w:rPr>
            <w:webHidden/>
          </w:rPr>
          <w:fldChar w:fldCharType="separate"/>
        </w:r>
        <w:r>
          <w:rPr>
            <w:webHidden/>
          </w:rPr>
          <w:t>21</w:t>
        </w:r>
        <w:r>
          <w:rPr>
            <w:webHidden/>
          </w:rPr>
          <w:fldChar w:fldCharType="end"/>
        </w:r>
      </w:hyperlink>
    </w:p>
    <w:p w14:paraId="05C74CBD" w14:textId="42536F05" w:rsidR="006A0AB8" w:rsidRDefault="006A0AB8">
      <w:pPr>
        <w:pStyle w:val="TOC1"/>
        <w:rPr>
          <w:rFonts w:eastAsiaTheme="minorEastAsia" w:cstheme="minorBidi"/>
          <w:b w:val="0"/>
          <w:color w:val="auto"/>
          <w:kern w:val="2"/>
          <w14:ligatures w14:val="standardContextual"/>
        </w:rPr>
      </w:pPr>
      <w:hyperlink w:anchor="_Toc198192458" w:history="1">
        <w:r w:rsidRPr="00710DCC">
          <w:rPr>
            <w:rStyle w:val="Hyperlink"/>
          </w:rPr>
          <w:t>Appendix 2: Frequently Asked Questions</w:t>
        </w:r>
        <w:r>
          <w:rPr>
            <w:webHidden/>
          </w:rPr>
          <w:tab/>
        </w:r>
        <w:r>
          <w:rPr>
            <w:webHidden/>
          </w:rPr>
          <w:fldChar w:fldCharType="begin"/>
        </w:r>
        <w:r>
          <w:rPr>
            <w:webHidden/>
          </w:rPr>
          <w:instrText xml:space="preserve"> PAGEREF _Toc198192458 \h </w:instrText>
        </w:r>
        <w:r>
          <w:rPr>
            <w:webHidden/>
          </w:rPr>
        </w:r>
        <w:r>
          <w:rPr>
            <w:webHidden/>
          </w:rPr>
          <w:fldChar w:fldCharType="separate"/>
        </w:r>
        <w:r>
          <w:rPr>
            <w:webHidden/>
          </w:rPr>
          <w:t>29</w:t>
        </w:r>
        <w:r>
          <w:rPr>
            <w:webHidden/>
          </w:rPr>
          <w:fldChar w:fldCharType="end"/>
        </w:r>
      </w:hyperlink>
    </w:p>
    <w:p w14:paraId="27C32F72" w14:textId="49D7A402" w:rsidR="006B2EDB" w:rsidRDefault="00300CFB" w:rsidP="006B2EDB">
      <w:pPr>
        <w:rPr>
          <w:rFonts w:eastAsiaTheme="majorEastAsia"/>
        </w:rPr>
      </w:pPr>
      <w:r>
        <w:rPr>
          <w:rFonts w:eastAsiaTheme="majorEastAsia" w:cs="Arial"/>
          <w:noProof/>
          <w:color w:val="201547" w:themeColor="text2"/>
          <w:sz w:val="24"/>
          <w:szCs w:val="24"/>
        </w:rPr>
        <w:fldChar w:fldCharType="end"/>
      </w:r>
    </w:p>
    <w:p w14:paraId="6A27C68C" w14:textId="77777777" w:rsidR="006B2EDB" w:rsidRDefault="006B2EDB" w:rsidP="006B2EDB">
      <w:pPr>
        <w:rPr>
          <w:rFonts w:eastAsiaTheme="majorEastAsia"/>
        </w:rPr>
      </w:pPr>
    </w:p>
    <w:p w14:paraId="5DCBE8F2" w14:textId="6F0D6D70" w:rsidR="006B2EDB" w:rsidRDefault="006B2EDB" w:rsidP="006B2EDB">
      <w:pPr>
        <w:rPr>
          <w:rFonts w:eastAsiaTheme="majorEastAsia"/>
        </w:rPr>
        <w:sectPr w:rsidR="006B2EDB" w:rsidSect="006B2EDB">
          <w:headerReference w:type="even" r:id="rId47"/>
          <w:headerReference w:type="default" r:id="rId48"/>
          <w:footerReference w:type="even" r:id="rId49"/>
          <w:footerReference w:type="default" r:id="rId50"/>
          <w:headerReference w:type="first" r:id="rId51"/>
          <w:footerReference w:type="first" r:id="rId52"/>
          <w:pgSz w:w="11907" w:h="16839" w:code="9"/>
          <w:pgMar w:top="1134" w:right="1134" w:bottom="1134" w:left="1134" w:header="283" w:footer="283" w:gutter="0"/>
          <w:pgNumType w:start="1"/>
          <w:cols w:space="454"/>
          <w:noEndnote/>
          <w:docGrid w:linePitch="360"/>
        </w:sectPr>
      </w:pPr>
    </w:p>
    <w:p w14:paraId="2BB690DA" w14:textId="77777777" w:rsidR="00447052" w:rsidRDefault="00447052" w:rsidP="00447052">
      <w:pPr>
        <w:pStyle w:val="TOAHeading"/>
      </w:pPr>
      <w:r>
        <w:t xml:space="preserve">Acronyms and abbreviations </w:t>
      </w:r>
    </w:p>
    <w:tbl>
      <w:tblPr>
        <w:tblStyle w:val="MarsdenJacobBasicTable"/>
        <w:tblW w:w="0" w:type="auto"/>
        <w:tblLook w:val="04A0" w:firstRow="1" w:lastRow="0" w:firstColumn="1" w:lastColumn="0" w:noHBand="0" w:noVBand="1"/>
      </w:tblPr>
      <w:tblGrid>
        <w:gridCol w:w="2354"/>
        <w:gridCol w:w="7285"/>
      </w:tblGrid>
      <w:tr w:rsidR="00447052" w14:paraId="77570E63" w14:textId="77777777" w:rsidTr="002D55A6">
        <w:trPr>
          <w:cnfStyle w:val="100000000000" w:firstRow="1" w:lastRow="0" w:firstColumn="0" w:lastColumn="0" w:oddVBand="0" w:evenVBand="0" w:oddHBand="0" w:evenHBand="0" w:firstRowFirstColumn="0" w:firstRowLastColumn="0" w:lastRowFirstColumn="0" w:lastRowLastColumn="0"/>
        </w:trPr>
        <w:tc>
          <w:tcPr>
            <w:tcW w:w="2354" w:type="dxa"/>
          </w:tcPr>
          <w:p w14:paraId="15DFD09E" w14:textId="77777777" w:rsidR="00447052" w:rsidRPr="00106577" w:rsidRDefault="00447052">
            <w:pPr>
              <w:spacing w:after="160" w:line="259" w:lineRule="auto"/>
              <w:rPr>
                <w:rFonts w:asciiTheme="minorHAnsi" w:hAnsiTheme="minorHAnsi" w:cstheme="minorHAnsi"/>
                <w:sz w:val="20"/>
                <w:szCs w:val="20"/>
              </w:rPr>
            </w:pPr>
            <w:r w:rsidRPr="00106577">
              <w:rPr>
                <w:rFonts w:asciiTheme="minorHAnsi" w:hAnsiTheme="minorHAnsi" w:cstheme="minorHAnsi"/>
                <w:sz w:val="20"/>
                <w:szCs w:val="20"/>
              </w:rPr>
              <w:t xml:space="preserve">Acronym </w:t>
            </w:r>
          </w:p>
        </w:tc>
        <w:tc>
          <w:tcPr>
            <w:tcW w:w="7285" w:type="dxa"/>
          </w:tcPr>
          <w:p w14:paraId="4652F392" w14:textId="77777777" w:rsidR="00447052" w:rsidRPr="00106577" w:rsidRDefault="00447052">
            <w:pPr>
              <w:spacing w:after="160" w:line="259" w:lineRule="auto"/>
              <w:rPr>
                <w:rFonts w:asciiTheme="minorHAnsi" w:hAnsiTheme="minorHAnsi" w:cstheme="minorHAnsi"/>
                <w:sz w:val="20"/>
                <w:szCs w:val="20"/>
              </w:rPr>
            </w:pPr>
            <w:r w:rsidRPr="00106577">
              <w:rPr>
                <w:rFonts w:asciiTheme="minorHAnsi" w:hAnsiTheme="minorHAnsi" w:cstheme="minorHAnsi"/>
                <w:sz w:val="20"/>
                <w:szCs w:val="20"/>
              </w:rPr>
              <w:t>Term</w:t>
            </w:r>
          </w:p>
        </w:tc>
      </w:tr>
      <w:tr w:rsidR="00447052" w14:paraId="63963EBA"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61CFF0D0"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BAU</w:t>
            </w:r>
          </w:p>
        </w:tc>
        <w:tc>
          <w:tcPr>
            <w:tcW w:w="7285" w:type="dxa"/>
          </w:tcPr>
          <w:p w14:paraId="0156375B" w14:textId="5414E2C9"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 xml:space="preserve">Business </w:t>
            </w:r>
            <w:r w:rsidR="00106577">
              <w:rPr>
                <w:rFonts w:asciiTheme="minorHAnsi" w:hAnsiTheme="minorHAnsi" w:cstheme="minorHAnsi"/>
                <w:sz w:val="20"/>
                <w:szCs w:val="20"/>
              </w:rPr>
              <w:t>A</w:t>
            </w:r>
            <w:r w:rsidRPr="00106577">
              <w:rPr>
                <w:rFonts w:asciiTheme="minorHAnsi" w:hAnsiTheme="minorHAnsi" w:cstheme="minorHAnsi"/>
                <w:sz w:val="20"/>
                <w:szCs w:val="20"/>
              </w:rPr>
              <w:t xml:space="preserve">s </w:t>
            </w:r>
            <w:r w:rsidR="00106577">
              <w:rPr>
                <w:rFonts w:asciiTheme="minorHAnsi" w:hAnsiTheme="minorHAnsi" w:cstheme="minorHAnsi"/>
                <w:sz w:val="20"/>
                <w:szCs w:val="20"/>
              </w:rPr>
              <w:t>U</w:t>
            </w:r>
            <w:r w:rsidRPr="00106577">
              <w:rPr>
                <w:rFonts w:asciiTheme="minorHAnsi" w:hAnsiTheme="minorHAnsi" w:cstheme="minorHAnsi"/>
                <w:sz w:val="20"/>
                <w:szCs w:val="20"/>
              </w:rPr>
              <w:t xml:space="preserve">sual </w:t>
            </w:r>
          </w:p>
        </w:tc>
      </w:tr>
      <w:tr w:rsidR="00447052" w14:paraId="1DA00499"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15F146E8"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BPEM</w:t>
            </w:r>
          </w:p>
        </w:tc>
        <w:tc>
          <w:tcPr>
            <w:tcW w:w="7285" w:type="dxa"/>
          </w:tcPr>
          <w:p w14:paraId="6439EF59"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 xml:space="preserve">Urban Stormwater </w:t>
            </w:r>
            <w:r w:rsidRPr="00106577">
              <w:rPr>
                <w:rFonts w:asciiTheme="minorHAnsi" w:eastAsia="Symbol" w:hAnsiTheme="minorHAnsi" w:cstheme="minorHAnsi"/>
                <w:sz w:val="20"/>
                <w:szCs w:val="20"/>
              </w:rPr>
              <w:t>-</w:t>
            </w:r>
            <w:r w:rsidRPr="00106577">
              <w:rPr>
                <w:rFonts w:asciiTheme="minorHAnsi" w:hAnsiTheme="minorHAnsi" w:cstheme="minorHAnsi"/>
                <w:sz w:val="20"/>
                <w:szCs w:val="20"/>
              </w:rPr>
              <w:t xml:space="preserve"> Best Practice Environmental Management Guidelines </w:t>
            </w:r>
          </w:p>
        </w:tc>
      </w:tr>
      <w:tr w:rsidR="00447052" w14:paraId="58B59F50"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1EDD1E34"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DSS</w:t>
            </w:r>
          </w:p>
        </w:tc>
        <w:tc>
          <w:tcPr>
            <w:tcW w:w="7285" w:type="dxa"/>
          </w:tcPr>
          <w:p w14:paraId="23DC6258"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Development Services Scheme</w:t>
            </w:r>
          </w:p>
        </w:tc>
      </w:tr>
      <w:tr w:rsidR="00447052" w14:paraId="6B6D5A7A"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4AAD95A1"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 xml:space="preserve">IWM </w:t>
            </w:r>
          </w:p>
        </w:tc>
        <w:tc>
          <w:tcPr>
            <w:tcW w:w="7285" w:type="dxa"/>
          </w:tcPr>
          <w:p w14:paraId="00522BF7"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Integrated Water Management</w:t>
            </w:r>
          </w:p>
        </w:tc>
      </w:tr>
      <w:tr w:rsidR="00447052" w14:paraId="2280F53C"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5D34D98E"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MERI</w:t>
            </w:r>
          </w:p>
        </w:tc>
        <w:tc>
          <w:tcPr>
            <w:tcW w:w="7285" w:type="dxa"/>
          </w:tcPr>
          <w:p w14:paraId="4F8AFFB7"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Monitoring, evaluation, reporting and improvement</w:t>
            </w:r>
          </w:p>
        </w:tc>
      </w:tr>
      <w:tr w:rsidR="00447052" w14:paraId="6BF5AA70"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484CCBE6"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MUSIC</w:t>
            </w:r>
          </w:p>
        </w:tc>
        <w:tc>
          <w:tcPr>
            <w:tcW w:w="7285" w:type="dxa"/>
          </w:tcPr>
          <w:p w14:paraId="45370CDF"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Model for Urban Stormwater Improvement Conceptualisation</w:t>
            </w:r>
          </w:p>
        </w:tc>
      </w:tr>
      <w:tr w:rsidR="00447052" w14:paraId="497F898E"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4A988C50" w14:textId="1A35519C"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STORM</w:t>
            </w:r>
            <w:r w:rsidR="005B394A">
              <w:rPr>
                <w:rFonts w:asciiTheme="minorHAnsi" w:hAnsiTheme="minorHAnsi" w:cstheme="minorHAnsi"/>
                <w:sz w:val="20"/>
                <w:szCs w:val="20"/>
              </w:rPr>
              <w:t xml:space="preserve"> score</w:t>
            </w:r>
          </w:p>
        </w:tc>
        <w:tc>
          <w:tcPr>
            <w:tcW w:w="7285" w:type="dxa"/>
          </w:tcPr>
          <w:p w14:paraId="594BBC31" w14:textId="596F0769" w:rsidR="00447052" w:rsidRPr="005B394A" w:rsidRDefault="005B394A">
            <w:pPr>
              <w:spacing w:before="80" w:after="80" w:line="259" w:lineRule="auto"/>
              <w:rPr>
                <w:rFonts w:asciiTheme="minorHAnsi" w:hAnsiTheme="minorHAnsi" w:cstheme="minorHAnsi"/>
                <w:sz w:val="20"/>
                <w:szCs w:val="20"/>
              </w:rPr>
            </w:pPr>
            <w:r>
              <w:rPr>
                <w:rFonts w:asciiTheme="minorHAnsi" w:hAnsiTheme="minorHAnsi" w:cstheme="minorHAnsi"/>
                <w:sz w:val="20"/>
                <w:szCs w:val="20"/>
              </w:rPr>
              <w:t>BlueFactor</w:t>
            </w:r>
            <w:r w:rsidR="005B699E">
              <w:rPr>
                <w:rFonts w:asciiTheme="minorHAnsi" w:hAnsiTheme="minorHAnsi" w:cstheme="minorHAnsi"/>
                <w:sz w:val="20"/>
                <w:szCs w:val="20"/>
              </w:rPr>
              <w:t xml:space="preserve"> </w:t>
            </w:r>
            <w:r w:rsidR="00447052" w:rsidRPr="005B394A">
              <w:rPr>
                <w:rFonts w:asciiTheme="minorHAnsi" w:hAnsiTheme="minorHAnsi" w:cstheme="minorHAnsi"/>
                <w:sz w:val="20"/>
                <w:szCs w:val="20"/>
              </w:rPr>
              <w:t xml:space="preserve">STORM Calculator </w:t>
            </w:r>
          </w:p>
        </w:tc>
      </w:tr>
      <w:tr w:rsidR="00447052" w14:paraId="2A64A00B"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3CCCD9B0"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SWQ</w:t>
            </w:r>
          </w:p>
        </w:tc>
        <w:tc>
          <w:tcPr>
            <w:tcW w:w="7285" w:type="dxa"/>
          </w:tcPr>
          <w:p w14:paraId="19C80B42"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Stormwater Quality</w:t>
            </w:r>
          </w:p>
        </w:tc>
      </w:tr>
      <w:tr w:rsidR="00447052" w14:paraId="5772E5E5"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715CA142"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TN</w:t>
            </w:r>
          </w:p>
        </w:tc>
        <w:tc>
          <w:tcPr>
            <w:tcW w:w="7285" w:type="dxa"/>
          </w:tcPr>
          <w:p w14:paraId="09A343F6" w14:textId="7504E958" w:rsidR="00447052" w:rsidRPr="00106577" w:rsidRDefault="00106577">
            <w:pPr>
              <w:pStyle w:val="ListBullet"/>
              <w:tabs>
                <w:tab w:val="clear" w:pos="360"/>
              </w:tabs>
              <w:spacing w:before="80" w:after="80"/>
              <w:ind w:left="0" w:firstLine="0"/>
              <w:rPr>
                <w:rFonts w:asciiTheme="minorHAnsi" w:hAnsiTheme="minorHAnsi" w:cstheme="minorHAnsi"/>
                <w:sz w:val="20"/>
                <w:szCs w:val="20"/>
              </w:rPr>
            </w:pPr>
            <w:r>
              <w:rPr>
                <w:rFonts w:asciiTheme="minorHAnsi" w:hAnsiTheme="minorHAnsi" w:cstheme="minorHAnsi"/>
                <w:sz w:val="20"/>
                <w:szCs w:val="20"/>
              </w:rPr>
              <w:t>T</w:t>
            </w:r>
            <w:r w:rsidR="00447052" w:rsidRPr="00106577">
              <w:rPr>
                <w:rFonts w:asciiTheme="minorHAnsi" w:hAnsiTheme="minorHAnsi" w:cstheme="minorHAnsi"/>
                <w:sz w:val="20"/>
                <w:szCs w:val="20"/>
              </w:rPr>
              <w:t xml:space="preserve">otal </w:t>
            </w:r>
            <w:r>
              <w:rPr>
                <w:rFonts w:asciiTheme="minorHAnsi" w:hAnsiTheme="minorHAnsi" w:cstheme="minorHAnsi"/>
                <w:sz w:val="20"/>
                <w:szCs w:val="20"/>
              </w:rPr>
              <w:t>N</w:t>
            </w:r>
            <w:r w:rsidR="00447052" w:rsidRPr="00106577">
              <w:rPr>
                <w:rFonts w:asciiTheme="minorHAnsi" w:hAnsiTheme="minorHAnsi" w:cstheme="minorHAnsi"/>
                <w:sz w:val="20"/>
                <w:szCs w:val="20"/>
              </w:rPr>
              <w:t xml:space="preserve">itrogen </w:t>
            </w:r>
          </w:p>
        </w:tc>
      </w:tr>
      <w:tr w:rsidR="00447052" w14:paraId="31D45DA0"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6DEA5E80"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TN kg</w:t>
            </w:r>
          </w:p>
        </w:tc>
        <w:tc>
          <w:tcPr>
            <w:tcW w:w="7285" w:type="dxa"/>
          </w:tcPr>
          <w:p w14:paraId="53384C4F" w14:textId="77777777" w:rsidR="00447052" w:rsidRPr="00106577" w:rsidRDefault="00447052">
            <w:pPr>
              <w:pStyle w:val="ListBullet"/>
              <w:tabs>
                <w:tab w:val="clear" w:pos="360"/>
              </w:tabs>
              <w:spacing w:before="80" w:after="80"/>
              <w:ind w:left="0" w:firstLine="0"/>
              <w:rPr>
                <w:rFonts w:asciiTheme="minorHAnsi" w:hAnsiTheme="minorHAnsi" w:cstheme="minorHAnsi"/>
                <w:sz w:val="20"/>
                <w:szCs w:val="20"/>
              </w:rPr>
            </w:pPr>
            <w:r w:rsidRPr="00106577">
              <w:rPr>
                <w:rFonts w:asciiTheme="minorHAnsi" w:hAnsiTheme="minorHAnsi" w:cstheme="minorHAnsi"/>
                <w:sz w:val="20"/>
                <w:szCs w:val="20"/>
              </w:rPr>
              <w:t xml:space="preserve">Kilograms of nitrogen </w:t>
            </w:r>
          </w:p>
        </w:tc>
      </w:tr>
      <w:tr w:rsidR="00447052" w14:paraId="28D3F887"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3B187E52"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TP</w:t>
            </w:r>
          </w:p>
        </w:tc>
        <w:tc>
          <w:tcPr>
            <w:tcW w:w="7285" w:type="dxa"/>
          </w:tcPr>
          <w:p w14:paraId="35B2D64C" w14:textId="456F90F7" w:rsidR="00447052" w:rsidRPr="00106577" w:rsidRDefault="00106577">
            <w:pPr>
              <w:spacing w:before="80" w:after="80" w:line="259" w:lineRule="auto"/>
              <w:rPr>
                <w:rFonts w:asciiTheme="minorHAnsi" w:hAnsiTheme="minorHAnsi" w:cstheme="minorHAnsi"/>
                <w:sz w:val="20"/>
                <w:szCs w:val="20"/>
              </w:rPr>
            </w:pPr>
            <w:r>
              <w:rPr>
                <w:rFonts w:asciiTheme="minorHAnsi" w:hAnsiTheme="minorHAnsi" w:cstheme="minorHAnsi"/>
                <w:sz w:val="20"/>
                <w:szCs w:val="20"/>
              </w:rPr>
              <w:t>T</w:t>
            </w:r>
            <w:r w:rsidR="00447052" w:rsidRPr="00106577">
              <w:rPr>
                <w:rFonts w:asciiTheme="minorHAnsi" w:hAnsiTheme="minorHAnsi" w:cstheme="minorHAnsi"/>
                <w:sz w:val="20"/>
                <w:szCs w:val="20"/>
              </w:rPr>
              <w:t xml:space="preserve">otal </w:t>
            </w:r>
            <w:r>
              <w:rPr>
                <w:rFonts w:asciiTheme="minorHAnsi" w:hAnsiTheme="minorHAnsi" w:cstheme="minorHAnsi"/>
                <w:sz w:val="20"/>
                <w:szCs w:val="20"/>
              </w:rPr>
              <w:t>P</w:t>
            </w:r>
            <w:r w:rsidR="00447052" w:rsidRPr="00106577">
              <w:rPr>
                <w:rFonts w:asciiTheme="minorHAnsi" w:hAnsiTheme="minorHAnsi" w:cstheme="minorHAnsi"/>
                <w:sz w:val="20"/>
                <w:szCs w:val="20"/>
              </w:rPr>
              <w:t xml:space="preserve">hosphorus </w:t>
            </w:r>
            <w:r>
              <w:rPr>
                <w:rFonts w:asciiTheme="minorHAnsi" w:hAnsiTheme="minorHAnsi" w:cstheme="minorHAnsi"/>
                <w:sz w:val="20"/>
                <w:szCs w:val="20"/>
              </w:rPr>
              <w:t>l</w:t>
            </w:r>
            <w:r w:rsidR="00447052" w:rsidRPr="00106577">
              <w:rPr>
                <w:rFonts w:asciiTheme="minorHAnsi" w:hAnsiTheme="minorHAnsi" w:cstheme="minorHAnsi"/>
                <w:sz w:val="20"/>
                <w:szCs w:val="20"/>
              </w:rPr>
              <w:t>oad</w:t>
            </w:r>
          </w:p>
        </w:tc>
      </w:tr>
      <w:tr w:rsidR="00447052" w14:paraId="61EBC4F0"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66F2217E"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TSS</w:t>
            </w:r>
          </w:p>
        </w:tc>
        <w:tc>
          <w:tcPr>
            <w:tcW w:w="7285" w:type="dxa"/>
          </w:tcPr>
          <w:p w14:paraId="71FBBF6E" w14:textId="2C53F00E" w:rsidR="00447052" w:rsidRPr="00106577" w:rsidRDefault="00106577">
            <w:pPr>
              <w:spacing w:before="80" w:after="80" w:line="259" w:lineRule="auto"/>
              <w:rPr>
                <w:rFonts w:asciiTheme="minorHAnsi" w:hAnsiTheme="minorHAnsi" w:cstheme="minorHAnsi"/>
                <w:sz w:val="20"/>
                <w:szCs w:val="20"/>
              </w:rPr>
            </w:pPr>
            <w:r>
              <w:rPr>
                <w:rFonts w:asciiTheme="minorHAnsi" w:hAnsiTheme="minorHAnsi" w:cstheme="minorHAnsi"/>
                <w:sz w:val="20"/>
                <w:szCs w:val="20"/>
              </w:rPr>
              <w:t>T</w:t>
            </w:r>
            <w:r w:rsidR="00447052" w:rsidRPr="00106577">
              <w:rPr>
                <w:rFonts w:asciiTheme="minorHAnsi" w:hAnsiTheme="minorHAnsi" w:cstheme="minorHAnsi"/>
                <w:sz w:val="20"/>
                <w:szCs w:val="20"/>
              </w:rPr>
              <w:t xml:space="preserve">otal </w:t>
            </w:r>
            <w:r>
              <w:rPr>
                <w:rFonts w:asciiTheme="minorHAnsi" w:hAnsiTheme="minorHAnsi" w:cstheme="minorHAnsi"/>
                <w:sz w:val="20"/>
                <w:szCs w:val="20"/>
              </w:rPr>
              <w:t>S</w:t>
            </w:r>
            <w:r w:rsidR="00447052" w:rsidRPr="00106577">
              <w:rPr>
                <w:rFonts w:asciiTheme="minorHAnsi" w:hAnsiTheme="minorHAnsi" w:cstheme="minorHAnsi"/>
                <w:sz w:val="20"/>
                <w:szCs w:val="20"/>
              </w:rPr>
              <w:t xml:space="preserve">uspended </w:t>
            </w:r>
            <w:r>
              <w:rPr>
                <w:rFonts w:asciiTheme="minorHAnsi" w:hAnsiTheme="minorHAnsi" w:cstheme="minorHAnsi"/>
                <w:sz w:val="20"/>
                <w:szCs w:val="20"/>
              </w:rPr>
              <w:t>S</w:t>
            </w:r>
            <w:r w:rsidR="00447052" w:rsidRPr="00106577">
              <w:rPr>
                <w:rFonts w:asciiTheme="minorHAnsi" w:hAnsiTheme="minorHAnsi" w:cstheme="minorHAnsi"/>
                <w:sz w:val="20"/>
                <w:szCs w:val="20"/>
              </w:rPr>
              <w:t xml:space="preserve">olids </w:t>
            </w:r>
          </w:p>
        </w:tc>
      </w:tr>
      <w:tr w:rsidR="00447052" w14:paraId="59B02A57" w14:textId="77777777" w:rsidTr="002D55A6">
        <w:trPr>
          <w:cnfStyle w:val="000000100000" w:firstRow="0" w:lastRow="0" w:firstColumn="0" w:lastColumn="0" w:oddVBand="0" w:evenVBand="0" w:oddHBand="1" w:evenHBand="0" w:firstRowFirstColumn="0" w:firstRowLastColumn="0" w:lastRowFirstColumn="0" w:lastRowLastColumn="0"/>
        </w:trPr>
        <w:tc>
          <w:tcPr>
            <w:tcW w:w="2354" w:type="dxa"/>
          </w:tcPr>
          <w:p w14:paraId="2CEF0D45"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TUIA</w:t>
            </w:r>
          </w:p>
        </w:tc>
        <w:tc>
          <w:tcPr>
            <w:tcW w:w="7285" w:type="dxa"/>
          </w:tcPr>
          <w:p w14:paraId="69DCE0FD"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Total Untreated Impervious Area</w:t>
            </w:r>
          </w:p>
        </w:tc>
      </w:tr>
      <w:tr w:rsidR="00D03BAA" w14:paraId="71917F21" w14:textId="77777777" w:rsidTr="002D55A6">
        <w:trPr>
          <w:cnfStyle w:val="000000010000" w:firstRow="0" w:lastRow="0" w:firstColumn="0" w:lastColumn="0" w:oddVBand="0" w:evenVBand="0" w:oddHBand="0" w:evenHBand="1" w:firstRowFirstColumn="0" w:firstRowLastColumn="0" w:lastRowFirstColumn="0" w:lastRowLastColumn="0"/>
        </w:trPr>
        <w:tc>
          <w:tcPr>
            <w:tcW w:w="2354" w:type="dxa"/>
          </w:tcPr>
          <w:p w14:paraId="4C904BF5" w14:textId="2C35FA8F" w:rsidR="00D03BAA" w:rsidRPr="00D03BAA" w:rsidRDefault="00D03BAA">
            <w:pPr>
              <w:spacing w:before="80" w:after="80" w:line="259" w:lineRule="auto"/>
              <w:rPr>
                <w:rFonts w:asciiTheme="minorHAnsi" w:hAnsiTheme="minorHAnsi" w:cstheme="minorHAnsi"/>
                <w:sz w:val="20"/>
                <w:szCs w:val="20"/>
              </w:rPr>
            </w:pPr>
            <w:r w:rsidRPr="00D03BAA">
              <w:rPr>
                <w:rFonts w:asciiTheme="minorHAnsi" w:hAnsiTheme="minorHAnsi" w:cstheme="minorHAnsi"/>
                <w:sz w:val="20"/>
                <w:szCs w:val="20"/>
              </w:rPr>
              <w:t>VPP</w:t>
            </w:r>
          </w:p>
        </w:tc>
        <w:tc>
          <w:tcPr>
            <w:tcW w:w="7285" w:type="dxa"/>
          </w:tcPr>
          <w:p w14:paraId="56BED22A" w14:textId="43CDFB96" w:rsidR="00D03BAA" w:rsidRPr="00D03BAA" w:rsidRDefault="00D03BAA">
            <w:pPr>
              <w:spacing w:before="80" w:after="80" w:line="259" w:lineRule="auto"/>
              <w:rPr>
                <w:rFonts w:asciiTheme="minorHAnsi" w:hAnsiTheme="minorHAnsi" w:cstheme="minorHAnsi"/>
                <w:sz w:val="20"/>
                <w:szCs w:val="20"/>
              </w:rPr>
            </w:pPr>
            <w:r w:rsidRPr="00D03BAA">
              <w:rPr>
                <w:rFonts w:asciiTheme="minorHAnsi" w:hAnsiTheme="minorHAnsi" w:cstheme="minorHAnsi"/>
                <w:sz w:val="20"/>
                <w:szCs w:val="20"/>
              </w:rPr>
              <w:t xml:space="preserve">Victoria Planning Provisions </w:t>
            </w:r>
          </w:p>
        </w:tc>
      </w:tr>
      <w:tr w:rsidR="00447052" w14:paraId="6CF49396" w14:textId="77777777" w:rsidTr="002D55A6">
        <w:trPr>
          <w:cnfStyle w:val="000000100000" w:firstRow="0" w:lastRow="0" w:firstColumn="0" w:lastColumn="0" w:oddVBand="0" w:evenVBand="0" w:oddHBand="1" w:evenHBand="0" w:firstRowFirstColumn="0" w:firstRowLastColumn="0" w:lastRowFirstColumn="0" w:lastRowLastColumn="0"/>
          <w:trHeight w:val="99"/>
        </w:trPr>
        <w:tc>
          <w:tcPr>
            <w:tcW w:w="2354" w:type="dxa"/>
          </w:tcPr>
          <w:p w14:paraId="56CDC6EB" w14:textId="77777777" w:rsidR="00447052" w:rsidRPr="00106577" w:rsidRDefault="00447052">
            <w:pPr>
              <w:spacing w:before="80" w:after="80" w:line="259" w:lineRule="auto"/>
              <w:rPr>
                <w:rFonts w:asciiTheme="minorHAnsi" w:hAnsiTheme="minorHAnsi" w:cstheme="minorHAnsi"/>
                <w:sz w:val="20"/>
                <w:szCs w:val="20"/>
              </w:rPr>
            </w:pPr>
            <w:r w:rsidRPr="00106577">
              <w:rPr>
                <w:rFonts w:asciiTheme="minorHAnsi" w:hAnsiTheme="minorHAnsi" w:cstheme="minorHAnsi"/>
                <w:sz w:val="20"/>
                <w:szCs w:val="20"/>
              </w:rPr>
              <w:t>WSUD</w:t>
            </w:r>
          </w:p>
        </w:tc>
        <w:tc>
          <w:tcPr>
            <w:tcW w:w="7285" w:type="dxa"/>
          </w:tcPr>
          <w:p w14:paraId="2F550D86" w14:textId="642CF762" w:rsidR="00447052" w:rsidRPr="00106577" w:rsidRDefault="00106577">
            <w:pPr>
              <w:spacing w:before="80" w:after="80" w:line="259" w:lineRule="auto"/>
              <w:rPr>
                <w:rFonts w:asciiTheme="minorHAnsi" w:hAnsiTheme="minorHAnsi" w:cstheme="minorHAnsi"/>
                <w:sz w:val="20"/>
                <w:szCs w:val="20"/>
              </w:rPr>
            </w:pPr>
            <w:r>
              <w:rPr>
                <w:rFonts w:asciiTheme="minorHAnsi" w:hAnsiTheme="minorHAnsi" w:cstheme="minorHAnsi"/>
                <w:sz w:val="20"/>
                <w:szCs w:val="20"/>
              </w:rPr>
              <w:t>W</w:t>
            </w:r>
            <w:r w:rsidR="00447052" w:rsidRPr="00106577">
              <w:rPr>
                <w:rFonts w:asciiTheme="minorHAnsi" w:hAnsiTheme="minorHAnsi" w:cstheme="minorHAnsi"/>
                <w:sz w:val="20"/>
                <w:szCs w:val="20"/>
              </w:rPr>
              <w:t xml:space="preserve">ater </w:t>
            </w:r>
            <w:r>
              <w:rPr>
                <w:rFonts w:asciiTheme="minorHAnsi" w:hAnsiTheme="minorHAnsi" w:cstheme="minorHAnsi"/>
                <w:sz w:val="20"/>
                <w:szCs w:val="20"/>
              </w:rPr>
              <w:t>S</w:t>
            </w:r>
            <w:r w:rsidR="00447052" w:rsidRPr="00106577">
              <w:rPr>
                <w:rFonts w:asciiTheme="minorHAnsi" w:hAnsiTheme="minorHAnsi" w:cstheme="minorHAnsi"/>
                <w:sz w:val="20"/>
                <w:szCs w:val="20"/>
              </w:rPr>
              <w:t xml:space="preserve">ensitive </w:t>
            </w:r>
            <w:r>
              <w:rPr>
                <w:rFonts w:asciiTheme="minorHAnsi" w:hAnsiTheme="minorHAnsi" w:cstheme="minorHAnsi"/>
                <w:sz w:val="20"/>
                <w:szCs w:val="20"/>
              </w:rPr>
              <w:t>U</w:t>
            </w:r>
            <w:r w:rsidR="00447052" w:rsidRPr="00106577">
              <w:rPr>
                <w:rFonts w:asciiTheme="minorHAnsi" w:hAnsiTheme="minorHAnsi" w:cstheme="minorHAnsi"/>
                <w:sz w:val="20"/>
                <w:szCs w:val="20"/>
              </w:rPr>
              <w:t xml:space="preserve">rban </w:t>
            </w:r>
            <w:r>
              <w:rPr>
                <w:rFonts w:asciiTheme="minorHAnsi" w:hAnsiTheme="minorHAnsi" w:cstheme="minorHAnsi"/>
                <w:sz w:val="20"/>
                <w:szCs w:val="20"/>
              </w:rPr>
              <w:t>D</w:t>
            </w:r>
            <w:r w:rsidR="00447052" w:rsidRPr="00106577">
              <w:rPr>
                <w:rFonts w:asciiTheme="minorHAnsi" w:hAnsiTheme="minorHAnsi" w:cstheme="minorHAnsi"/>
                <w:sz w:val="20"/>
                <w:szCs w:val="20"/>
              </w:rPr>
              <w:t>esign</w:t>
            </w:r>
          </w:p>
        </w:tc>
      </w:tr>
    </w:tbl>
    <w:p w14:paraId="5FE208FA" w14:textId="77777777" w:rsidR="00233D6B" w:rsidRDefault="00233D6B" w:rsidP="00254F12">
      <w:pPr>
        <w:sectPr w:rsidR="00233D6B" w:rsidSect="00CD157B">
          <w:headerReference w:type="even" r:id="rId53"/>
          <w:headerReference w:type="default" r:id="rId54"/>
          <w:footerReference w:type="even" r:id="rId55"/>
          <w:footerReference w:type="default" r:id="rId56"/>
          <w:headerReference w:type="first" r:id="rId57"/>
          <w:footerReference w:type="first" r:id="rId58"/>
          <w:pgSz w:w="11907" w:h="16839" w:code="9"/>
          <w:pgMar w:top="1134" w:right="1134" w:bottom="1134" w:left="1134" w:header="283" w:footer="283" w:gutter="0"/>
          <w:pgNumType w:start="1"/>
          <w:cols w:space="454"/>
          <w:noEndnote/>
          <w:docGrid w:linePitch="360"/>
        </w:sectPr>
      </w:pPr>
    </w:p>
    <w:p w14:paraId="16F502D1" w14:textId="24A2DB38" w:rsidR="00233D6B" w:rsidRDefault="00FB6567" w:rsidP="00FB6567">
      <w:pPr>
        <w:pStyle w:val="Heading1"/>
      </w:pPr>
      <w:bookmarkStart w:id="7" w:name="_Toc4060449"/>
      <w:bookmarkStart w:id="8" w:name="_Toc132706726"/>
      <w:bookmarkStart w:id="9" w:name="_Toc132706771"/>
      <w:bookmarkStart w:id="10" w:name="_Toc132706781"/>
      <w:bookmarkStart w:id="11" w:name="_Toc132706789"/>
      <w:bookmarkStart w:id="12" w:name="_Toc132706796"/>
      <w:bookmarkStart w:id="13" w:name="_Toc132706835"/>
      <w:bookmarkStart w:id="14" w:name="_Toc132707234"/>
      <w:bookmarkStart w:id="15" w:name="_Toc132707345"/>
      <w:bookmarkStart w:id="16" w:name="_Toc132707652"/>
      <w:bookmarkStart w:id="17" w:name="_Toc132707671"/>
      <w:bookmarkStart w:id="18" w:name="_Toc132815935"/>
      <w:bookmarkStart w:id="19" w:name="_Toc158577248"/>
      <w:bookmarkStart w:id="20" w:name="_Toc158726273"/>
      <w:bookmarkStart w:id="21" w:name="_Toc158733235"/>
      <w:bookmarkStart w:id="22" w:name="_Toc198192436"/>
      <w:r>
        <w:t>Introduction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895CEE8" w14:textId="1C45430D" w:rsidR="00FB6567" w:rsidRPr="00FB6567" w:rsidRDefault="00B039EC" w:rsidP="00747FE5">
      <w:pPr>
        <w:pStyle w:val="Heading3"/>
        <w:numPr>
          <w:ilvl w:val="0"/>
          <w:numId w:val="0"/>
        </w:numPr>
      </w:pPr>
      <w:bookmarkStart w:id="23" w:name="_Toc158577249"/>
      <w:bookmarkStart w:id="24" w:name="_Toc158715678"/>
      <w:bookmarkStart w:id="25" w:name="_Toc158726274"/>
      <w:bookmarkStart w:id="26" w:name="_Toc158727861"/>
      <w:bookmarkStart w:id="27" w:name="_Toc158733236"/>
      <w:r w:rsidRPr="5369C90A">
        <w:rPr>
          <w:rStyle w:val="normaltextrun"/>
        </w:rPr>
        <w:t>T</w:t>
      </w:r>
      <w:r w:rsidR="00FB6567" w:rsidRPr="5369C90A">
        <w:rPr>
          <w:rStyle w:val="normaltextrun"/>
        </w:rPr>
        <w:t>his</w:t>
      </w:r>
      <w:r w:rsidR="00FB6567" w:rsidRPr="00FB6567">
        <w:rPr>
          <w:rStyle w:val="normaltextrun"/>
        </w:rPr>
        <w:t xml:space="preserve"> guidance </w:t>
      </w:r>
      <w:r w:rsidR="00AB6583">
        <w:rPr>
          <w:rStyle w:val="normaltextrun"/>
        </w:rPr>
        <w:t xml:space="preserve">aims to help Victorian Councils </w:t>
      </w:r>
      <w:r w:rsidR="00FB6567" w:rsidRPr="00FB6567" w:rsidDel="00EB0AFB">
        <w:rPr>
          <w:rStyle w:val="normaltextrun"/>
        </w:rPr>
        <w:t>when</w:t>
      </w:r>
      <w:r w:rsidR="00FB6567" w:rsidRPr="00FB6567">
        <w:rPr>
          <w:rStyle w:val="normaltextrun"/>
        </w:rPr>
        <w:t xml:space="preserve"> establishing offset schemes</w:t>
      </w:r>
      <w:r w:rsidR="002528C1">
        <w:rPr>
          <w:rStyle w:val="normaltextrun"/>
        </w:rPr>
        <w:t xml:space="preserve"> for stormwater quality</w:t>
      </w:r>
      <w:r w:rsidR="003568F4">
        <w:rPr>
          <w:rStyle w:val="normaltextrun"/>
        </w:rPr>
        <w:t xml:space="preserve"> </w:t>
      </w:r>
      <w:r w:rsidR="002528C1">
        <w:rPr>
          <w:rStyle w:val="normaltextrun"/>
        </w:rPr>
        <w:t>requirements</w:t>
      </w:r>
      <w:r w:rsidR="00D716EB">
        <w:rPr>
          <w:rStyle w:val="normaltextrun"/>
        </w:rPr>
        <w:t xml:space="preserve"> </w:t>
      </w:r>
      <w:r w:rsidR="002E048E">
        <w:rPr>
          <w:rStyle w:val="normaltextrun"/>
        </w:rPr>
        <w:t>and ensuring</w:t>
      </w:r>
      <w:r w:rsidR="00FB6567" w:rsidRPr="00FB6567">
        <w:rPr>
          <w:rStyle w:val="normaltextrun"/>
        </w:rPr>
        <w:t xml:space="preserve"> offset schemes </w:t>
      </w:r>
      <w:r w:rsidR="002E048E">
        <w:rPr>
          <w:rStyle w:val="normaltextrun"/>
        </w:rPr>
        <w:t xml:space="preserve">are </w:t>
      </w:r>
      <w:r w:rsidR="00FB6567" w:rsidRPr="00FB6567">
        <w:rPr>
          <w:rStyle w:val="normaltextrun"/>
        </w:rPr>
        <w:t>consistent across the state.</w:t>
      </w:r>
      <w:bookmarkEnd w:id="23"/>
      <w:bookmarkEnd w:id="24"/>
      <w:bookmarkEnd w:id="25"/>
      <w:bookmarkEnd w:id="26"/>
      <w:bookmarkEnd w:id="27"/>
      <w:r w:rsidR="00FB6567" w:rsidRPr="00FB6567">
        <w:rPr>
          <w:rStyle w:val="normaltextrun"/>
        </w:rPr>
        <w:t> </w:t>
      </w:r>
      <w:r w:rsidR="00FB6567" w:rsidRPr="00FB6567">
        <w:rPr>
          <w:rStyle w:val="eop"/>
        </w:rPr>
        <w:t> </w:t>
      </w:r>
    </w:p>
    <w:p w14:paraId="5280B22C" w14:textId="639D460A" w:rsidR="00FB6567" w:rsidRPr="00FB6567" w:rsidRDefault="00FB6567" w:rsidP="00FB6567">
      <w:r>
        <w:t>T</w:t>
      </w:r>
      <w:r w:rsidRPr="00FB6567">
        <w:t xml:space="preserve">his document explains an urban stormwater offsetting approach that aligns with existing water and land planning processes across </w:t>
      </w:r>
      <w:r w:rsidR="002E048E">
        <w:t>Victoria</w:t>
      </w:r>
      <w:r w:rsidRPr="00FB6567">
        <w:t xml:space="preserve">. </w:t>
      </w:r>
      <w:r w:rsidR="00020728">
        <w:t xml:space="preserve">Councils can use it to establish an offset scheme </w:t>
      </w:r>
      <w:r w:rsidR="000D4752">
        <w:t>to provide</w:t>
      </w:r>
      <w:r w:rsidR="00062B68">
        <w:t xml:space="preserve"> </w:t>
      </w:r>
      <w:r w:rsidRPr="00FB6567">
        <w:t>flexib</w:t>
      </w:r>
      <w:r w:rsidR="000D4752">
        <w:t>i</w:t>
      </w:r>
      <w:r w:rsidRPr="00FB6567">
        <w:t>l</w:t>
      </w:r>
      <w:r w:rsidR="000D4752">
        <w:t>ity</w:t>
      </w:r>
      <w:r w:rsidR="00306BBE">
        <w:t xml:space="preserve"> </w:t>
      </w:r>
      <w:r w:rsidR="000D4752">
        <w:t>to</w:t>
      </w:r>
      <w:r w:rsidR="00D23FE1">
        <w:t xml:space="preserve"> developers</w:t>
      </w:r>
      <w:r w:rsidR="006F667D">
        <w:t xml:space="preserve"> that cannot </w:t>
      </w:r>
      <w:r w:rsidR="00111D2B">
        <w:t>meet their stormwater quality requirements</w:t>
      </w:r>
      <w:r w:rsidR="00BC6D54">
        <w:t xml:space="preserve"> at the development site. </w:t>
      </w:r>
      <w:r>
        <w:t>Th</w:t>
      </w:r>
      <w:r w:rsidR="00DA3601">
        <w:t>e</w:t>
      </w:r>
      <w:r w:rsidRPr="00FB6567">
        <w:t xml:space="preserve"> document aims to: </w:t>
      </w:r>
    </w:p>
    <w:p w14:paraId="2E401A8D" w14:textId="77777777" w:rsidR="00FB6567" w:rsidRPr="00FB6567" w:rsidRDefault="00FB6567" w:rsidP="007077D5">
      <w:pPr>
        <w:numPr>
          <w:ilvl w:val="0"/>
          <w:numId w:val="15"/>
        </w:numPr>
        <w:spacing w:before="60" w:after="60" w:line="240" w:lineRule="auto"/>
        <w:ind w:left="714" w:hanging="357"/>
      </w:pPr>
      <w:r w:rsidRPr="00FB6567">
        <w:t>Describe the role of the council in managing stormwater. </w:t>
      </w:r>
    </w:p>
    <w:p w14:paraId="6C476185" w14:textId="77777777" w:rsidR="00FB6567" w:rsidRPr="00FB6567" w:rsidRDefault="00FB6567" w:rsidP="007077D5">
      <w:pPr>
        <w:numPr>
          <w:ilvl w:val="0"/>
          <w:numId w:val="15"/>
        </w:numPr>
        <w:spacing w:before="60" w:after="60" w:line="240" w:lineRule="auto"/>
        <w:ind w:left="714" w:hanging="357"/>
      </w:pPr>
      <w:r w:rsidRPr="00FB6567">
        <w:t>Communicate what urban stormwater offsets are. </w:t>
      </w:r>
    </w:p>
    <w:p w14:paraId="09752467" w14:textId="77777777" w:rsidR="00FB6567" w:rsidRPr="00FB6567" w:rsidRDefault="00FB6567" w:rsidP="007077D5">
      <w:pPr>
        <w:numPr>
          <w:ilvl w:val="0"/>
          <w:numId w:val="15"/>
        </w:numPr>
        <w:spacing w:before="60" w:after="60" w:line="240" w:lineRule="auto"/>
        <w:ind w:left="714" w:hanging="357"/>
      </w:pPr>
      <w:r w:rsidRPr="00FB6567">
        <w:t>Clarify the planning basis for stormwater offsets. </w:t>
      </w:r>
    </w:p>
    <w:p w14:paraId="6E024B46" w14:textId="77777777" w:rsidR="00FB6567" w:rsidRPr="00FB6567" w:rsidRDefault="00FB6567" w:rsidP="007077D5">
      <w:pPr>
        <w:numPr>
          <w:ilvl w:val="0"/>
          <w:numId w:val="15"/>
        </w:numPr>
        <w:spacing w:before="60" w:after="60" w:line="240" w:lineRule="auto"/>
        <w:ind w:left="714" w:hanging="357"/>
      </w:pPr>
      <w:r w:rsidRPr="00FB6567">
        <w:t>Describe the steps for the establishment of an offsetting scheme, including establishing schemes and understanding what a council offset scheme should comprise.  </w:t>
      </w:r>
    </w:p>
    <w:p w14:paraId="690E9DAF" w14:textId="77777777" w:rsidR="00FB6567" w:rsidRPr="00FB6567" w:rsidRDefault="00FB6567" w:rsidP="007077D5">
      <w:pPr>
        <w:numPr>
          <w:ilvl w:val="0"/>
          <w:numId w:val="15"/>
        </w:numPr>
        <w:spacing w:before="60" w:after="60" w:line="240" w:lineRule="auto"/>
        <w:ind w:left="714" w:hanging="357"/>
      </w:pPr>
      <w:r w:rsidRPr="00FB6567">
        <w:t>Provide direction on project identification and the relationship with strategic water planning at the municipal scale.  </w:t>
      </w:r>
    </w:p>
    <w:p w14:paraId="70C43A15" w14:textId="77777777" w:rsidR="00FB6567" w:rsidRPr="00FB6567" w:rsidRDefault="00FB6567" w:rsidP="007077D5">
      <w:pPr>
        <w:numPr>
          <w:ilvl w:val="0"/>
          <w:numId w:val="15"/>
        </w:numPr>
        <w:spacing w:before="60" w:after="60" w:line="240" w:lineRule="auto"/>
        <w:ind w:left="714" w:hanging="357"/>
      </w:pPr>
      <w:r w:rsidRPr="00FB6567">
        <w:t>Provide guidance on calculating a financial contribution rate.  </w:t>
      </w:r>
    </w:p>
    <w:p w14:paraId="32F52CF8" w14:textId="77777777" w:rsidR="00FB6567" w:rsidRPr="00FB6567" w:rsidRDefault="00FB6567" w:rsidP="007077D5">
      <w:pPr>
        <w:numPr>
          <w:ilvl w:val="0"/>
          <w:numId w:val="15"/>
        </w:numPr>
        <w:spacing w:before="60" w:after="60" w:line="240" w:lineRule="auto"/>
        <w:ind w:left="714" w:hanging="357"/>
      </w:pPr>
      <w:r w:rsidRPr="00FB6567">
        <w:t>Provide guidance on fund administration reporting and governance, and monitoring and review processes.  </w:t>
      </w:r>
    </w:p>
    <w:p w14:paraId="02CAEAF5" w14:textId="77777777" w:rsidR="00FB6567" w:rsidRPr="00FB6567" w:rsidRDefault="00FB6567" w:rsidP="007077D5">
      <w:pPr>
        <w:numPr>
          <w:ilvl w:val="0"/>
          <w:numId w:val="15"/>
        </w:numPr>
        <w:spacing w:before="60" w:after="60" w:line="240" w:lineRule="auto"/>
        <w:ind w:left="714" w:hanging="357"/>
      </w:pPr>
      <w:r w:rsidRPr="00FB6567">
        <w:t>Provide direction on the grounds of refusal for an offset application that may be appropriate. </w:t>
      </w:r>
    </w:p>
    <w:p w14:paraId="67782124" w14:textId="77777777" w:rsidR="00FB6567" w:rsidRPr="00FB6567" w:rsidRDefault="00FB6567" w:rsidP="00FB6567">
      <w:r w:rsidRPr="00FB6567">
        <w:t>This guidance document has been prepared with input from representatives of organisations active in urban stormwater management and councils that have already established stormwater offset schemes. The Department acknowledges and thanks everyone who has contributed to this document’s development.  </w:t>
      </w:r>
    </w:p>
    <w:p w14:paraId="069C5180" w14:textId="6E187D30" w:rsidR="00FB6567" w:rsidRPr="00FB6567" w:rsidRDefault="00FB6567" w:rsidP="00FB6567">
      <w:r w:rsidRPr="00FB6567">
        <w:t xml:space="preserve">Where the term “must” </w:t>
      </w:r>
      <w:proofErr w:type="gramStart"/>
      <w:r w:rsidRPr="00FB6567">
        <w:t>is</w:t>
      </w:r>
      <w:proofErr w:type="gramEnd"/>
      <w:r w:rsidRPr="00FB6567">
        <w:t xml:space="preserve"> used in this document it is a requirement that councils follow the guidance. Where terms like “should” or “may” are used, it is the Victorian Government’s preference that councils follow the guidance, but councils ultimately have discretion on how they proceed. </w:t>
      </w:r>
    </w:p>
    <w:p w14:paraId="0D6C4DFC" w14:textId="77777777" w:rsidR="000128AB" w:rsidRDefault="000128AB">
      <w:r>
        <w:br w:type="page"/>
      </w:r>
    </w:p>
    <w:p w14:paraId="0EF87845" w14:textId="26E5909D" w:rsidR="00233D6B" w:rsidRDefault="00274DAB" w:rsidP="007D4891">
      <w:pPr>
        <w:pStyle w:val="Heading1"/>
      </w:pPr>
      <w:bookmarkStart w:id="28" w:name="_Toc132706728"/>
      <w:bookmarkStart w:id="29" w:name="_Toc132706773"/>
      <w:bookmarkStart w:id="30" w:name="_Toc132706783"/>
      <w:bookmarkStart w:id="31" w:name="_Toc132706791"/>
      <w:bookmarkStart w:id="32" w:name="_Toc132706798"/>
      <w:bookmarkStart w:id="33" w:name="_Toc132706837"/>
      <w:bookmarkStart w:id="34" w:name="_Toc132707236"/>
      <w:bookmarkStart w:id="35" w:name="_Toc132707347"/>
      <w:bookmarkStart w:id="36" w:name="_Toc132707654"/>
      <w:bookmarkStart w:id="37" w:name="_Toc132707673"/>
      <w:bookmarkStart w:id="38" w:name="_Toc132815937"/>
      <w:bookmarkStart w:id="39" w:name="_Toc158577250"/>
      <w:bookmarkStart w:id="40" w:name="_Toc158726275"/>
      <w:bookmarkStart w:id="41" w:name="_Toc158733237"/>
      <w:bookmarkStart w:id="42" w:name="_Toc198192437"/>
      <w:r>
        <w:t>M</w:t>
      </w:r>
      <w:r w:rsidR="00FB6567" w:rsidRPr="00FB6567">
        <w:t>anaging stormwater in urban areas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D2A99A0" w14:textId="47856102" w:rsidR="007D4891" w:rsidRPr="00760C07" w:rsidRDefault="00FB6567" w:rsidP="007D4891">
      <w:pPr>
        <w:pStyle w:val="IntroFeatureText"/>
        <w:rPr>
          <w:sz w:val="28"/>
          <w:szCs w:val="28"/>
        </w:rPr>
      </w:pPr>
      <w:r w:rsidRPr="5369C90A">
        <w:rPr>
          <w:sz w:val="28"/>
          <w:szCs w:val="28"/>
        </w:rPr>
        <w:t>Victorian councils play a significant role in urban stormwater management.</w:t>
      </w:r>
      <w:r w:rsidR="007D4891" w:rsidRPr="5369C90A">
        <w:rPr>
          <w:sz w:val="28"/>
          <w:szCs w:val="28"/>
        </w:rPr>
        <w:t xml:space="preserve"> </w:t>
      </w:r>
    </w:p>
    <w:p w14:paraId="16546F90" w14:textId="63B78C21" w:rsidR="007D4891" w:rsidRPr="009569CB" w:rsidRDefault="003F27B7" w:rsidP="009569CB">
      <w:pPr>
        <w:pStyle w:val="Heading2"/>
      </w:pPr>
      <w:bookmarkStart w:id="43" w:name="_Toc158577251"/>
      <w:bookmarkStart w:id="44" w:name="_Toc158726276"/>
      <w:bookmarkStart w:id="45" w:name="_Toc158733238"/>
      <w:bookmarkStart w:id="46" w:name="_Toc198192438"/>
      <w:r>
        <w:t>Statutory</w:t>
      </w:r>
      <w:r w:rsidR="009118D3">
        <w:t xml:space="preserve"> obligations</w:t>
      </w:r>
      <w:bookmarkEnd w:id="43"/>
      <w:bookmarkEnd w:id="44"/>
      <w:bookmarkEnd w:id="45"/>
      <w:bookmarkEnd w:id="46"/>
    </w:p>
    <w:p w14:paraId="1BC5E358" w14:textId="129FB2B7" w:rsidR="00FB6567" w:rsidRPr="00FB6567" w:rsidRDefault="00FB6567" w:rsidP="00FB6567">
      <w:r w:rsidRPr="00FB6567">
        <w:t xml:space="preserve">In Victoria, councils </w:t>
      </w:r>
      <w:r w:rsidR="00AF439D">
        <w:t>have</w:t>
      </w:r>
      <w:r w:rsidRPr="00FB6567">
        <w:t xml:space="preserve"> responsi</w:t>
      </w:r>
      <w:r w:rsidR="00AF439D">
        <w:t>bi</w:t>
      </w:r>
      <w:r w:rsidR="00AB48C0">
        <w:t>lities</w:t>
      </w:r>
      <w:r w:rsidRPr="00FB6567">
        <w:t xml:space="preserve"> for managing stormwater</w:t>
      </w:r>
      <w:r w:rsidR="000E743C">
        <w:t>, including enforcing stormwater</w:t>
      </w:r>
      <w:r w:rsidR="009127A8">
        <w:t xml:space="preserve"> management through the planning scheme,</w:t>
      </w:r>
      <w:r w:rsidRPr="00FB6567">
        <w:t xml:space="preserve"> in their municipality. In regional areas, councils are generally responsible for managing all urban stormwater as the relevant drainage authority. In Melbourne, councils are generally responsible for managing stormwater in catchments of 60 hectares or less. </w:t>
      </w:r>
    </w:p>
    <w:p w14:paraId="11AF6191" w14:textId="48FCBDCF" w:rsidR="00FB6567" w:rsidRPr="00FB6567" w:rsidRDefault="006E6D50" w:rsidP="00FB6567">
      <w:r>
        <w:t>Many development activities give rise to risk of harm from stormwater and there are obligation</w:t>
      </w:r>
      <w:r w:rsidR="0011181E">
        <w:t>s</w:t>
      </w:r>
      <w:r>
        <w:t xml:space="preserve"> </w:t>
      </w:r>
      <w:r w:rsidR="00FB6567" w:rsidRPr="00FB6567">
        <w:t>for managing stormwater under:  </w:t>
      </w:r>
    </w:p>
    <w:p w14:paraId="103EACCE" w14:textId="5DB973DF" w:rsidR="00FB6567" w:rsidRPr="00FB6567" w:rsidRDefault="00FB6567" w:rsidP="007077D5">
      <w:pPr>
        <w:pStyle w:val="ListParagraph"/>
        <w:numPr>
          <w:ilvl w:val="0"/>
          <w:numId w:val="16"/>
        </w:numPr>
      </w:pPr>
      <w:hyperlink r:id="rId59" w:tgtFrame="_blank" w:history="1">
        <w:r w:rsidRPr="00FB6567">
          <w:rPr>
            <w:rStyle w:val="Hyperlink"/>
            <w:i/>
            <w:iCs/>
          </w:rPr>
          <w:t>Environment Protection Act 2017</w:t>
        </w:r>
      </w:hyperlink>
      <w:r w:rsidRPr="00FB6567">
        <w:t> </w:t>
      </w:r>
    </w:p>
    <w:p w14:paraId="4AD0EFD3" w14:textId="2A2E527C" w:rsidR="00FB6567" w:rsidRPr="00FB6567" w:rsidRDefault="00FB6567" w:rsidP="007077D5">
      <w:pPr>
        <w:pStyle w:val="ListParagraph"/>
        <w:numPr>
          <w:ilvl w:val="0"/>
          <w:numId w:val="16"/>
        </w:numPr>
      </w:pPr>
      <w:hyperlink r:id="rId60" w:tgtFrame="_blank" w:history="1">
        <w:r w:rsidRPr="00FB6567">
          <w:rPr>
            <w:rStyle w:val="Hyperlink"/>
            <w:i/>
            <w:iCs/>
          </w:rPr>
          <w:t>Local Government Act 1989</w:t>
        </w:r>
      </w:hyperlink>
      <w:r w:rsidRPr="00FB6567">
        <w:t> </w:t>
      </w:r>
    </w:p>
    <w:p w14:paraId="4C8D3CA8" w14:textId="3EEDD751" w:rsidR="00FB6567" w:rsidRPr="00B4001F" w:rsidRDefault="00A74784" w:rsidP="007077D5">
      <w:pPr>
        <w:pStyle w:val="ListParagraph"/>
        <w:numPr>
          <w:ilvl w:val="0"/>
          <w:numId w:val="16"/>
        </w:numPr>
        <w:rPr>
          <w:i/>
        </w:rPr>
      </w:pPr>
      <w:hyperlink r:id="rId61" w:history="1">
        <w:r w:rsidRPr="00C072ED">
          <w:rPr>
            <w:rStyle w:val="Hyperlink"/>
            <w:i/>
            <w:iCs/>
          </w:rPr>
          <w:t>Planning and Environment Act 198</w:t>
        </w:r>
        <w:r w:rsidR="00B4001F" w:rsidRPr="00C072ED">
          <w:rPr>
            <w:rStyle w:val="Hyperlink"/>
            <w:i/>
            <w:iCs/>
          </w:rPr>
          <w:t>7</w:t>
        </w:r>
        <w:r w:rsidR="00FB6567" w:rsidRPr="00C072ED">
          <w:rPr>
            <w:rStyle w:val="Hyperlink"/>
            <w:i/>
            <w:iCs/>
          </w:rPr>
          <w:t> </w:t>
        </w:r>
      </w:hyperlink>
    </w:p>
    <w:p w14:paraId="615CCC0D" w14:textId="77777777" w:rsidR="00FB6567" w:rsidRPr="00FB6567" w:rsidRDefault="00FB6567" w:rsidP="00FB6567">
      <w:r w:rsidRPr="00FB6567">
        <w:t>We outline each of these obligations below, with respect to the role that councils play in stormwater management.  </w:t>
      </w:r>
    </w:p>
    <w:p w14:paraId="400CF274" w14:textId="04A9830E" w:rsidR="00FB6567" w:rsidRPr="00FB6567" w:rsidRDefault="00FB6567" w:rsidP="009F0B76">
      <w:pPr>
        <w:pStyle w:val="Heading5"/>
      </w:pPr>
      <w:r w:rsidRPr="00FB6567">
        <w:t>Environment Protection Act 2017 </w:t>
      </w:r>
    </w:p>
    <w:p w14:paraId="7F863850" w14:textId="05E5EF51" w:rsidR="00726FA2" w:rsidRPr="005842C6" w:rsidRDefault="008A6EAE" w:rsidP="005842C6">
      <w:r w:rsidRPr="005842C6">
        <w:t>Stormwater management r</w:t>
      </w:r>
      <w:r w:rsidR="00726FA2" w:rsidRPr="005842C6">
        <w:t>equirements under the </w:t>
      </w:r>
      <w:r w:rsidR="00726FA2" w:rsidRPr="005842C6">
        <w:rPr>
          <w:i/>
          <w:iCs/>
        </w:rPr>
        <w:t xml:space="preserve">Environment Protection Act 2017 </w:t>
      </w:r>
      <w:r w:rsidR="00726FA2" w:rsidRPr="005842C6">
        <w:t>includ</w:t>
      </w:r>
      <w:r w:rsidRPr="005842C6">
        <w:t>e</w:t>
      </w:r>
      <w:r w:rsidR="00726FA2" w:rsidRPr="005842C6">
        <w:t>:</w:t>
      </w:r>
    </w:p>
    <w:p w14:paraId="5B2B4108" w14:textId="17D9B611" w:rsidR="00726FA2" w:rsidRPr="005842C6" w:rsidRDefault="108AD7DF" w:rsidP="007077D5">
      <w:pPr>
        <w:pStyle w:val="ListParagraph"/>
        <w:numPr>
          <w:ilvl w:val="0"/>
          <w:numId w:val="16"/>
        </w:numPr>
        <w:rPr>
          <w:rStyle w:val="Hyperlink"/>
          <w:i/>
          <w:iCs/>
        </w:rPr>
      </w:pPr>
      <w:r w:rsidRPr="005842C6">
        <w:rPr>
          <w:rStyle w:val="Hyperlink"/>
          <w:i/>
          <w:iCs/>
        </w:rPr>
        <w:t>G</w:t>
      </w:r>
      <w:hyperlink r:id="rId62">
        <w:r w:rsidR="00726FA2" w:rsidRPr="005842C6">
          <w:rPr>
            <w:rStyle w:val="Hyperlink"/>
            <w:i/>
            <w:iCs/>
          </w:rPr>
          <w:t>eneral environmental duty</w:t>
        </w:r>
      </w:hyperlink>
      <w:r w:rsidR="00726FA2" w:rsidRPr="005842C6">
        <w:rPr>
          <w:rStyle w:val="Hyperlink"/>
          <w:i/>
          <w:iCs/>
        </w:rPr>
        <w:t> (GED)</w:t>
      </w:r>
    </w:p>
    <w:p w14:paraId="256AC65F" w14:textId="6F3C9815" w:rsidR="00726FA2" w:rsidRPr="005842C6" w:rsidRDefault="00726FA2" w:rsidP="007077D5">
      <w:pPr>
        <w:pStyle w:val="ListParagraph"/>
        <w:numPr>
          <w:ilvl w:val="0"/>
          <w:numId w:val="16"/>
        </w:numPr>
        <w:rPr>
          <w:rStyle w:val="Hyperlink"/>
          <w:i/>
          <w:iCs/>
        </w:rPr>
      </w:pPr>
      <w:hyperlink r:id="rId63" w:history="1">
        <w:hyperlink r:id="rId64" w:history="1">
          <w:r w:rsidRPr="005842C6">
            <w:rPr>
              <w:rStyle w:val="Hyperlink"/>
              <w:i/>
              <w:iCs/>
            </w:rPr>
            <w:t>Obligations of managers of land or infrastructure (urban stormwater management and on-site wastewater management)</w:t>
          </w:r>
        </w:hyperlink>
      </w:hyperlink>
      <w:r w:rsidRPr="005842C6">
        <w:rPr>
          <w:rStyle w:val="Hyperlink"/>
          <w:i/>
          <w:iCs/>
        </w:rPr>
        <w:t> (</w:t>
      </w:r>
      <w:r w:rsidR="00981AFF" w:rsidRPr="005842C6">
        <w:rPr>
          <w:rStyle w:val="Hyperlink"/>
          <w:i/>
          <w:iCs/>
        </w:rPr>
        <w:t>OMLI)</w:t>
      </w:r>
    </w:p>
    <w:p w14:paraId="0C48E4A9" w14:textId="77777777" w:rsidR="00726FA2" w:rsidRDefault="00726FA2" w:rsidP="00726FA2">
      <w:r>
        <w:t xml:space="preserve">The GED requires all Victorians (including councils, developers, businesses and the community) to minimise risks from urban stormwater to human health and the environment from their activities. For example, this means eliminating risks from urban stormwater and designing and maintaining infrastructure to minimise risks from urban stormwater, so far as reasonably practicable. </w:t>
      </w:r>
    </w:p>
    <w:p w14:paraId="0C53EC69" w14:textId="77777777" w:rsidR="005842C6" w:rsidRDefault="00726FA2" w:rsidP="00726FA2">
      <w:r>
        <w:t xml:space="preserve">If you’re a council developing an offset scheme, it is to support developers to meet stormwater quality objectives set out in planning requirements. The stormwater offset scheme does not offset other legal obligations, such as GED under the EP Act. It is strongly recommended that councils provide communication to the developers explaining that the offset allows them to meet their requirements under the </w:t>
      </w:r>
      <w:r w:rsidRPr="4DAC35E3">
        <w:rPr>
          <w:i/>
          <w:iCs/>
        </w:rPr>
        <w:t>Planning and Environment Act</w:t>
      </w:r>
      <w:r>
        <w:t xml:space="preserve">, and they must also remain compliant with the GED. </w:t>
      </w:r>
    </w:p>
    <w:p w14:paraId="2E2C71CA" w14:textId="004258C3" w:rsidR="00726FA2" w:rsidRDefault="00726FA2" w:rsidP="00726FA2">
      <w:r>
        <w:t xml:space="preserve">If reasonably practicable controls can be used onsite to minimise risk of harm to human health and the environment from stormwater – they must be installed. For example, if an EPA officer arrives at site, as part of their inspection they will assess if there are reasonably practicable controls in place to minimise all risks to human health and the environment from urban stormwater, regardless of whether a council stormwater offset agreement is in place. </w:t>
      </w:r>
    </w:p>
    <w:p w14:paraId="0A5A86E7" w14:textId="6D292B0C" w:rsidR="00726FA2" w:rsidRPr="00FB6567" w:rsidRDefault="00726FA2" w:rsidP="00726FA2">
      <w:r>
        <w:t xml:space="preserve">Under the </w:t>
      </w:r>
      <w:hyperlink r:id="rId65">
        <w:r w:rsidRPr="5369C90A">
          <w:rPr>
            <w:rStyle w:val="Hyperlink"/>
          </w:rPr>
          <w:t>OMLI</w:t>
        </w:r>
      </w:hyperlink>
      <w:r>
        <w:t xml:space="preserve">, councils are required to develop stormwater management plans in consultation with relevant stakeholders, and to review, update and report on the plan at least every </w:t>
      </w:r>
      <w:r w:rsidR="008C3B0F">
        <w:t>five</w:t>
      </w:r>
      <w:r>
        <w:t xml:space="preserve"> years. </w:t>
      </w:r>
    </w:p>
    <w:p w14:paraId="22D8DB12" w14:textId="602339DA" w:rsidR="00FB6567" w:rsidRPr="00FB6567" w:rsidRDefault="00726FA2" w:rsidP="00884BEB">
      <w:r>
        <w:t>Under the OMLI</w:t>
      </w:r>
      <w:r w:rsidR="00FD3AED">
        <w:rPr>
          <w:vertAlign w:val="superscript"/>
        </w:rPr>
        <w:t xml:space="preserve"> </w:t>
      </w:r>
      <w:r w:rsidR="00FD3AED">
        <w:t>co</w:t>
      </w:r>
      <w:r>
        <w:t>uncils are required to develop stormwater management plans in consultation with relevant stakeholders. Councils must identify risks from urban stormwater and actions to minimise these risks. This strategic plan and understanding of risk can inform council making decisions around offset agreements. The plan can also be updated to reflect actions by the council to minimise risk.</w:t>
      </w:r>
    </w:p>
    <w:p w14:paraId="7459044C" w14:textId="605D7828" w:rsidR="00FB6567" w:rsidRPr="00FB6567" w:rsidRDefault="00FB6567" w:rsidP="00517A33">
      <w:pPr>
        <w:pStyle w:val="Heading5"/>
      </w:pPr>
      <w:r w:rsidRPr="00FB6567">
        <w:t>Local Government Act 1989  </w:t>
      </w:r>
    </w:p>
    <w:p w14:paraId="1606D1BF" w14:textId="77777777" w:rsidR="00FB6567" w:rsidRPr="00FB6567" w:rsidRDefault="00FB6567" w:rsidP="00FB6567">
      <w:r w:rsidRPr="00FB6567">
        <w:t xml:space="preserve">Saved provisions in the </w:t>
      </w:r>
      <w:r w:rsidRPr="5C576B6E">
        <w:rPr>
          <w:i/>
        </w:rPr>
        <w:t>Local Government Act 1989</w:t>
      </w:r>
      <w:r w:rsidRPr="00FB6567">
        <w:t xml:space="preserve"> vests ownership of public stormwater drains in councils and gives them powers to manage and control this infrastructure. </w:t>
      </w:r>
    </w:p>
    <w:p w14:paraId="5E76CDC8" w14:textId="3D9F1710" w:rsidR="00FB6567" w:rsidRPr="00FB6567" w:rsidRDefault="7727F20F" w:rsidP="00FB6567">
      <w:r>
        <w:t xml:space="preserve">Under the </w:t>
      </w:r>
      <w:r w:rsidR="00751229" w:rsidRPr="7A9FBC45">
        <w:rPr>
          <w:i/>
        </w:rPr>
        <w:t>Planning and Environment Act 1987</w:t>
      </w:r>
      <w:r w:rsidR="001E34F0">
        <w:t xml:space="preserve"> </w:t>
      </w:r>
      <w:r w:rsidR="0DEBCAEA">
        <w:t>c</w:t>
      </w:r>
      <w:r w:rsidR="00FB6567">
        <w:t>ouncils</w:t>
      </w:r>
      <w:r w:rsidR="00FB6567" w:rsidRPr="00FB6567">
        <w:t xml:space="preserve"> are also responsible for implementing the stormwater management provisions </w:t>
      </w:r>
      <w:r w:rsidR="00FC4800">
        <w:t>under</w:t>
      </w:r>
      <w:r w:rsidR="00FB6567" w:rsidRPr="00FB6567">
        <w:t xml:space="preserve"> the Victoria</w:t>
      </w:r>
      <w:r w:rsidR="00454B78">
        <w:t>n</w:t>
      </w:r>
      <w:r w:rsidR="00FB6567" w:rsidRPr="00FB6567">
        <w:t xml:space="preserve"> Planning </w:t>
      </w:r>
      <w:r w:rsidR="00FC4800">
        <w:t>Scheme</w:t>
      </w:r>
      <w:r w:rsidR="00FB6567" w:rsidRPr="00FB6567">
        <w:t>. They do this through building and planning approvals. In addition, Clause 19.03-3S in the Planning Policy Framework requires councils adopt an integrated approach to the planning, design, assessment and approval of new developments which brings all the elements of the water cycle together, including sewage management, water supply, stormwater management and water treatment, to maximise community and environmental benefits. </w:t>
      </w:r>
    </w:p>
    <w:p w14:paraId="33F7FDE5" w14:textId="7CCA72F6" w:rsidR="00DC6204" w:rsidRDefault="00DC6204" w:rsidP="00703C4F">
      <w:pPr>
        <w:pStyle w:val="Heading6"/>
      </w:pPr>
    </w:p>
    <w:tbl>
      <w:tblPr>
        <w:tblStyle w:val="MarsdenJacobBasicTable"/>
        <w:tblpPr w:leftFromText="180" w:rightFromText="180" w:vertAnchor="text" w:tblpY="1"/>
        <w:tblOverlap w:val="never"/>
        <w:tblW w:w="0" w:type="auto"/>
        <w:tblLook w:val="0400" w:firstRow="0" w:lastRow="0" w:firstColumn="0" w:lastColumn="0" w:noHBand="0" w:noVBand="1"/>
      </w:tblPr>
      <w:tblGrid>
        <w:gridCol w:w="8928"/>
      </w:tblGrid>
      <w:tr w:rsidR="00DC6204" w14:paraId="57843861" w14:textId="77777777" w:rsidTr="64363D31">
        <w:trPr>
          <w:cnfStyle w:val="000000100000" w:firstRow="0" w:lastRow="0" w:firstColumn="0" w:lastColumn="0" w:oddVBand="0" w:evenVBand="0" w:oddHBand="1" w:evenHBand="0" w:firstRowFirstColumn="0" w:firstRowLastColumn="0" w:lastRowFirstColumn="0" w:lastRowLastColumn="0"/>
        </w:trPr>
        <w:tc>
          <w:tcPr>
            <w:tcW w:w="9639" w:type="dxa"/>
            <w:shd w:val="clear" w:color="auto" w:fill="CCDBEA" w:themeFill="background2"/>
          </w:tcPr>
          <w:p w14:paraId="5EA4E665" w14:textId="5D91F7B6" w:rsidR="002049B0" w:rsidRDefault="00FC26CB" w:rsidP="00E932EB">
            <w:pPr>
              <w:pStyle w:val="BodyText"/>
              <w:rPr>
                <w:rFonts w:asciiTheme="minorHAnsi" w:hAnsiTheme="minorHAnsi" w:cstheme="minorHAnsi"/>
                <w:b/>
                <w:bCs/>
                <w:sz w:val="20"/>
                <w:szCs w:val="20"/>
              </w:rPr>
            </w:pPr>
            <w:r w:rsidRPr="00FC26CB">
              <w:rPr>
                <w:rFonts w:asciiTheme="minorHAnsi" w:hAnsiTheme="minorHAnsi" w:cstheme="minorHAnsi"/>
                <w:b/>
                <w:bCs/>
                <w:sz w:val="20"/>
                <w:szCs w:val="20"/>
              </w:rPr>
              <w:t xml:space="preserve">Box </w:t>
            </w:r>
            <w:r w:rsidRPr="00FC26CB">
              <w:rPr>
                <w:rFonts w:cstheme="minorHAnsi"/>
                <w:b/>
              </w:rPr>
              <w:fldChar w:fldCharType="begin"/>
            </w:r>
            <w:r w:rsidRPr="00FC26CB">
              <w:rPr>
                <w:rFonts w:asciiTheme="minorHAnsi" w:hAnsiTheme="minorHAnsi" w:cstheme="minorHAnsi"/>
                <w:b/>
                <w:bCs/>
                <w:sz w:val="20"/>
                <w:szCs w:val="20"/>
              </w:rPr>
              <w:instrText>SEQ Box \* ARABIC</w:instrText>
            </w:r>
            <w:r w:rsidRPr="00FC26CB">
              <w:rPr>
                <w:rFonts w:cstheme="minorHAnsi"/>
                <w:b/>
              </w:rPr>
              <w:fldChar w:fldCharType="separate"/>
            </w:r>
            <w:r w:rsidR="00972DA8">
              <w:rPr>
                <w:rFonts w:asciiTheme="minorHAnsi" w:hAnsiTheme="minorHAnsi" w:cstheme="minorHAnsi"/>
                <w:b/>
                <w:bCs/>
                <w:noProof/>
                <w:sz w:val="20"/>
                <w:szCs w:val="20"/>
              </w:rPr>
              <w:t>1</w:t>
            </w:r>
            <w:r w:rsidRPr="00FC26CB">
              <w:rPr>
                <w:rFonts w:cstheme="minorHAnsi"/>
                <w:b/>
              </w:rPr>
              <w:fldChar w:fldCharType="end"/>
            </w:r>
            <w:r w:rsidRPr="00FC26CB">
              <w:rPr>
                <w:rFonts w:asciiTheme="minorHAnsi" w:hAnsiTheme="minorHAnsi" w:cstheme="minorHAnsi"/>
                <w:b/>
                <w:bCs/>
                <w:sz w:val="20"/>
                <w:szCs w:val="20"/>
              </w:rPr>
              <w:t>:</w:t>
            </w:r>
            <w:r w:rsidR="002049B0" w:rsidRPr="00E46111">
              <w:rPr>
                <w:rFonts w:asciiTheme="minorHAnsi" w:hAnsiTheme="minorHAnsi" w:cstheme="minorHAnsi"/>
                <w:b/>
                <w:bCs/>
                <w:sz w:val="20"/>
                <w:szCs w:val="20"/>
              </w:rPr>
              <w:t xml:space="preserve"> Victoria Planning Provision (VPP) Planning Scheme Developer requirements (‘Stormwater obligations’) </w:t>
            </w:r>
          </w:p>
          <w:p w14:paraId="66E11BB8" w14:textId="77777777" w:rsidR="00E46111" w:rsidRPr="00E46111" w:rsidRDefault="00E46111" w:rsidP="00E932EB">
            <w:pPr>
              <w:pStyle w:val="BodyText"/>
              <w:rPr>
                <w:rFonts w:asciiTheme="minorHAnsi" w:hAnsiTheme="minorHAnsi" w:cstheme="minorHAnsi"/>
                <w:b/>
                <w:bCs/>
                <w:sz w:val="20"/>
                <w:szCs w:val="20"/>
              </w:rPr>
            </w:pPr>
          </w:p>
          <w:p w14:paraId="4BD40C3D" w14:textId="6C3C93AE" w:rsidR="00DC6204" w:rsidRPr="00E932EB" w:rsidRDefault="00DC6204" w:rsidP="00E932EB">
            <w:pPr>
              <w:pStyle w:val="BodyText"/>
              <w:rPr>
                <w:rFonts w:asciiTheme="minorHAnsi" w:hAnsiTheme="minorHAnsi" w:cstheme="minorHAnsi"/>
                <w:sz w:val="20"/>
                <w:szCs w:val="20"/>
              </w:rPr>
            </w:pPr>
            <w:r w:rsidRPr="00E932EB">
              <w:rPr>
                <w:rFonts w:asciiTheme="minorHAnsi" w:hAnsiTheme="minorHAnsi" w:cstheme="minorHAnsi"/>
                <w:sz w:val="20"/>
                <w:szCs w:val="20"/>
              </w:rPr>
              <w:t xml:space="preserve">The </w:t>
            </w:r>
            <w:hyperlink r:id="rId66" w:history="1">
              <w:r w:rsidRPr="00E932EB">
                <w:rPr>
                  <w:rStyle w:val="Hyperlink"/>
                  <w:rFonts w:asciiTheme="minorHAnsi" w:hAnsiTheme="minorHAnsi" w:cstheme="minorHAnsi"/>
                  <w:b/>
                  <w:bCs/>
                  <w:sz w:val="20"/>
                  <w:szCs w:val="20"/>
                </w:rPr>
                <w:t>Victoria Planning Provision</w:t>
              </w:r>
              <w:r w:rsidRPr="00E932EB" w:rsidDel="00C335ED">
                <w:rPr>
                  <w:rStyle w:val="Hyperlink"/>
                  <w:rFonts w:asciiTheme="minorHAnsi" w:hAnsiTheme="minorHAnsi" w:cstheme="minorHAnsi"/>
                  <w:b/>
                  <w:bCs/>
                  <w:sz w:val="20"/>
                  <w:szCs w:val="20"/>
                </w:rPr>
                <w:t>s</w:t>
              </w:r>
              <w:r w:rsidRPr="00E932EB">
                <w:rPr>
                  <w:rStyle w:val="Hyperlink"/>
                  <w:rFonts w:asciiTheme="minorHAnsi" w:hAnsiTheme="minorHAnsi" w:cstheme="minorHAnsi"/>
                  <w:b/>
                  <w:bCs/>
                  <w:sz w:val="20"/>
                  <w:szCs w:val="20"/>
                </w:rPr>
                <w:t xml:space="preserve"> (VPP) Planning Scheme</w:t>
              </w:r>
            </w:hyperlink>
            <w:r w:rsidRPr="00E932EB">
              <w:rPr>
                <w:rFonts w:asciiTheme="minorHAnsi" w:hAnsiTheme="minorHAnsi" w:cstheme="minorHAnsi"/>
                <w:sz w:val="20"/>
                <w:szCs w:val="20"/>
              </w:rPr>
              <w:t xml:space="preserve"> requires that the following aspects meet best practice performance objectives for stormwater quality: </w:t>
            </w:r>
          </w:p>
          <w:p w14:paraId="20E65608" w14:textId="77777777" w:rsidR="00DC6204" w:rsidRPr="0016518A" w:rsidRDefault="00DC6204" w:rsidP="0016518A">
            <w:pPr>
              <w:pStyle w:val="TableTextBullet"/>
              <w:rPr>
                <w:rFonts w:asciiTheme="minorHAnsi" w:hAnsiTheme="minorHAnsi" w:cstheme="minorHAnsi"/>
              </w:rPr>
            </w:pPr>
            <w:r w:rsidRPr="0016518A">
              <w:rPr>
                <w:rFonts w:asciiTheme="minorHAnsi" w:hAnsiTheme="minorHAnsi" w:cstheme="minorHAnsi"/>
              </w:rPr>
              <w:t>all residential subdivisions (56.07)</w:t>
            </w:r>
          </w:p>
          <w:p w14:paraId="09F987A7" w14:textId="664D00D1" w:rsidR="00DC6204" w:rsidRDefault="00DC6204" w:rsidP="4D6A5D7A">
            <w:pPr>
              <w:pStyle w:val="TableTextBullet"/>
              <w:rPr>
                <w:rFonts w:asciiTheme="minorHAnsi" w:hAnsiTheme="minorHAnsi"/>
              </w:rPr>
            </w:pPr>
            <w:r w:rsidRPr="4D6A5D7A">
              <w:rPr>
                <w:rFonts w:asciiTheme="minorHAnsi" w:hAnsiTheme="minorHAnsi"/>
              </w:rPr>
              <w:t>apartment developm</w:t>
            </w:r>
            <w:r w:rsidRPr="4D6A5D7A">
              <w:rPr>
                <w:rFonts w:asciiTheme="minorHAnsi" w:eastAsia="Times New Roman" w:hAnsiTheme="minorHAnsi"/>
                <w:lang w:eastAsia="en-AU"/>
              </w:rPr>
              <w:t xml:space="preserve">ents </w:t>
            </w:r>
            <w:r w:rsidR="4358F3E1" w:rsidRPr="4D6A5D7A">
              <w:rPr>
                <w:rFonts w:asciiTheme="minorHAnsi" w:eastAsia="Times New Roman" w:hAnsiTheme="minorHAnsi"/>
                <w:lang w:eastAsia="en-AU"/>
              </w:rPr>
              <w:t xml:space="preserve">(less than 5 storeys 55.07-5 / 5 or more storeys 58.03-8) </w:t>
            </w:r>
          </w:p>
          <w:p w14:paraId="0C8F4AAC" w14:textId="77777777" w:rsidR="00DC6204" w:rsidRPr="0016518A" w:rsidRDefault="00DC6204" w:rsidP="0016518A">
            <w:pPr>
              <w:pStyle w:val="TableTextBullet"/>
              <w:rPr>
                <w:rFonts w:asciiTheme="minorHAnsi" w:hAnsiTheme="minorHAnsi" w:cstheme="minorHAnsi"/>
              </w:rPr>
            </w:pPr>
            <w:r w:rsidRPr="0016518A">
              <w:rPr>
                <w:rFonts w:asciiTheme="minorHAnsi" w:hAnsiTheme="minorHAnsi" w:cstheme="minorHAnsi"/>
              </w:rPr>
              <w:t>residential multi-dwelling developments (55.03-4)</w:t>
            </w:r>
          </w:p>
          <w:p w14:paraId="703062DA" w14:textId="77777777" w:rsidR="00DC6204" w:rsidRPr="0016518A" w:rsidRDefault="00DC6204" w:rsidP="0016518A">
            <w:pPr>
              <w:pStyle w:val="TableTextBullet"/>
              <w:rPr>
                <w:rFonts w:asciiTheme="minorHAnsi" w:hAnsiTheme="minorHAnsi" w:cstheme="minorHAnsi"/>
              </w:rPr>
            </w:pPr>
            <w:r w:rsidRPr="0016518A">
              <w:rPr>
                <w:rFonts w:asciiTheme="minorHAnsi" w:hAnsiTheme="minorHAnsi" w:cstheme="minorHAnsi"/>
              </w:rPr>
              <w:t xml:space="preserve">all non-residential commercial, industrial, and public land subdivision (53.18-4 W1) </w:t>
            </w:r>
          </w:p>
          <w:p w14:paraId="0B4D3225" w14:textId="77777777" w:rsidR="00DC6204" w:rsidRPr="0016518A" w:rsidRDefault="00DC6204" w:rsidP="0016518A">
            <w:pPr>
              <w:pStyle w:val="TableTextBullet"/>
              <w:rPr>
                <w:rFonts w:asciiTheme="minorHAnsi" w:hAnsiTheme="minorHAnsi" w:cstheme="minorHAnsi"/>
              </w:rPr>
            </w:pPr>
            <w:r w:rsidRPr="0016518A">
              <w:rPr>
                <w:rFonts w:asciiTheme="minorHAnsi" w:hAnsiTheme="minorHAnsi" w:cstheme="minorHAnsi"/>
              </w:rPr>
              <w:t xml:space="preserve">all non-residential commercial, industrial, and public land building and works (53.18-4 W2) </w:t>
            </w:r>
          </w:p>
          <w:p w14:paraId="2B896D1D" w14:textId="236E2654" w:rsidR="00DC6204" w:rsidRPr="00E932EB" w:rsidRDefault="00DC6204" w:rsidP="00E932EB">
            <w:pPr>
              <w:pStyle w:val="BodyText"/>
              <w:rPr>
                <w:rFonts w:asciiTheme="minorHAnsi" w:hAnsiTheme="minorHAnsi" w:cstheme="minorHAnsi"/>
                <w:sz w:val="20"/>
                <w:szCs w:val="20"/>
              </w:rPr>
            </w:pPr>
            <w:r w:rsidRPr="00E932EB">
              <w:rPr>
                <w:rFonts w:asciiTheme="minorHAnsi" w:hAnsiTheme="minorHAnsi" w:cstheme="minorHAnsi"/>
                <w:sz w:val="20"/>
                <w:szCs w:val="20"/>
              </w:rPr>
              <w:t xml:space="preserve">The performance objectives are contained in the </w:t>
            </w:r>
            <w:hyperlink r:id="rId67" w:history="1">
              <w:r w:rsidRPr="00E932EB">
                <w:rPr>
                  <w:rStyle w:val="Hyperlink"/>
                  <w:rFonts w:asciiTheme="minorHAnsi" w:hAnsiTheme="minorHAnsi" w:cstheme="minorHAnsi"/>
                  <w:sz w:val="20"/>
                  <w:szCs w:val="20"/>
                </w:rPr>
                <w:t>Urban Stormwater – Best Practice Environmental Management Guidelines</w:t>
              </w:r>
            </w:hyperlink>
            <w:r w:rsidRPr="00E932EB">
              <w:rPr>
                <w:rFonts w:asciiTheme="minorHAnsi" w:hAnsiTheme="minorHAnsi" w:cstheme="minorHAnsi"/>
                <w:sz w:val="20"/>
                <w:szCs w:val="20"/>
              </w:rPr>
              <w:t xml:space="preserve"> (BPEM). The BPEM objectives (‘Stormwater obligations’) are: </w:t>
            </w:r>
          </w:p>
          <w:p w14:paraId="522BC9CD" w14:textId="77777777" w:rsidR="00DC6204" w:rsidRPr="00E46111" w:rsidRDefault="00DC6204" w:rsidP="00E46111">
            <w:pPr>
              <w:pStyle w:val="TableTextBullet"/>
              <w:rPr>
                <w:rFonts w:asciiTheme="minorHAnsi" w:hAnsiTheme="minorHAnsi" w:cstheme="minorHAnsi"/>
              </w:rPr>
            </w:pPr>
            <w:r w:rsidRPr="00E46111">
              <w:rPr>
                <w:rFonts w:asciiTheme="minorHAnsi" w:hAnsiTheme="minorHAnsi" w:cstheme="minorHAnsi"/>
              </w:rPr>
              <w:t>70% reduction of typical urban annual litter load (Litter)</w:t>
            </w:r>
          </w:p>
          <w:p w14:paraId="74E99643" w14:textId="77777777" w:rsidR="00DC6204" w:rsidRPr="00E46111" w:rsidRDefault="00DC6204" w:rsidP="00E46111">
            <w:pPr>
              <w:pStyle w:val="TableTextBullet"/>
              <w:rPr>
                <w:rFonts w:asciiTheme="minorHAnsi" w:hAnsiTheme="minorHAnsi" w:cstheme="minorHAnsi"/>
              </w:rPr>
            </w:pPr>
            <w:r w:rsidRPr="00E46111">
              <w:rPr>
                <w:rFonts w:asciiTheme="minorHAnsi" w:hAnsiTheme="minorHAnsi" w:cstheme="minorHAnsi"/>
              </w:rPr>
              <w:t xml:space="preserve">maintain flow discharges for the 1.5-year Average Recurrence Interval (ARI) at pre-development levels </w:t>
            </w:r>
          </w:p>
          <w:p w14:paraId="40366B8C" w14:textId="77777777" w:rsidR="00DC6204" w:rsidRPr="00E46111" w:rsidRDefault="00DC6204" w:rsidP="00E46111">
            <w:pPr>
              <w:pStyle w:val="TableTextBullet"/>
              <w:rPr>
                <w:rFonts w:asciiTheme="minorHAnsi" w:hAnsiTheme="minorHAnsi" w:cstheme="minorHAnsi"/>
              </w:rPr>
            </w:pPr>
            <w:r w:rsidRPr="00E46111">
              <w:rPr>
                <w:rFonts w:asciiTheme="minorHAnsi" w:hAnsiTheme="minorHAnsi" w:cstheme="minorHAnsi"/>
              </w:rPr>
              <w:t>80% retention of typical urban annual suspended solids load (TSS)</w:t>
            </w:r>
          </w:p>
          <w:p w14:paraId="02C8A039" w14:textId="77777777" w:rsidR="00DC6204" w:rsidRPr="00E46111" w:rsidRDefault="00DC6204" w:rsidP="00E46111">
            <w:pPr>
              <w:pStyle w:val="TableTextBullet"/>
              <w:rPr>
                <w:rFonts w:asciiTheme="minorHAnsi" w:hAnsiTheme="minorHAnsi" w:cstheme="minorHAnsi"/>
              </w:rPr>
            </w:pPr>
            <w:r w:rsidRPr="00E46111">
              <w:rPr>
                <w:rFonts w:asciiTheme="minorHAnsi" w:hAnsiTheme="minorHAnsi" w:cstheme="minorHAnsi"/>
              </w:rPr>
              <w:t xml:space="preserve">45% retention of typical urban annual total phosphorus (TP) load </w:t>
            </w:r>
          </w:p>
          <w:p w14:paraId="65B74D52" w14:textId="77777777" w:rsidR="00DC6204" w:rsidRPr="00E46111" w:rsidRDefault="00DC6204" w:rsidP="00E46111">
            <w:pPr>
              <w:pStyle w:val="TableTextBullet"/>
              <w:rPr>
                <w:rFonts w:asciiTheme="minorHAnsi" w:hAnsiTheme="minorHAnsi" w:cstheme="minorHAnsi"/>
              </w:rPr>
            </w:pPr>
            <w:r w:rsidRPr="00E46111">
              <w:rPr>
                <w:rFonts w:asciiTheme="minorHAnsi" w:hAnsiTheme="minorHAnsi" w:cstheme="minorHAnsi"/>
              </w:rPr>
              <w:t xml:space="preserve">45% retention of typical urban annual total nitrogen (TN) load. </w:t>
            </w:r>
          </w:p>
          <w:p w14:paraId="17B6414A" w14:textId="721FEACD" w:rsidR="00DC6204" w:rsidRDefault="00DC6204" w:rsidP="00E932EB">
            <w:pPr>
              <w:pStyle w:val="BodyText"/>
              <w:rPr>
                <w:rFonts w:ascii="Bernard MT Condensed" w:hAnsi="Bernard MT Condensed"/>
                <w:sz w:val="22"/>
              </w:rPr>
            </w:pPr>
            <w:r w:rsidRPr="64363D31">
              <w:rPr>
                <w:rFonts w:asciiTheme="minorHAnsi" w:hAnsiTheme="minorHAnsi"/>
                <w:sz w:val="20"/>
                <w:szCs w:val="20"/>
              </w:rPr>
              <w:t xml:space="preserve">In addition to these common stormwater objectives, other planning requirements apply depending on the development type. Refer to the </w:t>
            </w:r>
            <w:hyperlink r:id="rId68">
              <w:r w:rsidRPr="00F0316C">
                <w:rPr>
                  <w:rStyle w:val="Hyperlink"/>
                  <w:rFonts w:asciiTheme="minorHAnsi" w:hAnsiTheme="minorHAnsi"/>
                  <w:color w:val="2793FF" w:themeColor="accent1" w:themeTint="99"/>
                  <w:sz w:val="20"/>
                  <w:szCs w:val="20"/>
                </w:rPr>
                <w:t>Victorian planning requirements for stormwater management – Online Navigator Tool</w:t>
              </w:r>
            </w:hyperlink>
            <w:r w:rsidRPr="64363D31">
              <w:rPr>
                <w:rFonts w:asciiTheme="minorHAnsi" w:hAnsiTheme="minorHAnsi"/>
                <w:sz w:val="20"/>
                <w:szCs w:val="20"/>
              </w:rPr>
              <w:t xml:space="preserve"> for more information on these requirements. Councils are responsible for </w:t>
            </w:r>
            <w:r w:rsidR="164599B1" w:rsidRPr="64363D31">
              <w:rPr>
                <w:rFonts w:asciiTheme="minorHAnsi" w:hAnsiTheme="minorHAnsi"/>
                <w:sz w:val="20"/>
                <w:szCs w:val="20"/>
              </w:rPr>
              <w:t>requir</w:t>
            </w:r>
            <w:r w:rsidRPr="64363D31">
              <w:rPr>
                <w:rFonts w:asciiTheme="minorHAnsi" w:hAnsiTheme="minorHAnsi"/>
                <w:sz w:val="20"/>
                <w:szCs w:val="20"/>
              </w:rPr>
              <w:t>ing compliance with these provisions through their local planning permit development application process. Councils may also have local planning policy requirements that exceed or complement the VPP and the construction code</w:t>
            </w:r>
            <w:r w:rsidR="55679C74" w:rsidRPr="64363D31">
              <w:rPr>
                <w:rFonts w:asciiTheme="minorHAnsi" w:hAnsiTheme="minorHAnsi"/>
                <w:sz w:val="20"/>
                <w:szCs w:val="20"/>
              </w:rPr>
              <w:t xml:space="preserve"> </w:t>
            </w:r>
            <w:r w:rsidR="00CD33CC" w:rsidRPr="5369C90A">
              <w:rPr>
                <w:rFonts w:asciiTheme="minorHAnsi" w:hAnsiTheme="minorHAnsi"/>
                <w:sz w:val="20"/>
                <w:szCs w:val="20"/>
              </w:rPr>
              <w:t>to</w:t>
            </w:r>
            <w:r w:rsidR="55679C74" w:rsidRPr="64363D31">
              <w:rPr>
                <w:rFonts w:asciiTheme="minorHAnsi" w:hAnsiTheme="minorHAnsi"/>
                <w:sz w:val="20"/>
                <w:szCs w:val="20"/>
              </w:rPr>
              <w:t xml:space="preserve"> adequately manage environmental and human health risks</w:t>
            </w:r>
            <w:r w:rsidRPr="64363D31">
              <w:rPr>
                <w:rFonts w:asciiTheme="minorHAnsi" w:hAnsiTheme="minorHAnsi"/>
                <w:sz w:val="20"/>
                <w:szCs w:val="20"/>
              </w:rPr>
              <w:t>.</w:t>
            </w:r>
            <w:r w:rsidRPr="00DC1D69">
              <w:rPr>
                <w:sz w:val="22"/>
              </w:rPr>
              <w:t xml:space="preserve"> </w:t>
            </w:r>
          </w:p>
          <w:p w14:paraId="441E3FD9" w14:textId="6DC6C943" w:rsidR="00E46111" w:rsidRPr="00A00CC9" w:rsidRDefault="00E46111" w:rsidP="00E932EB">
            <w:pPr>
              <w:pStyle w:val="BodyText"/>
              <w:rPr>
                <w:sz w:val="22"/>
              </w:rPr>
            </w:pPr>
          </w:p>
        </w:tc>
      </w:tr>
    </w:tbl>
    <w:p w14:paraId="77535432" w14:textId="77777777" w:rsidR="00295643" w:rsidRDefault="00295643">
      <w:pPr>
        <w:rPr>
          <w:rFonts w:asciiTheme="majorHAnsi" w:eastAsiaTheme="majorEastAsia" w:hAnsiTheme="majorHAnsi" w:cstheme="majorBidi"/>
          <w:bCs/>
          <w:color w:val="201547" w:themeColor="text2"/>
          <w:spacing w:val="-4"/>
          <w:sz w:val="40"/>
          <w:szCs w:val="40"/>
        </w:rPr>
      </w:pPr>
      <w:r>
        <w:br w:type="page"/>
      </w:r>
    </w:p>
    <w:p w14:paraId="26F77124" w14:textId="16BEBB26" w:rsidR="00456277" w:rsidRPr="00A22203" w:rsidRDefault="00456277" w:rsidP="00C26C6B">
      <w:pPr>
        <w:pStyle w:val="Heading1"/>
      </w:pPr>
      <w:bookmarkStart w:id="47" w:name="_Toc158577252"/>
      <w:bookmarkStart w:id="48" w:name="_Toc158726277"/>
      <w:bookmarkStart w:id="49" w:name="_Toc158733239"/>
      <w:bookmarkStart w:id="50" w:name="_Toc198192439"/>
      <w:r w:rsidRPr="00357909">
        <w:t>What are stormwater</w:t>
      </w:r>
      <w:r>
        <w:t xml:space="preserve"> </w:t>
      </w:r>
      <w:r w:rsidR="0DE4C1D6">
        <w:t xml:space="preserve">quality </w:t>
      </w:r>
      <w:r>
        <w:t>offset</w:t>
      </w:r>
      <w:r w:rsidRPr="00357909">
        <w:t>s?</w:t>
      </w:r>
      <w:bookmarkEnd w:id="47"/>
      <w:bookmarkEnd w:id="48"/>
      <w:bookmarkEnd w:id="49"/>
      <w:bookmarkEnd w:id="50"/>
      <w:r w:rsidRPr="00357909">
        <w:t xml:space="preserve"> </w:t>
      </w:r>
    </w:p>
    <w:p w14:paraId="7DBC40D4" w14:textId="4AD4C36C" w:rsidR="00456277" w:rsidRPr="0058019F" w:rsidRDefault="00456277" w:rsidP="00456277">
      <w:pPr>
        <w:pStyle w:val="IntroText"/>
        <w:rPr>
          <w:rFonts w:asciiTheme="majorHAnsi" w:hAnsiTheme="majorHAnsi" w:cstheme="majorBidi"/>
          <w:sz w:val="28"/>
          <w:szCs w:val="28"/>
        </w:rPr>
      </w:pPr>
      <w:bookmarkStart w:id="51" w:name="_Toc141119031"/>
      <w:bookmarkEnd w:id="51"/>
      <w:r w:rsidRPr="5369C90A">
        <w:rPr>
          <w:rFonts w:asciiTheme="majorHAnsi" w:hAnsiTheme="majorHAnsi" w:cstheme="majorBidi"/>
          <w:sz w:val="28"/>
          <w:szCs w:val="28"/>
        </w:rPr>
        <w:t xml:space="preserve">Stormwater </w:t>
      </w:r>
      <w:r w:rsidR="003250D3" w:rsidRPr="5369C90A">
        <w:rPr>
          <w:rFonts w:asciiTheme="majorHAnsi" w:hAnsiTheme="majorHAnsi" w:cstheme="majorBidi"/>
          <w:sz w:val="28"/>
          <w:szCs w:val="28"/>
        </w:rPr>
        <w:t xml:space="preserve">quality </w:t>
      </w:r>
      <w:r w:rsidRPr="5369C90A">
        <w:rPr>
          <w:rFonts w:asciiTheme="majorHAnsi" w:hAnsiTheme="majorHAnsi" w:cstheme="majorBidi"/>
          <w:sz w:val="28"/>
          <w:szCs w:val="28"/>
        </w:rPr>
        <w:t xml:space="preserve">offsets </w:t>
      </w:r>
      <w:r w:rsidR="00365CE2" w:rsidRPr="5369C90A">
        <w:rPr>
          <w:rFonts w:asciiTheme="majorHAnsi" w:hAnsiTheme="majorHAnsi" w:cstheme="majorBidi"/>
          <w:sz w:val="28"/>
          <w:szCs w:val="28"/>
        </w:rPr>
        <w:t>can support</w:t>
      </w:r>
      <w:r w:rsidRPr="5369C90A">
        <w:rPr>
          <w:rFonts w:asciiTheme="majorHAnsi" w:hAnsiTheme="majorHAnsi" w:cstheme="majorBidi"/>
          <w:sz w:val="28"/>
          <w:szCs w:val="28"/>
        </w:rPr>
        <w:t xml:space="preserve"> developers to comply with </w:t>
      </w:r>
      <w:r w:rsidR="00365CE2" w:rsidRPr="5369C90A">
        <w:rPr>
          <w:rFonts w:asciiTheme="majorHAnsi" w:hAnsiTheme="majorHAnsi" w:cstheme="majorBidi"/>
          <w:sz w:val="28"/>
          <w:szCs w:val="28"/>
        </w:rPr>
        <w:t>their</w:t>
      </w:r>
      <w:r w:rsidRPr="5369C90A">
        <w:rPr>
          <w:rFonts w:asciiTheme="majorHAnsi" w:hAnsiTheme="majorHAnsi" w:cstheme="majorBidi"/>
          <w:sz w:val="28"/>
          <w:szCs w:val="28"/>
        </w:rPr>
        <w:t xml:space="preserve"> stormwater </w:t>
      </w:r>
      <w:r w:rsidR="00365CE2" w:rsidRPr="5369C90A">
        <w:rPr>
          <w:rFonts w:asciiTheme="majorHAnsi" w:hAnsiTheme="majorHAnsi" w:cstheme="majorBidi"/>
          <w:sz w:val="28"/>
          <w:szCs w:val="28"/>
        </w:rPr>
        <w:t>quality requirements under the VPP.</w:t>
      </w:r>
      <w:r w:rsidRPr="5369C90A">
        <w:rPr>
          <w:rFonts w:asciiTheme="majorHAnsi" w:hAnsiTheme="majorHAnsi" w:cstheme="majorBidi"/>
          <w:sz w:val="28"/>
          <w:szCs w:val="28"/>
        </w:rPr>
        <w:t xml:space="preserve"> </w:t>
      </w:r>
      <w:r w:rsidR="0062648C" w:rsidRPr="5369C90A">
        <w:rPr>
          <w:rFonts w:asciiTheme="majorHAnsi" w:hAnsiTheme="majorHAnsi" w:cstheme="majorBidi"/>
          <w:sz w:val="28"/>
          <w:szCs w:val="28"/>
        </w:rPr>
        <w:t xml:space="preserve">When </w:t>
      </w:r>
      <w:r w:rsidR="00ED238F" w:rsidRPr="5369C90A">
        <w:rPr>
          <w:rFonts w:asciiTheme="majorHAnsi" w:hAnsiTheme="majorHAnsi" w:cstheme="majorBidi"/>
          <w:sz w:val="28"/>
          <w:szCs w:val="28"/>
        </w:rPr>
        <w:t xml:space="preserve">stormwater </w:t>
      </w:r>
      <w:r w:rsidR="00153F9E" w:rsidRPr="5369C90A">
        <w:rPr>
          <w:rFonts w:asciiTheme="majorHAnsi" w:hAnsiTheme="majorHAnsi" w:cstheme="majorBidi"/>
          <w:sz w:val="28"/>
          <w:szCs w:val="28"/>
        </w:rPr>
        <w:t>cannot be fully managed on-site</w:t>
      </w:r>
      <w:r w:rsidR="00AE75D4" w:rsidRPr="5369C90A">
        <w:rPr>
          <w:rFonts w:asciiTheme="majorHAnsi" w:hAnsiTheme="majorHAnsi" w:cstheme="majorBidi"/>
          <w:sz w:val="28"/>
          <w:szCs w:val="28"/>
        </w:rPr>
        <w:t xml:space="preserve">, developers can </w:t>
      </w:r>
      <w:r w:rsidR="007A012B" w:rsidRPr="5369C90A">
        <w:rPr>
          <w:rFonts w:asciiTheme="majorHAnsi" w:hAnsiTheme="majorHAnsi" w:cstheme="majorBidi"/>
          <w:sz w:val="28"/>
          <w:szCs w:val="28"/>
        </w:rPr>
        <w:t xml:space="preserve">opt </w:t>
      </w:r>
      <w:r w:rsidR="003D7805" w:rsidRPr="5369C90A">
        <w:rPr>
          <w:rFonts w:asciiTheme="majorHAnsi" w:hAnsiTheme="majorHAnsi" w:cstheme="majorBidi"/>
          <w:sz w:val="28"/>
          <w:szCs w:val="28"/>
        </w:rPr>
        <w:t>to pay a fee</w:t>
      </w:r>
      <w:r w:rsidR="0008681C" w:rsidRPr="5369C90A">
        <w:rPr>
          <w:rFonts w:asciiTheme="majorHAnsi" w:hAnsiTheme="majorHAnsi" w:cstheme="majorBidi"/>
          <w:sz w:val="28"/>
          <w:szCs w:val="28"/>
        </w:rPr>
        <w:t xml:space="preserve"> to council</w:t>
      </w:r>
      <w:r w:rsidR="00D251B9" w:rsidRPr="5369C90A">
        <w:rPr>
          <w:rFonts w:asciiTheme="majorHAnsi" w:hAnsiTheme="majorHAnsi" w:cstheme="majorBidi"/>
          <w:sz w:val="28"/>
          <w:szCs w:val="28"/>
        </w:rPr>
        <w:t xml:space="preserve"> to manage </w:t>
      </w:r>
      <w:r w:rsidR="00886C96" w:rsidRPr="5369C90A">
        <w:rPr>
          <w:rFonts w:asciiTheme="majorHAnsi" w:hAnsiTheme="majorHAnsi" w:cstheme="majorBidi"/>
          <w:sz w:val="28"/>
          <w:szCs w:val="28"/>
        </w:rPr>
        <w:t xml:space="preserve">stormwater quality </w:t>
      </w:r>
      <w:r w:rsidR="00D251B9" w:rsidRPr="5369C90A">
        <w:rPr>
          <w:rFonts w:asciiTheme="majorHAnsi" w:hAnsiTheme="majorHAnsi" w:cstheme="majorBidi"/>
          <w:sz w:val="28"/>
          <w:szCs w:val="28"/>
        </w:rPr>
        <w:t xml:space="preserve">impacts </w:t>
      </w:r>
      <w:r w:rsidR="00264FF1" w:rsidRPr="5369C90A">
        <w:rPr>
          <w:rFonts w:asciiTheme="majorHAnsi" w:hAnsiTheme="majorHAnsi" w:cstheme="majorBidi"/>
          <w:sz w:val="28"/>
          <w:szCs w:val="28"/>
        </w:rPr>
        <w:t>offsite.</w:t>
      </w:r>
      <w:r w:rsidRPr="5369C90A">
        <w:rPr>
          <w:rFonts w:asciiTheme="majorHAnsi" w:hAnsiTheme="majorHAnsi" w:cstheme="majorBidi"/>
          <w:sz w:val="28"/>
          <w:szCs w:val="28"/>
        </w:rPr>
        <w:t xml:space="preserve"> </w:t>
      </w:r>
    </w:p>
    <w:p w14:paraId="3A0FF230" w14:textId="2919D9C9" w:rsidR="00456277" w:rsidRDefault="00456277" w:rsidP="00456277">
      <w:r>
        <w:t xml:space="preserve">Most Victorian councils require developers to </w:t>
      </w:r>
      <w:r w:rsidR="00886C96">
        <w:t xml:space="preserve">fully </w:t>
      </w:r>
      <w:r>
        <w:t xml:space="preserve">meet their stormwater </w:t>
      </w:r>
      <w:r w:rsidR="00886C96">
        <w:t xml:space="preserve">quality </w:t>
      </w:r>
      <w:r>
        <w:t xml:space="preserve">obligations </w:t>
      </w:r>
      <w:r w:rsidR="00EA08FD">
        <w:t xml:space="preserve">under the VPP </w:t>
      </w:r>
      <w:r>
        <w:t xml:space="preserve">on-site. </w:t>
      </w:r>
      <w:hyperlink r:id="rId69" w:history="1">
        <w:r w:rsidRPr="019A9E8B">
          <w:rPr>
            <w:rStyle w:val="Hyperlink"/>
          </w:rPr>
          <w:t>Planning Advisory Note 75</w:t>
        </w:r>
      </w:hyperlink>
      <w:r>
        <w:t xml:space="preserve"> details how stormwater management systems must be designed and managed in accordance with the requirements of the relevant drainage authority. </w:t>
      </w:r>
    </w:p>
    <w:p w14:paraId="10CAE7F1" w14:textId="2FA04A9F" w:rsidR="00456277" w:rsidRDefault="00456277" w:rsidP="00456277">
      <w:r>
        <w:t>Stormwater offsets allow developers to make a voluntary financial contribution to the council</w:t>
      </w:r>
      <w:r w:rsidRPr="00EE4FE3">
        <w:t xml:space="preserve"> </w:t>
      </w:r>
      <w:r w:rsidRPr="00003673">
        <w:t>t</w:t>
      </w:r>
      <w:r w:rsidRPr="001D251D">
        <w:t xml:space="preserve">o help meet some of their stormwater </w:t>
      </w:r>
      <w:r w:rsidR="001222CB">
        <w:t>quality</w:t>
      </w:r>
      <w:r w:rsidR="00774EA3">
        <w:t xml:space="preserve"> </w:t>
      </w:r>
      <w:r w:rsidRPr="001D251D">
        <w:t>obligations</w:t>
      </w:r>
      <w:r w:rsidR="00774EA3">
        <w:t xml:space="preserve"> under the VPP</w:t>
      </w:r>
      <w:r w:rsidRPr="001D251D">
        <w:t>. Council</w:t>
      </w:r>
      <w:r>
        <w:t xml:space="preserve"> use the funds to construct </w:t>
      </w:r>
      <w:r w:rsidR="0002400D">
        <w:t xml:space="preserve">and maintain </w:t>
      </w:r>
      <w:r>
        <w:t xml:space="preserve">stormwater management assets and works in another location within the municipality (not on the developer’s private land). These assets ‘offset’ the stormwater quality impacts from the development off-site. </w:t>
      </w:r>
    </w:p>
    <w:p w14:paraId="1C2762D0" w14:textId="4205ECB8" w:rsidR="00456277" w:rsidRPr="00127480" w:rsidRDefault="00456277" w:rsidP="00A476BB">
      <w:r>
        <w:t xml:space="preserve">Stormwater </w:t>
      </w:r>
      <w:r w:rsidR="00F1570C">
        <w:t>quality</w:t>
      </w:r>
      <w:r>
        <w:t xml:space="preserve"> offsets can be used by developers to achieve the following stormwater </w:t>
      </w:r>
      <w:r w:rsidR="003F4225">
        <w:t>requirements</w:t>
      </w:r>
      <w:r>
        <w:t xml:space="preserve"> off</w:t>
      </w:r>
      <w:r w:rsidRPr="00127480">
        <w:t>-site, as a general principle:</w:t>
      </w:r>
    </w:p>
    <w:p w14:paraId="2E067644" w14:textId="77777777" w:rsidR="00456277" w:rsidRDefault="00456277" w:rsidP="007077D5">
      <w:pPr>
        <w:pStyle w:val="ListBullet"/>
        <w:numPr>
          <w:ilvl w:val="0"/>
          <w:numId w:val="18"/>
        </w:numPr>
        <w:spacing w:before="60" w:after="60" w:line="240" w:lineRule="auto"/>
        <w:ind w:left="714" w:hanging="357"/>
      </w:pPr>
      <w:r>
        <w:t>80% retention of typical urban annual suspended solids load (TSS)</w:t>
      </w:r>
    </w:p>
    <w:p w14:paraId="48F3EB17" w14:textId="77777777" w:rsidR="00456277" w:rsidRDefault="00456277" w:rsidP="007077D5">
      <w:pPr>
        <w:pStyle w:val="ListBullet"/>
        <w:numPr>
          <w:ilvl w:val="0"/>
          <w:numId w:val="18"/>
        </w:numPr>
        <w:spacing w:before="60" w:after="60" w:line="240" w:lineRule="auto"/>
        <w:ind w:left="714" w:hanging="357"/>
      </w:pPr>
      <w:r>
        <w:t xml:space="preserve">45% retention of typical urban annual total phosphorus (TP) load </w:t>
      </w:r>
    </w:p>
    <w:p w14:paraId="508EA9C5" w14:textId="211693CB" w:rsidR="00456277" w:rsidRDefault="00456277" w:rsidP="007077D5">
      <w:pPr>
        <w:pStyle w:val="ListBullet"/>
        <w:numPr>
          <w:ilvl w:val="0"/>
          <w:numId w:val="18"/>
        </w:numPr>
        <w:spacing w:before="60" w:after="60" w:line="240" w:lineRule="auto"/>
        <w:ind w:left="714" w:hanging="357"/>
      </w:pPr>
      <w:r>
        <w:t xml:space="preserve">45% retention of typical urban annual total nitrogen (TN) load. </w:t>
      </w:r>
    </w:p>
    <w:p w14:paraId="0C13D14C" w14:textId="69B6FCE4" w:rsidR="00456277" w:rsidRDefault="00456277" w:rsidP="00FC26CB">
      <w:r>
        <w:t xml:space="preserve">The following stormwater </w:t>
      </w:r>
      <w:r w:rsidR="00264BB2">
        <w:t>requirements</w:t>
      </w:r>
      <w:r>
        <w:t xml:space="preserve"> must be met on-site, </w:t>
      </w:r>
      <w:r w:rsidRPr="00127480">
        <w:t>as a general principle</w:t>
      </w:r>
      <w:r>
        <w:t xml:space="preserve">: </w:t>
      </w:r>
    </w:p>
    <w:p w14:paraId="6F510535" w14:textId="6CF9054C" w:rsidR="00456277" w:rsidRDefault="00456277" w:rsidP="007077D5">
      <w:pPr>
        <w:pStyle w:val="ListBullet"/>
        <w:numPr>
          <w:ilvl w:val="0"/>
          <w:numId w:val="18"/>
        </w:numPr>
        <w:spacing w:before="60" w:after="60" w:line="240" w:lineRule="auto"/>
        <w:ind w:left="714" w:hanging="357"/>
      </w:pPr>
      <w:r>
        <w:t>maintain flow discharges for the 1.5-year Average Recurrence Interval (ARI) at pre-development levels</w:t>
      </w:r>
    </w:p>
    <w:p w14:paraId="1241AFBA" w14:textId="5B361144" w:rsidR="00456277" w:rsidRDefault="00456277" w:rsidP="007077D5">
      <w:pPr>
        <w:pStyle w:val="ListBullet"/>
        <w:numPr>
          <w:ilvl w:val="0"/>
          <w:numId w:val="18"/>
        </w:numPr>
        <w:spacing w:before="60" w:after="60" w:line="240" w:lineRule="auto"/>
        <w:ind w:left="714" w:hanging="357"/>
      </w:pPr>
      <w:r>
        <w:t xml:space="preserve">minimise the impact of chemical pollutants and other toxicants in stormwater runoff (under 53.18-4 W1) </w:t>
      </w:r>
    </w:p>
    <w:p w14:paraId="7CFF3494" w14:textId="3350C35F" w:rsidR="00456277" w:rsidRDefault="00456277" w:rsidP="007077D5">
      <w:pPr>
        <w:pStyle w:val="ListBullet"/>
        <w:numPr>
          <w:ilvl w:val="0"/>
          <w:numId w:val="18"/>
        </w:numPr>
        <w:spacing w:before="60" w:after="60" w:line="240" w:lineRule="auto"/>
        <w:ind w:left="714" w:hanging="357"/>
      </w:pPr>
      <w:r>
        <w:t>other requirements defined by council within the planning permit.</w:t>
      </w:r>
    </w:p>
    <w:p w14:paraId="089B212D" w14:textId="138C0FBF" w:rsidR="00456277" w:rsidRDefault="00D23B57" w:rsidP="00456277">
      <w:pPr>
        <w:pStyle w:val="Caption"/>
      </w:pPr>
      <w:r w:rsidRPr="007A3336">
        <w:rPr>
          <w:b w:val="0"/>
          <w:bCs/>
          <w:noProof/>
        </w:rPr>
        <w:drawing>
          <wp:anchor distT="0" distB="0" distL="114300" distR="114300" simplePos="0" relativeHeight="251658255" behindDoc="1" locked="0" layoutInCell="1" allowOverlap="1" wp14:anchorId="48260BE8" wp14:editId="5733AE78">
            <wp:simplePos x="0" y="0"/>
            <wp:positionH relativeFrom="margin">
              <wp:align>left</wp:align>
            </wp:positionH>
            <wp:positionV relativeFrom="paragraph">
              <wp:posOffset>230505</wp:posOffset>
            </wp:positionV>
            <wp:extent cx="3219450" cy="6867525"/>
            <wp:effectExtent l="0" t="0" r="0" b="9525"/>
            <wp:wrapTight wrapText="bothSides">
              <wp:wrapPolygon edited="0">
                <wp:start x="0" y="0"/>
                <wp:lineTo x="0" y="21570"/>
                <wp:lineTo x="21472" y="21570"/>
                <wp:lineTo x="21472" y="0"/>
                <wp:lineTo x="0" y="0"/>
              </wp:wrapPolygon>
            </wp:wrapTight>
            <wp:docPr id="1125186648" name="Picture 112518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19450" cy="686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E12">
        <w:t xml:space="preserve">Figure </w:t>
      </w:r>
      <w:r w:rsidR="00CC2E12">
        <w:fldChar w:fldCharType="begin"/>
      </w:r>
      <w:r w:rsidR="00CC2E12">
        <w:instrText>SEQ Figure \* ARABIC</w:instrText>
      </w:r>
      <w:r w:rsidR="00CC2E12">
        <w:fldChar w:fldCharType="separate"/>
      </w:r>
      <w:r w:rsidR="00972DA8">
        <w:rPr>
          <w:noProof/>
        </w:rPr>
        <w:t>1</w:t>
      </w:r>
      <w:r w:rsidR="00CC2E12">
        <w:fldChar w:fldCharType="end"/>
      </w:r>
      <w:r w:rsidR="00CC2E12">
        <w:t>:</w:t>
      </w:r>
      <w:r w:rsidR="00456277">
        <w:t xml:space="preserve"> </w:t>
      </w:r>
      <w:r w:rsidR="00456277" w:rsidRPr="003D4908">
        <w:t>Stormwater</w:t>
      </w:r>
      <w:r w:rsidR="00456277">
        <w:t xml:space="preserve"> offset</w:t>
      </w:r>
      <w:r w:rsidR="00456277" w:rsidRPr="003D4908">
        <w:t xml:space="preserve"> application process</w:t>
      </w:r>
    </w:p>
    <w:p w14:paraId="499D1D62" w14:textId="0CA43B85" w:rsidR="00456277" w:rsidRDefault="00456277" w:rsidP="00456277">
      <w:r w:rsidRPr="007A3336">
        <w:rPr>
          <w:b/>
          <w:bCs/>
        </w:rPr>
        <w:t>Figure 1</w:t>
      </w:r>
      <w:r>
        <w:t xml:space="preserve"> </w:t>
      </w:r>
      <w:r w:rsidRPr="3FB77707">
        <w:rPr>
          <w:noProof/>
        </w:rPr>
        <w:t xml:space="preserve">shows how the </w:t>
      </w:r>
      <w:r>
        <w:rPr>
          <w:noProof/>
        </w:rPr>
        <w:t xml:space="preserve">stormwater offset </w:t>
      </w:r>
      <w:r w:rsidRPr="3FB77707">
        <w:rPr>
          <w:noProof/>
        </w:rPr>
        <w:t>application process works in practice.</w:t>
      </w:r>
      <w:r>
        <w:t xml:space="preserve"> </w:t>
      </w:r>
      <w:bookmarkStart w:id="52" w:name="_Ref75272671"/>
      <w:r>
        <w:t>Under the approach shown:</w:t>
      </w:r>
    </w:p>
    <w:p w14:paraId="2B7D0B79" w14:textId="054375E1" w:rsidR="00456277" w:rsidRDefault="00456277" w:rsidP="00456277">
      <w:pPr>
        <w:pStyle w:val="ListBullet"/>
        <w:tabs>
          <w:tab w:val="clear" w:pos="360"/>
        </w:tabs>
        <w:ind w:left="0" w:firstLine="0"/>
      </w:pPr>
      <w:r>
        <w:t xml:space="preserve">Applicants discuss their stormwater </w:t>
      </w:r>
      <w:r w:rsidR="0043078D">
        <w:t>requirements</w:t>
      </w:r>
      <w:r>
        <w:t xml:space="preserve"> with the council, as the relevant </w:t>
      </w:r>
      <w:r w:rsidRPr="00A22203">
        <w:t>drainage authority</w:t>
      </w:r>
      <w:r w:rsidRPr="00FC4A34">
        <w:t>.</w:t>
      </w:r>
      <w:r>
        <w:t xml:space="preserve"> </w:t>
      </w:r>
    </w:p>
    <w:p w14:paraId="772DF6BF" w14:textId="0A29F9AF" w:rsidR="00456277" w:rsidRPr="00A417A9" w:rsidRDefault="00456277" w:rsidP="00456277">
      <w:pPr>
        <w:pStyle w:val="ListBullet"/>
        <w:tabs>
          <w:tab w:val="clear" w:pos="360"/>
        </w:tabs>
        <w:ind w:left="0" w:firstLine="0"/>
      </w:pPr>
      <w:r>
        <w:t xml:space="preserve">Applicants can meet their stormwater </w:t>
      </w:r>
      <w:r w:rsidR="00AC5DA2">
        <w:t>quality requirements</w:t>
      </w:r>
      <w:r>
        <w:t xml:space="preserve"> in one of the following ways:</w:t>
      </w:r>
    </w:p>
    <w:p w14:paraId="395FFCC4" w14:textId="45B190ED" w:rsidR="00456277" w:rsidRDefault="00456277" w:rsidP="00456277">
      <w:pPr>
        <w:pStyle w:val="ListBullet"/>
        <w:tabs>
          <w:tab w:val="clear" w:pos="360"/>
          <w:tab w:val="num" w:pos="720"/>
        </w:tabs>
        <w:ind w:left="720" w:firstLine="0"/>
      </w:pPr>
      <w:r w:rsidRPr="1F4A3222">
        <w:rPr>
          <w:b/>
          <w:bCs/>
        </w:rPr>
        <w:t>Option 1</w:t>
      </w:r>
      <w:r>
        <w:t xml:space="preserve"> – Install stormwater treatment measures on-site in that meet the stormwater </w:t>
      </w:r>
      <w:r w:rsidR="00694EF9">
        <w:t>requirement</w:t>
      </w:r>
      <w:r>
        <w:t>.</w:t>
      </w:r>
    </w:p>
    <w:p w14:paraId="3270BCF3" w14:textId="47AC2137" w:rsidR="00456277" w:rsidRDefault="00456277" w:rsidP="00456277">
      <w:pPr>
        <w:pStyle w:val="ListBullet"/>
        <w:tabs>
          <w:tab w:val="clear" w:pos="360"/>
          <w:tab w:val="num" w:pos="720"/>
        </w:tabs>
        <w:ind w:left="720" w:firstLine="0"/>
      </w:pPr>
      <w:r w:rsidRPr="1F4A3222">
        <w:rPr>
          <w:b/>
          <w:bCs/>
        </w:rPr>
        <w:t>Option 2</w:t>
      </w:r>
      <w:r>
        <w:t xml:space="preserve"> – Install some stormwater treatment measures on-site that meet stormwater </w:t>
      </w:r>
      <w:r w:rsidR="00E13A5E">
        <w:t>requirement</w:t>
      </w:r>
      <w:r w:rsidR="002B6D5C">
        <w:t>s</w:t>
      </w:r>
      <w:r>
        <w:t xml:space="preserve">, partially </w:t>
      </w:r>
      <w:r w:rsidR="00582809">
        <w:t xml:space="preserve">or fully </w:t>
      </w:r>
      <w:r>
        <w:t>meeting the stormwater quality provisions. Additionally, provide a payment to the council’s offset scheme to make up the balance of the development’s stormwater quality provisions.</w:t>
      </w:r>
    </w:p>
    <w:p w14:paraId="2A0D96A3" w14:textId="77777777" w:rsidR="00456277" w:rsidRDefault="00456277" w:rsidP="00456277">
      <w:pPr>
        <w:pStyle w:val="ListBullet"/>
        <w:tabs>
          <w:tab w:val="clear" w:pos="360"/>
          <w:tab w:val="num" w:pos="720"/>
        </w:tabs>
        <w:ind w:left="720" w:firstLine="0"/>
      </w:pPr>
      <w:r w:rsidRPr="1F4A3222">
        <w:rPr>
          <w:b/>
          <w:bCs/>
        </w:rPr>
        <w:t>Option 3</w:t>
      </w:r>
      <w:r>
        <w:t xml:space="preserve"> – Make a 100% payment to the council’s offset scheme if this option is provided by council. </w:t>
      </w:r>
    </w:p>
    <w:p w14:paraId="6658B551" w14:textId="77777777" w:rsidR="00456277" w:rsidRDefault="00456277" w:rsidP="00456277">
      <w:r>
        <w:t xml:space="preserve">Funds raised through the scheme are then used for council-managed projects that deliver equivalent or higher stormwater management benefits than those required by the VPP. </w:t>
      </w:r>
    </w:p>
    <w:p w14:paraId="7430D6EA" w14:textId="2C601E0E" w:rsidR="00456277" w:rsidRDefault="794DF139" w:rsidP="00456277">
      <w:r>
        <w:t xml:space="preserve">In Greater Melbourne, several councils (including the </w:t>
      </w:r>
      <w:hyperlink r:id="rId71">
        <w:r w:rsidRPr="32477F2B">
          <w:rPr>
            <w:rStyle w:val="Hyperlink"/>
          </w:rPr>
          <w:t>City of Kingston</w:t>
        </w:r>
      </w:hyperlink>
      <w:r w:rsidRPr="32477F2B">
        <w:rPr>
          <w:noProof/>
        </w:rPr>
        <w:t xml:space="preserve">, the </w:t>
      </w:r>
      <w:hyperlink r:id="rId72">
        <w:r w:rsidRPr="32477F2B">
          <w:rPr>
            <w:rStyle w:val="Hyperlink"/>
            <w:noProof/>
          </w:rPr>
          <w:t>City of Moonee Valley</w:t>
        </w:r>
      </w:hyperlink>
      <w:r>
        <w:t>,</w:t>
      </w:r>
      <w:r w:rsidR="00456277" w:rsidDel="794DF139">
        <w:t xml:space="preserve"> </w:t>
      </w:r>
      <w:r>
        <w:t xml:space="preserve">and the </w:t>
      </w:r>
      <w:hyperlink r:id="rId73">
        <w:r w:rsidRPr="32477F2B">
          <w:rPr>
            <w:rStyle w:val="Hyperlink"/>
          </w:rPr>
          <w:t>Mornington Peninsula Shire</w:t>
        </w:r>
      </w:hyperlink>
      <w:r>
        <w:t xml:space="preserve">) have introduced stormwater offset schemes, and several other councils are in the process of establishing schemes. </w:t>
      </w:r>
      <w:bookmarkStart w:id="53" w:name="_Toc128751523"/>
      <w:bookmarkStart w:id="54" w:name="_Toc130206495"/>
      <w:bookmarkStart w:id="55" w:name="_Toc132117298"/>
      <w:r>
        <w:t xml:space="preserve">Melbourne Water also operates a </w:t>
      </w:r>
      <w:hyperlink r:id="rId74">
        <w:r w:rsidRPr="32477F2B">
          <w:rPr>
            <w:rStyle w:val="Hyperlink"/>
          </w:rPr>
          <w:t>stormwater offset scheme</w:t>
        </w:r>
      </w:hyperlink>
      <w:r>
        <w:t xml:space="preserve"> which councils may refer development applications </w:t>
      </w:r>
      <w:r w:rsidR="6C95D88F">
        <w:t>to</w:t>
      </w:r>
      <w:r w:rsidR="782739B6">
        <w:t>,</w:t>
      </w:r>
      <w:r w:rsidR="6C95D88F">
        <w:t xml:space="preserve"> if they are within a Development Services Scheme </w:t>
      </w:r>
      <w:r w:rsidR="3DA24075">
        <w:t xml:space="preserve">and/or </w:t>
      </w:r>
      <w:r>
        <w:t>councils do not operate their own stormwater offset scheme.</w:t>
      </w:r>
    </w:p>
    <w:p w14:paraId="568CA00B" w14:textId="77777777" w:rsidR="00FC26CB" w:rsidRDefault="00FC26CB">
      <w:pPr>
        <w:rPr>
          <w:rFonts w:asciiTheme="majorHAnsi" w:eastAsiaTheme="majorEastAsia" w:hAnsiTheme="majorHAnsi" w:cstheme="majorBidi"/>
          <w:b/>
          <w:bCs/>
          <w:color w:val="201547" w:themeColor="text2"/>
          <w:spacing w:val="-2"/>
          <w:sz w:val="32"/>
          <w:szCs w:val="26"/>
        </w:rPr>
      </w:pPr>
      <w:bookmarkStart w:id="56" w:name="_Toc141119033"/>
      <w:bookmarkStart w:id="57" w:name="_Toc158577253"/>
      <w:bookmarkStart w:id="58" w:name="_Toc158726278"/>
      <w:r>
        <w:br w:type="page"/>
      </w:r>
    </w:p>
    <w:p w14:paraId="10B1BDD4" w14:textId="77777777" w:rsidR="00456277" w:rsidRDefault="00456277" w:rsidP="00C26C6B">
      <w:pPr>
        <w:pStyle w:val="Heading2"/>
      </w:pPr>
      <w:bookmarkStart w:id="59" w:name="_Toc158733240"/>
      <w:bookmarkStart w:id="60" w:name="_Toc198192440"/>
      <w:r>
        <w:t xml:space="preserve">What do </w:t>
      </w:r>
      <w:bookmarkEnd w:id="52"/>
      <w:bookmarkEnd w:id="53"/>
      <w:bookmarkEnd w:id="54"/>
      <w:bookmarkEnd w:id="55"/>
      <w:r>
        <w:t>stormwater offset schemes allow?</w:t>
      </w:r>
      <w:bookmarkEnd w:id="56"/>
      <w:bookmarkEnd w:id="57"/>
      <w:bookmarkEnd w:id="58"/>
      <w:bookmarkEnd w:id="59"/>
      <w:bookmarkEnd w:id="60"/>
      <w:r>
        <w:t xml:space="preserve">  </w:t>
      </w:r>
    </w:p>
    <w:p w14:paraId="75D49677" w14:textId="29D48339" w:rsidR="00780039" w:rsidRPr="00780039" w:rsidRDefault="00780039" w:rsidP="00BA047B">
      <w:r>
        <w:t>It is important to be clear on what stormwater offsets let applicants and councils do, and what they don’t. General principles of stormwater offset schemes include</w:t>
      </w:r>
      <w:r w:rsidRPr="1F4A3222">
        <w:rPr>
          <w:b/>
          <w:bCs/>
        </w:rPr>
        <w:t xml:space="preserve"> </w:t>
      </w:r>
      <w:r>
        <w:t>that</w:t>
      </w:r>
      <w:r w:rsidRPr="1F4A3222">
        <w:rPr>
          <w:b/>
          <w:bCs/>
        </w:rPr>
        <w:t xml:space="preserve"> </w:t>
      </w:r>
      <w:r>
        <w:t>they:</w:t>
      </w:r>
    </w:p>
    <w:tbl>
      <w:tblPr>
        <w:tblStyle w:val="TableGrid"/>
        <w:tblpPr w:leftFromText="180" w:rightFromText="180" w:vertAnchor="text" w:horzAnchor="margin" w:tblpXSpec="center" w:tblpY="360"/>
        <w:tblW w:w="9565" w:type="dxa"/>
        <w:tblBorders>
          <w:top w:val="none" w:sz="0" w:space="0" w:color="auto"/>
          <w:bottom w:val="none" w:sz="0" w:space="0" w:color="auto"/>
          <w:insideH w:val="none" w:sz="0" w:space="0" w:color="auto"/>
        </w:tblBorders>
        <w:tblLook w:val="04A0" w:firstRow="1" w:lastRow="0" w:firstColumn="1" w:lastColumn="0" w:noHBand="0" w:noVBand="1"/>
      </w:tblPr>
      <w:tblGrid>
        <w:gridCol w:w="927"/>
        <w:gridCol w:w="8638"/>
      </w:tblGrid>
      <w:tr w:rsidR="00387D01" w14:paraId="795D66D5" w14:textId="77777777" w:rsidTr="0055727A">
        <w:trPr>
          <w:cnfStyle w:val="100000000000" w:firstRow="1" w:lastRow="0" w:firstColumn="0" w:lastColumn="0" w:oddVBand="0" w:evenVBand="0" w:oddHBand="0"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927" w:type="dxa"/>
            <w:shd w:val="clear" w:color="auto" w:fill="FFFFFF" w:themeFill="background1"/>
          </w:tcPr>
          <w:p w14:paraId="2E6E9C06" w14:textId="77777777" w:rsidR="00387D01" w:rsidRPr="00780039" w:rsidRDefault="00387D01" w:rsidP="00780039">
            <w:pPr>
              <w:keepNext w:val="0"/>
              <w:spacing w:after="60" w:line="264" w:lineRule="auto"/>
              <w:rPr>
                <w:color w:val="auto"/>
              </w:rPr>
            </w:pPr>
            <w:r w:rsidRPr="00780039">
              <w:rPr>
                <w:noProof/>
              </w:rPr>
              <w:drawing>
                <wp:inline distT="0" distB="0" distL="0" distR="0" wp14:anchorId="2E9C7504" wp14:editId="4341F92A">
                  <wp:extent cx="416689" cy="416689"/>
                  <wp:effectExtent l="0" t="0" r="0" b="2540"/>
                  <wp:docPr id="337415170" name="Graphic 337415170"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16689" cy="416689"/>
                          </a:xfrm>
                          <a:prstGeom prst="rect">
                            <a:avLst/>
                          </a:prstGeom>
                        </pic:spPr>
                      </pic:pic>
                    </a:graphicData>
                  </a:graphic>
                </wp:inline>
              </w:drawing>
            </w:r>
          </w:p>
        </w:tc>
        <w:tc>
          <w:tcPr>
            <w:tcW w:w="8638" w:type="dxa"/>
            <w:shd w:val="clear" w:color="auto" w:fill="FFFFFF" w:themeFill="background1"/>
          </w:tcPr>
          <w:p w14:paraId="64645D55" w14:textId="77777777" w:rsidR="00387D01" w:rsidRPr="006F1582" w:rsidRDefault="00387D01" w:rsidP="00780039">
            <w:pPr>
              <w:keepNext w:val="0"/>
              <w:spacing w:after="60" w:line="264" w:lineRule="auto"/>
              <w:cnfStyle w:val="100000000000" w:firstRow="1" w:lastRow="0" w:firstColumn="0" w:lastColumn="0" w:oddVBand="0" w:evenVBand="0" w:oddHBand="0" w:evenHBand="0" w:firstRowFirstColumn="0" w:firstRowLastColumn="0" w:lastRowFirstColumn="0" w:lastRowLastColumn="0"/>
              <w:rPr>
                <w:b/>
                <w:bCs/>
                <w:color w:val="auto"/>
              </w:rPr>
            </w:pPr>
            <w:r w:rsidRPr="006F1582">
              <w:rPr>
                <w:b/>
                <w:bCs/>
                <w:color w:val="auto"/>
              </w:rPr>
              <w:t xml:space="preserve">Allow applicants to meet their stormwater obligations by making a payment to the offset scheme. </w:t>
            </w:r>
          </w:p>
        </w:tc>
      </w:tr>
      <w:tr w:rsidR="00387D01" w14:paraId="65C47D53" w14:textId="77777777" w:rsidTr="0055727A">
        <w:trPr>
          <w:trHeight w:val="1470"/>
        </w:trPr>
        <w:tc>
          <w:tcPr>
            <w:cnfStyle w:val="001000000000" w:firstRow="0" w:lastRow="0" w:firstColumn="1" w:lastColumn="0" w:oddVBand="0" w:evenVBand="0" w:oddHBand="0" w:evenHBand="0" w:firstRowFirstColumn="0" w:firstRowLastColumn="0" w:lastRowFirstColumn="0" w:lastRowLastColumn="0"/>
            <w:tcW w:w="927" w:type="dxa"/>
          </w:tcPr>
          <w:p w14:paraId="0F3EFB3C" w14:textId="77777777" w:rsidR="00387D01" w:rsidRDefault="00387D01" w:rsidP="00780039">
            <w:pPr>
              <w:spacing w:after="60" w:line="264" w:lineRule="auto"/>
            </w:pPr>
            <w:r>
              <w:rPr>
                <w:noProof/>
              </w:rPr>
              <w:drawing>
                <wp:inline distT="0" distB="0" distL="0" distR="0" wp14:anchorId="55008A83" wp14:editId="10CE9DA8">
                  <wp:extent cx="416689" cy="416689"/>
                  <wp:effectExtent l="0" t="0" r="0" b="2540"/>
                  <wp:docPr id="779709185" name="Graphic 779709185"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16689" cy="416689"/>
                          </a:xfrm>
                          <a:prstGeom prst="rect">
                            <a:avLst/>
                          </a:prstGeom>
                        </pic:spPr>
                      </pic:pic>
                    </a:graphicData>
                  </a:graphic>
                </wp:inline>
              </w:drawing>
            </w:r>
          </w:p>
        </w:tc>
        <w:tc>
          <w:tcPr>
            <w:tcW w:w="8638" w:type="dxa"/>
          </w:tcPr>
          <w:p w14:paraId="7E38D807" w14:textId="61BB5C63" w:rsidR="00387D01" w:rsidRDefault="00105D76" w:rsidP="00780039">
            <w:pPr>
              <w:spacing w:after="60" w:line="264" w:lineRule="auto"/>
              <w:cnfStyle w:val="000000000000" w:firstRow="0" w:lastRow="0" w:firstColumn="0" w:lastColumn="0" w:oddVBand="0" w:evenVBand="0" w:oddHBand="0" w:evenHBand="0" w:firstRowFirstColumn="0" w:firstRowLastColumn="0" w:lastRowFirstColumn="0" w:lastRowLastColumn="0"/>
            </w:pPr>
            <w:r w:rsidRPr="006F1582">
              <w:rPr>
                <w:b/>
                <w:bCs/>
              </w:rPr>
              <w:t>All</w:t>
            </w:r>
            <w:r w:rsidR="00387D01" w:rsidRPr="006F1582">
              <w:rPr>
                <w:b/>
                <w:bCs/>
              </w:rPr>
              <w:t>ow councils discretion about how applicants meet their stormwater obligations.</w:t>
            </w:r>
            <w:r w:rsidR="00387D01">
              <w:t xml:space="preserve"> As discussed later in this guidance, stormwater offsetting may not be appropriate in all applications. As the referral authority, councils retain the right to determine how applicants meet their stormwater obligations on-site and off-site through conditions within the planning permit. </w:t>
            </w:r>
          </w:p>
        </w:tc>
      </w:tr>
      <w:tr w:rsidR="00387D01" w14:paraId="71A30741" w14:textId="77777777" w:rsidTr="0055727A">
        <w:trPr>
          <w:trHeight w:val="1160"/>
        </w:trPr>
        <w:tc>
          <w:tcPr>
            <w:cnfStyle w:val="001000000000" w:firstRow="0" w:lastRow="0" w:firstColumn="1" w:lastColumn="0" w:oddVBand="0" w:evenVBand="0" w:oddHBand="0" w:evenHBand="0" w:firstRowFirstColumn="0" w:firstRowLastColumn="0" w:lastRowFirstColumn="0" w:lastRowLastColumn="0"/>
            <w:tcW w:w="927" w:type="dxa"/>
          </w:tcPr>
          <w:p w14:paraId="3E08D1DD" w14:textId="77777777" w:rsidR="00387D01" w:rsidRDefault="00387D01" w:rsidP="00387D01">
            <w:pPr>
              <w:jc w:val="center"/>
            </w:pPr>
            <w:r>
              <w:rPr>
                <w:noProof/>
              </w:rPr>
              <w:drawing>
                <wp:inline distT="0" distB="0" distL="0" distR="0" wp14:anchorId="6182F63E" wp14:editId="782D9BE9">
                  <wp:extent cx="416689" cy="416689"/>
                  <wp:effectExtent l="0" t="0" r="0" b="2540"/>
                  <wp:docPr id="896393190" name="Graphic 896393190"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16689" cy="416689"/>
                          </a:xfrm>
                          <a:prstGeom prst="rect">
                            <a:avLst/>
                          </a:prstGeom>
                        </pic:spPr>
                      </pic:pic>
                    </a:graphicData>
                  </a:graphic>
                </wp:inline>
              </w:drawing>
            </w:r>
          </w:p>
        </w:tc>
        <w:tc>
          <w:tcPr>
            <w:tcW w:w="8638" w:type="dxa"/>
          </w:tcPr>
          <w:p w14:paraId="7367D6A9" w14:textId="77777777" w:rsidR="00387D01" w:rsidRPr="000D25B8" w:rsidRDefault="00387D01" w:rsidP="00387D01">
            <w:pPr>
              <w:spacing w:after="60" w:line="264" w:lineRule="auto"/>
              <w:cnfStyle w:val="000000000000" w:firstRow="0" w:lastRow="0" w:firstColumn="0" w:lastColumn="0" w:oddVBand="0" w:evenVBand="0" w:oddHBand="0" w:evenHBand="0" w:firstRowFirstColumn="0" w:firstRowLastColumn="0" w:lastRowFirstColumn="0" w:lastRowLastColumn="0"/>
              <w:rPr>
                <w:b/>
                <w:bCs/>
              </w:rPr>
            </w:pPr>
            <w:r w:rsidRPr="1F4A3222">
              <w:rPr>
                <w:b/>
                <w:bCs/>
              </w:rPr>
              <w:t xml:space="preserve">Allow councils to offer offsets to all development types. </w:t>
            </w:r>
            <w:r>
              <w:t>The requirements apply to residential subdivision and apartment developments, all commercial and industrial subdivisions and developments, all public use developments, and all residential multi-dwelling developments. Exemptions are identified at VPP s53.18-1.</w:t>
            </w:r>
          </w:p>
        </w:tc>
      </w:tr>
      <w:tr w:rsidR="00387D01" w14:paraId="485D295E" w14:textId="77777777" w:rsidTr="0055727A">
        <w:trPr>
          <w:trHeight w:val="1142"/>
        </w:trPr>
        <w:tc>
          <w:tcPr>
            <w:cnfStyle w:val="001000000000" w:firstRow="0" w:lastRow="0" w:firstColumn="1" w:lastColumn="0" w:oddVBand="0" w:evenVBand="0" w:oddHBand="0" w:evenHBand="0" w:firstRowFirstColumn="0" w:firstRowLastColumn="0" w:lastRowFirstColumn="0" w:lastRowLastColumn="0"/>
            <w:tcW w:w="927" w:type="dxa"/>
          </w:tcPr>
          <w:p w14:paraId="165A3E2E" w14:textId="77777777" w:rsidR="00387D01" w:rsidRDefault="00387D01" w:rsidP="00387D01">
            <w:pPr>
              <w:jc w:val="center"/>
            </w:pPr>
            <w:r>
              <w:rPr>
                <w:b/>
                <w:bCs/>
                <w:noProof/>
              </w:rPr>
              <w:drawing>
                <wp:inline distT="0" distB="0" distL="0" distR="0" wp14:anchorId="08C32F5C" wp14:editId="42FC9DAF">
                  <wp:extent cx="404736" cy="404736"/>
                  <wp:effectExtent l="0" t="0" r="0" b="0"/>
                  <wp:docPr id="968997954" name="Graphic 968997954"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Badge Cross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04736" cy="404736"/>
                          </a:xfrm>
                          <a:prstGeom prst="rect">
                            <a:avLst/>
                          </a:prstGeom>
                        </pic:spPr>
                      </pic:pic>
                    </a:graphicData>
                  </a:graphic>
                </wp:inline>
              </w:drawing>
            </w:r>
          </w:p>
        </w:tc>
        <w:tc>
          <w:tcPr>
            <w:tcW w:w="8638" w:type="dxa"/>
          </w:tcPr>
          <w:p w14:paraId="1F101E0A" w14:textId="30D2BAC5" w:rsidR="00387D01" w:rsidRPr="000D25B8" w:rsidRDefault="00387D01" w:rsidP="00387D01">
            <w:pPr>
              <w:spacing w:after="60" w:line="264" w:lineRule="auto"/>
              <w:cnfStyle w:val="000000000000" w:firstRow="0" w:lastRow="0" w:firstColumn="0" w:lastColumn="0" w:oddVBand="0" w:evenVBand="0" w:oddHBand="0" w:evenHBand="0" w:firstRowFirstColumn="0" w:firstRowLastColumn="0" w:lastRowFirstColumn="0" w:lastRowLastColumn="0"/>
              <w:rPr>
                <w:b/>
                <w:bCs/>
              </w:rPr>
            </w:pPr>
            <w:r w:rsidRPr="1F4A3222">
              <w:rPr>
                <w:b/>
                <w:bCs/>
              </w:rPr>
              <w:t xml:space="preserve">Do not remove or reduce applicants’ stormwater obligations </w:t>
            </w:r>
            <w:r>
              <w:t>as contained in Victoria Planning Provisions.</w:t>
            </w:r>
            <w:r w:rsidR="00760C07">
              <w:t xml:space="preserve"> </w:t>
            </w:r>
            <w:r>
              <w:t>Stormwater offsets simply provide another way for applicants to meet some of their obligations. This is an important point. Stormwater offsets are not a licence to pollute.</w:t>
            </w:r>
          </w:p>
        </w:tc>
      </w:tr>
      <w:tr w:rsidR="00387D01" w14:paraId="49609526" w14:textId="77777777" w:rsidTr="0055727A">
        <w:trPr>
          <w:trHeight w:val="1005"/>
        </w:trPr>
        <w:tc>
          <w:tcPr>
            <w:cnfStyle w:val="001000000000" w:firstRow="0" w:lastRow="0" w:firstColumn="1" w:lastColumn="0" w:oddVBand="0" w:evenVBand="0" w:oddHBand="0" w:evenHBand="0" w:firstRowFirstColumn="0" w:firstRowLastColumn="0" w:lastRowFirstColumn="0" w:lastRowLastColumn="0"/>
            <w:tcW w:w="927" w:type="dxa"/>
          </w:tcPr>
          <w:p w14:paraId="3908DCC8" w14:textId="77777777" w:rsidR="00387D01" w:rsidRDefault="00387D01" w:rsidP="00387D01">
            <w:pPr>
              <w:jc w:val="center"/>
            </w:pPr>
            <w:r>
              <w:rPr>
                <w:b/>
                <w:bCs/>
                <w:noProof/>
              </w:rPr>
              <w:drawing>
                <wp:inline distT="0" distB="0" distL="0" distR="0" wp14:anchorId="703A246E" wp14:editId="01947259">
                  <wp:extent cx="404736" cy="404736"/>
                  <wp:effectExtent l="0" t="0" r="0" b="0"/>
                  <wp:docPr id="363933679" name="Graphic 363933679"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Badge Cross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04736" cy="404736"/>
                          </a:xfrm>
                          <a:prstGeom prst="rect">
                            <a:avLst/>
                          </a:prstGeom>
                        </pic:spPr>
                      </pic:pic>
                    </a:graphicData>
                  </a:graphic>
                </wp:inline>
              </w:drawing>
            </w:r>
          </w:p>
        </w:tc>
        <w:tc>
          <w:tcPr>
            <w:tcW w:w="8638" w:type="dxa"/>
          </w:tcPr>
          <w:p w14:paraId="240AB222" w14:textId="265D30E2" w:rsidR="00387D01" w:rsidRDefault="00387D01" w:rsidP="00387D01">
            <w:pPr>
              <w:spacing w:after="60" w:line="264" w:lineRule="auto"/>
              <w:cnfStyle w:val="000000000000" w:firstRow="0" w:lastRow="0" w:firstColumn="0" w:lastColumn="0" w:oddVBand="0" w:evenVBand="0" w:oddHBand="0" w:evenHBand="0" w:firstRowFirstColumn="0" w:firstRowLastColumn="0" w:lastRowFirstColumn="0" w:lastRowLastColumn="0"/>
            </w:pPr>
            <w:r w:rsidRPr="1F4A3222">
              <w:rPr>
                <w:b/>
                <w:bCs/>
              </w:rPr>
              <w:t xml:space="preserve">Do not allow applicants to offset other compliance obligations off-site, including their GED. </w:t>
            </w:r>
            <w:r w:rsidR="00E31FCB">
              <w:t xml:space="preserve">Under the GED, </w:t>
            </w:r>
            <w:r w:rsidR="00FB5349">
              <w:t>developers are expected to reduce the risks of all potential stormwater pollutants including those in the BPEM</w:t>
            </w:r>
            <w:r w:rsidR="00284A26">
              <w:t xml:space="preserve">, so far as reasonably practicable on-site. </w:t>
            </w:r>
            <w:r>
              <w:t xml:space="preserve">Stormwater requirements other than the stormwater quality </w:t>
            </w:r>
            <w:r w:rsidR="00A511E9">
              <w:t>obligations under</w:t>
            </w:r>
            <w:r>
              <w:t xml:space="preserve"> BPEM, such as those to reduce the risk of flooding, or to minimise the impact of chemical pollutants and other toxicants in stormwater runoff, remain as per the conditions within the planning permit and must be met on-site.</w:t>
            </w:r>
          </w:p>
        </w:tc>
      </w:tr>
      <w:tr w:rsidR="00223B5C" w14:paraId="5C12BD46" w14:textId="77777777" w:rsidTr="0055727A">
        <w:trPr>
          <w:trHeight w:val="1005"/>
        </w:trPr>
        <w:tc>
          <w:tcPr>
            <w:cnfStyle w:val="001000000000" w:firstRow="0" w:lastRow="0" w:firstColumn="1" w:lastColumn="0" w:oddVBand="0" w:evenVBand="0" w:oddHBand="0" w:evenHBand="0" w:firstRowFirstColumn="0" w:firstRowLastColumn="0" w:lastRowFirstColumn="0" w:lastRowLastColumn="0"/>
            <w:tcW w:w="927" w:type="dxa"/>
          </w:tcPr>
          <w:p w14:paraId="365DBB1C" w14:textId="2CA8D821" w:rsidR="00223B5C" w:rsidRDefault="00223B5C" w:rsidP="00223B5C">
            <w:pPr>
              <w:jc w:val="center"/>
              <w:rPr>
                <w:b/>
                <w:bCs/>
                <w:noProof/>
              </w:rPr>
            </w:pPr>
            <w:r>
              <w:rPr>
                <w:b/>
                <w:bCs/>
                <w:noProof/>
              </w:rPr>
              <w:drawing>
                <wp:inline distT="0" distB="0" distL="0" distR="0" wp14:anchorId="647828A0" wp14:editId="70BB7CA1">
                  <wp:extent cx="404736" cy="404736"/>
                  <wp:effectExtent l="0" t="0" r="0" b="0"/>
                  <wp:docPr id="25" name="Graphic 25"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Badge Cross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04736" cy="404736"/>
                          </a:xfrm>
                          <a:prstGeom prst="rect">
                            <a:avLst/>
                          </a:prstGeom>
                        </pic:spPr>
                      </pic:pic>
                    </a:graphicData>
                  </a:graphic>
                </wp:inline>
              </w:drawing>
            </w:r>
          </w:p>
        </w:tc>
        <w:tc>
          <w:tcPr>
            <w:tcW w:w="8638" w:type="dxa"/>
          </w:tcPr>
          <w:p w14:paraId="44DFE2F5" w14:textId="73DAFD00" w:rsidR="00223B5C" w:rsidRPr="1F4A3222" w:rsidRDefault="00223B5C" w:rsidP="00223B5C">
            <w:pPr>
              <w:spacing w:after="60" w:line="264" w:lineRule="auto"/>
              <w:cnfStyle w:val="000000000000" w:firstRow="0" w:lastRow="0" w:firstColumn="0" w:lastColumn="0" w:oddVBand="0" w:evenVBand="0" w:oddHBand="0" w:evenHBand="0" w:firstRowFirstColumn="0" w:firstRowLastColumn="0" w:lastRowFirstColumn="0" w:lastRowLastColumn="0"/>
              <w:rPr>
                <w:b/>
                <w:bCs/>
              </w:rPr>
            </w:pPr>
            <w:r w:rsidRPr="001B0F97">
              <w:rPr>
                <w:b/>
                <w:bCs/>
                <w:color w:val="232222" w:themeColor="text1"/>
              </w:rPr>
              <w:t xml:space="preserve">Do not allow applicants to offset site management compliance obligations during the construction stage. </w:t>
            </w:r>
            <w:r w:rsidRPr="001B0F97">
              <w:rPr>
                <w:color w:val="232222" w:themeColor="text1"/>
              </w:rPr>
              <w:t xml:space="preserve">These sedimentation and contamination obligations remain as per the conditions within the planning permit and </w:t>
            </w:r>
            <w:r w:rsidR="00F20582">
              <w:rPr>
                <w:color w:val="232222" w:themeColor="text1"/>
              </w:rPr>
              <w:t xml:space="preserve">other requirements </w:t>
            </w:r>
            <w:r w:rsidRPr="001B0F97">
              <w:rPr>
                <w:color w:val="232222" w:themeColor="text1"/>
              </w:rPr>
              <w:t>and must be met on-site.</w:t>
            </w:r>
          </w:p>
        </w:tc>
      </w:tr>
    </w:tbl>
    <w:p w14:paraId="30A0DFB8" w14:textId="01E5B515" w:rsidR="00074A28" w:rsidRDefault="00074A28"/>
    <w:p w14:paraId="47599521" w14:textId="77777777" w:rsidR="006B7F9E" w:rsidRDefault="006B7F9E" w:rsidP="006B7F9E">
      <w:pPr>
        <w:sectPr w:rsidR="006B7F9E" w:rsidSect="00972DA8">
          <w:headerReference w:type="even" r:id="rId79"/>
          <w:headerReference w:type="default" r:id="rId80"/>
          <w:footerReference w:type="default" r:id="rId81"/>
          <w:pgSz w:w="11906" w:h="16838" w:code="9"/>
          <w:pgMar w:top="993" w:right="1418" w:bottom="1418" w:left="1560" w:header="454" w:footer="1247" w:gutter="0"/>
          <w:cols w:space="720"/>
          <w:docGrid w:linePitch="360"/>
        </w:sectPr>
      </w:pPr>
    </w:p>
    <w:p w14:paraId="1A288F9B" w14:textId="10F503FD" w:rsidR="006C5B7B" w:rsidRDefault="006C5B7B" w:rsidP="00C26C6B">
      <w:pPr>
        <w:pStyle w:val="Heading1"/>
      </w:pPr>
      <w:bookmarkStart w:id="61" w:name="_Toc158726279"/>
      <w:bookmarkStart w:id="62" w:name="_Toc158733241"/>
      <w:bookmarkStart w:id="63" w:name="_Ref72573269"/>
      <w:bookmarkStart w:id="64" w:name="_Toc198192441"/>
      <w:r>
        <w:t>Setting up a stormwater offset scheme</w:t>
      </w:r>
      <w:bookmarkEnd w:id="61"/>
      <w:bookmarkEnd w:id="62"/>
      <w:bookmarkEnd w:id="64"/>
    </w:p>
    <w:p w14:paraId="2119F35E" w14:textId="77777777" w:rsidR="006C5B7B" w:rsidRPr="009A4EF4" w:rsidRDefault="006C5B7B" w:rsidP="006C5B7B">
      <w:pPr>
        <w:pStyle w:val="IntroText"/>
        <w:rPr>
          <w:rFonts w:asciiTheme="majorHAnsi" w:hAnsiTheme="majorHAnsi" w:cstheme="majorHAnsi"/>
          <w:sz w:val="28"/>
          <w:szCs w:val="20"/>
        </w:rPr>
      </w:pPr>
      <w:r w:rsidRPr="009A4EF4">
        <w:rPr>
          <w:rFonts w:asciiTheme="majorHAnsi" w:hAnsiTheme="majorHAnsi" w:cstheme="majorHAnsi"/>
          <w:sz w:val="28"/>
          <w:szCs w:val="20"/>
        </w:rPr>
        <w:t xml:space="preserve">The key steps in setting up a stormwater offset scheme are outlined in this section. Appendix 1 includes further detail and resources. </w:t>
      </w:r>
    </w:p>
    <w:p w14:paraId="7B9A309E" w14:textId="4134511C" w:rsidR="006C5B7B" w:rsidRDefault="006C5B7B" w:rsidP="006C5B7B">
      <w:r>
        <w:t>Key steps that will assist councils to establish a stormwater offset scheme are shown in</w:t>
      </w:r>
      <w:r w:rsidR="00E524EC">
        <w:t xml:space="preserve"> </w:t>
      </w:r>
      <w:r w:rsidR="003170AD" w:rsidRPr="003170AD">
        <w:rPr>
          <w:b/>
          <w:bCs/>
        </w:rPr>
        <w:fldChar w:fldCharType="begin"/>
      </w:r>
      <w:r w:rsidR="003170AD" w:rsidRPr="003170AD">
        <w:rPr>
          <w:b/>
          <w:bCs/>
        </w:rPr>
        <w:instrText xml:space="preserve"> REF _Ref166492674 \h </w:instrText>
      </w:r>
      <w:r w:rsidR="003170AD">
        <w:rPr>
          <w:b/>
          <w:bCs/>
        </w:rPr>
        <w:instrText xml:space="preserve"> \* MERGEFORMAT </w:instrText>
      </w:r>
      <w:r w:rsidR="003170AD" w:rsidRPr="003170AD">
        <w:rPr>
          <w:b/>
          <w:bCs/>
        </w:rPr>
      </w:r>
      <w:r w:rsidR="003170AD" w:rsidRPr="003170AD">
        <w:rPr>
          <w:b/>
          <w:bCs/>
        </w:rPr>
        <w:fldChar w:fldCharType="separate"/>
      </w:r>
      <w:r w:rsidR="003170AD" w:rsidRPr="003170AD">
        <w:rPr>
          <w:b/>
          <w:bCs/>
        </w:rPr>
        <w:t xml:space="preserve">Figure </w:t>
      </w:r>
      <w:r w:rsidR="003170AD" w:rsidRPr="003170AD">
        <w:rPr>
          <w:b/>
          <w:bCs/>
          <w:noProof/>
        </w:rPr>
        <w:t>2</w:t>
      </w:r>
      <w:r w:rsidR="003170AD" w:rsidRPr="003170AD">
        <w:rPr>
          <w:b/>
          <w:bCs/>
        </w:rPr>
        <w:fldChar w:fldCharType="end"/>
      </w:r>
      <w:r w:rsidR="003170AD">
        <w:t>.</w:t>
      </w:r>
      <w:r>
        <w:t xml:space="preserve"> Each step is explained in further detail in the technical guidance in </w:t>
      </w:r>
      <w:r w:rsidRPr="003D2EE7">
        <w:rPr>
          <w:b/>
          <w:bCs/>
        </w:rPr>
        <w:t>Appendix 1</w:t>
      </w:r>
      <w:r>
        <w:t xml:space="preserve">. </w:t>
      </w:r>
    </w:p>
    <w:p w14:paraId="65480493" w14:textId="77777777" w:rsidR="006C5B7B" w:rsidRDefault="006C5B7B" w:rsidP="006C5B7B">
      <w:pPr>
        <w:rPr>
          <w:noProof/>
        </w:rPr>
      </w:pPr>
      <w:r w:rsidRPr="3FC5C50B">
        <w:rPr>
          <w:noProof/>
        </w:rPr>
        <w:t>The Victorian Government encourages councils that are establishing a stormwater offset scheme to use the processes and resources provided in this guidance document. This will ensure there is a consistent and transparent approach to stormwater offsets across councils in Victoria.</w:t>
      </w:r>
    </w:p>
    <w:p w14:paraId="16E459E4" w14:textId="77777777" w:rsidR="006C5B7B" w:rsidRDefault="006C5B7B" w:rsidP="006C5B7B">
      <w:r w:rsidRPr="019A9E8B">
        <w:rPr>
          <w:noProof/>
        </w:rPr>
        <w:t xml:space="preserve">A good first step </w:t>
      </w:r>
      <w:r>
        <w:rPr>
          <w:noProof/>
        </w:rPr>
        <w:t xml:space="preserve">to setting up a scheme </w:t>
      </w:r>
      <w:r w:rsidRPr="019A9E8B">
        <w:rPr>
          <w:noProof/>
        </w:rPr>
        <w:t xml:space="preserve">includes speaking with people from councils that </w:t>
      </w:r>
      <w:r>
        <w:rPr>
          <w:noProof/>
        </w:rPr>
        <w:t xml:space="preserve">already </w:t>
      </w:r>
      <w:r w:rsidRPr="019A9E8B">
        <w:rPr>
          <w:noProof/>
        </w:rPr>
        <w:t>have established schemes.</w:t>
      </w:r>
      <w:r>
        <w:rPr>
          <w:noProof/>
        </w:rPr>
        <w:t xml:space="preserve"> </w:t>
      </w:r>
      <w:r>
        <w:t>A key learning from the councils that have already implemented these schemes is that it is very important to involve the following people at every step along the way:</w:t>
      </w:r>
    </w:p>
    <w:p w14:paraId="5159352D" w14:textId="07B0FE02" w:rsidR="006C5B7B" w:rsidRDefault="006C150F" w:rsidP="006C150F">
      <w:pPr>
        <w:pStyle w:val="ListNumber"/>
      </w:pPr>
      <w:r>
        <w:t>C</w:t>
      </w:r>
      <w:r w:rsidR="006C5B7B">
        <w:t xml:space="preserve">ouncil planners working with developers and granting permits </w:t>
      </w:r>
    </w:p>
    <w:p w14:paraId="6659E5C6" w14:textId="73145E32" w:rsidR="006C5B7B" w:rsidRDefault="006C150F" w:rsidP="006C150F">
      <w:pPr>
        <w:pStyle w:val="ListNumber"/>
      </w:pPr>
      <w:r>
        <w:t>C</w:t>
      </w:r>
      <w:r w:rsidR="006C5B7B">
        <w:t xml:space="preserve">ouncil staff working in </w:t>
      </w:r>
      <w:r w:rsidR="006C5B7B" w:rsidRPr="00780BC5">
        <w:t>water sensitive urban desig</w:t>
      </w:r>
      <w:r w:rsidR="006C5B7B">
        <w:t>n (WSUD) delivery</w:t>
      </w:r>
    </w:p>
    <w:p w14:paraId="21D0C262" w14:textId="2D0D31B1" w:rsidR="006C5B7B" w:rsidRDefault="006C150F" w:rsidP="006C150F">
      <w:pPr>
        <w:pStyle w:val="ListNumber"/>
      </w:pPr>
      <w:r>
        <w:t>C</w:t>
      </w:r>
      <w:r w:rsidR="006C5B7B">
        <w:t>ouncillors, particularly early in the planning process.</w:t>
      </w:r>
    </w:p>
    <w:p w14:paraId="15AF56C3" w14:textId="6C242673" w:rsidR="006B7F9E" w:rsidRDefault="006C5B7B" w:rsidP="23FBB29B">
      <w:r>
        <w:t xml:space="preserve">A collaborative approach ensures council officers and developers understand the detailed operational aspects and constraints of the scheme and have confidence in it. It also helps ensure the various planning, environmental, engineering, and administrative departments within each council have buy-in and can work together towards the same shared project outcomes.  </w:t>
      </w:r>
    </w:p>
    <w:p w14:paraId="52BADF44" w14:textId="594DC058" w:rsidR="006B7F9E" w:rsidRDefault="00CC2E12" w:rsidP="23FBB29B">
      <w:pPr>
        <w:rPr>
          <w:b/>
        </w:rPr>
      </w:pPr>
      <w:bookmarkStart w:id="65" w:name="_Ref166492674"/>
      <w:r w:rsidRPr="23FBB29B">
        <w:rPr>
          <w:b/>
        </w:rPr>
        <w:t xml:space="preserve">Figure </w:t>
      </w:r>
      <w:r>
        <w:fldChar w:fldCharType="begin"/>
      </w:r>
      <w:r>
        <w:instrText>SEQ Figure \* ARABIC</w:instrText>
      </w:r>
      <w:r>
        <w:fldChar w:fldCharType="separate"/>
      </w:r>
      <w:r w:rsidR="00972DA8">
        <w:rPr>
          <w:noProof/>
        </w:rPr>
        <w:t>2</w:t>
      </w:r>
      <w:r>
        <w:fldChar w:fldCharType="end"/>
      </w:r>
      <w:bookmarkEnd w:id="65"/>
      <w:r w:rsidRPr="23FBB29B">
        <w:rPr>
          <w:b/>
        </w:rPr>
        <w:t xml:space="preserve">: </w:t>
      </w:r>
      <w:r w:rsidR="006B7F9E" w:rsidRPr="23FBB29B">
        <w:rPr>
          <w:b/>
        </w:rPr>
        <w:t>Key steps in setting up stormwater offset schemes in Victoria</w:t>
      </w:r>
    </w:p>
    <w:p w14:paraId="66140A18" w14:textId="77777777" w:rsidR="006B7F9E" w:rsidRDefault="006B7F9E" w:rsidP="006B7F9E">
      <w:pPr>
        <w:jc w:val="center"/>
        <w:rPr>
          <w:rFonts w:eastAsiaTheme="majorEastAsia"/>
          <w:color w:val="00B2A9" w:themeColor="accent3"/>
          <w:sz w:val="48"/>
          <w:szCs w:val="48"/>
        </w:rPr>
      </w:pPr>
      <w:r>
        <w:rPr>
          <w:noProof/>
        </w:rPr>
        <w:drawing>
          <wp:inline distT="0" distB="0" distL="0" distR="0" wp14:anchorId="29D4251E" wp14:editId="7BB885D7">
            <wp:extent cx="6034628" cy="4067175"/>
            <wp:effectExtent l="0" t="0" r="0" b="0"/>
            <wp:docPr id="687928687" name="Graphic 6879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7928687"/>
                    <pic:cNvPicPr/>
                  </pic:nvPicPr>
                  <pic:blipFill>
                    <a:blip r:embed="rId82">
                      <a:extLst>
                        <a:ext uri="{96DAC541-7B7A-43D3-8B79-37D633B846F1}">
                          <asvg:svgBlip xmlns:asvg="http://schemas.microsoft.com/office/drawing/2016/SVG/main" r:embed="rId83"/>
                        </a:ext>
                      </a:extLst>
                    </a:blip>
                    <a:stretch>
                      <a:fillRect/>
                    </a:stretch>
                  </pic:blipFill>
                  <pic:spPr>
                    <a:xfrm>
                      <a:off x="0" y="0"/>
                      <a:ext cx="6034628" cy="4067175"/>
                    </a:xfrm>
                    <a:prstGeom prst="rect">
                      <a:avLst/>
                    </a:prstGeom>
                  </pic:spPr>
                </pic:pic>
              </a:graphicData>
            </a:graphic>
          </wp:inline>
        </w:drawing>
      </w:r>
      <w:r w:rsidRPr="003F4987" w:rsidDel="006B61A4">
        <w:t xml:space="preserve"> </w:t>
      </w:r>
      <w:bookmarkStart w:id="66" w:name="_Toc75513025"/>
      <w:bookmarkEnd w:id="63"/>
      <w:bookmarkEnd w:id="66"/>
    </w:p>
    <w:p w14:paraId="3613FFEB" w14:textId="5E1322E7" w:rsidR="00BC11F2" w:rsidRDefault="00BC11F2" w:rsidP="00C26C6B">
      <w:pPr>
        <w:pStyle w:val="Heading1"/>
      </w:pPr>
      <w:bookmarkStart w:id="67" w:name="_Toc141119036"/>
      <w:bookmarkStart w:id="68" w:name="_Toc158726280"/>
      <w:bookmarkStart w:id="69" w:name="_Toc158733242"/>
      <w:bookmarkStart w:id="70" w:name="_Toc198192442"/>
      <w:r>
        <w:t xml:space="preserve">Technical guidance on </w:t>
      </w:r>
      <w:bookmarkEnd w:id="67"/>
      <w:r>
        <w:t>designing a stormwater offset scheme</w:t>
      </w:r>
      <w:bookmarkEnd w:id="68"/>
      <w:bookmarkEnd w:id="69"/>
      <w:bookmarkEnd w:id="70"/>
    </w:p>
    <w:p w14:paraId="384DB975" w14:textId="77777777" w:rsidR="00BC11F2" w:rsidRPr="009A4EF4" w:rsidRDefault="00BC11F2" w:rsidP="00BC11F2">
      <w:pPr>
        <w:pStyle w:val="IntroText"/>
        <w:rPr>
          <w:rFonts w:asciiTheme="majorHAnsi" w:hAnsiTheme="majorHAnsi" w:cstheme="majorHAnsi"/>
          <w:sz w:val="28"/>
          <w:szCs w:val="20"/>
        </w:rPr>
      </w:pPr>
      <w:r w:rsidRPr="009A4EF4">
        <w:rPr>
          <w:rFonts w:asciiTheme="majorHAnsi" w:hAnsiTheme="majorHAnsi" w:cstheme="majorHAnsi"/>
          <w:sz w:val="28"/>
          <w:szCs w:val="20"/>
        </w:rPr>
        <w:t xml:space="preserve">Councils who follow the technical guidance in this section will find it easier to administer their schemes. Applicants who are engaging with different councils will find the consistency of approach beneficial. Following this guidance also means that councils can adapt their schemes in similar ways in line with any further regulatory developments. </w:t>
      </w:r>
    </w:p>
    <w:p w14:paraId="18D0843D" w14:textId="77777777" w:rsidR="00BC11F2" w:rsidRDefault="00BC11F2" w:rsidP="00BC11F2">
      <w:r>
        <w:t xml:space="preserve">The content of this section is technical and assumes some understanding of offsetting and offsetting principles. It is provided for council staff implementing stormwater offset schemes and those who may be supporting them. </w:t>
      </w:r>
    </w:p>
    <w:p w14:paraId="126DDD9F" w14:textId="77777777" w:rsidR="00BC11F2" w:rsidRDefault="00BC11F2" w:rsidP="00C26C6B">
      <w:pPr>
        <w:pStyle w:val="Heading2"/>
      </w:pPr>
      <w:bookmarkStart w:id="71" w:name="_Ref75361893"/>
      <w:bookmarkStart w:id="72" w:name="_Ref75361898"/>
      <w:bookmarkStart w:id="73" w:name="_Toc128751527"/>
      <w:bookmarkStart w:id="74" w:name="_Toc130206499"/>
      <w:bookmarkStart w:id="75" w:name="_Toc132117302"/>
      <w:bookmarkStart w:id="76" w:name="_Toc141119037"/>
      <w:bookmarkStart w:id="77" w:name="_Toc158726281"/>
      <w:bookmarkStart w:id="78" w:name="_Toc158733243"/>
      <w:bookmarkStart w:id="79" w:name="_Toc198192443"/>
      <w:r>
        <w:t>Eligibility</w:t>
      </w:r>
      <w:bookmarkEnd w:id="71"/>
      <w:bookmarkEnd w:id="72"/>
      <w:bookmarkEnd w:id="73"/>
      <w:bookmarkEnd w:id="74"/>
      <w:bookmarkEnd w:id="75"/>
      <w:bookmarkEnd w:id="76"/>
      <w:bookmarkEnd w:id="77"/>
      <w:bookmarkEnd w:id="78"/>
      <w:bookmarkEnd w:id="79"/>
    </w:p>
    <w:p w14:paraId="1BDBDEDA" w14:textId="77777777" w:rsidR="00BC11F2" w:rsidRPr="00065147" w:rsidRDefault="00BC11F2" w:rsidP="00BC11F2">
      <w:pPr>
        <w:rPr>
          <w:rFonts w:cstheme="minorHAnsi"/>
        </w:rPr>
      </w:pPr>
      <w:r w:rsidRPr="00065147">
        <w:rPr>
          <w:rFonts w:cstheme="minorHAnsi"/>
        </w:rPr>
        <w:t xml:space="preserve">Eligibility defines who can apply for stormwater offsets, and what can be offset. </w:t>
      </w:r>
    </w:p>
    <w:p w14:paraId="5D010C9D" w14:textId="2FD5503C" w:rsidR="00BC11F2" w:rsidRPr="00065147" w:rsidRDefault="00BC11F2" w:rsidP="00C26C6B">
      <w:pPr>
        <w:pStyle w:val="Heading3"/>
      </w:pPr>
      <w:bookmarkStart w:id="80" w:name="_Ref135245693"/>
      <w:r w:rsidRPr="00065147">
        <w:t>Development applications that are eligible</w:t>
      </w:r>
      <w:bookmarkEnd w:id="80"/>
    </w:p>
    <w:p w14:paraId="0C4DBE73" w14:textId="58FC23F6" w:rsidR="00BC11F2" w:rsidRPr="00065147" w:rsidRDefault="00BC11F2" w:rsidP="00BC11F2">
      <w:pPr>
        <w:pStyle w:val="TableText"/>
        <w:rPr>
          <w:rFonts w:asciiTheme="minorHAnsi" w:hAnsiTheme="minorHAnsi" w:cstheme="minorHAnsi"/>
          <w:sz w:val="20"/>
          <w:szCs w:val="20"/>
        </w:rPr>
      </w:pPr>
      <w:r w:rsidRPr="00065147">
        <w:rPr>
          <w:rFonts w:asciiTheme="minorHAnsi" w:hAnsiTheme="minorHAnsi" w:cstheme="minorHAnsi"/>
          <w:sz w:val="20"/>
          <w:szCs w:val="20"/>
        </w:rPr>
        <w:t>All development</w:t>
      </w:r>
      <w:r w:rsidR="002A5A9A">
        <w:rPr>
          <w:rFonts w:asciiTheme="minorHAnsi" w:hAnsiTheme="minorHAnsi" w:cstheme="minorHAnsi"/>
          <w:sz w:val="20"/>
          <w:szCs w:val="20"/>
        </w:rPr>
        <w:t xml:space="preserve"> </w:t>
      </w:r>
      <w:r w:rsidRPr="00065147">
        <w:rPr>
          <w:rFonts w:asciiTheme="minorHAnsi" w:hAnsiTheme="minorHAnsi" w:cstheme="minorHAnsi"/>
          <w:sz w:val="20"/>
          <w:szCs w:val="20"/>
        </w:rPr>
        <w:t xml:space="preserve">applications required under the VPP must meet current best practice performance objectives for stormwater quality as contained in the BPEM. Those projects that are required to submit a planning application to council (as the referral authority) should be eligible to apply to council for stormwater offsets. These development applications include: </w:t>
      </w:r>
    </w:p>
    <w:p w14:paraId="1D900C55" w14:textId="77777777" w:rsidR="00BC11F2" w:rsidRPr="00065147" w:rsidRDefault="00BC11F2" w:rsidP="007077D5">
      <w:pPr>
        <w:pStyle w:val="ListBullet"/>
        <w:numPr>
          <w:ilvl w:val="0"/>
          <w:numId w:val="28"/>
        </w:numPr>
        <w:spacing w:before="60" w:after="60" w:line="288" w:lineRule="auto"/>
        <w:ind w:left="714" w:hanging="357"/>
        <w:rPr>
          <w:rFonts w:cstheme="minorHAnsi"/>
        </w:rPr>
      </w:pPr>
      <w:r w:rsidRPr="00065147">
        <w:rPr>
          <w:rFonts w:cstheme="minorHAnsi"/>
        </w:rPr>
        <w:t>residential subdivision (56.07)</w:t>
      </w:r>
    </w:p>
    <w:p w14:paraId="3A35E874" w14:textId="77777777" w:rsidR="00BC11F2" w:rsidRPr="00065147" w:rsidRDefault="00BC11F2" w:rsidP="007077D5">
      <w:pPr>
        <w:pStyle w:val="ListBullet"/>
        <w:numPr>
          <w:ilvl w:val="0"/>
          <w:numId w:val="28"/>
        </w:numPr>
        <w:spacing w:before="60" w:after="60" w:line="288" w:lineRule="auto"/>
        <w:ind w:left="714" w:hanging="357"/>
        <w:rPr>
          <w:rFonts w:cstheme="minorHAnsi"/>
        </w:rPr>
      </w:pPr>
      <w:r w:rsidRPr="00065147">
        <w:rPr>
          <w:rFonts w:cstheme="minorHAnsi"/>
        </w:rPr>
        <w:t>apartment (55.07-5)</w:t>
      </w:r>
    </w:p>
    <w:p w14:paraId="4123803C" w14:textId="77777777" w:rsidR="00BC11F2" w:rsidRPr="00065147" w:rsidRDefault="00BC11F2" w:rsidP="007077D5">
      <w:pPr>
        <w:pStyle w:val="ListBullet"/>
        <w:numPr>
          <w:ilvl w:val="0"/>
          <w:numId w:val="28"/>
        </w:numPr>
        <w:spacing w:before="60" w:after="60" w:line="288" w:lineRule="auto"/>
        <w:ind w:left="714" w:hanging="357"/>
        <w:rPr>
          <w:rFonts w:cstheme="minorHAnsi"/>
        </w:rPr>
      </w:pPr>
      <w:r w:rsidRPr="00065147">
        <w:rPr>
          <w:rFonts w:cstheme="minorHAnsi"/>
        </w:rPr>
        <w:t>residential multi-dwelling (55.03-4)</w:t>
      </w:r>
    </w:p>
    <w:p w14:paraId="09FB4C53" w14:textId="77777777" w:rsidR="00BC11F2" w:rsidRPr="00065147" w:rsidRDefault="00BC11F2" w:rsidP="007077D5">
      <w:pPr>
        <w:pStyle w:val="ListBullet"/>
        <w:numPr>
          <w:ilvl w:val="0"/>
          <w:numId w:val="28"/>
        </w:numPr>
        <w:spacing w:before="60" w:after="60" w:line="288" w:lineRule="auto"/>
        <w:ind w:left="714" w:hanging="357"/>
        <w:rPr>
          <w:rFonts w:cstheme="minorHAnsi"/>
        </w:rPr>
      </w:pPr>
      <w:r w:rsidRPr="00065147">
        <w:rPr>
          <w:rFonts w:cstheme="minorHAnsi"/>
        </w:rPr>
        <w:t xml:space="preserve">non-residential commercial, industrial, and public land subdivision (53.18-4 W1) </w:t>
      </w:r>
    </w:p>
    <w:p w14:paraId="08ABCD6B" w14:textId="77777777" w:rsidR="00BC11F2" w:rsidRPr="00065147" w:rsidRDefault="00BC11F2" w:rsidP="007077D5">
      <w:pPr>
        <w:pStyle w:val="ListBullet"/>
        <w:numPr>
          <w:ilvl w:val="0"/>
          <w:numId w:val="28"/>
        </w:numPr>
        <w:spacing w:before="60" w:after="60" w:line="288" w:lineRule="auto"/>
        <w:ind w:left="714" w:hanging="357"/>
        <w:rPr>
          <w:rFonts w:cstheme="minorHAnsi"/>
        </w:rPr>
      </w:pPr>
      <w:r w:rsidRPr="00065147">
        <w:rPr>
          <w:rFonts w:cstheme="minorHAnsi"/>
        </w:rPr>
        <w:t>non-residential commercial, industrial, and public land building and works (53.18-4 W2).</w:t>
      </w:r>
    </w:p>
    <w:p w14:paraId="41F43D5D" w14:textId="0B2B9DE0" w:rsidR="00BC11F2" w:rsidRPr="00065147" w:rsidRDefault="00BC11F2" w:rsidP="00C26C6B">
      <w:pPr>
        <w:pStyle w:val="Heading3"/>
      </w:pPr>
      <w:bookmarkStart w:id="81" w:name="_Ref188953715"/>
      <w:r w:rsidRPr="00065147">
        <w:t>Development applications that are ineligible</w:t>
      </w:r>
      <w:bookmarkEnd w:id="81"/>
    </w:p>
    <w:p w14:paraId="51E2FB2A" w14:textId="77777777" w:rsidR="00BC11F2" w:rsidRPr="00065147" w:rsidRDefault="00BC11F2" w:rsidP="00BC11F2">
      <w:pPr>
        <w:rPr>
          <w:rFonts w:cstheme="minorHAnsi"/>
        </w:rPr>
      </w:pPr>
      <w:r w:rsidRPr="00065147">
        <w:rPr>
          <w:rFonts w:cstheme="minorHAnsi"/>
        </w:rPr>
        <w:t>Developers are ineligible to apply for stormwater offsets in a council area if:</w:t>
      </w:r>
    </w:p>
    <w:p w14:paraId="0BCA670F" w14:textId="168E6AF2" w:rsidR="00BC11F2" w:rsidRPr="007F6B20" w:rsidRDefault="00BC11F2" w:rsidP="00BB2CAA">
      <w:r w:rsidRPr="00BB2CAA">
        <w:rPr>
          <w:b/>
          <w:bCs/>
        </w:rPr>
        <w:t>Melbourne Water is the Referral Authority.</w:t>
      </w:r>
      <w:r w:rsidRPr="00BB2CAA">
        <w:t xml:space="preserve"> </w:t>
      </w:r>
      <w:r w:rsidRPr="00065147">
        <w:t>Councils may refer Section 52 and Section 55 applications to Melbourne Water if they are triggered by the relevant</w:t>
      </w:r>
      <w:r>
        <w:t xml:space="preserve"> planning scheme, or if the development is part of a Melbourne Water drainage scheme – also sometimes referred to as a 'development scheme' or</w:t>
      </w:r>
      <w:r w:rsidRPr="00BB2CAA">
        <w:t xml:space="preserve"> '</w:t>
      </w:r>
      <w:r w:rsidRPr="00BB2CAA">
        <w:rPr>
          <w:i/>
          <w:iCs/>
        </w:rPr>
        <w:t>development services scheme</w:t>
      </w:r>
      <w:r w:rsidRPr="00BB2CAA">
        <w:t>'</w:t>
      </w:r>
      <w:r>
        <w:t xml:space="preserve">. Councils can use Melbourne Water’s </w:t>
      </w:r>
      <w:hyperlink r:id="rId84" w:anchor="/">
        <w:r w:rsidRPr="00BB2CAA">
          <w:t>drainage scheme map</w:t>
        </w:r>
      </w:hyperlink>
      <w:r>
        <w:t xml:space="preserve"> to find out if a development is part of a Melbourne Water drainage scheme. If a development proposal falls within a Melbourne Water drainage scheme area, it will be subject to the conditions of that scheme. If that scheme includes Stormwater Quality (SWQ) contributions </w:t>
      </w:r>
      <w:r w:rsidRPr="00BB2CAA">
        <w:t>-</w:t>
      </w:r>
      <w:r>
        <w:t xml:space="preserve"> and the developer meets those contributions or carries out equivalent works to the satisfaction of Melbourne Water </w:t>
      </w:r>
      <w:r w:rsidRPr="00BB2CAA">
        <w:t>-</w:t>
      </w:r>
      <w:r>
        <w:t xml:space="preserve"> then the SWQ provisions in the Planning Scheme will be deemed to be met by council.</w:t>
      </w:r>
    </w:p>
    <w:p w14:paraId="6EE05408" w14:textId="77777777" w:rsidR="00BC11F2" w:rsidRDefault="00BC11F2" w:rsidP="00BB2CAA">
      <w:r w:rsidRPr="00BB2CAA">
        <w:rPr>
          <w:b/>
          <w:bCs/>
        </w:rPr>
        <w:t xml:space="preserve">The application is for a development outside of the council boundaries. </w:t>
      </w:r>
      <w:r>
        <w:t xml:space="preserve">In this case the Referral Authority is the council where the proposed development is located. </w:t>
      </w:r>
    </w:p>
    <w:p w14:paraId="2F04AFD8" w14:textId="47A89D4F" w:rsidR="00BC11F2" w:rsidRDefault="00BC11F2" w:rsidP="00BB2CAA">
      <w:r w:rsidRPr="00BB2CAA">
        <w:rPr>
          <w:b/>
          <w:bCs/>
        </w:rPr>
        <w:t>The developers want to offset stormwater impacts during construction.</w:t>
      </w:r>
      <w:r w:rsidRPr="003D6E85">
        <w:t xml:space="preserve"> </w:t>
      </w:r>
      <w:r>
        <w:t xml:space="preserve">Construction phase stormwater requirements </w:t>
      </w:r>
      <w:r w:rsidRPr="00391AA8">
        <w:t>cannot</w:t>
      </w:r>
      <w:r>
        <w:t xml:space="preserve"> be offset. </w:t>
      </w:r>
      <w:hyperlink r:id="rId85">
        <w:r w:rsidRPr="019A9E8B">
          <w:rPr>
            <w:rStyle w:val="Hyperlink"/>
          </w:rPr>
          <w:t>Clause 65 (Decision Guidelines)</w:t>
        </w:r>
      </w:hyperlink>
      <w:r>
        <w:t xml:space="preserve">, </w:t>
      </w:r>
      <w:hyperlink r:id="rId86">
        <w:r w:rsidRPr="019A9E8B">
          <w:rPr>
            <w:rStyle w:val="Hyperlink"/>
          </w:rPr>
          <w:t>56.08-1 C26</w:t>
        </w:r>
      </w:hyperlink>
      <w:r>
        <w:t xml:space="preserve">, </w:t>
      </w:r>
      <w:hyperlink r:id="rId87">
        <w:r w:rsidRPr="019A9E8B">
          <w:rPr>
            <w:rStyle w:val="Hyperlink"/>
          </w:rPr>
          <w:t>53.18-3 W3</w:t>
        </w:r>
      </w:hyperlink>
      <w:r>
        <w:t xml:space="preserve"> provide requirements for managing stormwater during the construction phase. </w:t>
      </w:r>
    </w:p>
    <w:p w14:paraId="228A45FE" w14:textId="77777777" w:rsidR="00161D98" w:rsidRDefault="00161D98" w:rsidP="00161D98">
      <w:pPr>
        <w:pStyle w:val="ListBullet"/>
        <w:tabs>
          <w:tab w:val="clear" w:pos="360"/>
        </w:tabs>
        <w:ind w:left="340" w:hanging="227"/>
      </w:pPr>
    </w:p>
    <w:p w14:paraId="36DC3B17" w14:textId="77777777" w:rsidR="00161D98" w:rsidDel="003D6E85" w:rsidRDefault="00161D98" w:rsidP="00161D98">
      <w:pPr>
        <w:pStyle w:val="ListBullet"/>
        <w:tabs>
          <w:tab w:val="clear" w:pos="360"/>
        </w:tabs>
        <w:ind w:left="340" w:hanging="227"/>
      </w:pPr>
    </w:p>
    <w:p w14:paraId="61DAAB89" w14:textId="2B713F34" w:rsidR="00BC11F2" w:rsidRDefault="00BC11F2" w:rsidP="00C26C6B">
      <w:pPr>
        <w:pStyle w:val="Heading3"/>
      </w:pPr>
      <w:r>
        <w:t xml:space="preserve">Development applications </w:t>
      </w:r>
      <w:r w:rsidR="008C389C">
        <w:t>where offsets</w:t>
      </w:r>
      <w:r>
        <w:t xml:space="preserve"> are </w:t>
      </w:r>
      <w:r w:rsidR="008C389C">
        <w:t>not applicable</w:t>
      </w:r>
      <w:r>
        <w:t xml:space="preserve"> </w:t>
      </w:r>
    </w:p>
    <w:p w14:paraId="1CF39E35" w14:textId="1DF9A4AA" w:rsidR="00BC11F2" w:rsidRDefault="00242F06" w:rsidP="00BC11F2">
      <w:r>
        <w:t>Stormwater quality o</w:t>
      </w:r>
      <w:r w:rsidR="00CB25A3">
        <w:t>ffsets are not applicable for d</w:t>
      </w:r>
      <w:r w:rsidR="00BC11F2">
        <w:t>evelopments that are exempt from meeting BPEM requirements</w:t>
      </w:r>
      <w:r w:rsidR="00CB25A3">
        <w:t>.</w:t>
      </w:r>
      <w:r w:rsidR="00BC11F2">
        <w:t xml:space="preserve"> These include</w:t>
      </w:r>
      <w:r w:rsidR="00BC11F2" w:rsidRPr="009D73D7">
        <w:t>:</w:t>
      </w:r>
    </w:p>
    <w:p w14:paraId="49091F43" w14:textId="10C13F55" w:rsidR="00BC11F2" w:rsidRPr="00BB2CAA" w:rsidRDefault="00BC11F2" w:rsidP="00BB2CAA">
      <w:r w:rsidRPr="019A9E8B">
        <w:rPr>
          <w:b/>
          <w:bCs/>
        </w:rPr>
        <w:t>Vacant land subdivisions.</w:t>
      </w:r>
      <w:r>
        <w:rPr>
          <w:b/>
          <w:bCs/>
        </w:rPr>
        <w:t xml:space="preserve"> </w:t>
      </w:r>
      <w:r w:rsidRPr="00BB2CAA">
        <w:t xml:space="preserve">Vacant land subdivisions are currently not included within Clause 53.18. Therefore, vacant lot subdivisions are not automatically included within stormwater offset schemes. See </w:t>
      </w:r>
      <w:r w:rsidRPr="00BB2CAA">
        <w:fldChar w:fldCharType="begin"/>
      </w:r>
      <w:r w:rsidRPr="00BB2CAA">
        <w:instrText xml:space="preserve"> REF _Ref135219486 \h </w:instrText>
      </w:r>
      <w:r w:rsidR="00BB2CAA" w:rsidRPr="00BB2CAA">
        <w:instrText xml:space="preserve"> \* MERGEFORMAT </w:instrText>
      </w:r>
      <w:r w:rsidRPr="00BB2CAA">
        <w:fldChar w:fldCharType="separate"/>
      </w:r>
      <w:r w:rsidR="00972DA8" w:rsidRPr="00BB2CAA">
        <w:t>Box 2: Vacant land subdivisions</w:t>
      </w:r>
      <w:r w:rsidRPr="00BB2CAA">
        <w:fldChar w:fldCharType="end"/>
      </w:r>
      <w:r w:rsidRPr="00BB2CAA">
        <w:t xml:space="preserve"> for more information. </w:t>
      </w:r>
    </w:p>
    <w:p w14:paraId="7E01162B" w14:textId="77777777" w:rsidR="00BC11F2" w:rsidRPr="00BB2CAA" w:rsidRDefault="00BC11F2" w:rsidP="00BB2CAA">
      <w:pPr>
        <w:rPr>
          <w:b/>
          <w:bCs/>
        </w:rPr>
      </w:pPr>
      <w:r w:rsidRPr="00EE4FE3">
        <w:rPr>
          <w:b/>
          <w:bCs/>
        </w:rPr>
        <w:t>Single lot residential developments</w:t>
      </w:r>
      <w:r w:rsidRPr="00BB2CAA">
        <w:rPr>
          <w:b/>
          <w:bCs/>
        </w:rPr>
        <w:t xml:space="preserve">. </w:t>
      </w:r>
    </w:p>
    <w:p w14:paraId="0ABC5EBE" w14:textId="77777777" w:rsidR="00BC11F2" w:rsidRPr="00BB2CAA" w:rsidRDefault="00BC11F2" w:rsidP="00BB2CAA">
      <w:pPr>
        <w:rPr>
          <w:b/>
          <w:bCs/>
        </w:rPr>
      </w:pPr>
      <w:proofErr w:type="spellStart"/>
      <w:r w:rsidRPr="00EE4FE3">
        <w:rPr>
          <w:b/>
          <w:bCs/>
        </w:rPr>
        <w:t>VicSmart</w:t>
      </w:r>
      <w:proofErr w:type="spellEnd"/>
      <w:r w:rsidRPr="00EE4FE3">
        <w:rPr>
          <w:b/>
          <w:bCs/>
        </w:rPr>
        <w:t xml:space="preserve"> applications</w:t>
      </w:r>
      <w:r w:rsidRPr="00BB2CAA">
        <w:rPr>
          <w:b/>
          <w:bCs/>
        </w:rPr>
        <w:t>.</w:t>
      </w:r>
    </w:p>
    <w:p w14:paraId="778B60E2" w14:textId="77777777" w:rsidR="00BC11F2" w:rsidRPr="00BB2CAA" w:rsidRDefault="00BC11F2" w:rsidP="00BB2CAA">
      <w:pPr>
        <w:rPr>
          <w:b/>
          <w:bCs/>
        </w:rPr>
      </w:pPr>
      <w:r w:rsidRPr="019A9E8B">
        <w:rPr>
          <w:b/>
          <w:bCs/>
        </w:rPr>
        <w:t>An application to construct a building</w:t>
      </w:r>
      <w:r w:rsidRPr="00BB2CAA">
        <w:rPr>
          <w:b/>
          <w:bCs/>
        </w:rPr>
        <w:t xml:space="preserve"> </w:t>
      </w:r>
      <w:r w:rsidRPr="003A67FA">
        <w:t xml:space="preserve">with a gross floor area not exceeding 50 square meters. </w:t>
      </w:r>
    </w:p>
    <w:p w14:paraId="3910B158" w14:textId="77777777" w:rsidR="00BC11F2" w:rsidRPr="003A67FA" w:rsidRDefault="00BC11F2" w:rsidP="00BB2CAA">
      <w:r w:rsidRPr="019A9E8B">
        <w:rPr>
          <w:b/>
          <w:bCs/>
        </w:rPr>
        <w:t xml:space="preserve">Applications to alter a building </w:t>
      </w:r>
      <w:r w:rsidRPr="003A67FA">
        <w:t>resulting in an increase in impervious surface area of less than 50 square meters.</w:t>
      </w:r>
    </w:p>
    <w:p w14:paraId="50703E88" w14:textId="77777777" w:rsidR="00BC11F2" w:rsidRPr="00BB2CAA" w:rsidRDefault="00BC11F2" w:rsidP="00BB2CAA">
      <w:pPr>
        <w:rPr>
          <w:b/>
          <w:bCs/>
        </w:rPr>
      </w:pPr>
      <w:r w:rsidRPr="00A22203">
        <w:rPr>
          <w:b/>
          <w:bCs/>
        </w:rPr>
        <w:t xml:space="preserve">An application lodged before </w:t>
      </w:r>
      <w:r w:rsidRPr="003A67FA">
        <w:t>the approval date of Amendment VC154.</w:t>
      </w:r>
      <w:r w:rsidRPr="00BB2CAA">
        <w:rPr>
          <w:b/>
          <w:bCs/>
        </w:rPr>
        <w:t xml:space="preserve"> </w:t>
      </w:r>
    </w:p>
    <w:p w14:paraId="24CD6B98" w14:textId="77777777" w:rsidR="00BC04FD" w:rsidRPr="003A67FA" w:rsidRDefault="00BC11F2" w:rsidP="00BB2CAA">
      <w:r w:rsidRPr="019A9E8B">
        <w:rPr>
          <w:b/>
          <w:bCs/>
        </w:rPr>
        <w:t>Areas where it can be demonstrated that previous arrangements or contribution payments</w:t>
      </w:r>
      <w:r w:rsidRPr="00BB2CAA">
        <w:rPr>
          <w:b/>
          <w:bCs/>
        </w:rPr>
        <w:t xml:space="preserve">, </w:t>
      </w:r>
      <w:r w:rsidRPr="003A67FA">
        <w:t>appropriate to the type of subdivision or development now taking place, have been made to council.</w:t>
      </w:r>
    </w:p>
    <w:p w14:paraId="33D3F79D" w14:textId="77777777" w:rsidR="00615840" w:rsidRDefault="00BC11F2" w:rsidP="00BC04FD">
      <w:pPr>
        <w:pStyle w:val="ListBullet"/>
        <w:tabs>
          <w:tab w:val="clear" w:pos="360"/>
        </w:tabs>
        <w:ind w:left="340" w:hanging="227"/>
      </w:pPr>
      <w:r>
        <w:t xml:space="preserve"> </w:t>
      </w:r>
    </w:p>
    <w:tbl>
      <w:tblPr>
        <w:tblStyle w:val="TableGridLight"/>
        <w:tblW w:w="5000" w:type="pct"/>
        <w:tblLook w:val="0480" w:firstRow="0" w:lastRow="0" w:firstColumn="1" w:lastColumn="0" w:noHBand="0" w:noVBand="1"/>
      </w:tblPr>
      <w:tblGrid>
        <w:gridCol w:w="9629"/>
      </w:tblGrid>
      <w:tr w:rsidR="00615840" w14:paraId="15DC24F2" w14:textId="77777777">
        <w:trPr>
          <w:trHeight w:val="8220"/>
        </w:trPr>
        <w:tc>
          <w:tcPr>
            <w:tcW w:w="5000" w:type="pct"/>
            <w:shd w:val="clear" w:color="auto" w:fill="CCDBEA" w:themeFill="background2"/>
          </w:tcPr>
          <w:p w14:paraId="65CF07C1" w14:textId="77777777" w:rsidR="00615840" w:rsidRPr="00A1432A" w:rsidRDefault="00615840">
            <w:pPr>
              <w:rPr>
                <w:b/>
                <w:bCs/>
                <w:noProof/>
              </w:rPr>
            </w:pPr>
            <w:r w:rsidRPr="32477F2B">
              <w:rPr>
                <w:rFonts w:cstheme="minorBidi"/>
                <w:b/>
                <w:bCs/>
              </w:rPr>
              <w:t xml:space="preserve">Box </w:t>
            </w:r>
            <w:r w:rsidRPr="32477F2B">
              <w:rPr>
                <w:rFonts w:cstheme="minorBidi"/>
                <w:b/>
                <w:bCs/>
              </w:rPr>
              <w:fldChar w:fldCharType="begin"/>
            </w:r>
            <w:r w:rsidRPr="32477F2B">
              <w:rPr>
                <w:rFonts w:cstheme="minorBidi"/>
                <w:b/>
                <w:bCs/>
              </w:rPr>
              <w:instrText>SEQ Box \* ARABIC</w:instrText>
            </w:r>
            <w:r w:rsidRPr="32477F2B">
              <w:rPr>
                <w:rFonts w:cstheme="minorBidi"/>
                <w:b/>
                <w:bCs/>
              </w:rPr>
              <w:fldChar w:fldCharType="separate"/>
            </w:r>
            <w:r w:rsidRPr="32477F2B">
              <w:rPr>
                <w:rFonts w:cstheme="minorBidi"/>
                <w:b/>
                <w:bCs/>
                <w:noProof/>
              </w:rPr>
              <w:t>2</w:t>
            </w:r>
            <w:r w:rsidRPr="32477F2B">
              <w:rPr>
                <w:rFonts w:cstheme="minorBidi"/>
                <w:b/>
                <w:bCs/>
              </w:rPr>
              <w:fldChar w:fldCharType="end"/>
            </w:r>
            <w:r w:rsidRPr="32477F2B">
              <w:rPr>
                <w:rFonts w:cstheme="minorBidi"/>
                <w:b/>
                <w:bCs/>
              </w:rPr>
              <w:t xml:space="preserve">: </w:t>
            </w:r>
            <w:r w:rsidRPr="32477F2B">
              <w:rPr>
                <w:b/>
                <w:bCs/>
                <w:noProof/>
              </w:rPr>
              <w:t>Vacant land subdivisions</w:t>
            </w:r>
          </w:p>
          <w:p w14:paraId="526964C5" w14:textId="2CBCF018" w:rsidR="00615840" w:rsidRPr="003135D1" w:rsidRDefault="00615840">
            <w:pPr>
              <w:rPr>
                <w:noProof/>
              </w:rPr>
            </w:pPr>
            <w:r w:rsidRPr="5FDB94BB">
              <w:rPr>
                <w:noProof/>
              </w:rPr>
              <w:t>As noted above, vacant land subdivisions are currently not included within Clause</w:t>
            </w:r>
            <w:r w:rsidRPr="5FDB94BB">
              <w:rPr>
                <w:rFonts w:eastAsiaTheme="minorEastAsia"/>
                <w:noProof/>
              </w:rPr>
              <w:t xml:space="preserve"> 53.18 of the </w:t>
            </w:r>
            <w:r w:rsidR="00A547C2">
              <w:rPr>
                <w:rFonts w:eastAsiaTheme="minorEastAsia"/>
              </w:rPr>
              <w:t>VPP</w:t>
            </w:r>
            <w:r w:rsidRPr="5FDB94BB">
              <w:rPr>
                <w:rFonts w:eastAsiaTheme="minorEastAsia"/>
                <w:noProof/>
              </w:rPr>
              <w:t xml:space="preserve">. Therefore, vacant lot subdivisions are not automatically included within a council’s offset scheme. </w:t>
            </w:r>
          </w:p>
          <w:p w14:paraId="304BC012" w14:textId="77777777" w:rsidR="00615840" w:rsidRPr="003135D1" w:rsidRDefault="00615840">
            <w:pPr>
              <w:rPr>
                <w:noProof/>
              </w:rPr>
            </w:pPr>
            <w:r w:rsidRPr="003135D1">
              <w:rPr>
                <w:noProof/>
              </w:rPr>
              <w:t>Vacant lot subdivisions are currently covered under Clause 56. Under the current process, developers have the option to</w:t>
            </w:r>
            <w:r>
              <w:rPr>
                <w:noProof/>
              </w:rPr>
              <w:t xml:space="preserve"> offset</w:t>
            </w:r>
            <w:r w:rsidRPr="003135D1">
              <w:rPr>
                <w:noProof/>
              </w:rPr>
              <w:t xml:space="preserve"> vacant lot subdivisions through the Melbourne Water in-lieu scheme if they are located within Melbourne Water’s area of operations. </w:t>
            </w:r>
          </w:p>
          <w:p w14:paraId="65143898" w14:textId="77777777" w:rsidR="00615840" w:rsidRPr="003135D1" w:rsidRDefault="00615840">
            <w:pPr>
              <w:rPr>
                <w:noProof/>
              </w:rPr>
            </w:pPr>
            <w:r w:rsidRPr="003135D1">
              <w:rPr>
                <w:noProof/>
              </w:rPr>
              <w:t xml:space="preserve">Developers may also choose to provide stormwater treatment on site at the time of development if the type of development is known. If so, the proposed future stormwater quality treatment on lot is agreed with council through a Section 173 agreement. Through this agreement, the stormwater quality requirements that are to be built on site are included on the title as a condition. </w:t>
            </w:r>
          </w:p>
          <w:p w14:paraId="53CC190D" w14:textId="77777777" w:rsidR="00615840" w:rsidRPr="003135D1" w:rsidRDefault="00615840">
            <w:pPr>
              <w:rPr>
                <w:noProof/>
              </w:rPr>
            </w:pPr>
            <w:r w:rsidRPr="003135D1">
              <w:rPr>
                <w:noProof/>
              </w:rPr>
              <w:t xml:space="preserve">The key issue arising from this is that development applications to construct a building, or construct or carry out works associated with one dwelling on a lot, are not included in Clause 53.18. This means that, after the subdivision application is approved, development applications for one dwelling on a lot will not be included within Clause 53.18 unless it is captured through Clause 56 at time of subdivision and included as a condition on the title. </w:t>
            </w:r>
          </w:p>
          <w:p w14:paraId="57E9EEE6" w14:textId="77777777" w:rsidR="00615840" w:rsidRPr="003135D1" w:rsidRDefault="00615840">
            <w:pPr>
              <w:rPr>
                <w:noProof/>
              </w:rPr>
            </w:pPr>
            <w:r w:rsidRPr="003135D1">
              <w:rPr>
                <w:noProof/>
              </w:rPr>
              <w:t xml:space="preserve">The other challenge in including vacant lot subdivisions is that there is no certain way of knowing the planned development at time of subdivision and therefore no accurate indication of the additional impervious area. </w:t>
            </w:r>
          </w:p>
          <w:p w14:paraId="447ECBF7" w14:textId="77777777" w:rsidR="00615840" w:rsidRPr="003135D1" w:rsidRDefault="00615840">
            <w:pPr>
              <w:rPr>
                <w:noProof/>
              </w:rPr>
            </w:pPr>
            <w:r w:rsidRPr="32477F2B">
              <w:rPr>
                <w:noProof/>
              </w:rPr>
              <w:t xml:space="preserve">Several Victorian councils have investigated approaches for including vacant lot subdivisions within their offset schemes. Options available to council include : </w:t>
            </w:r>
          </w:p>
          <w:p w14:paraId="4F639779" w14:textId="77777777" w:rsidR="00615840" w:rsidRPr="00A22203" w:rsidRDefault="00615840" w:rsidP="007077D5">
            <w:pPr>
              <w:pStyle w:val="ListNumber"/>
              <w:numPr>
                <w:ilvl w:val="0"/>
                <w:numId w:val="32"/>
              </w:numPr>
              <w:spacing w:line="288" w:lineRule="auto"/>
            </w:pPr>
            <w:r>
              <w:t xml:space="preserve">Analysing the number of subdivision applications that result in development applications for one dwelling on a lot. </w:t>
            </w:r>
            <w:r w:rsidRPr="32477F2B">
              <w:rPr>
                <w:noProof/>
              </w:rPr>
              <w:t>This will inform whether there is merit in including vacant lot subdivisions within the in-lieu scheme and amending the process accordingly, or</w:t>
            </w:r>
          </w:p>
          <w:p w14:paraId="59E6161A" w14:textId="77777777" w:rsidR="00615840" w:rsidRDefault="00615840" w:rsidP="007077D5">
            <w:pPr>
              <w:pStyle w:val="ListNumber"/>
              <w:numPr>
                <w:ilvl w:val="0"/>
                <w:numId w:val="32"/>
              </w:numPr>
              <w:spacing w:line="288" w:lineRule="auto"/>
            </w:pPr>
            <w:r>
              <w:t xml:space="preserve">If there is a significant number of these applications, councils could seek to establish a separate in-lieu fee. This fee could be based on the total area of subdivision and the relative density ratio of new subdivision developments in the council area. Melbourne Water also publishes </w:t>
            </w:r>
            <w:hyperlink r:id="rId88" w:anchor="Development_densities">
              <w:r w:rsidRPr="32477F2B">
                <w:rPr>
                  <w:rStyle w:val="Hyperlink"/>
                </w:rPr>
                <w:t>density ratios</w:t>
              </w:r>
            </w:hyperlink>
            <w:r>
              <w:t xml:space="preserve"> used for calculating developer charges. These could be used by council if council density ratios are not available. </w:t>
            </w:r>
          </w:p>
          <w:p w14:paraId="3AB6E781" w14:textId="77777777" w:rsidR="00B143AD" w:rsidRPr="00B143AD" w:rsidRDefault="00B143AD" w:rsidP="00B143AD">
            <w:pPr>
              <w:pStyle w:val="ListNumber"/>
              <w:numPr>
                <w:ilvl w:val="0"/>
                <w:numId w:val="0"/>
              </w:numPr>
              <w:spacing w:line="288" w:lineRule="auto"/>
              <w:rPr>
                <w:sz w:val="4"/>
                <w:szCs w:val="4"/>
              </w:rPr>
            </w:pPr>
          </w:p>
        </w:tc>
      </w:tr>
    </w:tbl>
    <w:p w14:paraId="39820CAA" w14:textId="77777777" w:rsidR="00615840" w:rsidRDefault="00615840" w:rsidP="00615840">
      <w:pPr>
        <w:pStyle w:val="ListBullet"/>
        <w:tabs>
          <w:tab w:val="clear" w:pos="360"/>
        </w:tabs>
        <w:spacing w:before="60" w:after="60"/>
        <w:ind w:left="0" w:firstLine="0"/>
      </w:pPr>
    </w:p>
    <w:p w14:paraId="7D1BBEC5" w14:textId="0FA7CF9A" w:rsidR="00BC11F2" w:rsidRDefault="00BC11F2" w:rsidP="00BC04FD">
      <w:pPr>
        <w:pStyle w:val="ListBullet"/>
        <w:tabs>
          <w:tab w:val="clear" w:pos="360"/>
        </w:tabs>
        <w:ind w:left="340" w:hanging="227"/>
      </w:pPr>
    </w:p>
    <w:p w14:paraId="68D052AC" w14:textId="089BB482" w:rsidR="00BC11F2" w:rsidRPr="00320306" w:rsidRDefault="00BC11F2" w:rsidP="00C26C6B">
      <w:pPr>
        <w:pStyle w:val="Heading3"/>
      </w:pPr>
      <w:bookmarkStart w:id="82" w:name="_Ref135301393"/>
      <w:r>
        <w:t>Council discretion</w:t>
      </w:r>
      <w:bookmarkEnd w:id="82"/>
      <w:r>
        <w:t xml:space="preserve"> </w:t>
      </w:r>
    </w:p>
    <w:tbl>
      <w:tblPr>
        <w:tblStyle w:val="MJTableStyle1default"/>
        <w:tblW w:w="0" w:type="auto"/>
        <w:tblLook w:val="0480" w:firstRow="0" w:lastRow="0" w:firstColumn="1" w:lastColumn="0" w:noHBand="0" w:noVBand="1"/>
      </w:tblPr>
      <w:tblGrid>
        <w:gridCol w:w="9639"/>
      </w:tblGrid>
      <w:tr w:rsidR="00BC11F2" w:rsidRPr="00FD21FB" w14:paraId="7B5A740B" w14:textId="77777777" w:rsidTr="00A1432A">
        <w:trPr>
          <w:cnfStyle w:val="000000100000" w:firstRow="0" w:lastRow="0" w:firstColumn="0" w:lastColumn="0" w:oddVBand="0" w:evenVBand="0" w:oddHBand="1" w:evenHBand="0" w:firstRowFirstColumn="0" w:firstRowLastColumn="0" w:lastRowFirstColumn="0" w:lastRowLastColumn="0"/>
        </w:trPr>
        <w:tc>
          <w:tcPr>
            <w:tcW w:w="11623" w:type="dxa"/>
            <w:tcBorders>
              <w:bottom w:val="single" w:sz="4" w:space="0" w:color="88DBDF" w:themeColor="accent2"/>
            </w:tcBorders>
            <w:shd w:val="clear" w:color="auto" w:fill="CCDBEA"/>
          </w:tcPr>
          <w:p w14:paraId="1B007378" w14:textId="48F2DDCB" w:rsidR="00BC11F2" w:rsidRPr="00761DF2" w:rsidRDefault="004C75C9">
            <w:pPr>
              <w:pStyle w:val="TableText"/>
              <w:rPr>
                <w:rFonts w:asciiTheme="minorHAnsi" w:hAnsiTheme="minorHAnsi" w:cstheme="minorHAnsi"/>
                <w:sz w:val="20"/>
                <w:szCs w:val="20"/>
              </w:rPr>
            </w:pPr>
            <w:r>
              <w:rPr>
                <w:rFonts w:asciiTheme="minorHAnsi" w:hAnsiTheme="minorHAnsi" w:cstheme="minorHAnsi"/>
                <w:b/>
                <w:bCs/>
                <w:sz w:val="20"/>
                <w:szCs w:val="20"/>
              </w:rPr>
              <w:t>C</w:t>
            </w:r>
            <w:r w:rsidR="00BC11F2" w:rsidRPr="00761DF2">
              <w:rPr>
                <w:rFonts w:asciiTheme="minorHAnsi" w:hAnsiTheme="minorHAnsi" w:cstheme="minorHAnsi"/>
                <w:b/>
                <w:bCs/>
                <w:sz w:val="20"/>
                <w:szCs w:val="20"/>
              </w:rPr>
              <w:t xml:space="preserve">ouncil discretion: </w:t>
            </w:r>
            <w:r w:rsidR="00BC11F2" w:rsidRPr="00761DF2">
              <w:rPr>
                <w:rFonts w:asciiTheme="minorHAnsi" w:hAnsiTheme="minorHAnsi" w:cstheme="minorHAnsi"/>
                <w:sz w:val="20"/>
                <w:szCs w:val="20"/>
              </w:rPr>
              <w:t xml:space="preserve">As a general principle, council retain the right to refuse applications for stormwater offsets. </w:t>
            </w:r>
          </w:p>
        </w:tc>
      </w:tr>
      <w:tr w:rsidR="00BC11F2" w:rsidRPr="00FD21FB" w14:paraId="49076009" w14:textId="77777777" w:rsidTr="00A1432A">
        <w:trPr>
          <w:cnfStyle w:val="000000010000" w:firstRow="0" w:lastRow="0" w:firstColumn="0" w:lastColumn="0" w:oddVBand="0" w:evenVBand="0" w:oddHBand="0" w:evenHBand="1" w:firstRowFirstColumn="0" w:firstRowLastColumn="0" w:lastRowFirstColumn="0" w:lastRowLastColumn="0"/>
        </w:trPr>
        <w:tc>
          <w:tcPr>
            <w:tcW w:w="11623" w:type="dxa"/>
            <w:shd w:val="clear" w:color="auto" w:fill="E5EDF5"/>
          </w:tcPr>
          <w:p w14:paraId="5822C5B4" w14:textId="0DA2D14D" w:rsidR="00BC11F2" w:rsidRPr="00761DF2" w:rsidRDefault="004C75C9">
            <w:pPr>
              <w:pStyle w:val="TableText"/>
              <w:rPr>
                <w:rFonts w:asciiTheme="minorHAnsi" w:hAnsiTheme="minorHAnsi" w:cstheme="minorHAnsi"/>
                <w:sz w:val="20"/>
                <w:szCs w:val="20"/>
              </w:rPr>
            </w:pPr>
            <w:r>
              <w:rPr>
                <w:rFonts w:asciiTheme="minorHAnsi" w:hAnsiTheme="minorHAnsi" w:cstheme="minorHAnsi"/>
                <w:b/>
                <w:bCs/>
                <w:sz w:val="20"/>
                <w:szCs w:val="20"/>
              </w:rPr>
              <w:t>C</w:t>
            </w:r>
            <w:r w:rsidR="00BC11F2" w:rsidRPr="00761DF2">
              <w:rPr>
                <w:rFonts w:asciiTheme="minorHAnsi" w:hAnsiTheme="minorHAnsi" w:cstheme="minorHAnsi"/>
                <w:b/>
                <w:bCs/>
                <w:sz w:val="20"/>
                <w:szCs w:val="20"/>
              </w:rPr>
              <w:t>ouncil discretion, part offset</w:t>
            </w:r>
            <w:r w:rsidR="00BC11F2" w:rsidRPr="00761DF2">
              <w:rPr>
                <w:rFonts w:asciiTheme="minorHAnsi" w:hAnsiTheme="minorHAnsi" w:cstheme="minorHAnsi"/>
                <w:sz w:val="20"/>
                <w:szCs w:val="20"/>
              </w:rPr>
              <w:t xml:space="preserve">: As a general principle, council retain the right to offer developers a partial offset, i.e., developers must meet some stormwater quality compliance on-site and can offset the remaining part. </w:t>
            </w:r>
          </w:p>
        </w:tc>
      </w:tr>
    </w:tbl>
    <w:p w14:paraId="5BEEE713" w14:textId="77777777" w:rsidR="006453CC" w:rsidRDefault="006453CC" w:rsidP="00BC11F2">
      <w:pPr>
        <w:spacing w:before="0" w:after="160" w:line="259" w:lineRule="auto"/>
      </w:pPr>
    </w:p>
    <w:p w14:paraId="3AFC0459" w14:textId="77777777" w:rsidR="00BC11F2" w:rsidRDefault="00BC11F2" w:rsidP="00BC11F2">
      <w:pPr>
        <w:spacing w:before="0" w:after="160" w:line="259" w:lineRule="auto"/>
      </w:pPr>
      <w:r>
        <w:t>Council can determine the extent of the offset offered to a development applicant. Council’s Statutory Planning Department should assess applications for stormwater offsets, taking into consideration a range of stormwater management requirements as part of the overall planning considerations.</w:t>
      </w:r>
    </w:p>
    <w:p w14:paraId="713FA451" w14:textId="77777777" w:rsidR="00BC11F2" w:rsidRDefault="00BC11F2" w:rsidP="00BC11F2">
      <w:pPr>
        <w:spacing w:before="0" w:after="160" w:line="259" w:lineRule="auto"/>
      </w:pPr>
      <w:r>
        <w:t>Council can offer offsets up to a maximum amount of 100% of the stormwater compliance requirement in the Council Planning Permit conditions. Offsetting 100% of on-site obligations should only be approved by a council where it is considered appropriate. For instance, where on-site stormwater treatment measures are not possible due to on-site constraints such as insufficient land area, or there are insufficient demands available for rainwater tanks.</w:t>
      </w:r>
    </w:p>
    <w:p w14:paraId="318FBD66" w14:textId="77777777" w:rsidR="00BC11F2" w:rsidRDefault="00BC11F2" w:rsidP="00BC11F2">
      <w:r>
        <w:t>The maximum amount should be determined by the council based on the local context and it may differ across the municipality. These amounts should be clearly outlined as part of any relevant IWM Plan prepared for the municipality and, where possible, be identified through local planning policy and mapping within each municipal planning scheme.</w:t>
      </w:r>
    </w:p>
    <w:p w14:paraId="7261C333" w14:textId="77777777" w:rsidR="00BC11F2" w:rsidRDefault="00BC11F2" w:rsidP="00BC11F2">
      <w:r>
        <w:t xml:space="preserve">In assessing applications for stormwater offsets councils should have regard to, as general principles: </w:t>
      </w:r>
    </w:p>
    <w:p w14:paraId="2B8A70DE" w14:textId="778FF466" w:rsidR="00BC11F2" w:rsidRDefault="00382771" w:rsidP="007077D5">
      <w:pPr>
        <w:pStyle w:val="ListParagraph"/>
        <w:numPr>
          <w:ilvl w:val="0"/>
          <w:numId w:val="34"/>
        </w:numPr>
      </w:pPr>
      <w:r>
        <w:t>T</w:t>
      </w:r>
      <w:r w:rsidR="00BC11F2">
        <w:t xml:space="preserve">he EPA </w:t>
      </w:r>
      <w:r w:rsidR="00BC11F2" w:rsidRPr="00925FE9">
        <w:t xml:space="preserve">hierarchy for </w:t>
      </w:r>
      <w:r w:rsidR="00816120" w:rsidRPr="00925FE9">
        <w:t xml:space="preserve">controlling hazards and risks for </w:t>
      </w:r>
      <w:r w:rsidR="00BC11F2" w:rsidRPr="00925FE9">
        <w:t xml:space="preserve">managing stormwater runoff </w:t>
      </w:r>
      <w:r w:rsidR="00816120" w:rsidRPr="00925FE9">
        <w:t xml:space="preserve">under the </w:t>
      </w:r>
      <w:hyperlink r:id="rId89" w:history="1">
        <w:r w:rsidR="00816120" w:rsidRPr="00925FE9">
          <w:rPr>
            <w:u w:val="single"/>
          </w:rPr>
          <w:t>Urban Stormwater Management Guidance (2021)</w:t>
        </w:r>
      </w:hyperlink>
      <w:r>
        <w:t>.</w:t>
      </w:r>
      <w:r w:rsidR="00BC11F2">
        <w:t xml:space="preserve"> </w:t>
      </w:r>
    </w:p>
    <w:p w14:paraId="7918B981" w14:textId="0959039E" w:rsidR="00BC11F2" w:rsidRPr="009466B7" w:rsidRDefault="00382771" w:rsidP="007077D5">
      <w:pPr>
        <w:pStyle w:val="ListParagraph"/>
        <w:numPr>
          <w:ilvl w:val="0"/>
          <w:numId w:val="34"/>
        </w:numPr>
      </w:pPr>
      <w:r>
        <w:t>W</w:t>
      </w:r>
      <w:r w:rsidR="00BC11F2">
        <w:t xml:space="preserve">hether the offset application is for a development in an area of high environmental priority (see </w:t>
      </w:r>
      <w:r w:rsidR="00BC11F2">
        <w:fldChar w:fldCharType="begin"/>
      </w:r>
      <w:r w:rsidR="00BC11F2">
        <w:instrText xml:space="preserve"> REF _Ref130206155 \h  \* MERGEFORMAT </w:instrText>
      </w:r>
      <w:r w:rsidR="00BC11F2">
        <w:fldChar w:fldCharType="separate"/>
      </w:r>
      <w:r w:rsidR="00972DA8" w:rsidRPr="00972DA8">
        <w:t>Box 3</w:t>
      </w:r>
      <w:r w:rsidR="00BC11F2">
        <w:fldChar w:fldCharType="end"/>
      </w:r>
      <w:r w:rsidR="00BC11F2">
        <w:t>)</w:t>
      </w:r>
      <w:r>
        <w:t>.</w:t>
      </w:r>
      <w:r w:rsidR="00BC11F2">
        <w:t xml:space="preserve"> </w:t>
      </w:r>
    </w:p>
    <w:p w14:paraId="4491874B" w14:textId="2807A653" w:rsidR="00BC11F2" w:rsidRDefault="00382771" w:rsidP="007077D5">
      <w:pPr>
        <w:pStyle w:val="ListParagraph"/>
        <w:numPr>
          <w:ilvl w:val="0"/>
          <w:numId w:val="34"/>
        </w:numPr>
      </w:pPr>
      <w:r>
        <w:t>C</w:t>
      </w:r>
      <w:r w:rsidR="00BC11F2">
        <w:t xml:space="preserve">haracteristics of the development site, such as:  </w:t>
      </w:r>
    </w:p>
    <w:p w14:paraId="1E0024C9" w14:textId="77777777" w:rsidR="00BC11F2" w:rsidRDefault="00BC11F2" w:rsidP="007077D5">
      <w:pPr>
        <w:pStyle w:val="ListParagraph"/>
        <w:numPr>
          <w:ilvl w:val="1"/>
          <w:numId w:val="35"/>
        </w:numPr>
      </w:pPr>
      <w:r>
        <w:t xml:space="preserve">the size of the development </w:t>
      </w:r>
    </w:p>
    <w:p w14:paraId="068FF303" w14:textId="77777777" w:rsidR="00BC11F2" w:rsidRDefault="00BC11F2" w:rsidP="007077D5">
      <w:pPr>
        <w:pStyle w:val="ListParagraph"/>
        <w:numPr>
          <w:ilvl w:val="1"/>
          <w:numId w:val="35"/>
        </w:numPr>
      </w:pPr>
      <w:r>
        <w:t>whether on-site BPEM compliance is technically possible</w:t>
      </w:r>
    </w:p>
    <w:p w14:paraId="5B6A7236" w14:textId="2795F259" w:rsidR="00BC11F2" w:rsidRDefault="00BC11F2" w:rsidP="007077D5">
      <w:pPr>
        <w:pStyle w:val="ListParagraph"/>
        <w:numPr>
          <w:ilvl w:val="1"/>
          <w:numId w:val="35"/>
        </w:numPr>
      </w:pPr>
      <w:r>
        <w:t xml:space="preserve">the cost-effectiveness of on-site solutions, for example rainwater tanks (see </w:t>
      </w:r>
      <w:r>
        <w:fldChar w:fldCharType="begin"/>
      </w:r>
      <w:r>
        <w:instrText xml:space="preserve"> REF _Ref130206155 \h  \* MERGEFORMAT </w:instrText>
      </w:r>
      <w:r>
        <w:fldChar w:fldCharType="separate"/>
      </w:r>
      <w:r w:rsidR="00972DA8" w:rsidRPr="00925FE9">
        <w:t>Box 3</w:t>
      </w:r>
      <w:r>
        <w:fldChar w:fldCharType="end"/>
      </w:r>
      <w:r>
        <w:t xml:space="preserve">) </w:t>
      </w:r>
    </w:p>
    <w:p w14:paraId="1DAC5D55" w14:textId="77777777" w:rsidR="00BC11F2" w:rsidRDefault="00BC11F2" w:rsidP="007077D5">
      <w:pPr>
        <w:pStyle w:val="ListParagraph"/>
        <w:numPr>
          <w:ilvl w:val="1"/>
          <w:numId w:val="35"/>
        </w:numPr>
      </w:pPr>
      <w:r>
        <w:t xml:space="preserve">evidence from relevant investigation reports, preliminary designs, engineering calculations and preliminary costings. </w:t>
      </w:r>
    </w:p>
    <w:p w14:paraId="788545F1" w14:textId="488492BF" w:rsidR="00BC11F2" w:rsidRDefault="00BC11F2" w:rsidP="007077D5">
      <w:pPr>
        <w:pStyle w:val="ListParagraph"/>
        <w:numPr>
          <w:ilvl w:val="1"/>
          <w:numId w:val="35"/>
        </w:numPr>
      </w:pPr>
      <w:r>
        <w:t>the likelihood that on-site measures will contribute to stormwater quality control over the full timeframe the developed impervious area will be in place</w:t>
      </w:r>
      <w:r w:rsidR="00382771">
        <w:t>.</w:t>
      </w:r>
    </w:p>
    <w:p w14:paraId="2BD91401" w14:textId="2C80B33D" w:rsidR="00BC11F2" w:rsidRDefault="00382771" w:rsidP="007077D5">
      <w:pPr>
        <w:pStyle w:val="ListParagraph"/>
        <w:numPr>
          <w:ilvl w:val="0"/>
          <w:numId w:val="34"/>
        </w:numPr>
      </w:pPr>
      <w:r>
        <w:t>O</w:t>
      </w:r>
      <w:r w:rsidR="00BC11F2">
        <w:t xml:space="preserve">pportunities for off-site council provision of stormwater offsets, and the equivalence of these (see </w:t>
      </w:r>
      <w:r w:rsidR="00BC11F2" w:rsidRPr="72A9DC2E">
        <w:t xml:space="preserve">section </w:t>
      </w:r>
      <w:r w:rsidR="025CD748" w:rsidRPr="72A9DC2E">
        <w:t>5.2.3</w:t>
      </w:r>
      <w:r w:rsidR="00BC11F2">
        <w:t xml:space="preserve"> for more details). </w:t>
      </w:r>
    </w:p>
    <w:p w14:paraId="3BE64A2E" w14:textId="77777777" w:rsidR="008F2A52" w:rsidRDefault="008F2A52" w:rsidP="671B99A5">
      <w:pPr>
        <w:pStyle w:val="ListBullet"/>
        <w:tabs>
          <w:tab w:val="clear" w:pos="360"/>
        </w:tabs>
        <w:ind w:left="340" w:firstLine="0"/>
      </w:pPr>
    </w:p>
    <w:tbl>
      <w:tblPr>
        <w:tblStyle w:val="GridTable1Light"/>
        <w:tblW w:w="5000" w:type="pct"/>
        <w:tblLook w:val="0480" w:firstRow="0" w:lastRow="0" w:firstColumn="1" w:lastColumn="0" w:noHBand="0" w:noVBand="1"/>
      </w:tblPr>
      <w:tblGrid>
        <w:gridCol w:w="9629"/>
      </w:tblGrid>
      <w:tr w:rsidR="00BC11F2" w14:paraId="675F6B03" w14:textId="77777777" w:rsidTr="00A1432A">
        <w:tc>
          <w:tcPr>
            <w:cnfStyle w:val="001000000000" w:firstRow="0" w:lastRow="0" w:firstColumn="1" w:lastColumn="0" w:oddVBand="0" w:evenVBand="0" w:oddHBand="0" w:evenHBand="0" w:firstRowFirstColumn="0" w:firstRowLastColumn="0" w:lastRowFirstColumn="0" w:lastRowLastColumn="0"/>
            <w:tcW w:w="5000" w:type="pct"/>
            <w:shd w:val="clear" w:color="auto" w:fill="CCDBEA"/>
          </w:tcPr>
          <w:p w14:paraId="75E70CEC" w14:textId="3384B8B8" w:rsidR="00A1432A" w:rsidRPr="00FC26CB" w:rsidRDefault="00A1432A">
            <w:pPr>
              <w:pStyle w:val="TableText"/>
              <w:rPr>
                <w:rFonts w:asciiTheme="minorHAnsi" w:hAnsiTheme="minorHAnsi" w:cstheme="minorHAnsi"/>
                <w:noProof/>
                <w:sz w:val="20"/>
                <w:szCs w:val="20"/>
              </w:rPr>
            </w:pPr>
            <w:bookmarkStart w:id="83" w:name="_Ref130206155"/>
            <w:r w:rsidRPr="00FC26CB">
              <w:rPr>
                <w:rFonts w:asciiTheme="minorHAnsi" w:hAnsiTheme="minorHAnsi" w:cstheme="minorHAnsi"/>
                <w:sz w:val="20"/>
                <w:szCs w:val="20"/>
              </w:rPr>
              <w:t>Box</w:t>
            </w:r>
            <w:r w:rsidR="00761DF2" w:rsidRPr="00FC26CB">
              <w:rPr>
                <w:rFonts w:asciiTheme="minorHAnsi" w:hAnsiTheme="minorHAnsi" w:cstheme="minorHAnsi"/>
                <w:sz w:val="20"/>
                <w:szCs w:val="20"/>
              </w:rPr>
              <w:t xml:space="preserve"> </w:t>
            </w:r>
            <w:r w:rsidR="00761DF2" w:rsidRPr="00FC26CB">
              <w:rPr>
                <w:rFonts w:asciiTheme="minorHAnsi" w:hAnsiTheme="minorHAnsi" w:cstheme="minorHAnsi"/>
                <w:sz w:val="20"/>
                <w:szCs w:val="20"/>
              </w:rPr>
              <w:fldChar w:fldCharType="begin"/>
            </w:r>
            <w:r w:rsidR="00761DF2" w:rsidRPr="00FC26CB">
              <w:rPr>
                <w:rFonts w:asciiTheme="minorHAnsi" w:hAnsiTheme="minorHAnsi" w:cstheme="minorHAnsi"/>
                <w:sz w:val="20"/>
                <w:szCs w:val="20"/>
              </w:rPr>
              <w:instrText>SEQ Box \* ARABIC</w:instrText>
            </w:r>
            <w:r w:rsidR="00761DF2" w:rsidRPr="00FC26CB">
              <w:rPr>
                <w:rFonts w:asciiTheme="minorHAnsi" w:hAnsiTheme="minorHAnsi" w:cstheme="minorHAnsi"/>
                <w:sz w:val="20"/>
                <w:szCs w:val="20"/>
              </w:rPr>
              <w:fldChar w:fldCharType="separate"/>
            </w:r>
            <w:r w:rsidR="00320306">
              <w:rPr>
                <w:rFonts w:asciiTheme="minorHAnsi" w:hAnsiTheme="minorHAnsi" w:cstheme="minorHAnsi"/>
                <w:noProof/>
                <w:sz w:val="20"/>
                <w:szCs w:val="20"/>
              </w:rPr>
              <w:t>3</w:t>
            </w:r>
            <w:r w:rsidR="00761DF2" w:rsidRPr="00FC26CB">
              <w:rPr>
                <w:rFonts w:asciiTheme="minorHAnsi" w:hAnsiTheme="minorHAnsi" w:cstheme="minorHAnsi"/>
                <w:sz w:val="20"/>
                <w:szCs w:val="20"/>
              </w:rPr>
              <w:fldChar w:fldCharType="end"/>
            </w:r>
            <w:bookmarkEnd w:id="83"/>
            <w:r w:rsidRPr="00FC26CB">
              <w:rPr>
                <w:rFonts w:asciiTheme="minorHAnsi" w:hAnsiTheme="minorHAnsi" w:cstheme="minorHAnsi"/>
                <w:sz w:val="20"/>
                <w:szCs w:val="20"/>
              </w:rPr>
              <w:t>:</w:t>
            </w:r>
            <w:r w:rsidR="002075AB" w:rsidRPr="00FC26CB">
              <w:rPr>
                <w:rFonts w:asciiTheme="minorHAnsi" w:hAnsiTheme="minorHAnsi" w:cstheme="minorHAnsi"/>
                <w:sz w:val="20"/>
                <w:szCs w:val="20"/>
              </w:rPr>
              <w:t xml:space="preserve"> </w:t>
            </w:r>
            <w:r w:rsidRPr="00FC26CB">
              <w:rPr>
                <w:rFonts w:asciiTheme="minorHAnsi" w:hAnsiTheme="minorHAnsi" w:cstheme="minorHAnsi"/>
                <w:sz w:val="20"/>
                <w:szCs w:val="20"/>
              </w:rPr>
              <w:t>Identifying the environmental priority of receiving waterways, and the appropriateness of offsets</w:t>
            </w:r>
          </w:p>
          <w:p w14:paraId="79B1D42E" w14:textId="3C9C3A4E" w:rsidR="00BC11F2" w:rsidRPr="00FC26CB" w:rsidRDefault="00BC11F2">
            <w:pPr>
              <w:pStyle w:val="TableText"/>
              <w:rPr>
                <w:rFonts w:asciiTheme="minorHAnsi" w:hAnsiTheme="minorHAnsi" w:cstheme="minorHAnsi"/>
                <w:b w:val="0"/>
                <w:bCs w:val="0"/>
                <w:noProof/>
                <w:sz w:val="20"/>
                <w:szCs w:val="20"/>
              </w:rPr>
            </w:pPr>
            <w:r w:rsidRPr="00FC26CB">
              <w:rPr>
                <w:rFonts w:asciiTheme="minorHAnsi" w:hAnsiTheme="minorHAnsi" w:cstheme="minorHAnsi"/>
                <w:b w:val="0"/>
                <w:bCs w:val="0"/>
                <w:noProof/>
                <w:sz w:val="20"/>
                <w:szCs w:val="20"/>
              </w:rPr>
              <w:t xml:space="preserve">In the Greater Melbourne area, Melbourne Water’s </w:t>
            </w:r>
            <w:hyperlink r:id="rId90" w:history="1">
              <w:r w:rsidRPr="00FC26CB">
                <w:rPr>
                  <w:rStyle w:val="Hyperlink"/>
                  <w:rFonts w:asciiTheme="minorHAnsi" w:hAnsiTheme="minorHAnsi" w:cstheme="minorHAnsi"/>
                  <w:b w:val="0"/>
                  <w:bCs w:val="0"/>
                  <w:noProof/>
                  <w:sz w:val="20"/>
                  <w:szCs w:val="20"/>
                </w:rPr>
                <w:t>Healthy Waterways Strategy 2018-28</w:t>
              </w:r>
            </w:hyperlink>
            <w:r w:rsidRPr="00FC26CB">
              <w:rPr>
                <w:rFonts w:asciiTheme="minorHAnsi" w:hAnsiTheme="minorHAnsi" w:cstheme="minorHAnsi"/>
                <w:b w:val="0"/>
                <w:bCs w:val="0"/>
                <w:noProof/>
                <w:sz w:val="20"/>
                <w:szCs w:val="20"/>
              </w:rPr>
              <w:t xml:space="preserve"> identifies stormwater and other areas of higher environmental priority. Councils can use the </w:t>
            </w:r>
            <w:hyperlink r:id="rId91" w:history="1">
              <w:r w:rsidRPr="00FC26CB">
                <w:rPr>
                  <w:rStyle w:val="Hyperlink"/>
                  <w:rFonts w:asciiTheme="minorHAnsi" w:hAnsiTheme="minorHAnsi" w:cstheme="minorHAnsi"/>
                  <w:sz w:val="20"/>
                  <w:szCs w:val="20"/>
                </w:rPr>
                <w:t>Healthy Waterways mapping tool</w:t>
              </w:r>
            </w:hyperlink>
            <w:r w:rsidRPr="00FC26CB">
              <w:rPr>
                <w:rFonts w:asciiTheme="minorHAnsi" w:hAnsiTheme="minorHAnsi" w:cstheme="minorHAnsi"/>
                <w:b w:val="0"/>
                <w:bCs w:val="0"/>
                <w:noProof/>
                <w:sz w:val="20"/>
                <w:szCs w:val="20"/>
              </w:rPr>
              <w:t xml:space="preserve"> to identify the environmental priority of receiving waters in a council area (see </w:t>
            </w:r>
            <w:r w:rsidRPr="009A4EF4">
              <w:rPr>
                <w:rFonts w:asciiTheme="minorHAnsi" w:hAnsiTheme="minorHAnsi" w:cstheme="minorHAnsi"/>
                <w:sz w:val="20"/>
                <w:szCs w:val="20"/>
              </w:rPr>
              <w:fldChar w:fldCharType="begin"/>
            </w:r>
            <w:r w:rsidRPr="00A6659A">
              <w:rPr>
                <w:rFonts w:asciiTheme="minorHAnsi" w:hAnsiTheme="minorHAnsi" w:cstheme="minorHAnsi"/>
                <w:b w:val="0"/>
                <w:bCs w:val="0"/>
                <w:noProof/>
                <w:sz w:val="20"/>
                <w:szCs w:val="20"/>
              </w:rPr>
              <w:instrText xml:space="preserve"> REF _Ref75162471 \h  \* MERGEFORMAT </w:instrText>
            </w:r>
            <w:r w:rsidRPr="009A4EF4">
              <w:rPr>
                <w:rFonts w:asciiTheme="minorHAnsi" w:hAnsiTheme="minorHAnsi" w:cstheme="minorHAnsi"/>
                <w:sz w:val="20"/>
                <w:szCs w:val="20"/>
              </w:rPr>
            </w:r>
            <w:r w:rsidRPr="009A4EF4">
              <w:rPr>
                <w:rFonts w:asciiTheme="minorHAnsi" w:hAnsiTheme="minorHAnsi" w:cstheme="minorHAnsi"/>
                <w:sz w:val="20"/>
                <w:szCs w:val="20"/>
              </w:rPr>
              <w:fldChar w:fldCharType="separate"/>
            </w:r>
            <w:r w:rsidR="00972DA8" w:rsidRPr="009A4EF4">
              <w:rPr>
                <w:rFonts w:asciiTheme="minorHAnsi" w:hAnsiTheme="minorHAnsi" w:cstheme="minorHAnsi"/>
                <w:sz w:val="20"/>
                <w:szCs w:val="20"/>
                <w:u w:val="single"/>
              </w:rPr>
              <w:t>Figure 3: Healthy Waterways Strategy 2018-28 interactive mapping tool</w:t>
            </w:r>
            <w:r w:rsidRPr="009A4EF4">
              <w:rPr>
                <w:rFonts w:asciiTheme="minorHAnsi" w:hAnsiTheme="minorHAnsi" w:cstheme="minorHAnsi"/>
                <w:sz w:val="20"/>
                <w:szCs w:val="20"/>
              </w:rPr>
              <w:fldChar w:fldCharType="end"/>
            </w:r>
            <w:r w:rsidRPr="00A6659A">
              <w:rPr>
                <w:rFonts w:asciiTheme="minorHAnsi" w:hAnsiTheme="minorHAnsi" w:cstheme="minorHAnsi"/>
                <w:b w:val="0"/>
                <w:bCs w:val="0"/>
                <w:noProof/>
                <w:sz w:val="20"/>
                <w:szCs w:val="20"/>
              </w:rPr>
              <w:t>)</w:t>
            </w:r>
            <w:r w:rsidRPr="00FC26CB">
              <w:rPr>
                <w:rFonts w:asciiTheme="minorHAnsi" w:hAnsiTheme="minorHAnsi" w:cstheme="minorHAnsi"/>
                <w:b w:val="0"/>
                <w:bCs w:val="0"/>
                <w:noProof/>
                <w:sz w:val="20"/>
                <w:szCs w:val="20"/>
              </w:rPr>
              <w:t xml:space="preserve">. Councils should consult with Melbourne Water when considering setting up stormwater offset sites or permitting stormwater offsetting in areas of high to very high </w:t>
            </w:r>
            <w:r w:rsidR="00376CF8">
              <w:rPr>
                <w:rFonts w:asciiTheme="minorHAnsi" w:hAnsiTheme="minorHAnsi" w:cstheme="minorHAnsi"/>
                <w:b w:val="0"/>
                <w:bCs w:val="0"/>
                <w:noProof/>
                <w:sz w:val="20"/>
                <w:szCs w:val="20"/>
              </w:rPr>
              <w:t>ecological</w:t>
            </w:r>
            <w:r w:rsidR="00E95990">
              <w:rPr>
                <w:rFonts w:asciiTheme="minorHAnsi" w:hAnsiTheme="minorHAnsi" w:cstheme="minorHAnsi"/>
                <w:b w:val="0"/>
                <w:bCs w:val="0"/>
                <w:noProof/>
                <w:sz w:val="20"/>
                <w:szCs w:val="20"/>
              </w:rPr>
              <w:t xml:space="preserve"> condition</w:t>
            </w:r>
            <w:r w:rsidRPr="00FC26CB">
              <w:rPr>
                <w:rFonts w:asciiTheme="minorHAnsi" w:hAnsiTheme="minorHAnsi" w:cstheme="minorHAnsi"/>
                <w:b w:val="0"/>
                <w:bCs w:val="0"/>
                <w:noProof/>
                <w:sz w:val="20"/>
                <w:szCs w:val="20"/>
              </w:rPr>
              <w:t xml:space="preserve">. Stormwater offsetting may be unsuitable for these areas. </w:t>
            </w:r>
          </w:p>
          <w:p w14:paraId="3625E8C4" w14:textId="5720AC27" w:rsidR="00BC11F2" w:rsidRPr="000838BA" w:rsidRDefault="00BC11F2">
            <w:pPr>
              <w:pStyle w:val="TableText"/>
              <w:rPr>
                <w:noProof/>
              </w:rPr>
            </w:pPr>
            <w:r w:rsidRPr="00FC26CB">
              <w:rPr>
                <w:rFonts w:asciiTheme="minorHAnsi" w:hAnsiTheme="minorHAnsi" w:cstheme="minorHAnsi"/>
                <w:b w:val="0"/>
                <w:bCs w:val="0"/>
                <w:noProof/>
                <w:sz w:val="20"/>
                <w:szCs w:val="20"/>
              </w:rPr>
              <w:t xml:space="preserve">In the rest of Victoria, consult with the local Catchment Management Authority to identify the environmental priority of receiving waters </w:t>
            </w:r>
            <w:hyperlink r:id="rId92" w:history="1">
              <w:r w:rsidRPr="00FC26CB">
                <w:rPr>
                  <w:rStyle w:val="Hyperlink"/>
                  <w:rFonts w:asciiTheme="minorHAnsi" w:hAnsiTheme="minorHAnsi" w:cstheme="minorHAnsi"/>
                  <w:b w:val="0"/>
                  <w:bCs w:val="0"/>
                  <w:noProof/>
                  <w:sz w:val="20"/>
                  <w:szCs w:val="20"/>
                </w:rPr>
                <w:t>using the map on this page</w:t>
              </w:r>
            </w:hyperlink>
            <w:r w:rsidRPr="00FC26CB">
              <w:rPr>
                <w:rFonts w:asciiTheme="minorHAnsi" w:hAnsiTheme="minorHAnsi" w:cstheme="minorHAnsi"/>
                <w:b w:val="0"/>
                <w:bCs w:val="0"/>
                <w:noProof/>
                <w:sz w:val="20"/>
                <w:szCs w:val="20"/>
              </w:rPr>
              <w:t>.</w:t>
            </w:r>
            <w:r w:rsidRPr="008A3650">
              <w:rPr>
                <w:b w:val="0"/>
                <w:bCs w:val="0"/>
                <w:noProof/>
                <w:sz w:val="20"/>
                <w:szCs w:val="20"/>
              </w:rPr>
              <w:t xml:space="preserve"> </w:t>
            </w:r>
          </w:p>
        </w:tc>
      </w:tr>
    </w:tbl>
    <w:p w14:paraId="52993AB0" w14:textId="69D189A3" w:rsidR="00BC11F2" w:rsidRPr="00EE18E8" w:rsidRDefault="006967D3" w:rsidP="00BC11F2">
      <w:pPr>
        <w:pStyle w:val="Caption"/>
      </w:pPr>
      <w:bookmarkStart w:id="84" w:name="_Ref75162471"/>
      <w:bookmarkStart w:id="85" w:name="_Toc128751528"/>
      <w:r>
        <w:t xml:space="preserve">Figure </w:t>
      </w:r>
      <w:r>
        <w:fldChar w:fldCharType="begin"/>
      </w:r>
      <w:r>
        <w:instrText>SEQ Figure \* ARABIC</w:instrText>
      </w:r>
      <w:r>
        <w:fldChar w:fldCharType="separate"/>
      </w:r>
      <w:r w:rsidR="00972DA8">
        <w:rPr>
          <w:noProof/>
        </w:rPr>
        <w:t>3</w:t>
      </w:r>
      <w:r>
        <w:fldChar w:fldCharType="end"/>
      </w:r>
      <w:r w:rsidR="00BC11F2">
        <w:t xml:space="preserve">: </w:t>
      </w:r>
      <w:r w:rsidR="00BC11F2" w:rsidRPr="00932C8F">
        <w:t>Healthy Waterways Strategy 2018-28 interactive mapping tool</w:t>
      </w:r>
      <w:bookmarkEnd w:id="84"/>
      <w:r w:rsidR="00BC11F2">
        <w:t xml:space="preserve"> </w:t>
      </w:r>
    </w:p>
    <w:p w14:paraId="5B6D61A7" w14:textId="77777777" w:rsidR="00BC11F2" w:rsidRDefault="00BC11F2" w:rsidP="00BC11F2">
      <w:pPr>
        <w:pStyle w:val="BodyText"/>
      </w:pPr>
      <w:r>
        <w:rPr>
          <w:noProof/>
        </w:rPr>
        <w:drawing>
          <wp:inline distT="0" distB="0" distL="0" distR="0" wp14:anchorId="750F769E" wp14:editId="6D4693D7">
            <wp:extent cx="6318250" cy="3216220"/>
            <wp:effectExtent l="0" t="0" r="6350" b="3810"/>
            <wp:docPr id="1175806876" name="Picture 117580687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406041" cy="3260909"/>
                    </a:xfrm>
                    <a:prstGeom prst="rect">
                      <a:avLst/>
                    </a:prstGeom>
                  </pic:spPr>
                </pic:pic>
              </a:graphicData>
            </a:graphic>
          </wp:inline>
        </w:drawing>
      </w:r>
    </w:p>
    <w:p w14:paraId="0E483D34" w14:textId="59135035" w:rsidR="00BC11F2" w:rsidRPr="00625F3E" w:rsidRDefault="00BC11F2" w:rsidP="00BC11F2">
      <w:pPr>
        <w:pStyle w:val="Caption"/>
      </w:pPr>
    </w:p>
    <w:tbl>
      <w:tblPr>
        <w:tblStyle w:val="GridTable1Light"/>
        <w:tblW w:w="5000" w:type="pct"/>
        <w:tblLook w:val="0480" w:firstRow="0" w:lastRow="0" w:firstColumn="1" w:lastColumn="0" w:noHBand="0" w:noVBand="1"/>
      </w:tblPr>
      <w:tblGrid>
        <w:gridCol w:w="9629"/>
      </w:tblGrid>
      <w:tr w:rsidR="00BC11F2" w14:paraId="621790EA" w14:textId="77777777" w:rsidTr="00A1432A">
        <w:tc>
          <w:tcPr>
            <w:cnfStyle w:val="001000000000" w:firstRow="0" w:lastRow="0" w:firstColumn="1" w:lastColumn="0" w:oddVBand="0" w:evenVBand="0" w:oddHBand="0" w:evenHBand="0" w:firstRowFirstColumn="0" w:firstRowLastColumn="0" w:lastRowFirstColumn="0" w:lastRowLastColumn="0"/>
            <w:tcW w:w="0" w:type="pct"/>
            <w:shd w:val="clear" w:color="auto" w:fill="CCDBEA"/>
          </w:tcPr>
          <w:p w14:paraId="6CC5B930" w14:textId="2EEE0CD3" w:rsidR="00287E16" w:rsidRDefault="00FC26CB">
            <w:pPr>
              <w:ind w:left="357"/>
              <w:rPr>
                <w:b w:val="0"/>
                <w:bCs w:val="0"/>
              </w:rPr>
            </w:pPr>
            <w:r w:rsidRPr="00FC26CB">
              <w:rPr>
                <w:rFonts w:cstheme="minorHAnsi"/>
              </w:rPr>
              <w:t xml:space="preserve">Box </w:t>
            </w:r>
            <w:r w:rsidR="00761DF2">
              <w:rPr>
                <w:rFonts w:cstheme="minorHAnsi"/>
              </w:rPr>
              <w:t>4</w:t>
            </w:r>
            <w:r w:rsidRPr="00FC26CB">
              <w:rPr>
                <w:rFonts w:cstheme="minorHAnsi"/>
              </w:rPr>
              <w:t>:</w:t>
            </w:r>
            <w:r w:rsidR="002075AB">
              <w:t xml:space="preserve"> </w:t>
            </w:r>
            <w:r w:rsidR="00287E16">
              <w:t>Rainwater tanks as cost-effective onsite solutions</w:t>
            </w:r>
          </w:p>
          <w:p w14:paraId="0460BF33" w14:textId="3B7FE058" w:rsidR="00BC11F2" w:rsidRPr="00A35252" w:rsidRDefault="00BC11F2">
            <w:pPr>
              <w:ind w:left="357"/>
              <w:rPr>
                <w:b w:val="0"/>
                <w:bCs w:val="0"/>
              </w:rPr>
            </w:pPr>
            <w:r w:rsidRPr="00A35252">
              <w:rPr>
                <w:b w:val="0"/>
                <w:bCs w:val="0"/>
              </w:rPr>
              <w:t xml:space="preserve">For many residential developments, a rainwater tank is likely to be a feasible on-site solution that achieves a certain amount of the stormwater quality objectives by being plumbed to the garden, toilets and laundry. It will also achieve broader benefits than stormwater quality, including </w:t>
            </w:r>
            <w:r w:rsidR="00974CC0">
              <w:rPr>
                <w:b w:val="0"/>
                <w:bCs w:val="0"/>
              </w:rPr>
              <w:t xml:space="preserve">stormwater </w:t>
            </w:r>
            <w:r w:rsidRPr="00A35252">
              <w:rPr>
                <w:b w:val="0"/>
                <w:bCs w:val="0"/>
              </w:rPr>
              <w:t xml:space="preserve">flow reduction and </w:t>
            </w:r>
            <w:r w:rsidR="009C5BF5">
              <w:rPr>
                <w:b w:val="0"/>
                <w:bCs w:val="0"/>
              </w:rPr>
              <w:t xml:space="preserve">saving </w:t>
            </w:r>
            <w:r w:rsidRPr="00A35252">
              <w:rPr>
                <w:b w:val="0"/>
                <w:bCs w:val="0"/>
              </w:rPr>
              <w:t xml:space="preserve">drinking water. </w:t>
            </w:r>
          </w:p>
          <w:p w14:paraId="51E1E4E9" w14:textId="68B4285E" w:rsidR="00BC11F2" w:rsidRPr="000838BA" w:rsidRDefault="00BC11F2" w:rsidP="00A1432A">
            <w:pPr>
              <w:ind w:left="357"/>
            </w:pPr>
            <w:r w:rsidRPr="00A35252">
              <w:rPr>
                <w:b w:val="0"/>
                <w:bCs w:val="0"/>
              </w:rPr>
              <w:t>Rainwater tanks can provide greater security in times of water shortages and are exempt from the Victorian Government’s Permanent Water Use Rules.</w:t>
            </w:r>
            <w:r>
              <w:t xml:space="preserve"> </w:t>
            </w:r>
          </w:p>
        </w:tc>
      </w:tr>
    </w:tbl>
    <w:p w14:paraId="2B572FC7" w14:textId="77777777" w:rsidR="006820E9" w:rsidRPr="00A25859" w:rsidRDefault="006820E9" w:rsidP="00A25859">
      <w:bookmarkStart w:id="86" w:name="_Toc158726282"/>
      <w:bookmarkStart w:id="87" w:name="_Toc158733244"/>
      <w:bookmarkEnd w:id="85"/>
    </w:p>
    <w:p w14:paraId="3D1F4BC8" w14:textId="3BB86067" w:rsidR="00BC11F2" w:rsidRDefault="00BC11F2" w:rsidP="00C26C6B">
      <w:pPr>
        <w:pStyle w:val="Heading2"/>
      </w:pPr>
      <w:bookmarkStart w:id="88" w:name="_Toc198192444"/>
      <w:r>
        <w:t>Additionality, permanence and equivalence</w:t>
      </w:r>
      <w:bookmarkEnd w:id="86"/>
      <w:bookmarkEnd w:id="87"/>
      <w:bookmarkEnd w:id="88"/>
    </w:p>
    <w:p w14:paraId="74AB0B46" w14:textId="04B6D34D" w:rsidR="00BC11F2" w:rsidRPr="00A22203" w:rsidRDefault="00BC11F2" w:rsidP="00BC11F2">
      <w:pPr>
        <w:rPr>
          <w:noProof/>
        </w:rPr>
      </w:pPr>
      <w:r>
        <w:t>The Victorian Government expects that councils will be able to show that their stormwater offset schemes are additional and achieve permanence and equivalence</w:t>
      </w:r>
      <w:r>
        <w:rPr>
          <w:noProof/>
        </w:rPr>
        <w:t>.  What this means is c</w:t>
      </w:r>
      <w:r w:rsidRPr="00A22203">
        <w:rPr>
          <w:noProof/>
        </w:rPr>
        <w:t>ouncils should</w:t>
      </w:r>
      <w:r>
        <w:rPr>
          <w:noProof/>
        </w:rPr>
        <w:t xml:space="preserve"> be able to</w:t>
      </w:r>
      <w:r w:rsidRPr="00A22203">
        <w:rPr>
          <w:noProof/>
        </w:rPr>
        <w:t>:</w:t>
      </w:r>
    </w:p>
    <w:p w14:paraId="60DC718A" w14:textId="77777777" w:rsidR="00BC11F2" w:rsidRPr="00A22203" w:rsidRDefault="00BC11F2" w:rsidP="007077D5">
      <w:pPr>
        <w:pStyle w:val="ListBullet"/>
        <w:numPr>
          <w:ilvl w:val="0"/>
          <w:numId w:val="30"/>
        </w:numPr>
        <w:rPr>
          <w:noProof/>
        </w:rPr>
      </w:pPr>
      <w:r>
        <w:rPr>
          <w:noProof/>
        </w:rPr>
        <w:t>D</w:t>
      </w:r>
      <w:r w:rsidRPr="00A22203">
        <w:rPr>
          <w:noProof/>
        </w:rPr>
        <w:t>emonstrate how the</w:t>
      </w:r>
      <w:r>
        <w:rPr>
          <w:noProof/>
        </w:rPr>
        <w:t xml:space="preserve"> offset</w:t>
      </w:r>
      <w:r w:rsidRPr="00A22203">
        <w:rPr>
          <w:noProof/>
        </w:rPr>
        <w:t xml:space="preserve"> funds are used to invest in ways that are clearly additional to the </w:t>
      </w:r>
      <w:r>
        <w:rPr>
          <w:noProof/>
        </w:rPr>
        <w:t>business-as-usual</w:t>
      </w:r>
      <w:r w:rsidRPr="00A22203">
        <w:rPr>
          <w:noProof/>
        </w:rPr>
        <w:t xml:space="preserve"> level of investment in stormwater management that would have occurred if</w:t>
      </w:r>
      <w:r>
        <w:rPr>
          <w:noProof/>
        </w:rPr>
        <w:t xml:space="preserve"> offset</w:t>
      </w:r>
      <w:r w:rsidRPr="00A22203">
        <w:rPr>
          <w:noProof/>
        </w:rPr>
        <w:t xml:space="preserve"> funds were not available. </w:t>
      </w:r>
      <w:r>
        <w:rPr>
          <w:noProof/>
        </w:rPr>
        <w:t xml:space="preserve">This is referred to as  </w:t>
      </w:r>
      <w:r>
        <w:rPr>
          <w:b/>
          <w:bCs/>
          <w:noProof/>
        </w:rPr>
        <w:t>a</w:t>
      </w:r>
      <w:r w:rsidRPr="00A22203">
        <w:rPr>
          <w:b/>
          <w:bCs/>
          <w:noProof/>
        </w:rPr>
        <w:t>dditionality</w:t>
      </w:r>
      <w:r>
        <w:rPr>
          <w:noProof/>
        </w:rPr>
        <w:t>.</w:t>
      </w:r>
    </w:p>
    <w:p w14:paraId="03FCB7BE" w14:textId="77777777" w:rsidR="00BC11F2" w:rsidRPr="00A22203" w:rsidRDefault="00BC11F2" w:rsidP="007077D5">
      <w:pPr>
        <w:pStyle w:val="ListBullet"/>
        <w:numPr>
          <w:ilvl w:val="0"/>
          <w:numId w:val="30"/>
        </w:numPr>
      </w:pPr>
      <w:r>
        <w:t xml:space="preserve">Demonstrate </w:t>
      </w:r>
      <w:r w:rsidRPr="00A22203">
        <w:t>that the stormwater</w:t>
      </w:r>
      <w:r>
        <w:t xml:space="preserve"> offset</w:t>
      </w:r>
      <w:r w:rsidRPr="00A22203">
        <w:t xml:space="preserve">s will operate for at least </w:t>
      </w:r>
      <w:proofErr w:type="gramStart"/>
      <w:r w:rsidRPr="00A22203">
        <w:t>as long as</w:t>
      </w:r>
      <w:proofErr w:type="gramEnd"/>
      <w:r w:rsidRPr="00A22203">
        <w:t xml:space="preserve"> the stormwater impact </w:t>
      </w:r>
      <w:r>
        <w:t>lasts</w:t>
      </w:r>
      <w:r w:rsidRPr="00A22203">
        <w:t xml:space="preserve">. </w:t>
      </w:r>
      <w:r>
        <w:t xml:space="preserve">This is referred to as </w:t>
      </w:r>
      <w:r>
        <w:rPr>
          <w:b/>
          <w:bCs/>
        </w:rPr>
        <w:t>p</w:t>
      </w:r>
      <w:r w:rsidRPr="00A22203">
        <w:rPr>
          <w:b/>
          <w:bCs/>
        </w:rPr>
        <w:t>ermanence</w:t>
      </w:r>
      <w:r>
        <w:t>.</w:t>
      </w:r>
      <w:r w:rsidRPr="00A22203">
        <w:t xml:space="preserve"> </w:t>
      </w:r>
    </w:p>
    <w:p w14:paraId="1121AA20" w14:textId="6917E1E3" w:rsidR="00BC11F2" w:rsidRPr="00A22203" w:rsidRDefault="00BC11F2" w:rsidP="007077D5">
      <w:pPr>
        <w:pStyle w:val="ListBullet"/>
        <w:numPr>
          <w:ilvl w:val="0"/>
          <w:numId w:val="30"/>
        </w:numPr>
      </w:pPr>
      <w:r>
        <w:t>D</w:t>
      </w:r>
      <w:r w:rsidRPr="00A22203">
        <w:t xml:space="preserve">emonstrate </w:t>
      </w:r>
      <w:r>
        <w:t xml:space="preserve">that the </w:t>
      </w:r>
      <w:r w:rsidRPr="00A22203">
        <w:t xml:space="preserve">target outcomes being managed through </w:t>
      </w:r>
      <w:r>
        <w:t>Stormwater offset schemes are</w:t>
      </w:r>
      <w:r w:rsidRPr="00A22203">
        <w:t xml:space="preserve"> equivalent to the obligation</w:t>
      </w:r>
      <w:r w:rsidRPr="00C70ADB">
        <w:t>s</w:t>
      </w:r>
      <w:r>
        <w:t xml:space="preserve"> for managing nitrogen, phosphorus and suspended solids</w:t>
      </w:r>
      <w:r w:rsidRPr="00A22203">
        <w:t xml:space="preserve"> that councils take on by receiving stormwater</w:t>
      </w:r>
      <w:r>
        <w:t xml:space="preserve"> offset</w:t>
      </w:r>
      <w:r w:rsidRPr="00A22203">
        <w:t xml:space="preserve">s from applicants. </w:t>
      </w:r>
      <w:r>
        <w:t xml:space="preserve">This is referred to as </w:t>
      </w:r>
      <w:r>
        <w:rPr>
          <w:b/>
          <w:bCs/>
        </w:rPr>
        <w:t>equivalence</w:t>
      </w:r>
      <w:r>
        <w:t xml:space="preserve"> and is explained in deta</w:t>
      </w:r>
      <w:r w:rsidR="00216E14">
        <w:t>il below</w:t>
      </w:r>
      <w:r>
        <w:t xml:space="preserve">. </w:t>
      </w:r>
    </w:p>
    <w:p w14:paraId="538846A5" w14:textId="77777777" w:rsidR="00BC11F2" w:rsidRDefault="00BC11F2" w:rsidP="00BC11F2">
      <w:pPr>
        <w:pStyle w:val="ListBullet"/>
        <w:tabs>
          <w:tab w:val="clear" w:pos="360"/>
        </w:tabs>
      </w:pPr>
      <w:r>
        <w:t xml:space="preserve">We explain each of the main principles in detail below. </w:t>
      </w:r>
    </w:p>
    <w:p w14:paraId="2E0B0A8C" w14:textId="77777777" w:rsidR="00BC11F2" w:rsidRPr="002075AB" w:rsidRDefault="00BC11F2" w:rsidP="00C26C6B">
      <w:pPr>
        <w:pStyle w:val="Heading3"/>
      </w:pPr>
      <w:bookmarkStart w:id="89" w:name="_Ref135244261"/>
      <w:r w:rsidRPr="002075AB">
        <w:t>Additionality</w:t>
      </w:r>
      <w:bookmarkEnd w:id="89"/>
      <w:r w:rsidRPr="002075AB">
        <w:t xml:space="preserve"> </w:t>
      </w:r>
    </w:p>
    <w:tbl>
      <w:tblPr>
        <w:tblStyle w:val="MJTableStyle1default"/>
        <w:tblW w:w="0" w:type="auto"/>
        <w:tblLook w:val="0480" w:firstRow="0" w:lastRow="0" w:firstColumn="1" w:lastColumn="0" w:noHBand="0" w:noVBand="1"/>
      </w:tblPr>
      <w:tblGrid>
        <w:gridCol w:w="9639"/>
      </w:tblGrid>
      <w:tr w:rsidR="00BC11F2" w:rsidRPr="002075AB" w14:paraId="2F812C62" w14:textId="77777777" w:rsidTr="002075AB">
        <w:trPr>
          <w:cnfStyle w:val="000000100000" w:firstRow="0" w:lastRow="0" w:firstColumn="0" w:lastColumn="0" w:oddVBand="0" w:evenVBand="0" w:oddHBand="1" w:evenHBand="0" w:firstRowFirstColumn="0" w:firstRowLastColumn="0" w:lastRowFirstColumn="0" w:lastRowLastColumn="0"/>
        </w:trPr>
        <w:tc>
          <w:tcPr>
            <w:tcW w:w="9639" w:type="dxa"/>
            <w:shd w:val="clear" w:color="auto" w:fill="CCDBEA"/>
          </w:tcPr>
          <w:p w14:paraId="3F30001D" w14:textId="2BC74033" w:rsidR="00BC11F2" w:rsidRPr="002075AB" w:rsidRDefault="004C75C9">
            <w:pPr>
              <w:pStyle w:val="TableText"/>
              <w:rPr>
                <w:rFonts w:asciiTheme="minorHAnsi" w:hAnsiTheme="minorHAnsi" w:cstheme="minorHAnsi"/>
                <w:noProof/>
                <w:sz w:val="20"/>
                <w:szCs w:val="20"/>
              </w:rPr>
            </w:pPr>
            <w:r>
              <w:rPr>
                <w:rFonts w:asciiTheme="minorHAnsi" w:hAnsiTheme="minorHAnsi" w:cstheme="minorHAnsi"/>
                <w:b/>
                <w:bCs/>
                <w:sz w:val="20"/>
                <w:szCs w:val="20"/>
              </w:rPr>
              <w:t>A</w:t>
            </w:r>
            <w:r w:rsidR="00BC11F2" w:rsidRPr="002075AB">
              <w:rPr>
                <w:rFonts w:asciiTheme="minorHAnsi" w:hAnsiTheme="minorHAnsi" w:cstheme="minorHAnsi"/>
                <w:b/>
                <w:bCs/>
                <w:sz w:val="20"/>
                <w:szCs w:val="20"/>
              </w:rPr>
              <w:t xml:space="preserve">dditionality: </w:t>
            </w:r>
            <w:r w:rsidR="00BC11F2" w:rsidRPr="002075AB">
              <w:rPr>
                <w:rFonts w:asciiTheme="minorHAnsi" w:hAnsiTheme="minorHAnsi" w:cstheme="minorHAnsi"/>
                <w:noProof/>
                <w:sz w:val="20"/>
                <w:szCs w:val="20"/>
              </w:rPr>
              <w:t xml:space="preserve">as a principle, councils must be able to demonstrate how the offset funds are used to invest in ways that are clearly additional to the ‘BAU’ level of investment in stormwater management that would have occurred if offset funds were not available. </w:t>
            </w:r>
          </w:p>
        </w:tc>
      </w:tr>
    </w:tbl>
    <w:p w14:paraId="099068E6" w14:textId="77777777" w:rsidR="00BC11F2" w:rsidRDefault="00BC11F2" w:rsidP="00BC11F2">
      <w:r>
        <w:t xml:space="preserve">Additionality is </w:t>
      </w:r>
      <w:r w:rsidRPr="008F7DD2">
        <w:t>a key</w:t>
      </w:r>
      <w:r>
        <w:t xml:space="preserve"> offset</w:t>
      </w:r>
      <w:r w:rsidRPr="008F7DD2">
        <w:t>ting principle</w:t>
      </w:r>
      <w:r>
        <w:t xml:space="preserve">. Off-site stormwater assets provided through offsets </w:t>
      </w:r>
      <w:r w:rsidRPr="00F7321B">
        <w:t xml:space="preserve">must be </w:t>
      </w:r>
      <w:r w:rsidRPr="00EE4FE3">
        <w:t>additional</w:t>
      </w:r>
      <w:r>
        <w:t xml:space="preserve"> to:  </w:t>
      </w:r>
    </w:p>
    <w:p w14:paraId="0414E300" w14:textId="77777777" w:rsidR="00BC11F2" w:rsidRDefault="00BC11F2" w:rsidP="00B67CAF">
      <w:pPr>
        <w:pStyle w:val="ListBullet"/>
      </w:pPr>
      <w:r>
        <w:t>council’s business as usual (BAU) approaches</w:t>
      </w:r>
    </w:p>
    <w:p w14:paraId="30552741" w14:textId="24F7727F" w:rsidR="00BC11F2" w:rsidRDefault="00BC11F2" w:rsidP="00FB28D4">
      <w:pPr>
        <w:pStyle w:val="ListBullet"/>
      </w:pPr>
      <w:r>
        <w:t xml:space="preserve">compliance with </w:t>
      </w:r>
      <w:r w:rsidR="007A5C9B">
        <w:t xml:space="preserve">other </w:t>
      </w:r>
      <w:r w:rsidR="008841BD">
        <w:t xml:space="preserve">statutory </w:t>
      </w:r>
      <w:r w:rsidR="00186C3F">
        <w:t>requirements</w:t>
      </w:r>
      <w:r w:rsidR="00E464B1">
        <w:t xml:space="preserve"> and regulations</w:t>
      </w:r>
      <w:r w:rsidR="000514DF">
        <w:t>, e</w:t>
      </w:r>
      <w:r w:rsidR="000C60B7">
        <w:t>.</w:t>
      </w:r>
      <w:r w:rsidR="000514DF">
        <w:t>g.</w:t>
      </w:r>
      <w:r>
        <w:t xml:space="preserve"> the general environmental duty (GED), </w:t>
      </w:r>
      <w:r w:rsidR="00D65CF5">
        <w:t>and other</w:t>
      </w:r>
      <w:r>
        <w:t xml:space="preserve"> planning regulations </w:t>
      </w:r>
    </w:p>
    <w:p w14:paraId="4DCFC18D" w14:textId="77777777" w:rsidR="00BC11F2" w:rsidRDefault="00BC11F2" w:rsidP="00B67CAF">
      <w:pPr>
        <w:pStyle w:val="ListBullet"/>
      </w:pPr>
      <w:r>
        <w:t>agreed to under other schemes or land management obligations.</w:t>
      </w:r>
    </w:p>
    <w:p w14:paraId="36412F5E" w14:textId="77777777" w:rsidR="00BC11F2" w:rsidRDefault="00BC11F2" w:rsidP="00BC11F2">
      <w:r>
        <w:t xml:space="preserve">The Victorian Government recognises that offset schemes can be at risk of cost-shifting. Sometimes, funds originally targeted for stormwater management and WSUD investments are reallocated away from these investment areas in anticipation that stormwater offset money will be used instead. </w:t>
      </w:r>
    </w:p>
    <w:p w14:paraId="7DC2E743" w14:textId="172B2342" w:rsidR="00BC11F2" w:rsidRDefault="00BC11F2" w:rsidP="00BC11F2">
      <w:r>
        <w:t xml:space="preserve">The Victorian Government expects councils to demonstrate the Principle of Additionality and the ways that they are minimising risks of cost-shifting. Councils can </w:t>
      </w:r>
      <w:r w:rsidRPr="00577E9A">
        <w:t xml:space="preserve">use </w:t>
      </w:r>
      <w:hyperlink r:id="rId94">
        <w:r w:rsidRPr="00577E9A">
          <w:rPr>
            <w:rStyle w:val="Hyperlink"/>
            <w:u w:val="none"/>
          </w:rPr>
          <w:t>tests to show that proposed</w:t>
        </w:r>
      </w:hyperlink>
      <w:r w:rsidRPr="00577E9A">
        <w:t xml:space="preserve"> stormwater offset</w:t>
      </w:r>
      <w:r>
        <w:t xml:space="preserve"> projects are additional. </w:t>
      </w:r>
    </w:p>
    <w:tbl>
      <w:tblPr>
        <w:tblStyle w:val="TableGrid"/>
        <w:tblW w:w="5000" w:type="pct"/>
        <w:tblLook w:val="02A0" w:firstRow="1" w:lastRow="0" w:firstColumn="1" w:lastColumn="0" w:noHBand="1" w:noVBand="0"/>
      </w:tblPr>
      <w:tblGrid>
        <w:gridCol w:w="9639"/>
      </w:tblGrid>
      <w:tr w:rsidR="00F610DE" w:rsidRPr="008C6C4C" w14:paraId="71AEC04F" w14:textId="77777777" w:rsidTr="00F61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CCDBEA"/>
          </w:tcPr>
          <w:p w14:paraId="4D15A1F8" w14:textId="097C5562" w:rsidR="00F62053" w:rsidRPr="00F62053" w:rsidRDefault="00FC26CB" w:rsidP="00F610DE">
            <w:pPr>
              <w:rPr>
                <w:b/>
                <w:bCs/>
                <w:color w:val="232222" w:themeColor="text1"/>
              </w:rPr>
            </w:pPr>
            <w:r>
              <w:rPr>
                <w:b/>
                <w:color w:val="232222" w:themeColor="text1"/>
              </w:rPr>
              <w:t xml:space="preserve">Box </w:t>
            </w:r>
            <w:r w:rsidRPr="00FC26CB">
              <w:rPr>
                <w:rFonts w:cstheme="minorHAnsi"/>
                <w:b/>
                <w:bCs/>
                <w:color w:val="232222" w:themeColor="text1"/>
              </w:rPr>
              <w:fldChar w:fldCharType="begin"/>
            </w:r>
            <w:r w:rsidRPr="00FC26CB">
              <w:rPr>
                <w:rFonts w:cstheme="minorHAnsi"/>
                <w:b/>
                <w:bCs/>
                <w:color w:val="232222" w:themeColor="text1"/>
              </w:rPr>
              <w:instrText>SEQ Box \* ARABIC</w:instrText>
            </w:r>
            <w:r w:rsidRPr="00FC26CB">
              <w:rPr>
                <w:rFonts w:cstheme="minorHAnsi"/>
                <w:b/>
                <w:bCs/>
                <w:color w:val="232222" w:themeColor="text1"/>
              </w:rPr>
              <w:fldChar w:fldCharType="separate"/>
            </w:r>
            <w:r w:rsidR="00972DA8">
              <w:rPr>
                <w:rFonts w:cstheme="minorHAnsi"/>
                <w:b/>
                <w:bCs/>
                <w:noProof/>
                <w:color w:val="232222" w:themeColor="text1"/>
              </w:rPr>
              <w:t>5</w:t>
            </w:r>
            <w:r w:rsidRPr="00FC26CB">
              <w:rPr>
                <w:rFonts w:cstheme="minorHAnsi"/>
                <w:b/>
                <w:bCs/>
                <w:color w:val="232222" w:themeColor="text1"/>
              </w:rPr>
              <w:fldChar w:fldCharType="end"/>
            </w:r>
            <w:r w:rsidRPr="00FC26CB">
              <w:rPr>
                <w:rFonts w:cstheme="minorHAnsi"/>
                <w:b/>
                <w:bCs/>
                <w:color w:val="232222" w:themeColor="text1"/>
              </w:rPr>
              <w:t>:</w:t>
            </w:r>
            <w:r w:rsidR="002075AB" w:rsidRPr="00FC26CB">
              <w:rPr>
                <w:b/>
                <w:bCs/>
                <w:color w:val="232222" w:themeColor="text1"/>
              </w:rPr>
              <w:t xml:space="preserve"> </w:t>
            </w:r>
            <w:r w:rsidR="00F62053" w:rsidRPr="00FC26CB">
              <w:rPr>
                <w:b/>
                <w:bCs/>
                <w:color w:val="232222" w:themeColor="text1"/>
              </w:rPr>
              <w:t xml:space="preserve">Additionality </w:t>
            </w:r>
            <w:r w:rsidR="00F62053" w:rsidRPr="00F62053">
              <w:rPr>
                <w:b/>
                <w:bCs/>
                <w:color w:val="232222" w:themeColor="text1"/>
              </w:rPr>
              <w:t>test</w:t>
            </w:r>
          </w:p>
          <w:p w14:paraId="272E8C55" w14:textId="419D5D6B" w:rsidR="00F610DE" w:rsidRPr="00F610DE" w:rsidRDefault="00F62053" w:rsidP="00F610DE">
            <w:pPr>
              <w:rPr>
                <w:color w:val="232222" w:themeColor="text1"/>
              </w:rPr>
            </w:pPr>
            <w:r>
              <w:rPr>
                <w:color w:val="232222" w:themeColor="text1"/>
              </w:rPr>
              <w:t>T</w:t>
            </w:r>
            <w:r w:rsidR="00F610DE" w:rsidRPr="00F610DE">
              <w:rPr>
                <w:color w:val="232222" w:themeColor="text1"/>
              </w:rPr>
              <w:t xml:space="preserve">o be considered additional, an offset project must meet the legal and regulatory additionality test: </w:t>
            </w:r>
          </w:p>
          <w:p w14:paraId="3FCA6D2C" w14:textId="77777777" w:rsidR="00F610DE" w:rsidRPr="00F610DE" w:rsidRDefault="00F610DE" w:rsidP="00F610DE">
            <w:pPr>
              <w:pStyle w:val="ListBullet"/>
              <w:tabs>
                <w:tab w:val="clear" w:pos="360"/>
              </w:tabs>
              <w:ind w:left="0" w:firstLine="0"/>
              <w:rPr>
                <w:color w:val="232222" w:themeColor="text1"/>
              </w:rPr>
            </w:pPr>
            <w:r w:rsidRPr="00F62053">
              <w:rPr>
                <w:b/>
                <w:bCs/>
                <w:color w:val="232222" w:themeColor="text1"/>
              </w:rPr>
              <w:t>Legal and Regulatory Additionality Test:</w:t>
            </w:r>
            <w:r w:rsidRPr="00F610DE">
              <w:rPr>
                <w:color w:val="232222" w:themeColor="text1"/>
              </w:rPr>
              <w:t xml:space="preserve"> Does the stormwater management project need to be implemented to achieve compliance with environmental regulation, laws or other council compliance obligations? If so, it cannot be considered additional.</w:t>
            </w:r>
          </w:p>
          <w:p w14:paraId="53CB1816" w14:textId="77777777" w:rsidR="00F610DE" w:rsidRPr="00F610DE" w:rsidRDefault="00F610DE" w:rsidP="00F610DE">
            <w:pPr>
              <w:rPr>
                <w:color w:val="232222" w:themeColor="text1"/>
              </w:rPr>
            </w:pPr>
            <w:r w:rsidRPr="00F610DE">
              <w:rPr>
                <w:color w:val="232222" w:themeColor="text1"/>
              </w:rPr>
              <w:t xml:space="preserve">It must then meet at least one of these tests: </w:t>
            </w:r>
          </w:p>
          <w:p w14:paraId="3167DB6F" w14:textId="77777777" w:rsidR="00F610DE" w:rsidRPr="00F610DE" w:rsidRDefault="00F610DE" w:rsidP="00F610DE">
            <w:pPr>
              <w:pStyle w:val="ListBullet"/>
              <w:tabs>
                <w:tab w:val="clear" w:pos="360"/>
              </w:tabs>
              <w:ind w:left="0" w:firstLine="0"/>
              <w:rPr>
                <w:color w:val="232222" w:themeColor="text1"/>
              </w:rPr>
            </w:pPr>
            <w:r w:rsidRPr="00F62053">
              <w:rPr>
                <w:b/>
                <w:bCs/>
                <w:color w:val="232222" w:themeColor="text1"/>
              </w:rPr>
              <w:t>Investment Test</w:t>
            </w:r>
            <w:r w:rsidRPr="00F610DE">
              <w:rPr>
                <w:color w:val="232222" w:themeColor="text1"/>
              </w:rPr>
              <w:t xml:space="preserve">: Would the project go ahead without the stormwater offset requirement or funds? If so, the project cannot be considered additional. The obligation taken on by council through receiving stormwater offset funds from applicants is a decisive reason for considering a project to be additional.  </w:t>
            </w:r>
          </w:p>
          <w:p w14:paraId="785A0A30" w14:textId="77777777" w:rsidR="00F610DE" w:rsidRPr="00F62053" w:rsidRDefault="00F610DE" w:rsidP="00F610DE">
            <w:pPr>
              <w:pStyle w:val="ListBullet"/>
              <w:tabs>
                <w:tab w:val="clear" w:pos="360"/>
              </w:tabs>
              <w:ind w:firstLine="0"/>
              <w:rPr>
                <w:b/>
                <w:bCs/>
                <w:color w:val="232222" w:themeColor="text1"/>
              </w:rPr>
            </w:pPr>
            <w:r w:rsidRPr="00F62053">
              <w:rPr>
                <w:b/>
                <w:bCs/>
                <w:color w:val="232222" w:themeColor="text1"/>
              </w:rPr>
              <w:t xml:space="preserve">OR </w:t>
            </w:r>
          </w:p>
          <w:p w14:paraId="3145BD9D" w14:textId="77777777" w:rsidR="00F610DE" w:rsidRPr="00F610DE" w:rsidRDefault="00F610DE" w:rsidP="00F610DE">
            <w:pPr>
              <w:pStyle w:val="ListBullet"/>
              <w:tabs>
                <w:tab w:val="clear" w:pos="360"/>
              </w:tabs>
              <w:ind w:left="0" w:firstLine="0"/>
              <w:rPr>
                <w:color w:val="232222" w:themeColor="text1"/>
              </w:rPr>
            </w:pPr>
            <w:r w:rsidRPr="00F62053">
              <w:rPr>
                <w:b/>
                <w:bCs/>
                <w:color w:val="232222" w:themeColor="text1"/>
              </w:rPr>
              <w:t>Barriers Test:</w:t>
            </w:r>
            <w:r w:rsidRPr="00F610DE">
              <w:rPr>
                <w:color w:val="232222" w:themeColor="text1"/>
              </w:rPr>
              <w:t xml:space="preserve"> Are there any non-financial barriers to implementation, such as local resistance, lack of know-how or institutional barriers? If so, the project cannot be considered additional. To be considered additional, the stormwater project must succeed in overcoming the non-financial barriers that the BAU alternative would not have faced.  </w:t>
            </w:r>
          </w:p>
          <w:p w14:paraId="6A6CF98F" w14:textId="77777777" w:rsidR="00F610DE" w:rsidRPr="008C6C4C" w:rsidRDefault="00F610DE" w:rsidP="00F610DE">
            <w:pPr>
              <w:pStyle w:val="TableTextLeft"/>
            </w:pPr>
          </w:p>
        </w:tc>
      </w:tr>
    </w:tbl>
    <w:p w14:paraId="4CE4538F" w14:textId="77777777" w:rsidR="00F610DE" w:rsidRPr="00F610DE" w:rsidRDefault="00F610DE" w:rsidP="00F610DE">
      <w:pPr>
        <w:pStyle w:val="BodyText"/>
      </w:pPr>
    </w:p>
    <w:p w14:paraId="5FB3919C" w14:textId="77777777" w:rsidR="00BC11F2" w:rsidRDefault="00BC11F2" w:rsidP="00BC11F2">
      <w:pPr>
        <w:pStyle w:val="ListBullet"/>
        <w:tabs>
          <w:tab w:val="clear" w:pos="360"/>
        </w:tabs>
        <w:ind w:left="0" w:firstLine="0"/>
      </w:pPr>
      <w:r>
        <w:t>Strategies for demonstrating additionality could include:</w:t>
      </w:r>
    </w:p>
    <w:p w14:paraId="06E5FC58" w14:textId="77777777" w:rsidR="00BC11F2" w:rsidRDefault="00BC11F2" w:rsidP="0036419B">
      <w:r w:rsidRPr="0036419B">
        <w:rPr>
          <w:b/>
          <w:bCs/>
        </w:rPr>
        <w:t>Identifying a portfolio of WSUD investments that will only be invested in using stormwater offset funds.</w:t>
      </w:r>
      <w:r>
        <w:t xml:space="preserve"> This approach attaches the Principle of Additionality to a specific portfolio of projects and satisfies the investment test. These projects could be included in a council Integrated Water Management (IWM) Plan or similar document. </w:t>
      </w:r>
    </w:p>
    <w:p w14:paraId="400E7A4F" w14:textId="77777777" w:rsidR="00BC11F2" w:rsidRDefault="00BC11F2" w:rsidP="0036419B">
      <w:r w:rsidRPr="0036419B">
        <w:rPr>
          <w:b/>
          <w:bCs/>
        </w:rPr>
        <w:t>Demonstrating how councils are meeting Legal and Regulatory requirements through projects not funded by offsets.</w:t>
      </w:r>
      <w:r w:rsidRPr="0036419B">
        <w:t xml:space="preserve"> </w:t>
      </w:r>
      <w:r>
        <w:t>This approach includes showing a commitment to providing adequate funding of maintenance and renewal of compliance assets. This helps to show that offsets satisfy legal and regulatory additionality.</w:t>
      </w:r>
    </w:p>
    <w:p w14:paraId="06770756" w14:textId="77777777" w:rsidR="00BC11F2" w:rsidRDefault="00BC11F2" w:rsidP="0036419B">
      <w:r w:rsidRPr="0036419B">
        <w:rPr>
          <w:b/>
          <w:bCs/>
        </w:rPr>
        <w:t>Demonstrating how individual projects receive funding from multiple offset payments.</w:t>
      </w:r>
      <w:r w:rsidRPr="0036419B">
        <w:t xml:space="preserve"> </w:t>
      </w:r>
      <w:r>
        <w:t>Councils can also show how each offset payment contributes towards compliance outcomes. This shows investment and legal and regulatory additionality.</w:t>
      </w:r>
    </w:p>
    <w:p w14:paraId="1F613188" w14:textId="77777777" w:rsidR="00BC11F2" w:rsidRDefault="00BC11F2" w:rsidP="0036419B">
      <w:r>
        <w:t xml:space="preserve">Importantly: </w:t>
      </w:r>
    </w:p>
    <w:p w14:paraId="6EB5E63A" w14:textId="77777777" w:rsidR="00BC11F2" w:rsidRDefault="00BC11F2" w:rsidP="0036419B">
      <w:r w:rsidRPr="0036419B">
        <w:rPr>
          <w:b/>
          <w:bCs/>
        </w:rPr>
        <w:t>Councils can achieve additionality when they blend offset funds with other funding sources.</w:t>
      </w:r>
      <w:r>
        <w:t xml:space="preserve"> For example, if a council wants to build a large, constructed wetland in a council owned park, then the council can combine the offset payment with other funding sources. </w:t>
      </w:r>
    </w:p>
    <w:p w14:paraId="534E2546" w14:textId="77777777" w:rsidR="00BC11F2" w:rsidRDefault="00BC11F2" w:rsidP="00697D17">
      <w:pPr>
        <w:pStyle w:val="ListBullet"/>
        <w:tabs>
          <w:tab w:val="clear" w:pos="360"/>
        </w:tabs>
        <w:ind w:left="340" w:firstLine="0"/>
      </w:pPr>
      <w:r>
        <w:t xml:space="preserve">To achieve additionality in this situation, councils need to show:  </w:t>
      </w:r>
    </w:p>
    <w:p w14:paraId="77F8BEF9" w14:textId="77777777" w:rsidR="00BC11F2" w:rsidRDefault="00BC11F2" w:rsidP="007077D5">
      <w:pPr>
        <w:pStyle w:val="ListNumber2"/>
        <w:numPr>
          <w:ilvl w:val="0"/>
          <w:numId w:val="12"/>
        </w:numPr>
        <w:tabs>
          <w:tab w:val="clear" w:pos="643"/>
          <w:tab w:val="num" w:pos="1006"/>
        </w:tabs>
        <w:spacing w:line="288" w:lineRule="auto"/>
        <w:ind w:left="1077" w:hanging="357"/>
      </w:pPr>
      <w:r>
        <w:t xml:space="preserve">the amount of offset money that is going towards the development </w:t>
      </w:r>
    </w:p>
    <w:p w14:paraId="1CC360C7" w14:textId="77777777" w:rsidR="00BC11F2" w:rsidRDefault="00BC11F2" w:rsidP="007077D5">
      <w:pPr>
        <w:pStyle w:val="ListNumber2"/>
        <w:numPr>
          <w:ilvl w:val="0"/>
          <w:numId w:val="12"/>
        </w:numPr>
        <w:tabs>
          <w:tab w:val="clear" w:pos="643"/>
          <w:tab w:val="num" w:pos="1000"/>
        </w:tabs>
        <w:spacing w:line="288" w:lineRule="auto"/>
        <w:ind w:left="1071" w:hanging="357"/>
      </w:pPr>
      <w:r>
        <w:t xml:space="preserve">how much BPEM compliance is being achieved through the offset contribution </w:t>
      </w:r>
    </w:p>
    <w:p w14:paraId="0E6471C3" w14:textId="77777777" w:rsidR="00BC11F2" w:rsidRDefault="00BC11F2" w:rsidP="007077D5">
      <w:pPr>
        <w:pStyle w:val="ListNumber2"/>
        <w:numPr>
          <w:ilvl w:val="0"/>
          <w:numId w:val="12"/>
        </w:numPr>
        <w:tabs>
          <w:tab w:val="clear" w:pos="643"/>
          <w:tab w:val="num" w:pos="1000"/>
        </w:tabs>
        <w:spacing w:line="288" w:lineRule="auto"/>
        <w:ind w:left="1071" w:hanging="357"/>
      </w:pPr>
      <w:r>
        <w:t xml:space="preserve">that the wetland is additional to what would have happened under a BAU level of investment – i.e. the offsetting obligation and the offset funds were a decisive reason for implementing the stormwater management project. </w:t>
      </w:r>
    </w:p>
    <w:p w14:paraId="3E6CF38C" w14:textId="77777777" w:rsidR="00BC11F2" w:rsidRDefault="00BC11F2" w:rsidP="00BC11F2">
      <w:pPr>
        <w:pStyle w:val="ListBullet"/>
        <w:tabs>
          <w:tab w:val="clear" w:pos="360"/>
        </w:tabs>
        <w:ind w:left="0" w:firstLine="0"/>
      </w:pPr>
      <w:r>
        <w:rPr>
          <w:b/>
          <w:bCs/>
        </w:rPr>
        <w:t>Councils</w:t>
      </w:r>
      <w:r w:rsidRPr="019A9E8B">
        <w:rPr>
          <w:b/>
          <w:bCs/>
        </w:rPr>
        <w:t xml:space="preserve"> can achieve additionality by investing in planned WSUD investments using</w:t>
      </w:r>
      <w:r>
        <w:rPr>
          <w:b/>
          <w:bCs/>
        </w:rPr>
        <w:t xml:space="preserve"> offset</w:t>
      </w:r>
      <w:r w:rsidRPr="019A9E8B">
        <w:rPr>
          <w:b/>
          <w:bCs/>
        </w:rPr>
        <w:t xml:space="preserve"> funding.</w:t>
      </w:r>
      <w:r>
        <w:t xml:space="preserve"> For example, if a council has an IWM Plan with proposed capital works, it can use offset funds for these projects, so long as it shows that: </w:t>
      </w:r>
    </w:p>
    <w:p w14:paraId="74C8140E" w14:textId="6089C8BA" w:rsidR="00BC11F2" w:rsidRDefault="00BC11F2" w:rsidP="007077D5">
      <w:pPr>
        <w:pStyle w:val="ListNumber2"/>
        <w:numPr>
          <w:ilvl w:val="0"/>
          <w:numId w:val="22"/>
        </w:numPr>
        <w:spacing w:line="288" w:lineRule="auto"/>
      </w:pPr>
      <w:r>
        <w:t xml:space="preserve">the offset is accelerating or bringing forward the planned WSUD investment, so that the offset funds and the offsetting obligation were a decisive reason for implementing the stormwater management project earlier than planned </w:t>
      </w:r>
    </w:p>
    <w:p w14:paraId="3AB640E4" w14:textId="56780256" w:rsidR="00BC11F2" w:rsidRDefault="00BC11F2" w:rsidP="007077D5">
      <w:pPr>
        <w:pStyle w:val="ListNumber2"/>
        <w:numPr>
          <w:ilvl w:val="0"/>
          <w:numId w:val="22"/>
        </w:numPr>
        <w:spacing w:line="288" w:lineRule="auto"/>
      </w:pPr>
      <w:r>
        <w:t xml:space="preserve">council will construct additional stormwater treatment assets to what they had planned under the IWM Plan if the offsets were not being received. In this case, council must show the total investments that are in the IWM Plan plus the additional investment required for council to </w:t>
      </w:r>
      <w:r w:rsidR="00FA345C">
        <w:t xml:space="preserve">address </w:t>
      </w:r>
      <w:r>
        <w:t>offset</w:t>
      </w:r>
      <w:r w:rsidR="00FA345C">
        <w:t>ting</w:t>
      </w:r>
      <w:r>
        <w:t xml:space="preserve"> the stormwater </w:t>
      </w:r>
      <w:r w:rsidR="002531B7">
        <w:t>quality</w:t>
      </w:r>
      <w:r w:rsidR="00E20FBE">
        <w:t xml:space="preserve"> </w:t>
      </w:r>
      <w:r w:rsidR="00A12AE3">
        <w:t>obligations</w:t>
      </w:r>
      <w:r w:rsidR="00683DF5">
        <w:t xml:space="preserve"> that were</w:t>
      </w:r>
      <w:r w:rsidR="008761A1">
        <w:t xml:space="preserve"> unable to be delivered</w:t>
      </w:r>
      <w:r>
        <w:t xml:space="preserve"> by </w:t>
      </w:r>
      <w:r w:rsidR="008761A1">
        <w:t>the developer on-site</w:t>
      </w:r>
      <w:r>
        <w:t xml:space="preserve">. </w:t>
      </w:r>
    </w:p>
    <w:p w14:paraId="7CE44291" w14:textId="77777777" w:rsidR="00BC11F2" w:rsidRDefault="00BC11F2" w:rsidP="00C26C6B">
      <w:pPr>
        <w:pStyle w:val="Heading3"/>
      </w:pPr>
      <w:r>
        <w:t>Permanence</w:t>
      </w:r>
    </w:p>
    <w:tbl>
      <w:tblPr>
        <w:tblStyle w:val="MJTableStyle1default"/>
        <w:tblW w:w="0" w:type="auto"/>
        <w:tblLook w:val="0480" w:firstRow="0" w:lastRow="0" w:firstColumn="1" w:lastColumn="0" w:noHBand="0" w:noVBand="1"/>
      </w:tblPr>
      <w:tblGrid>
        <w:gridCol w:w="9639"/>
      </w:tblGrid>
      <w:tr w:rsidR="00BC11F2" w14:paraId="6EA22158" w14:textId="77777777" w:rsidTr="00312D88">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5BDAA96A" w14:textId="67BEC94F" w:rsidR="00BC11F2" w:rsidRPr="00A968F0" w:rsidRDefault="00BC11F2">
            <w:pPr>
              <w:pStyle w:val="TableText"/>
              <w:rPr>
                <w:rFonts w:asciiTheme="minorHAnsi" w:hAnsiTheme="minorHAnsi" w:cstheme="minorHAnsi"/>
                <w:noProof/>
                <w:sz w:val="20"/>
                <w:szCs w:val="20"/>
              </w:rPr>
            </w:pPr>
            <w:r w:rsidRPr="00A968F0">
              <w:rPr>
                <w:rFonts w:asciiTheme="minorHAnsi" w:hAnsiTheme="minorHAnsi" w:cstheme="minorHAnsi"/>
                <w:b/>
                <w:bCs/>
                <w:sz w:val="20"/>
                <w:szCs w:val="20"/>
              </w:rPr>
              <w:t xml:space="preserve">Permanence: </w:t>
            </w:r>
            <w:r w:rsidRPr="00A968F0">
              <w:rPr>
                <w:rFonts w:asciiTheme="minorHAnsi" w:hAnsiTheme="minorHAnsi" w:cstheme="minorHAnsi"/>
                <w:sz w:val="20"/>
                <w:szCs w:val="20"/>
              </w:rPr>
              <w:t>as a principle, stormwater offsets should operate for at least as long as the stormwater impact generated by the offset impervious area. Generally, this means assuming the stormwater impact is permanent.</w:t>
            </w:r>
          </w:p>
        </w:tc>
      </w:tr>
    </w:tbl>
    <w:p w14:paraId="5CE62501" w14:textId="77777777" w:rsidR="00BC11F2" w:rsidRDefault="00BC11F2" w:rsidP="00BC11F2">
      <w:pPr>
        <w:rPr>
          <w:rFonts w:cs="Myriad Pro"/>
          <w:color w:val="232222" w:themeColor="text1"/>
        </w:rPr>
      </w:pPr>
      <w:r>
        <w:rPr>
          <w:rFonts w:cs="Myriad Pro"/>
          <w:color w:val="000000"/>
        </w:rPr>
        <w:t xml:space="preserve">Permanence is a key offsetting principle. It describes the intention for an asset to last at least for as long as the stormwater quality impact it is offsetting. </w:t>
      </w:r>
      <w:r w:rsidRPr="5FC8B580">
        <w:rPr>
          <w:rFonts w:cs="Myriad Pro"/>
          <w:color w:val="232222" w:themeColor="text1"/>
        </w:rPr>
        <w:t>In most cases</w:t>
      </w:r>
      <w:r>
        <w:rPr>
          <w:rFonts w:cs="Myriad Pro"/>
          <w:color w:val="232222" w:themeColor="text1"/>
        </w:rPr>
        <w:t>,</w:t>
      </w:r>
      <w:r w:rsidRPr="5FC8B580">
        <w:rPr>
          <w:rFonts w:cs="Myriad Pro"/>
          <w:color w:val="232222" w:themeColor="text1"/>
        </w:rPr>
        <w:t xml:space="preserve"> the duration of </w:t>
      </w:r>
      <w:r>
        <w:rPr>
          <w:rFonts w:cs="Myriad Pro"/>
          <w:color w:val="232222" w:themeColor="text1"/>
        </w:rPr>
        <w:t>a</w:t>
      </w:r>
      <w:r w:rsidRPr="5FC8B580">
        <w:rPr>
          <w:rFonts w:cs="Myriad Pro"/>
          <w:color w:val="232222" w:themeColor="text1"/>
        </w:rPr>
        <w:t xml:space="preserve"> stormwater impact will be</w:t>
      </w:r>
      <w:r>
        <w:rPr>
          <w:rFonts w:cs="Myriad Pro"/>
          <w:color w:val="232222" w:themeColor="text1"/>
        </w:rPr>
        <w:t xml:space="preserve"> either</w:t>
      </w:r>
      <w:r w:rsidRPr="5FC8B580">
        <w:rPr>
          <w:rFonts w:cs="Myriad Pro"/>
          <w:color w:val="232222" w:themeColor="text1"/>
        </w:rPr>
        <w:t xml:space="preserve"> permanent or not explicitly known. </w:t>
      </w:r>
      <w:r w:rsidRPr="32274A23">
        <w:rPr>
          <w:rFonts w:cs="Myriad Pro"/>
          <w:color w:val="232222" w:themeColor="text1"/>
        </w:rPr>
        <w:t>The</w:t>
      </w:r>
      <w:r w:rsidRPr="5FC8B580">
        <w:rPr>
          <w:rFonts w:cs="Myriad Pro"/>
          <w:color w:val="232222" w:themeColor="text1"/>
        </w:rPr>
        <w:t xml:space="preserve"> default assumption is that stormwater impact is permanent, and therefore </w:t>
      </w:r>
      <w:r>
        <w:rPr>
          <w:rFonts w:cs="Myriad Pro"/>
          <w:color w:val="232222" w:themeColor="text1"/>
        </w:rPr>
        <w:t>any</w:t>
      </w:r>
      <w:r w:rsidRPr="5FC8B580">
        <w:rPr>
          <w:rFonts w:cs="Myriad Pro"/>
          <w:color w:val="232222" w:themeColor="text1"/>
        </w:rPr>
        <w:t xml:space="preserve"> stormwater</w:t>
      </w:r>
      <w:r>
        <w:rPr>
          <w:rFonts w:cs="Myriad Pro"/>
          <w:color w:val="232222" w:themeColor="text1"/>
        </w:rPr>
        <w:t xml:space="preserve"> offset</w:t>
      </w:r>
      <w:r w:rsidRPr="5FC8B580">
        <w:rPr>
          <w:rFonts w:cs="Myriad Pro"/>
          <w:color w:val="232222" w:themeColor="text1"/>
        </w:rPr>
        <w:t xml:space="preserve"> provided should be permanent as well. </w:t>
      </w:r>
    </w:p>
    <w:p w14:paraId="042670E8" w14:textId="77777777" w:rsidR="00BC11F2" w:rsidRDefault="00BC11F2" w:rsidP="00BC11F2">
      <w:pPr>
        <w:spacing w:before="60" w:after="60"/>
        <w:rPr>
          <w:rFonts w:cs="Myriad Pro"/>
          <w:color w:val="232222" w:themeColor="text1"/>
        </w:rPr>
      </w:pPr>
      <w:r>
        <w:rPr>
          <w:rFonts w:cs="Myriad Pro"/>
          <w:color w:val="232222" w:themeColor="text1"/>
        </w:rPr>
        <w:t xml:space="preserve">Note that an offset provided by council can be relocated to another site if needed. For example, a council may shift their offset from site A to site B if: </w:t>
      </w:r>
    </w:p>
    <w:p w14:paraId="51C62A14" w14:textId="0D48F2D8" w:rsidR="00BC11F2" w:rsidRDefault="006A63C2" w:rsidP="007077D5">
      <w:pPr>
        <w:pStyle w:val="ListBullet"/>
        <w:numPr>
          <w:ilvl w:val="0"/>
          <w:numId w:val="27"/>
        </w:numPr>
        <w:spacing w:before="60" w:after="60" w:line="288" w:lineRule="auto"/>
      </w:pPr>
      <w:r>
        <w:t>s</w:t>
      </w:r>
      <w:r w:rsidR="00BC11F2">
        <w:t xml:space="preserve">ite A is under-performing against </w:t>
      </w:r>
      <w:r w:rsidR="005E3D13">
        <w:t>expectations.</w:t>
      </w:r>
    </w:p>
    <w:p w14:paraId="3A492B24" w14:textId="0578BCE3" w:rsidR="00BC11F2" w:rsidRDefault="006A63C2" w:rsidP="007077D5">
      <w:pPr>
        <w:pStyle w:val="ListBullet"/>
        <w:numPr>
          <w:ilvl w:val="0"/>
          <w:numId w:val="27"/>
        </w:numPr>
        <w:spacing w:before="60" w:after="60" w:line="288" w:lineRule="auto"/>
      </w:pPr>
      <w:r>
        <w:t>s</w:t>
      </w:r>
      <w:r w:rsidR="00BC11F2">
        <w:t xml:space="preserve">ite A needs to be </w:t>
      </w:r>
      <w:r w:rsidR="005E3D13">
        <w:t>retrofit.</w:t>
      </w:r>
    </w:p>
    <w:p w14:paraId="2408D0CF" w14:textId="77777777" w:rsidR="00BC11F2" w:rsidRDefault="00BC11F2" w:rsidP="007077D5">
      <w:pPr>
        <w:pStyle w:val="ListBullet"/>
        <w:numPr>
          <w:ilvl w:val="0"/>
          <w:numId w:val="27"/>
        </w:numPr>
        <w:spacing w:before="60" w:after="60" w:line="288" w:lineRule="auto"/>
      </w:pPr>
      <w:r>
        <w:t xml:space="preserve">an alternate asset is constructed. </w:t>
      </w:r>
    </w:p>
    <w:p w14:paraId="013F48AE" w14:textId="77777777" w:rsidR="00BC11F2" w:rsidRDefault="00BC11F2" w:rsidP="00C26C6B">
      <w:pPr>
        <w:pStyle w:val="Heading3"/>
      </w:pPr>
      <w:bookmarkStart w:id="90" w:name="_Ref79656034"/>
      <w:r>
        <w:t>Equivalence</w:t>
      </w:r>
      <w:bookmarkEnd w:id="90"/>
      <w:r>
        <w:t xml:space="preserve"> </w:t>
      </w:r>
    </w:p>
    <w:tbl>
      <w:tblPr>
        <w:tblStyle w:val="MJTableStyle1default"/>
        <w:tblW w:w="0" w:type="auto"/>
        <w:tblLook w:val="0480" w:firstRow="0" w:lastRow="0" w:firstColumn="1" w:lastColumn="0" w:noHBand="0" w:noVBand="1"/>
      </w:tblPr>
      <w:tblGrid>
        <w:gridCol w:w="9639"/>
      </w:tblGrid>
      <w:tr w:rsidR="00BC11F2" w14:paraId="233F55B6" w14:textId="77777777" w:rsidTr="006A63C2">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73D3E684" w14:textId="2C17FD74" w:rsidR="00BC11F2" w:rsidRPr="00A968F0" w:rsidRDefault="00866207">
            <w:pPr>
              <w:pStyle w:val="TableText"/>
              <w:rPr>
                <w:rFonts w:asciiTheme="minorHAnsi" w:hAnsiTheme="minorHAnsi" w:cstheme="minorHAnsi"/>
                <w:noProof/>
                <w:sz w:val="20"/>
                <w:szCs w:val="20"/>
              </w:rPr>
            </w:pPr>
            <w:r>
              <w:rPr>
                <w:rFonts w:asciiTheme="minorHAnsi" w:hAnsiTheme="minorHAnsi" w:cstheme="minorHAnsi"/>
                <w:b/>
                <w:bCs/>
                <w:sz w:val="20"/>
                <w:szCs w:val="20"/>
              </w:rPr>
              <w:t>E</w:t>
            </w:r>
            <w:r w:rsidR="00BC11F2" w:rsidRPr="00A968F0">
              <w:rPr>
                <w:rFonts w:asciiTheme="minorHAnsi" w:hAnsiTheme="minorHAnsi" w:cstheme="minorHAnsi"/>
                <w:b/>
                <w:bCs/>
                <w:sz w:val="20"/>
                <w:szCs w:val="20"/>
              </w:rPr>
              <w:t xml:space="preserve">quivalence: </w:t>
            </w:r>
            <w:r w:rsidR="00BC11F2" w:rsidRPr="00A968F0">
              <w:rPr>
                <w:rFonts w:asciiTheme="minorHAnsi" w:hAnsiTheme="minorHAnsi" w:cstheme="minorHAnsi"/>
                <w:sz w:val="20"/>
                <w:szCs w:val="20"/>
              </w:rPr>
              <w:t>as a principle, stormwater offsets should be at least environmentally equivalent to managing the stormwater quality impact where it occurs.</w:t>
            </w:r>
          </w:p>
        </w:tc>
      </w:tr>
    </w:tbl>
    <w:p w14:paraId="4FC7DA98" w14:textId="77777777" w:rsidR="00BC11F2" w:rsidRDefault="00BC11F2" w:rsidP="00BC11F2">
      <w:r w:rsidRPr="008F7DD2">
        <w:t>Equivalence is a key</w:t>
      </w:r>
      <w:r>
        <w:t xml:space="preserve"> offsetting principle</w:t>
      </w:r>
      <w:r w:rsidRPr="000F1064">
        <w:t xml:space="preserve">. </w:t>
      </w:r>
      <w:r>
        <w:t xml:space="preserve">There are three key forms of equivalence, and the Victorian Government encourages councils to seek to achieve all three key forms when approving offsite offset projects. </w:t>
      </w:r>
    </w:p>
    <w:p w14:paraId="4119CAE4" w14:textId="77777777" w:rsidR="00BC11F2" w:rsidRDefault="00BC11F2" w:rsidP="00BC11F2">
      <w:pPr>
        <w:spacing w:before="60" w:after="60"/>
      </w:pPr>
      <w:r>
        <w:rPr>
          <w:rFonts w:eastAsia="Gotham Book"/>
        </w:rPr>
        <w:t xml:space="preserve">The three forms of equivalence are: </w:t>
      </w:r>
    </w:p>
    <w:p w14:paraId="15896638" w14:textId="771D6002" w:rsidR="00BC11F2" w:rsidRPr="00D76A79" w:rsidRDefault="00BC11F2" w:rsidP="00B92B0D">
      <w:pPr>
        <w:pStyle w:val="ListBullet"/>
      </w:pPr>
      <w:r w:rsidRPr="019A9E8B">
        <w:rPr>
          <w:b/>
          <w:bCs/>
        </w:rPr>
        <w:t>Outcome</w:t>
      </w:r>
      <w:r>
        <w:rPr>
          <w:b/>
          <w:bCs/>
        </w:rPr>
        <w:t>s</w:t>
      </w:r>
      <w:r w:rsidRPr="019A9E8B">
        <w:rPr>
          <w:b/>
          <w:bCs/>
        </w:rPr>
        <w:t>.</w:t>
      </w:r>
      <w:r>
        <w:rPr>
          <w:b/>
          <w:bCs/>
        </w:rPr>
        <w:t xml:space="preserve"> </w:t>
      </w:r>
      <w:r>
        <w:t xml:space="preserve">The outcomes achieved from offsetting the impact of stormwater from a development site should be </w:t>
      </w:r>
      <w:r w:rsidR="005C72EE">
        <w:t>equal to or better</w:t>
      </w:r>
      <w:r>
        <w:t xml:space="preserve"> than if the impact was managed at the development site. </w:t>
      </w:r>
    </w:p>
    <w:p w14:paraId="53234091" w14:textId="77777777" w:rsidR="00BC11F2" w:rsidRDefault="00BC11F2" w:rsidP="00B92B0D">
      <w:pPr>
        <w:pStyle w:val="ListBullet"/>
      </w:pPr>
      <w:r w:rsidRPr="019A9E8B">
        <w:rPr>
          <w:b/>
          <w:bCs/>
        </w:rPr>
        <w:t>Location.</w:t>
      </w:r>
      <w:r>
        <w:t xml:space="preserve"> The amount of stormwater impact that is offset should include consideration of the different outcomes that are delivered by offsetting the impact in a different location to where it is created. This is particularly relevant in highly stormwater sensitive catchments (see Box 3).</w:t>
      </w:r>
    </w:p>
    <w:p w14:paraId="0A70ECCC" w14:textId="77777777" w:rsidR="00BC11F2" w:rsidRPr="009116F6" w:rsidRDefault="00BC11F2" w:rsidP="00B92B0D">
      <w:pPr>
        <w:pStyle w:val="ListBullet"/>
      </w:pPr>
      <w:r w:rsidRPr="019A9E8B">
        <w:rPr>
          <w:b/>
          <w:bCs/>
        </w:rPr>
        <w:t>Timing.</w:t>
      </w:r>
      <w:r>
        <w:t xml:space="preserve"> Stormwater offset works delivering the required outcomes should be provided in advance of, or concurrently with, the impacts of increased stormwater runoff. </w:t>
      </w:r>
    </w:p>
    <w:p w14:paraId="2938F3BA" w14:textId="77777777" w:rsidR="00BC11F2" w:rsidRPr="00907F99" w:rsidRDefault="00BC11F2" w:rsidP="00BC11F2">
      <w:r>
        <w:t xml:space="preserve">The Victorian Government does not expect offset schemes to use the equivalence ratios that are used in other jurisdictions for other schemes, such as wastewater offsets. If, over time, many Victorian councils start using offset schemes, this guidance may evolve into a more complex framework that uses equivalence ratios. </w:t>
      </w:r>
    </w:p>
    <w:p w14:paraId="5552D1C6" w14:textId="77777777" w:rsidR="00C7679B" w:rsidRDefault="00C7679B" w:rsidP="0006019E">
      <w:pPr>
        <w:pStyle w:val="Heading4"/>
      </w:pPr>
    </w:p>
    <w:p w14:paraId="08EAE118" w14:textId="02997CBB" w:rsidR="00BC11F2" w:rsidRDefault="0006019E" w:rsidP="0006019E">
      <w:pPr>
        <w:pStyle w:val="Heading4"/>
      </w:pPr>
      <w:r>
        <w:t xml:space="preserve">5.2.3.1 </w:t>
      </w:r>
      <w:r w:rsidR="00BC11F2">
        <w:t>Outcomes</w:t>
      </w:r>
      <w:r w:rsidR="00BC11F2" w:rsidRPr="7C4347F9">
        <w:t xml:space="preserve"> </w:t>
      </w:r>
    </w:p>
    <w:p w14:paraId="35CA03E0" w14:textId="77777777" w:rsidR="00BC11F2" w:rsidRDefault="00BC11F2" w:rsidP="00BC11F2">
      <w:r>
        <w:t xml:space="preserve">The stormwater quality objectives specified in BPEM include: </w:t>
      </w:r>
    </w:p>
    <w:p w14:paraId="22037E05" w14:textId="77777777" w:rsidR="00BC11F2" w:rsidRDefault="00BC11F2" w:rsidP="007077D5">
      <w:pPr>
        <w:pStyle w:val="ListBullet"/>
        <w:numPr>
          <w:ilvl w:val="0"/>
          <w:numId w:val="26"/>
        </w:numPr>
        <w:spacing w:line="288" w:lineRule="auto"/>
      </w:pPr>
      <w:r>
        <w:t>total suspended solids (TSS)</w:t>
      </w:r>
    </w:p>
    <w:p w14:paraId="7B0650E4" w14:textId="77777777" w:rsidR="00BC11F2" w:rsidRDefault="00BC11F2" w:rsidP="007077D5">
      <w:pPr>
        <w:pStyle w:val="ListBullet"/>
        <w:numPr>
          <w:ilvl w:val="0"/>
          <w:numId w:val="26"/>
        </w:numPr>
        <w:spacing w:line="288" w:lineRule="auto"/>
      </w:pPr>
      <w:r>
        <w:t xml:space="preserve">total phosphorus (TP) </w:t>
      </w:r>
    </w:p>
    <w:p w14:paraId="3C5A3B2E" w14:textId="77777777" w:rsidR="00BC11F2" w:rsidRDefault="00BC11F2" w:rsidP="007077D5">
      <w:pPr>
        <w:pStyle w:val="ListBullet"/>
        <w:numPr>
          <w:ilvl w:val="0"/>
          <w:numId w:val="26"/>
        </w:numPr>
        <w:spacing w:line="288" w:lineRule="auto"/>
      </w:pPr>
      <w:r>
        <w:t xml:space="preserve">total nitrogen (TN) loads. </w:t>
      </w:r>
    </w:p>
    <w:p w14:paraId="6C9D3364" w14:textId="77777777" w:rsidR="00BC11F2" w:rsidRDefault="00BC11F2" w:rsidP="00BC11F2">
      <w:r>
        <w:t>The outcomes delivered via stormwater offset schemes should therefore reflect the TSS, TP, and TN obligations that councils take on by receiving stormwater offset contributions from applicants.</w:t>
      </w:r>
      <w:r w:rsidDel="00B73CD1">
        <w:t xml:space="preserve"> </w:t>
      </w:r>
      <w:r>
        <w:t xml:space="preserve">To determine outcome and its equivalence, councils may consider modelling tools such as: </w:t>
      </w:r>
    </w:p>
    <w:p w14:paraId="65C981CE" w14:textId="77777777" w:rsidR="00BC11F2" w:rsidRDefault="00BC11F2" w:rsidP="35F1B066">
      <w:pPr>
        <w:pStyle w:val="ListBullet"/>
        <w:numPr>
          <w:ilvl w:val="0"/>
          <w:numId w:val="2"/>
        </w:numPr>
      </w:pPr>
      <w:r>
        <w:rPr>
          <w:shd w:val="clear" w:color="auto" w:fill="FFFFFF"/>
        </w:rPr>
        <w:t>the Model for Urban Stormwater Improvement Conceptualisation</w:t>
      </w:r>
      <w:r>
        <w:t xml:space="preserve"> (MUSIC) software</w:t>
      </w:r>
    </w:p>
    <w:p w14:paraId="30DF6B25" w14:textId="5655E550" w:rsidR="00DC4422" w:rsidRDefault="0072012A" w:rsidP="35F1B066">
      <w:pPr>
        <w:pStyle w:val="ListBullet"/>
        <w:numPr>
          <w:ilvl w:val="0"/>
          <w:numId w:val="2"/>
        </w:numPr>
      </w:pPr>
      <w:r>
        <w:t xml:space="preserve">BlueFactor </w:t>
      </w:r>
      <w:r w:rsidR="00DC4422">
        <w:t xml:space="preserve">STORM calculator </w:t>
      </w:r>
    </w:p>
    <w:p w14:paraId="7E85AD0D" w14:textId="0A6A738C" w:rsidR="00BC11F2" w:rsidRDefault="00BC11F2" w:rsidP="35F1B066">
      <w:pPr>
        <w:pStyle w:val="ListBullet"/>
        <w:numPr>
          <w:ilvl w:val="0"/>
          <w:numId w:val="2"/>
        </w:numPr>
      </w:pPr>
      <w:r>
        <w:t>Melbourne Water’s STORM calculator.</w:t>
      </w:r>
    </w:p>
    <w:p w14:paraId="694CB72B" w14:textId="77777777" w:rsidR="00BC11F2" w:rsidRDefault="00BC11F2" w:rsidP="00BC11F2">
      <w:r>
        <w:t xml:space="preserve">Whatever tool is used, its results must assist the council to quantify the TSS, TP and TN runoff requirements that applicants need to mitigate to achieve compliance with the council’s stormwater objectives. These results can also provide the basis for councils to know what they need to offset to achieve outcome equivalence. </w:t>
      </w:r>
    </w:p>
    <w:p w14:paraId="3F1BD8BE" w14:textId="77777777" w:rsidR="00BC11F2" w:rsidRDefault="00BC11F2" w:rsidP="00BC11F2">
      <w:r>
        <w:t xml:space="preserve">Outcomes considered when assessing the ‘outcomes equivalence’ should be broader than stormwater quality. For instance, a rainwater tank on a residential development will deliver stormwater flow reduction and drinking water savings for the catchment. If this residential development requests to completely offset their stormwater quality requirements, consideration should be given to if and how the stormwater flow and drinking water savings could be delivered as part of the offsetting arrangement. For example, could the offset contribution go towards a wetland (which offsets the stormwater quality objective) that is also used to irrigate open space (thereby providing stormwater flow and drinking water benefits)? </w:t>
      </w:r>
    </w:p>
    <w:p w14:paraId="2A56CEFC" w14:textId="4E917CA2" w:rsidR="00BC11F2" w:rsidRDefault="0006019E" w:rsidP="0006019E">
      <w:pPr>
        <w:pStyle w:val="Heading4"/>
      </w:pPr>
      <w:r>
        <w:t xml:space="preserve">5.2.3.2 </w:t>
      </w:r>
      <w:r w:rsidR="00BC11F2">
        <w:t>Location</w:t>
      </w:r>
      <w:r w:rsidR="00BC11F2" w:rsidRPr="7C4347F9">
        <w:t xml:space="preserve"> </w:t>
      </w:r>
    </w:p>
    <w:p w14:paraId="5F4F6AD8" w14:textId="77777777" w:rsidR="00BC11F2" w:rsidRDefault="00BC11F2" w:rsidP="00BC11F2">
      <w:r>
        <w:t xml:space="preserve">Where stormwater offsets are located is instrumental to the outcomes they deliver. In some catchments or sub-catchments, there will be an opportunity to deliver equivalent or better stormwater outcomes and co-benefits by locating offsets outside the area where the stormwater impact occurs. In other areas, equivalent or better stormwater outcomes and co-benefits may be best achieved by locating the council offsets close to where the stormwater impacts occur. </w:t>
      </w:r>
    </w:p>
    <w:p w14:paraId="04C2BD62" w14:textId="28F042A4" w:rsidR="00BC11F2" w:rsidRDefault="00BC11F2" w:rsidP="00BC11F2">
      <w:r>
        <w:t xml:space="preserve">Some areas have a higher priority than others for improvement. The Victorian Government Guidance explains the way that councils should consider these priorities </w:t>
      </w:r>
      <w:r w:rsidR="001A4F4A">
        <w:t>to</w:t>
      </w:r>
      <w:r>
        <w:t xml:space="preserve"> achieve the Principle of Equivalence.  </w:t>
      </w:r>
    </w:p>
    <w:p w14:paraId="3DE81512" w14:textId="77777777" w:rsidR="00BC11F2" w:rsidRPr="00C45951" w:rsidRDefault="00BC11F2" w:rsidP="00BC11F2">
      <w:pPr>
        <w:pStyle w:val="ListBullet"/>
        <w:tabs>
          <w:tab w:val="clear" w:pos="360"/>
        </w:tabs>
        <w:ind w:left="0" w:firstLine="0"/>
      </w:pPr>
      <w:r>
        <w:t xml:space="preserve">Councils can consider the way that offsetting stormwater catchments in lower priority areas could be shared across multiple catchments. Offsetting can occur in catchments of equivalent or higher waterway priority (so called ‘trading up’), or in the areas where the impacts and co-benefits of the offset investments are greatest. </w:t>
      </w:r>
    </w:p>
    <w:p w14:paraId="0B7D1D6C" w14:textId="426E3526" w:rsidR="00BC11F2" w:rsidRDefault="00AC6BC9" w:rsidP="0006019E">
      <w:pPr>
        <w:pStyle w:val="Heading4"/>
      </w:pPr>
      <w:r>
        <w:t xml:space="preserve">5.2.3.3 </w:t>
      </w:r>
      <w:r w:rsidR="00BC11F2">
        <w:t xml:space="preserve">Timing </w:t>
      </w:r>
    </w:p>
    <w:p w14:paraId="59DE6F75" w14:textId="77777777" w:rsidR="00BC11F2" w:rsidRDefault="00BC11F2" w:rsidP="00BC11F2">
      <w:r>
        <w:t>Stormwater offsets should be provided in advance of, or concurrently with, the impacts of increased stormwater runoff. This is to ensure that the offset provides the benefit at the time of additional stormwater runoff. Allowance must be made for establishment of planting post construction for an asset to become effective.</w:t>
      </w:r>
    </w:p>
    <w:p w14:paraId="4566B053" w14:textId="77777777" w:rsidR="00BC11F2" w:rsidRDefault="00BC11F2" w:rsidP="00BC11F2">
      <w:r>
        <w:t xml:space="preserve">Councils can achieve timing equivalence by: </w:t>
      </w:r>
    </w:p>
    <w:p w14:paraId="0F872B4F" w14:textId="77777777" w:rsidR="00BC11F2" w:rsidRDefault="00BC11F2" w:rsidP="00761DF2">
      <w:pPr>
        <w:pStyle w:val="ListBullet"/>
      </w:pPr>
      <w:r w:rsidRPr="019A9E8B">
        <w:rPr>
          <w:b/>
          <w:bCs/>
        </w:rPr>
        <w:t>Establishing a ‘bank’ of stormwater</w:t>
      </w:r>
      <w:r>
        <w:rPr>
          <w:b/>
          <w:bCs/>
        </w:rPr>
        <w:t xml:space="preserve"> offset</w:t>
      </w:r>
      <w:r w:rsidRPr="019A9E8B">
        <w:rPr>
          <w:b/>
          <w:bCs/>
        </w:rPr>
        <w:t>s by constructing one or more stormwater assets flagged as</w:t>
      </w:r>
      <w:r>
        <w:rPr>
          <w:b/>
          <w:bCs/>
        </w:rPr>
        <w:t xml:space="preserve"> offset</w:t>
      </w:r>
      <w:r w:rsidRPr="019A9E8B">
        <w:rPr>
          <w:b/>
          <w:bCs/>
        </w:rPr>
        <w:t xml:space="preserve"> assets.</w:t>
      </w:r>
      <w:r>
        <w:t xml:space="preserve"> A council can make an upfront investment from its own funds to establish such a bank. Money could then be credited against the bank to pay back the original construction and operating costs.</w:t>
      </w:r>
    </w:p>
    <w:p w14:paraId="4F95304B" w14:textId="64030413" w:rsidR="00BC11F2" w:rsidRDefault="00BC11F2" w:rsidP="00761DF2">
      <w:pPr>
        <w:pStyle w:val="ListBullet"/>
      </w:pPr>
      <w:r w:rsidRPr="019A9E8B">
        <w:rPr>
          <w:b/>
          <w:bCs/>
        </w:rPr>
        <w:t xml:space="preserve">Rehabilitating or </w:t>
      </w:r>
      <w:r>
        <w:rPr>
          <w:b/>
          <w:bCs/>
        </w:rPr>
        <w:t>improving</w:t>
      </w:r>
      <w:r w:rsidRPr="019A9E8B">
        <w:rPr>
          <w:b/>
          <w:bCs/>
        </w:rPr>
        <w:t xml:space="preserve"> existing stormwater </w:t>
      </w:r>
      <w:r w:rsidR="00602A2C" w:rsidRPr="019A9E8B">
        <w:rPr>
          <w:b/>
          <w:bCs/>
        </w:rPr>
        <w:t>assets</w:t>
      </w:r>
      <w:r w:rsidR="00602A2C">
        <w:t xml:space="preserve"> for</w:t>
      </w:r>
      <w:r>
        <w:t xml:space="preserve"> example, a wetland could be retrofit to improve stormwater quality treatment performance compared to its original design. This may result in lower investment costs than constructing new assets. </w:t>
      </w:r>
    </w:p>
    <w:p w14:paraId="296A88BC" w14:textId="77777777" w:rsidR="00BC11F2" w:rsidRPr="009A6FFF" w:rsidRDefault="00BC11F2" w:rsidP="00761DF2">
      <w:pPr>
        <w:pStyle w:val="ListBullet"/>
        <w:rPr>
          <w:b/>
          <w:bCs/>
        </w:rPr>
      </w:pPr>
      <w:r w:rsidRPr="019A9E8B">
        <w:rPr>
          <w:b/>
          <w:bCs/>
        </w:rPr>
        <w:t>Stag</w:t>
      </w:r>
      <w:r>
        <w:rPr>
          <w:b/>
          <w:bCs/>
        </w:rPr>
        <w:t>ing</w:t>
      </w:r>
      <w:r w:rsidRPr="019A9E8B">
        <w:rPr>
          <w:b/>
          <w:bCs/>
        </w:rPr>
        <w:t xml:space="preserve"> the delivery of</w:t>
      </w:r>
      <w:r>
        <w:rPr>
          <w:b/>
          <w:bCs/>
        </w:rPr>
        <w:t xml:space="preserve"> offset</w:t>
      </w:r>
      <w:r w:rsidRPr="019A9E8B">
        <w:rPr>
          <w:b/>
          <w:bCs/>
        </w:rPr>
        <w:t xml:space="preserve"> projects </w:t>
      </w:r>
      <w:r>
        <w:t>to reduce the time between when offset money is received and sufficient funds are available to construct the stormwater offsite assets. For example, a wetland development could be staged to scale up as funds are received over time.</w:t>
      </w:r>
    </w:p>
    <w:p w14:paraId="770C65D1" w14:textId="77777777" w:rsidR="00BC11F2" w:rsidRDefault="00BC11F2" w:rsidP="00C26C6B">
      <w:pPr>
        <w:pStyle w:val="Heading2"/>
      </w:pPr>
      <w:bookmarkStart w:id="91" w:name="_Toc128751529"/>
      <w:bookmarkStart w:id="92" w:name="_Toc130206501"/>
      <w:bookmarkStart w:id="93" w:name="_Toc132117304"/>
      <w:bookmarkStart w:id="94" w:name="_Toc141119039"/>
      <w:bookmarkStart w:id="95" w:name="_Toc158726283"/>
      <w:bookmarkStart w:id="96" w:name="_Toc158733245"/>
      <w:bookmarkStart w:id="97" w:name="_Toc198192445"/>
      <w:r>
        <w:t>Implementation</w:t>
      </w:r>
      <w:bookmarkEnd w:id="91"/>
      <w:bookmarkEnd w:id="92"/>
      <w:bookmarkEnd w:id="93"/>
      <w:bookmarkEnd w:id="94"/>
      <w:bookmarkEnd w:id="95"/>
      <w:bookmarkEnd w:id="96"/>
      <w:bookmarkEnd w:id="97"/>
      <w:r>
        <w:t xml:space="preserve"> </w:t>
      </w:r>
    </w:p>
    <w:p w14:paraId="31F096DD" w14:textId="77777777" w:rsidR="001F1F43" w:rsidRDefault="00BC11F2" w:rsidP="00BC11F2">
      <w:r>
        <w:t xml:space="preserve">This section outlines the key implementation principles the Victorian Government expects from a stormwater offset scheme. </w:t>
      </w:r>
      <w:bookmarkStart w:id="98" w:name="_Ref75512510"/>
    </w:p>
    <w:p w14:paraId="31AAF4BE" w14:textId="02848BB7" w:rsidR="00BC11F2" w:rsidRDefault="00BC11F2" w:rsidP="00C26C6B">
      <w:pPr>
        <w:pStyle w:val="Heading3"/>
      </w:pPr>
      <w:bookmarkStart w:id="99" w:name="_Toc158733246"/>
      <w:r>
        <w:t>Offsetting works/assets</w:t>
      </w:r>
      <w:bookmarkEnd w:id="98"/>
      <w:bookmarkEnd w:id="99"/>
    </w:p>
    <w:tbl>
      <w:tblPr>
        <w:tblStyle w:val="MJTableStyle1default"/>
        <w:tblW w:w="0" w:type="auto"/>
        <w:tblLook w:val="0480" w:firstRow="0" w:lastRow="0" w:firstColumn="1" w:lastColumn="0" w:noHBand="0" w:noVBand="1"/>
      </w:tblPr>
      <w:tblGrid>
        <w:gridCol w:w="9639"/>
      </w:tblGrid>
      <w:tr w:rsidR="00BC11F2" w14:paraId="5C3BD3A5" w14:textId="77777777" w:rsidTr="00F75470">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067BF392" w14:textId="43053DEF" w:rsidR="00BC11F2" w:rsidRPr="00A968F0" w:rsidRDefault="00362677">
            <w:pPr>
              <w:pStyle w:val="TableText"/>
              <w:rPr>
                <w:rFonts w:asciiTheme="minorHAnsi" w:hAnsiTheme="minorHAnsi" w:cstheme="minorHAnsi"/>
                <w:sz w:val="20"/>
                <w:szCs w:val="20"/>
              </w:rPr>
            </w:pPr>
            <w:r>
              <w:rPr>
                <w:rFonts w:asciiTheme="minorHAnsi" w:hAnsiTheme="minorHAnsi" w:cstheme="minorHAnsi"/>
                <w:b/>
                <w:bCs/>
                <w:sz w:val="20"/>
                <w:szCs w:val="20"/>
              </w:rPr>
              <w:t>O</w:t>
            </w:r>
            <w:r w:rsidR="00BC11F2" w:rsidRPr="00A968F0">
              <w:rPr>
                <w:rFonts w:asciiTheme="minorHAnsi" w:hAnsiTheme="minorHAnsi" w:cstheme="minorHAnsi"/>
                <w:b/>
                <w:bCs/>
                <w:sz w:val="20"/>
                <w:szCs w:val="20"/>
              </w:rPr>
              <w:t>ffsetting works/assets:</w:t>
            </w:r>
            <w:r w:rsidR="00BC11F2" w:rsidRPr="00A968F0">
              <w:rPr>
                <w:rFonts w:asciiTheme="minorHAnsi" w:hAnsiTheme="minorHAnsi" w:cstheme="minorHAnsi"/>
                <w:sz w:val="20"/>
                <w:szCs w:val="20"/>
              </w:rPr>
              <w:t xml:space="preserve"> For all council stormwater offsetting works/assets, council must demonstrate an engineering approach for designing, constructing, evaluating, and monitoring the Council offset work/asset. </w:t>
            </w:r>
          </w:p>
        </w:tc>
      </w:tr>
    </w:tbl>
    <w:p w14:paraId="7E335633" w14:textId="77777777" w:rsidR="00BC11F2" w:rsidRPr="005A7765" w:rsidRDefault="00BC11F2" w:rsidP="00BC11F2">
      <w:r>
        <w:t>Council</w:t>
      </w:r>
      <w:r w:rsidRPr="00A22203">
        <w:t xml:space="preserve"> stormwater</w:t>
      </w:r>
      <w:r>
        <w:t xml:space="preserve"> offset</w:t>
      </w:r>
      <w:r w:rsidRPr="00A22203">
        <w:t xml:space="preserve"> projects</w:t>
      </w:r>
      <w:r>
        <w:t xml:space="preserve"> must be designed and maintained to ensure there are no unintended consequences, such as increased flooding impacts. Councils must also have contingency plans in place in the case that an offset site fails. Design of stormwater offset assets should generally be in accordance with the following, as appropriate:</w:t>
      </w:r>
    </w:p>
    <w:p w14:paraId="127EECFF" w14:textId="77777777" w:rsidR="00BC11F2" w:rsidRDefault="00BC11F2" w:rsidP="006967D3">
      <w:pPr>
        <w:pStyle w:val="ListBullet"/>
      </w:pPr>
      <w:r>
        <w:t>relevant local council WSUD Guidelines</w:t>
      </w:r>
    </w:p>
    <w:p w14:paraId="2A56BFE4" w14:textId="1E0B837C" w:rsidR="00BC11F2" w:rsidRDefault="00BC11F2" w:rsidP="006576B1">
      <w:pPr>
        <w:pStyle w:val="ListBullet"/>
        <w:rPr>
          <w:rFonts w:eastAsiaTheme="minorEastAsia" w:cstheme="minorBidi"/>
        </w:rPr>
      </w:pPr>
      <w:r>
        <w:t xml:space="preserve">Melbourne Water </w:t>
      </w:r>
      <w:hyperlink r:id="rId95">
        <w:r w:rsidRPr="019A9E8B">
          <w:rPr>
            <w:rStyle w:val="Hyperlink"/>
          </w:rPr>
          <w:t>standards and specifications</w:t>
        </w:r>
      </w:hyperlink>
      <w:r>
        <w:t xml:space="preserve"> including for </w:t>
      </w:r>
      <w:hyperlink r:id="rId96">
        <w:r w:rsidRPr="019A9E8B">
          <w:rPr>
            <w:rStyle w:val="Hyperlink"/>
          </w:rPr>
          <w:t>constructed wetlands</w:t>
        </w:r>
      </w:hyperlink>
      <w:r>
        <w:t xml:space="preserve">, </w:t>
      </w:r>
      <w:hyperlink r:id="rId97">
        <w:r w:rsidRPr="019A9E8B">
          <w:rPr>
            <w:rStyle w:val="Hyperlink"/>
          </w:rPr>
          <w:t>biofiltration systems</w:t>
        </w:r>
      </w:hyperlink>
      <w:r>
        <w:t xml:space="preserve">, and </w:t>
      </w:r>
      <w:hyperlink r:id="rId98">
        <w:r w:rsidRPr="019A9E8B">
          <w:rPr>
            <w:rStyle w:val="Hyperlink"/>
          </w:rPr>
          <w:t>constructed waterways</w:t>
        </w:r>
      </w:hyperlink>
      <w:r>
        <w:t xml:space="preserve">. </w:t>
      </w:r>
    </w:p>
    <w:p w14:paraId="5D0C4BB8" w14:textId="6E8A225E" w:rsidR="00BC11F2" w:rsidRDefault="00BC11F2" w:rsidP="006967D3">
      <w:pPr>
        <w:pStyle w:val="ListBullet"/>
        <w:rPr>
          <w:rFonts w:eastAsiaTheme="minorEastAsia" w:cstheme="minorBidi"/>
        </w:rPr>
      </w:pPr>
      <w:hyperlink r:id="rId99">
        <w:r w:rsidRPr="019A9E8B">
          <w:rPr>
            <w:rStyle w:val="Hyperlink"/>
          </w:rPr>
          <w:t>MUSIC Modelling Guidelines</w:t>
        </w:r>
      </w:hyperlink>
      <w:r>
        <w:rPr>
          <w:rStyle w:val="Hyperlink"/>
        </w:rPr>
        <w:t xml:space="preserve">. </w:t>
      </w:r>
      <w:r>
        <w:t xml:space="preserve"> </w:t>
      </w:r>
    </w:p>
    <w:p w14:paraId="3BC1AD08" w14:textId="77777777" w:rsidR="00BC11F2" w:rsidRPr="008A78D5" w:rsidRDefault="00BC11F2" w:rsidP="00C26C6B">
      <w:pPr>
        <w:pStyle w:val="Heading3"/>
      </w:pPr>
      <w:r w:rsidRPr="008A78D5">
        <w:t>Delivering broader benefits from</w:t>
      </w:r>
      <w:r>
        <w:t xml:space="preserve"> offset</w:t>
      </w:r>
      <w:r w:rsidRPr="008A78D5">
        <w:t xml:space="preserve">ting works </w:t>
      </w:r>
    </w:p>
    <w:p w14:paraId="1017E7EC" w14:textId="1818343F" w:rsidR="00BC11F2" w:rsidRDefault="00BC11F2" w:rsidP="00BC11F2">
      <w:r w:rsidRPr="008A78D5">
        <w:t>Where possible, council</w:t>
      </w:r>
      <w:r>
        <w:t xml:space="preserve"> offset</w:t>
      </w:r>
      <w:r w:rsidRPr="008A78D5">
        <w:t xml:space="preserve"> schemes should aim to contribute to water outcomes broader than </w:t>
      </w:r>
      <w:r>
        <w:t xml:space="preserve">just </w:t>
      </w:r>
      <w:r w:rsidRPr="008A78D5">
        <w:t xml:space="preserve">the stormwater quality objectives. For instance, the </w:t>
      </w:r>
      <w:hyperlink r:id="rId100" w:history="1">
        <w:r w:rsidRPr="008A78D5">
          <w:rPr>
            <w:rStyle w:val="Hyperlink"/>
          </w:rPr>
          <w:t>EPA Urban Stormwater Management Guidance</w:t>
        </w:r>
      </w:hyperlink>
      <w:r w:rsidRPr="008A78D5">
        <w:t xml:space="preserve"> (2021) outlines the risk that stormwater volumes pose to the values of waterways and bays. While stormwater volume reduction is not expressly required under BPEM, </w:t>
      </w:r>
      <w:r>
        <w:t xml:space="preserve">the latest science clearly acknowledges the risk that stormwater volumes pose. </w:t>
      </w:r>
      <w:r w:rsidRPr="008A78D5">
        <w:t>Council sch</w:t>
      </w:r>
      <w:r>
        <w:t>e</w:t>
      </w:r>
      <w:r w:rsidRPr="008A78D5">
        <w:t>me</w:t>
      </w:r>
      <w:r>
        <w:t xml:space="preserve"> assets should therefore aim to reduce stormwater volumes where feasible. Council scheme assets should also aim to </w:t>
      </w:r>
      <w:r w:rsidRPr="008A78D5">
        <w:t xml:space="preserve">contribute to urban water security by reusing stormwater (e.g. for irrigation of public open spaces). </w:t>
      </w:r>
    </w:p>
    <w:p w14:paraId="0028FE50" w14:textId="50E6AD50" w:rsidR="00BC11F2" w:rsidRPr="008A78D5" w:rsidRDefault="00BC11F2" w:rsidP="00BC11F2">
      <w:r w:rsidRPr="00326FC9">
        <w:t xml:space="preserve">Figure </w:t>
      </w:r>
      <w:r w:rsidR="006F6301">
        <w:t>4</w:t>
      </w:r>
      <w:r>
        <w:t xml:space="preserve"> provides an example of a council asset which provides stormwater quality, stormwater volume, and water security benefits by treating stormwater in a sediment pond and wetland, which is harvested and reused to irrigate public open space. </w:t>
      </w:r>
    </w:p>
    <w:tbl>
      <w:tblPr>
        <w:tblStyle w:val="MJTableStyle1default"/>
        <w:tblW w:w="0" w:type="auto"/>
        <w:tblLook w:val="0480" w:firstRow="0" w:lastRow="0" w:firstColumn="1" w:lastColumn="0" w:noHBand="0" w:noVBand="1"/>
      </w:tblPr>
      <w:tblGrid>
        <w:gridCol w:w="9639"/>
      </w:tblGrid>
      <w:tr w:rsidR="00BC11F2" w:rsidRPr="008A78D5" w14:paraId="02340637" w14:textId="77777777" w:rsidTr="00F75470">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3FB0F1AB" w14:textId="3BC71A75" w:rsidR="00BC11F2" w:rsidRPr="00A968F0" w:rsidRDefault="00362677">
            <w:pPr>
              <w:pStyle w:val="TableText"/>
              <w:rPr>
                <w:rFonts w:asciiTheme="minorHAnsi" w:hAnsiTheme="minorHAnsi" w:cstheme="minorHAnsi"/>
                <w:sz w:val="20"/>
                <w:szCs w:val="20"/>
              </w:rPr>
            </w:pPr>
            <w:r>
              <w:rPr>
                <w:rFonts w:asciiTheme="minorHAnsi" w:hAnsiTheme="minorHAnsi" w:cstheme="minorHAnsi"/>
                <w:b/>
                <w:bCs/>
                <w:sz w:val="20"/>
                <w:szCs w:val="20"/>
              </w:rPr>
              <w:t>B</w:t>
            </w:r>
            <w:r w:rsidR="00BC11F2" w:rsidRPr="00A968F0">
              <w:rPr>
                <w:rFonts w:asciiTheme="minorHAnsi" w:hAnsiTheme="minorHAnsi" w:cstheme="minorHAnsi"/>
                <w:b/>
                <w:bCs/>
                <w:sz w:val="20"/>
                <w:szCs w:val="20"/>
              </w:rPr>
              <w:t>roader benefits:</w:t>
            </w:r>
            <w:r w:rsidR="00BC11F2" w:rsidRPr="00A968F0">
              <w:rPr>
                <w:rFonts w:asciiTheme="minorHAnsi" w:hAnsiTheme="minorHAnsi" w:cstheme="minorHAnsi"/>
                <w:sz w:val="20"/>
                <w:szCs w:val="20"/>
              </w:rPr>
              <w:t xml:space="preserve"> Councils should prioritise investments in offsetting assets that contribute to broader water related benefits, in particular water security and stormwater flow reduction. </w:t>
            </w:r>
          </w:p>
        </w:tc>
      </w:tr>
    </w:tbl>
    <w:p w14:paraId="20DF2CB9" w14:textId="769A0E7B" w:rsidR="00BC11F2" w:rsidRPr="008A78D5" w:rsidRDefault="00BC11F2" w:rsidP="00BC11F2">
      <w:pPr>
        <w:pStyle w:val="Caption"/>
      </w:pPr>
      <w:r>
        <w:t xml:space="preserve">Figure </w:t>
      </w:r>
      <w:r>
        <w:fldChar w:fldCharType="begin"/>
      </w:r>
      <w:r>
        <w:instrText>SEQ Figure \* ARABIC</w:instrText>
      </w:r>
      <w:r>
        <w:fldChar w:fldCharType="separate"/>
      </w:r>
      <w:r w:rsidR="00972DA8">
        <w:rPr>
          <w:noProof/>
        </w:rPr>
        <w:t>4</w:t>
      </w:r>
      <w:r>
        <w:fldChar w:fldCharType="end"/>
      </w:r>
      <w:r>
        <w:t xml:space="preserve">: </w:t>
      </w:r>
      <w:r w:rsidRPr="00D33D1D">
        <w:t>Stormwater harvesting for public open space irrigation</w:t>
      </w:r>
    </w:p>
    <w:p w14:paraId="2CC3664A" w14:textId="77777777" w:rsidR="00BC11F2" w:rsidRPr="002236E6" w:rsidRDefault="00BC11F2" w:rsidP="00BC11F2">
      <w:r>
        <w:rPr>
          <w:noProof/>
        </w:rPr>
        <w:drawing>
          <wp:inline distT="0" distB="0" distL="0" distR="0" wp14:anchorId="47A29677" wp14:editId="7643D6AA">
            <wp:extent cx="4646428" cy="2784738"/>
            <wp:effectExtent l="0" t="0" r="1905" b="0"/>
            <wp:docPr id="26" name="Picture 26" descr="Rainwater and stormwater harvesting - CRC for Water sensitive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01" cstate="print">
                      <a:extLst>
                        <a:ext uri="{28A0092B-C50C-407E-A947-70E740481C1C}">
                          <a14:useLocalDpi xmlns:a14="http://schemas.microsoft.com/office/drawing/2010/main" val="0"/>
                        </a:ext>
                      </a:extLst>
                    </a:blip>
                    <a:srcRect t="22445"/>
                    <a:stretch>
                      <a:fillRect/>
                    </a:stretch>
                  </pic:blipFill>
                  <pic:spPr>
                    <a:xfrm>
                      <a:off x="0" y="0"/>
                      <a:ext cx="4684905" cy="2807798"/>
                    </a:xfrm>
                    <a:prstGeom prst="rect">
                      <a:avLst/>
                    </a:prstGeom>
                  </pic:spPr>
                </pic:pic>
              </a:graphicData>
            </a:graphic>
          </wp:inline>
        </w:drawing>
      </w:r>
    </w:p>
    <w:p w14:paraId="0C9F0B5E" w14:textId="4B43EF74" w:rsidR="009828D7" w:rsidRPr="000470FF" w:rsidRDefault="009828D7" w:rsidP="00BC11F2">
      <w:pPr>
        <w:rPr>
          <w:sz w:val="18"/>
          <w:szCs w:val="18"/>
        </w:rPr>
      </w:pPr>
      <w:r w:rsidRPr="000470FF">
        <w:rPr>
          <w:sz w:val="18"/>
          <w:szCs w:val="18"/>
        </w:rPr>
        <w:t>Source:</w:t>
      </w:r>
      <w:r w:rsidR="00CD01DF" w:rsidRPr="000470FF">
        <w:rPr>
          <w:sz w:val="18"/>
          <w:szCs w:val="18"/>
        </w:rPr>
        <w:t xml:space="preserve"> </w:t>
      </w:r>
      <w:r w:rsidR="00D2597F" w:rsidRPr="000470FF">
        <w:rPr>
          <w:sz w:val="18"/>
          <w:szCs w:val="18"/>
        </w:rPr>
        <w:t xml:space="preserve">Cooperative Research Centre for </w:t>
      </w:r>
      <w:r w:rsidR="00CD01DF" w:rsidRPr="000470FF">
        <w:rPr>
          <w:sz w:val="18"/>
          <w:szCs w:val="18"/>
        </w:rPr>
        <w:t xml:space="preserve">Water Sensitive Cities </w:t>
      </w:r>
    </w:p>
    <w:p w14:paraId="5F37EE63" w14:textId="77777777" w:rsidR="00BC11F2" w:rsidRDefault="00BC11F2" w:rsidP="00C26C6B">
      <w:pPr>
        <w:pStyle w:val="Heading3"/>
      </w:pPr>
      <w:bookmarkStart w:id="100" w:name="_Ref75442055"/>
      <w:r>
        <w:t>Funding policy</w:t>
      </w:r>
      <w:bookmarkEnd w:id="100"/>
    </w:p>
    <w:p w14:paraId="7FC12D11" w14:textId="77777777" w:rsidR="00BC11F2" w:rsidRDefault="00BC11F2" w:rsidP="00BC11F2">
      <w:r>
        <w:t xml:space="preserve">As stated in the </w:t>
      </w:r>
      <w:r w:rsidRPr="7ADDFC5C">
        <w:rPr>
          <w:i/>
          <w:iCs/>
        </w:rPr>
        <w:t>Victorian Guide to Regulation</w:t>
      </w:r>
      <w:r>
        <w:t>,</w:t>
      </w:r>
      <w:r>
        <w:rPr>
          <w:rStyle w:val="FootnoteReference"/>
          <w:rFonts w:eastAsiaTheme="majorEastAsia"/>
        </w:rPr>
        <w:footnoteReference w:id="2"/>
      </w:r>
      <w:r>
        <w:t xml:space="preserve"> general Victorian government policy is that fees and user charges should be set on a </w:t>
      </w:r>
      <w:r w:rsidRPr="7ADDFC5C">
        <w:rPr>
          <w:b/>
          <w:bCs/>
        </w:rPr>
        <w:t>full cost recovery basis</w:t>
      </w:r>
      <w:r>
        <w:t xml:space="preserve"> because it ensures that both efficiency and equity objectives are met. </w:t>
      </w:r>
    </w:p>
    <w:tbl>
      <w:tblPr>
        <w:tblStyle w:val="MJTableStyle1default"/>
        <w:tblW w:w="0" w:type="auto"/>
        <w:tblLook w:val="0480" w:firstRow="0" w:lastRow="0" w:firstColumn="1" w:lastColumn="0" w:noHBand="0" w:noVBand="1"/>
      </w:tblPr>
      <w:tblGrid>
        <w:gridCol w:w="9639"/>
      </w:tblGrid>
      <w:tr w:rsidR="00BC11F2" w14:paraId="40C47116" w14:textId="77777777" w:rsidTr="00D51FC8">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30EAF4F7" w14:textId="06CB0FB3" w:rsidR="00BC11F2" w:rsidRPr="00A22203" w:rsidRDefault="009340EF">
            <w:pPr>
              <w:rPr>
                <w:b/>
                <w:bCs/>
                <w:sz w:val="22"/>
              </w:rPr>
            </w:pPr>
            <w:r>
              <w:rPr>
                <w:b/>
                <w:bCs/>
              </w:rPr>
              <w:t>F</w:t>
            </w:r>
            <w:r w:rsidR="00BC11F2" w:rsidRPr="006F366A">
              <w:rPr>
                <w:b/>
                <w:bCs/>
              </w:rPr>
              <w:t xml:space="preserve">ull cost recovery: </w:t>
            </w:r>
            <w:r w:rsidR="00BC11F2">
              <w:rPr>
                <w:sz w:val="22"/>
              </w:rPr>
              <w:t>O</w:t>
            </w:r>
            <w:r w:rsidR="00BC11F2" w:rsidRPr="006F366A">
              <w:t>ffsets should recover the full lifecycle cost of</w:t>
            </w:r>
            <w:r w:rsidR="00BC11F2">
              <w:t xml:space="preserve"> offset</w:t>
            </w:r>
            <w:r w:rsidR="00BC11F2" w:rsidRPr="006F366A">
              <w:t>s provided, at a minimum.</w:t>
            </w:r>
          </w:p>
        </w:tc>
      </w:tr>
    </w:tbl>
    <w:p w14:paraId="4B332C2A" w14:textId="77777777" w:rsidR="00BC11F2" w:rsidRDefault="00BC11F2" w:rsidP="00BC11F2">
      <w:r>
        <w:t xml:space="preserve">Full cost recovery means that stormwater offsets should recover, at a minimum: </w:t>
      </w:r>
    </w:p>
    <w:p w14:paraId="05321291" w14:textId="77777777" w:rsidR="00BC11F2" w:rsidRDefault="00BC11F2" w:rsidP="003F048A">
      <w:pPr>
        <w:pStyle w:val="ListBullet"/>
        <w:numPr>
          <w:ilvl w:val="0"/>
          <w:numId w:val="25"/>
        </w:numPr>
        <w:spacing w:before="60" w:after="60" w:line="240" w:lineRule="auto"/>
        <w:ind w:left="714" w:hanging="357"/>
      </w:pPr>
      <w:r>
        <w:t>all development and construction costs incurred by council for the off-site project</w:t>
      </w:r>
    </w:p>
    <w:p w14:paraId="6CFEE6D7" w14:textId="77777777" w:rsidR="00BC11F2" w:rsidRDefault="00BC11F2" w:rsidP="003F048A">
      <w:pPr>
        <w:pStyle w:val="ListBullet"/>
        <w:numPr>
          <w:ilvl w:val="0"/>
          <w:numId w:val="25"/>
        </w:numPr>
        <w:spacing w:before="60" w:after="60" w:line="240" w:lineRule="auto"/>
        <w:ind w:left="714" w:hanging="357"/>
      </w:pPr>
      <w:r>
        <w:t>all ongoing maintenance and operation costs</w:t>
      </w:r>
    </w:p>
    <w:p w14:paraId="09EABFB8" w14:textId="77777777" w:rsidR="00BC11F2" w:rsidRDefault="00BC11F2" w:rsidP="003F048A">
      <w:pPr>
        <w:pStyle w:val="ListBullet"/>
        <w:numPr>
          <w:ilvl w:val="0"/>
          <w:numId w:val="25"/>
        </w:numPr>
        <w:spacing w:before="60" w:after="60" w:line="240" w:lineRule="auto"/>
        <w:ind w:left="714" w:hanging="357"/>
      </w:pPr>
      <w:r>
        <w:t>all additional costs to council associated with running the stormwater offset funding mechanism</w:t>
      </w:r>
    </w:p>
    <w:p w14:paraId="0DC9A1D4" w14:textId="77777777" w:rsidR="00BC11F2" w:rsidRDefault="00BC11F2" w:rsidP="003F048A">
      <w:pPr>
        <w:pStyle w:val="ListBullet"/>
        <w:numPr>
          <w:ilvl w:val="0"/>
          <w:numId w:val="25"/>
        </w:numPr>
        <w:spacing w:before="60" w:after="60" w:line="240" w:lineRule="auto"/>
        <w:ind w:left="714" w:hanging="357"/>
      </w:pPr>
      <w:r>
        <w:t>a rate of return of capital so this can be used for asset renewal and to cover risk, and to repay any debt financing costs.</w:t>
      </w:r>
    </w:p>
    <w:p w14:paraId="0B520D66" w14:textId="77777777" w:rsidR="00BC11F2" w:rsidRDefault="00BC11F2" w:rsidP="00BC11F2">
      <w:r>
        <w:t>Depending on the availability of alternative funding sources (such as the council budget or external funds), council stormwater offset projects may be partly or fully funded by the Offset scheme.</w:t>
      </w:r>
    </w:p>
    <w:p w14:paraId="65D8AB30" w14:textId="77777777" w:rsidR="00BC11F2" w:rsidRDefault="00BC11F2" w:rsidP="00BC11F2">
      <w:r>
        <w:t xml:space="preserve">Full cost recovery promotes the efficient allocation of resources by sending the appropriate price signals about the value of all the resources being used in the provision of government goods, services and/or regulatory activity. </w:t>
      </w:r>
    </w:p>
    <w:p w14:paraId="442C45ED" w14:textId="77777777" w:rsidR="00BC11F2" w:rsidRDefault="00BC11F2" w:rsidP="00BC11F2">
      <w:r>
        <w:t xml:space="preserve">All Offset scheme now running in councils in Victoria are achieving full cost recovery. All council schemes are priced above the lifecycle cost to council to implement, and below the average cost to developers on-site. This pricing approach builds in a buffer for councils in case project budgets overrun, or if assets underperform and need to be modified. All council schemes also allow for periodic review. </w:t>
      </w:r>
    </w:p>
    <w:p w14:paraId="718367BE" w14:textId="77777777" w:rsidR="00BC11F2" w:rsidRDefault="00BC11F2" w:rsidP="00C26C6B">
      <w:pPr>
        <w:pStyle w:val="Heading3"/>
      </w:pPr>
      <w:bookmarkStart w:id="101" w:name="_Ref75441979"/>
      <w:r>
        <w:t>Offset financial contribution basis</w:t>
      </w:r>
      <w:bookmarkEnd w:id="101"/>
    </w:p>
    <w:p w14:paraId="592FCB46" w14:textId="77777777" w:rsidR="00BC11F2" w:rsidRDefault="00BC11F2" w:rsidP="00BC11F2">
      <w:r>
        <w:t xml:space="preserve">The financial contribution basis is what the developer pays for when they pay an offset. The Victorian Government recommends Victorian councils use Total Untreated Impervious Area (TUIA) as the offset financial contribution basis. </w:t>
      </w:r>
    </w:p>
    <w:p w14:paraId="199621F6" w14:textId="354D2776" w:rsidR="00BC11F2" w:rsidRDefault="006342D9" w:rsidP="00BC11F2">
      <w:r>
        <w:t xml:space="preserve">Figure </w:t>
      </w:r>
      <w:r>
        <w:fldChar w:fldCharType="begin"/>
      </w:r>
      <w:r>
        <w:instrText>SEQ Figure \* ARABIC</w:instrText>
      </w:r>
      <w:r>
        <w:fldChar w:fldCharType="separate"/>
      </w:r>
      <w:r w:rsidR="00972DA8">
        <w:rPr>
          <w:noProof/>
        </w:rPr>
        <w:t>5</w:t>
      </w:r>
      <w:r>
        <w:fldChar w:fldCharType="end"/>
      </w:r>
      <w:r>
        <w:fldChar w:fldCharType="begin"/>
      </w:r>
      <w:r>
        <w:instrText xml:space="preserve"> REF  Here \h </w:instrText>
      </w:r>
      <w:r>
        <w:fldChar w:fldCharType="end"/>
      </w:r>
      <w:r>
        <w:t xml:space="preserve">: </w:t>
      </w:r>
      <w:r w:rsidR="00BC11F2">
        <w:t xml:space="preserve">shows how this is shown as impervious area on a STORM or MUSIC modelling report. </w:t>
      </w:r>
    </w:p>
    <w:p w14:paraId="2FA19291" w14:textId="55BFCF28" w:rsidR="00BC11F2" w:rsidRPr="0042604F" w:rsidRDefault="006F6301" w:rsidP="00BC11F2">
      <w:r>
        <w:t>Figure 6</w:t>
      </w:r>
      <w:r w:rsidR="006342D9">
        <w:t>:</w:t>
      </w:r>
      <w:r w:rsidR="00BC11F2">
        <w:t xml:space="preserve"> shows an example of how councils use the STORM and MUSIC rating to convert the total impervious area to TUIA to calculate offset payments.</w:t>
      </w:r>
    </w:p>
    <w:tbl>
      <w:tblPr>
        <w:tblStyle w:val="MJTableStyle1default"/>
        <w:tblW w:w="0" w:type="auto"/>
        <w:tblBorders>
          <w:insideV w:val="single" w:sz="4" w:space="0" w:color="88DBDF" w:themeColor="accent2"/>
        </w:tblBorders>
        <w:shd w:val="clear" w:color="auto" w:fill="CCDBEA"/>
        <w:tblLook w:val="0480" w:firstRow="0" w:lastRow="0" w:firstColumn="1" w:lastColumn="0" w:noHBand="0" w:noVBand="1"/>
      </w:tblPr>
      <w:tblGrid>
        <w:gridCol w:w="9639"/>
      </w:tblGrid>
      <w:tr w:rsidR="00BC11F2" w:rsidRPr="00E07468" w14:paraId="30E17295" w14:textId="77777777" w:rsidTr="00F75470">
        <w:trPr>
          <w:cnfStyle w:val="000000100000" w:firstRow="0" w:lastRow="0" w:firstColumn="0" w:lastColumn="0" w:oddVBand="0" w:evenVBand="0" w:oddHBand="1" w:evenHBand="0" w:firstRowFirstColumn="0" w:firstRowLastColumn="0" w:lastRowFirstColumn="0" w:lastRowLastColumn="0"/>
        </w:trPr>
        <w:tc>
          <w:tcPr>
            <w:tcW w:w="11623" w:type="dxa"/>
            <w:tcBorders>
              <w:bottom w:val="single" w:sz="4" w:space="0" w:color="88DBDF" w:themeColor="accent2"/>
            </w:tcBorders>
            <w:shd w:val="clear" w:color="auto" w:fill="CCDBEA"/>
          </w:tcPr>
          <w:p w14:paraId="648080FE" w14:textId="4920719E" w:rsidR="00BC11F2" w:rsidRPr="00A22203" w:rsidRDefault="009340EF">
            <w:pPr>
              <w:rPr>
                <w:sz w:val="22"/>
              </w:rPr>
            </w:pPr>
            <w:r>
              <w:rPr>
                <w:b/>
                <w:bCs/>
              </w:rPr>
              <w:t>O</w:t>
            </w:r>
            <w:r w:rsidR="00BC11F2">
              <w:rPr>
                <w:b/>
                <w:bCs/>
              </w:rPr>
              <w:t>ffset</w:t>
            </w:r>
            <w:r w:rsidR="00BC11F2" w:rsidRPr="00E45922">
              <w:rPr>
                <w:b/>
                <w:bCs/>
              </w:rPr>
              <w:t xml:space="preserve"> financial contribution basis:</w:t>
            </w:r>
            <w:r w:rsidR="00BC11F2" w:rsidRPr="00E45922">
              <w:t xml:space="preserve"> Total Untreated Impervious Area (TUIA) should be used as the basis of the</w:t>
            </w:r>
            <w:r w:rsidR="00BC11F2">
              <w:t xml:space="preserve"> offset</w:t>
            </w:r>
            <w:r w:rsidR="00BC11F2" w:rsidRPr="00E45922">
              <w:t xml:space="preserve"> fee. Using untreated impervious area means councils can change the underlying fee calculation without having to change the financial contribution basis. </w:t>
            </w:r>
          </w:p>
        </w:tc>
      </w:tr>
      <w:tr w:rsidR="00BC11F2" w:rsidRPr="00E07468" w14:paraId="0BE0044B" w14:textId="77777777" w:rsidTr="00F75470">
        <w:trPr>
          <w:cnfStyle w:val="000000010000" w:firstRow="0" w:lastRow="0" w:firstColumn="0" w:lastColumn="0" w:oddVBand="0" w:evenVBand="0" w:oddHBand="0" w:evenHBand="1" w:firstRowFirstColumn="0" w:firstRowLastColumn="0" w:lastRowFirstColumn="0" w:lastRowLastColumn="0"/>
        </w:trPr>
        <w:tc>
          <w:tcPr>
            <w:tcW w:w="11623" w:type="dxa"/>
            <w:shd w:val="clear" w:color="auto" w:fill="E5EDF5"/>
          </w:tcPr>
          <w:p w14:paraId="53F57D98" w14:textId="5CCE2C86" w:rsidR="00BC11F2" w:rsidRPr="00A22203" w:rsidRDefault="009340EF">
            <w:pPr>
              <w:rPr>
                <w:sz w:val="22"/>
              </w:rPr>
            </w:pPr>
            <w:r>
              <w:rPr>
                <w:b/>
                <w:bCs/>
              </w:rPr>
              <w:t>O</w:t>
            </w:r>
            <w:r w:rsidR="00BC11F2">
              <w:rPr>
                <w:b/>
                <w:bCs/>
              </w:rPr>
              <w:t>ffset</w:t>
            </w:r>
            <w:r w:rsidR="00BC11F2" w:rsidRPr="00E45922">
              <w:rPr>
                <w:b/>
                <w:bCs/>
              </w:rPr>
              <w:t xml:space="preserve"> financial contribution basis unit of measure:</w:t>
            </w:r>
            <w:r w:rsidR="00BC11F2" w:rsidRPr="00E45922">
              <w:t xml:space="preserve"> Councils should have a single financial contribution basis unit of measure for all eligible developments, preferably per square meter. This reflects the principle that a square meter of impervious area has the same impact irrespective of the development type. </w:t>
            </w:r>
          </w:p>
        </w:tc>
      </w:tr>
      <w:tr w:rsidR="00BC11F2" w:rsidRPr="00E07468" w14:paraId="312CAC12" w14:textId="77777777" w:rsidTr="00F75470">
        <w:trPr>
          <w:cnfStyle w:val="000000100000" w:firstRow="0" w:lastRow="0" w:firstColumn="0" w:lastColumn="0" w:oddVBand="0" w:evenVBand="0" w:oddHBand="1" w:evenHBand="0" w:firstRowFirstColumn="0" w:firstRowLastColumn="0" w:lastRowFirstColumn="0" w:lastRowLastColumn="0"/>
        </w:trPr>
        <w:tc>
          <w:tcPr>
            <w:tcW w:w="11623" w:type="dxa"/>
            <w:shd w:val="clear" w:color="auto" w:fill="CCDBEA"/>
          </w:tcPr>
          <w:p w14:paraId="2C115D15" w14:textId="576991D0" w:rsidR="00BC11F2" w:rsidRPr="00A22203" w:rsidRDefault="009340EF">
            <w:pPr>
              <w:rPr>
                <w:b/>
                <w:bCs/>
                <w:sz w:val="22"/>
              </w:rPr>
            </w:pPr>
            <w:r>
              <w:rPr>
                <w:b/>
                <w:bCs/>
              </w:rPr>
              <w:t>O</w:t>
            </w:r>
            <w:r w:rsidR="00BC11F2">
              <w:rPr>
                <w:b/>
                <w:bCs/>
              </w:rPr>
              <w:t>ffset</w:t>
            </w:r>
            <w:r w:rsidR="00BC11F2" w:rsidRPr="00E45922">
              <w:rPr>
                <w:b/>
                <w:bCs/>
              </w:rPr>
              <w:t xml:space="preserve"> financial contribution basis uniform rate</w:t>
            </w:r>
            <w:r w:rsidR="00BC11F2" w:rsidRPr="00E45922">
              <w:t xml:space="preserve">: As part of developing the fee schedule, councils should determine whether a uniform per square meter financial contribution basis is appropriate, given it is simpler for developers to understand and for council to implement.  </w:t>
            </w:r>
          </w:p>
        </w:tc>
      </w:tr>
    </w:tbl>
    <w:p w14:paraId="19D20648" w14:textId="77777777" w:rsidR="00BC11F2" w:rsidRDefault="00BC11F2" w:rsidP="00BC11F2">
      <w:pPr>
        <w:spacing w:before="0" w:after="160" w:line="259" w:lineRule="auto"/>
      </w:pPr>
    </w:p>
    <w:p w14:paraId="2947C688" w14:textId="77777777" w:rsidR="00BC11F2" w:rsidRDefault="00BC11F2" w:rsidP="00BC11F2">
      <w:r>
        <w:t xml:space="preserve">Using TUIA, as compared to other metrics such as kilograms of nitrogen (TN kg), has several advantages for council, including: </w:t>
      </w:r>
    </w:p>
    <w:p w14:paraId="41982918" w14:textId="77777777" w:rsidR="00BC11F2" w:rsidRDefault="00BC11F2" w:rsidP="00BC11F2">
      <w:pPr>
        <w:pStyle w:val="ListBullet"/>
        <w:tabs>
          <w:tab w:val="clear" w:pos="360"/>
        </w:tabs>
        <w:ind w:left="0" w:firstLine="0"/>
      </w:pPr>
      <w:r>
        <w:rPr>
          <w:b/>
          <w:bCs/>
        </w:rPr>
        <w:t xml:space="preserve">The basis of the calculation remains the same. </w:t>
      </w:r>
      <w:r w:rsidRPr="00A22203">
        <w:t xml:space="preserve">The </w:t>
      </w:r>
      <w:r>
        <w:t xml:space="preserve">basis of the </w:t>
      </w:r>
      <w:r w:rsidRPr="00A22203">
        <w:t>financial contribution does not need to change if the underlying basis for calculating the contribution does.</w:t>
      </w:r>
      <w:r w:rsidRPr="00951E4D">
        <w:t xml:space="preserve"> </w:t>
      </w:r>
      <w:r>
        <w:t xml:space="preserve">For example, if a council decides to change how it calculates the fee the financial contribution basis would not change – i.e. developers would continue to pay for TUIA. </w:t>
      </w:r>
    </w:p>
    <w:p w14:paraId="056D67D2" w14:textId="77777777" w:rsidR="00BC11F2" w:rsidRDefault="00BC11F2" w:rsidP="00BC11F2">
      <w:pPr>
        <w:pStyle w:val="ListBullet"/>
        <w:tabs>
          <w:tab w:val="clear" w:pos="360"/>
        </w:tabs>
        <w:ind w:left="0" w:firstLine="0"/>
      </w:pPr>
      <w:r>
        <w:rPr>
          <w:b/>
          <w:bCs/>
        </w:rPr>
        <w:t xml:space="preserve">Consistency across councils can be achieved. </w:t>
      </w:r>
      <w:r w:rsidRPr="00A22203">
        <w:t xml:space="preserve">If all councils use a </w:t>
      </w:r>
      <w:r>
        <w:t>TUIA</w:t>
      </w:r>
      <w:r w:rsidRPr="00A22203">
        <w:t xml:space="preserve"> per square meter financial contribution basis</w:t>
      </w:r>
      <w:r>
        <w:t xml:space="preserve"> – for example, using a consistent measurement basis from STORM and MUSIC reports – the approach is more accessible to developer applicants. </w:t>
      </w:r>
    </w:p>
    <w:p w14:paraId="51349E8E" w14:textId="62A63CC4" w:rsidR="00BC11F2" w:rsidRDefault="00BC11F2" w:rsidP="00BC11F2">
      <w:r>
        <w:t xml:space="preserve">The </w:t>
      </w:r>
      <w:r w:rsidRPr="00EE4FE3">
        <w:t>toolkit of resources</w:t>
      </w:r>
      <w:r>
        <w:t xml:space="preserve"> includes a calculator that c</w:t>
      </w:r>
      <w:r w:rsidRPr="019A9E8B">
        <w:t>ouncil</w:t>
      </w:r>
      <w:r>
        <w:t xml:space="preserve">s can use to calculate Total Untreated Impervious Area (TUIA). Access the resources </w:t>
      </w:r>
      <w:hyperlink r:id="rId102">
        <w:r w:rsidRPr="019A9E8B">
          <w:rPr>
            <w:rStyle w:val="Hyperlink"/>
          </w:rPr>
          <w:t>here</w:t>
        </w:r>
      </w:hyperlink>
      <w:r>
        <w:t>.</w:t>
      </w:r>
    </w:p>
    <w:p w14:paraId="6AB3A16C" w14:textId="77777777" w:rsidR="00BC11F2" w:rsidRDefault="00BC11F2" w:rsidP="00BC11F2">
      <w:pPr>
        <w:pStyle w:val="ListBullet"/>
        <w:tabs>
          <w:tab w:val="clear" w:pos="360"/>
        </w:tabs>
      </w:pPr>
    </w:p>
    <w:p w14:paraId="0844A566" w14:textId="5E9A3797" w:rsidR="00BC11F2" w:rsidRDefault="00BC11F2" w:rsidP="00BC11F2">
      <w:pPr>
        <w:pStyle w:val="Caption"/>
      </w:pPr>
      <w:bookmarkStart w:id="102" w:name="_Ref74585305"/>
      <w:r w:rsidRPr="00C7679B">
        <w:t xml:space="preserve">Figure </w:t>
      </w:r>
      <w:bookmarkEnd w:id="102"/>
      <w:r w:rsidR="009903D9" w:rsidRPr="00C7679B">
        <w:t>5</w:t>
      </w:r>
      <w:r w:rsidRPr="00C7679B">
        <w:t>: Example impervious area (m</w:t>
      </w:r>
      <w:r w:rsidRPr="00C7679B">
        <w:rPr>
          <w:vertAlign w:val="superscript"/>
        </w:rPr>
        <w:t>2</w:t>
      </w:r>
      <w:r w:rsidRPr="00C7679B">
        <w:t xml:space="preserve">) in a </w:t>
      </w:r>
      <w:r w:rsidR="00C7679B">
        <w:t xml:space="preserve">BlueFactor </w:t>
      </w:r>
      <w:r w:rsidRPr="00C7679B">
        <w:t>STORM Report</w:t>
      </w:r>
    </w:p>
    <w:p w14:paraId="4C89E284" w14:textId="5B41CEB3" w:rsidR="00BC11F2" w:rsidRDefault="00BC11F2" w:rsidP="00BC11F2"/>
    <w:p w14:paraId="60C3BF16" w14:textId="684294EB" w:rsidR="00BC11F2" w:rsidRDefault="79407C4F" w:rsidP="61CBCAB4">
      <w:r>
        <w:rPr>
          <w:noProof/>
        </w:rPr>
        <w:drawing>
          <wp:inline distT="0" distB="0" distL="0" distR="0" wp14:anchorId="1973B13E" wp14:editId="19B3F92C">
            <wp:extent cx="6124574" cy="3305175"/>
            <wp:effectExtent l="0" t="0" r="0" b="0"/>
            <wp:docPr id="383553780" name="Picture 38355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6124574" cy="3305175"/>
                    </a:xfrm>
                    <a:prstGeom prst="rect">
                      <a:avLst/>
                    </a:prstGeom>
                  </pic:spPr>
                </pic:pic>
              </a:graphicData>
            </a:graphic>
          </wp:inline>
        </w:drawing>
      </w:r>
    </w:p>
    <w:p w14:paraId="386A5634" w14:textId="0AD8EF1B" w:rsidR="79407C4F" w:rsidRDefault="79407C4F" w:rsidP="61CBCAB4">
      <w:r>
        <w:rPr>
          <w:noProof/>
        </w:rPr>
        <w:drawing>
          <wp:inline distT="0" distB="0" distL="0" distR="0" wp14:anchorId="4ADFA182" wp14:editId="670944EE">
            <wp:extent cx="6124574" cy="3629025"/>
            <wp:effectExtent l="0" t="0" r="0" b="0"/>
            <wp:docPr id="96592308" name="Picture 9659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6124574" cy="3629025"/>
                    </a:xfrm>
                    <a:prstGeom prst="rect">
                      <a:avLst/>
                    </a:prstGeom>
                  </pic:spPr>
                </pic:pic>
              </a:graphicData>
            </a:graphic>
          </wp:inline>
        </w:drawing>
      </w:r>
    </w:p>
    <w:p w14:paraId="78613CE9" w14:textId="77777777" w:rsidR="00A25859" w:rsidRDefault="00A25859">
      <w:pPr>
        <w:rPr>
          <w:b/>
          <w:bCs/>
          <w:highlight w:val="yellow"/>
        </w:rPr>
      </w:pPr>
      <w:bookmarkStart w:id="103" w:name="_Ref79662869"/>
      <w:r>
        <w:rPr>
          <w:b/>
          <w:bCs/>
          <w:highlight w:val="yellow"/>
        </w:rPr>
        <w:br w:type="page"/>
      </w:r>
    </w:p>
    <w:p w14:paraId="5086A6BA" w14:textId="2A28C02D" w:rsidR="00BC11F2" w:rsidRPr="00047377" w:rsidRDefault="00BC11F2" w:rsidP="00047377">
      <w:pPr>
        <w:rPr>
          <w:b/>
          <w:bCs/>
        </w:rPr>
      </w:pPr>
      <w:r w:rsidRPr="00A25859">
        <w:rPr>
          <w:b/>
          <w:bCs/>
        </w:rPr>
        <w:t xml:space="preserve">Figure </w:t>
      </w:r>
      <w:bookmarkEnd w:id="103"/>
      <w:r w:rsidR="009903D9" w:rsidRPr="00A25859">
        <w:rPr>
          <w:b/>
          <w:bCs/>
        </w:rPr>
        <w:t>6</w:t>
      </w:r>
      <w:r w:rsidRPr="00A25859">
        <w:rPr>
          <w:b/>
          <w:bCs/>
        </w:rPr>
        <w:t>: Example of how untreated impervious area (m2) is used as the financial contribution basis for stormwater offset contribution by the City of Moonee Valley in their stormwater offset purchase agreement.</w:t>
      </w:r>
    </w:p>
    <w:p w14:paraId="58B71173" w14:textId="77777777" w:rsidR="00BC11F2" w:rsidRDefault="00BC11F2" w:rsidP="00BC11F2">
      <w:r>
        <w:rPr>
          <w:noProof/>
        </w:rPr>
        <w:drawing>
          <wp:inline distT="0" distB="0" distL="0" distR="0" wp14:anchorId="78BA31DA" wp14:editId="1A17758E">
            <wp:extent cx="5706926" cy="2124075"/>
            <wp:effectExtent l="0" t="0" r="8255" b="0"/>
            <wp:docPr id="1845162520" name="Picture 18451625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5762171" cy="2144637"/>
                    </a:xfrm>
                    <a:prstGeom prst="rect">
                      <a:avLst/>
                    </a:prstGeom>
                  </pic:spPr>
                </pic:pic>
              </a:graphicData>
            </a:graphic>
          </wp:inline>
        </w:drawing>
      </w:r>
    </w:p>
    <w:p w14:paraId="0225477E" w14:textId="31AEFD08" w:rsidR="00BC11F2" w:rsidRPr="00354CAE" w:rsidRDefault="00BC11F2" w:rsidP="00BC11F2">
      <w:r>
        <w:t xml:space="preserve">The City of Moonee Valley stormwater offset purchase agreement is </w:t>
      </w:r>
      <w:hyperlink r:id="rId106" w:history="1">
        <w:r w:rsidRPr="00354CAE">
          <w:rPr>
            <w:rStyle w:val="Hyperlink"/>
          </w:rPr>
          <w:t>available to download here</w:t>
        </w:r>
      </w:hyperlink>
      <w:r>
        <w:t xml:space="preserve">. </w:t>
      </w:r>
    </w:p>
    <w:p w14:paraId="0501031E" w14:textId="7E211012" w:rsidR="00200060" w:rsidRDefault="00200060">
      <w:pPr>
        <w:rPr>
          <w:rFonts w:asciiTheme="majorHAnsi" w:eastAsiaTheme="majorEastAsia" w:hAnsiTheme="majorHAnsi" w:cstheme="majorBidi"/>
          <w:b/>
          <w:iCs/>
          <w:color w:val="201547" w:themeColor="text2"/>
          <w:sz w:val="22"/>
        </w:rPr>
      </w:pPr>
    </w:p>
    <w:p w14:paraId="6B3450A9" w14:textId="0D6C0B7A" w:rsidR="00BC11F2" w:rsidRPr="00FF2922" w:rsidRDefault="00BC11F2" w:rsidP="00C26C6B">
      <w:pPr>
        <w:pStyle w:val="Heading3"/>
      </w:pPr>
      <w:r>
        <w:t>Offset fund management</w:t>
      </w:r>
    </w:p>
    <w:tbl>
      <w:tblPr>
        <w:tblStyle w:val="MJTableStyle1default"/>
        <w:tblW w:w="0" w:type="auto"/>
        <w:tblLook w:val="0480" w:firstRow="0" w:lastRow="0" w:firstColumn="1" w:lastColumn="0" w:noHBand="0" w:noVBand="1"/>
      </w:tblPr>
      <w:tblGrid>
        <w:gridCol w:w="9639"/>
      </w:tblGrid>
      <w:tr w:rsidR="00BC11F2" w14:paraId="238D6CF2" w14:textId="77777777" w:rsidTr="00D56682">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510763D3" w14:textId="2BBC79AE" w:rsidR="00BC11F2" w:rsidRPr="00A22203" w:rsidRDefault="000A1F56">
            <w:pPr>
              <w:rPr>
                <w:sz w:val="22"/>
              </w:rPr>
            </w:pPr>
            <w:r>
              <w:rPr>
                <w:b/>
                <w:bCs/>
              </w:rPr>
              <w:t>O</w:t>
            </w:r>
            <w:r w:rsidR="00BC11F2">
              <w:rPr>
                <w:b/>
                <w:bCs/>
              </w:rPr>
              <w:t>ffset</w:t>
            </w:r>
            <w:r w:rsidR="00BC11F2" w:rsidRPr="00354CAE">
              <w:rPr>
                <w:b/>
                <w:bCs/>
              </w:rPr>
              <w:t xml:space="preserve"> fund management</w:t>
            </w:r>
            <w:r w:rsidR="00BC11F2">
              <w:rPr>
                <w:b/>
                <w:bCs/>
                <w:sz w:val="22"/>
              </w:rPr>
              <w:t>:</w:t>
            </w:r>
            <w:r w:rsidR="00BC11F2" w:rsidRPr="00354CAE">
              <w:t xml:space="preserve"> Funds collected and administered must be managed in accordance with financial management (Part 7) and planning and accountability (Part 3) requirements of the </w:t>
            </w:r>
            <w:r w:rsidR="00BC11F2" w:rsidRPr="00354CAE">
              <w:rPr>
                <w:i/>
                <w:iCs/>
              </w:rPr>
              <w:t>Local Government Act 1989</w:t>
            </w:r>
            <w:r w:rsidR="00BC11F2" w:rsidRPr="00354CAE">
              <w:t xml:space="preserve">. </w:t>
            </w:r>
            <w:r w:rsidR="00BC11F2" w:rsidRPr="00EF761B">
              <w:rPr>
                <w:szCs w:val="20"/>
              </w:rPr>
              <w:t>All money in the account must be used solely for the provision of WSUD infrastructure investments and maintenance assets.</w:t>
            </w:r>
            <w:r w:rsidR="00BC11F2" w:rsidRPr="00EF761B">
              <w:rPr>
                <w:rStyle w:val="FootnoteReference"/>
                <w:szCs w:val="20"/>
              </w:rPr>
              <w:footnoteReference w:id="3"/>
            </w:r>
          </w:p>
        </w:tc>
      </w:tr>
    </w:tbl>
    <w:p w14:paraId="03994AD9" w14:textId="77777777" w:rsidR="00BC11F2" w:rsidRDefault="00BC11F2" w:rsidP="00BC11F2">
      <w:r>
        <w:t>All offset</w:t>
      </w:r>
      <w:r w:rsidRPr="007F6B20">
        <w:t xml:space="preserve"> contributions received by </w:t>
      </w:r>
      <w:r>
        <w:t>c</w:t>
      </w:r>
      <w:r w:rsidRPr="007F6B20">
        <w:t xml:space="preserve">ouncil </w:t>
      </w:r>
      <w:r>
        <w:t>must be</w:t>
      </w:r>
      <w:r w:rsidRPr="007F6B20">
        <w:t xml:space="preserve"> held in a specific interest-bearing reserve account. Funds collected and administered </w:t>
      </w:r>
      <w:r>
        <w:t>must</w:t>
      </w:r>
      <w:r w:rsidRPr="007F6B20">
        <w:t xml:space="preserve"> be managed in accordance with</w:t>
      </w:r>
      <w:r>
        <w:t xml:space="preserve"> the</w:t>
      </w:r>
      <w:r w:rsidRPr="007F6B20">
        <w:t xml:space="preserve"> financial management (Part 7) and </w:t>
      </w:r>
      <w:r>
        <w:t xml:space="preserve">the </w:t>
      </w:r>
      <w:r w:rsidRPr="007F6B20">
        <w:t xml:space="preserve">planning and accountability (Part 3) requirements of the </w:t>
      </w:r>
      <w:r w:rsidRPr="007F6B20">
        <w:rPr>
          <w:i/>
        </w:rPr>
        <w:t>Local Government Act 1989</w:t>
      </w:r>
      <w:r w:rsidRPr="007F6B20">
        <w:t>.</w:t>
      </w:r>
      <w:r>
        <w:t xml:space="preserve"> </w:t>
      </w:r>
    </w:p>
    <w:p w14:paraId="2AD90C86" w14:textId="77777777" w:rsidR="00BC11F2" w:rsidRPr="007F6B20" w:rsidRDefault="00BC11F2" w:rsidP="00BC11F2">
      <w:r w:rsidRPr="007F6B20">
        <w:t xml:space="preserve">All money in this account </w:t>
      </w:r>
      <w:r>
        <w:t>must</w:t>
      </w:r>
      <w:r w:rsidRPr="007F6B20">
        <w:t xml:space="preserve"> be used solely for the provision of </w:t>
      </w:r>
      <w:r>
        <w:t>stormwater offset</w:t>
      </w:r>
      <w:r w:rsidRPr="007F6B20">
        <w:t xml:space="preserve"> infrastructure investment</w:t>
      </w:r>
      <w:r>
        <w:t>, operation,</w:t>
      </w:r>
      <w:r w:rsidRPr="007F6B20">
        <w:t xml:space="preserve"> and maintenance. Council</w:t>
      </w:r>
      <w:r>
        <w:t>s</w:t>
      </w:r>
      <w:r w:rsidRPr="007F6B20">
        <w:t xml:space="preserve"> </w:t>
      </w:r>
      <w:r>
        <w:t>must</w:t>
      </w:r>
      <w:r w:rsidRPr="007F6B20">
        <w:t xml:space="preserve"> establish </w:t>
      </w:r>
      <w:r>
        <w:t>an</w:t>
      </w:r>
      <w:r w:rsidRPr="007F6B20">
        <w:t xml:space="preserve"> audit process to validate items </w:t>
      </w:r>
      <w:r>
        <w:t xml:space="preserve">that </w:t>
      </w:r>
      <w:r w:rsidRPr="007F6B20">
        <w:t>are being drawn from the reserve.</w:t>
      </w:r>
    </w:p>
    <w:p w14:paraId="63C2322A" w14:textId="5CD9CE46" w:rsidR="00BC11F2" w:rsidRPr="003760E7" w:rsidRDefault="00BC11F2" w:rsidP="00C26C6B">
      <w:pPr>
        <w:pStyle w:val="Heading3"/>
      </w:pPr>
      <w:bookmarkStart w:id="104" w:name="_Ref188954070"/>
      <w:r w:rsidRPr="003760E7">
        <w:t>Monitoring, evaluation, reporting and improvement</w:t>
      </w:r>
      <w:r>
        <w:t xml:space="preserve"> f</w:t>
      </w:r>
      <w:r w:rsidRPr="003760E7">
        <w:t>ramework</w:t>
      </w:r>
      <w:bookmarkEnd w:id="104"/>
      <w:r w:rsidRPr="003760E7">
        <w:t xml:space="preserve"> </w:t>
      </w:r>
    </w:p>
    <w:tbl>
      <w:tblPr>
        <w:tblStyle w:val="MJTableStyle1default"/>
        <w:tblW w:w="0" w:type="auto"/>
        <w:tblLook w:val="0480" w:firstRow="0" w:lastRow="0" w:firstColumn="1" w:lastColumn="0" w:noHBand="0" w:noVBand="1"/>
      </w:tblPr>
      <w:tblGrid>
        <w:gridCol w:w="9639"/>
      </w:tblGrid>
      <w:tr w:rsidR="00BC11F2" w14:paraId="4D3BD1D5" w14:textId="77777777" w:rsidTr="00F75470">
        <w:trPr>
          <w:cnfStyle w:val="000000100000" w:firstRow="0" w:lastRow="0" w:firstColumn="0" w:lastColumn="0" w:oddVBand="0" w:evenVBand="0" w:oddHBand="1" w:evenHBand="0" w:firstRowFirstColumn="0" w:firstRowLastColumn="0" w:lastRowFirstColumn="0" w:lastRowLastColumn="0"/>
        </w:trPr>
        <w:tc>
          <w:tcPr>
            <w:tcW w:w="11623" w:type="dxa"/>
            <w:tcBorders>
              <w:bottom w:val="single" w:sz="4" w:space="0" w:color="88DBDF" w:themeColor="accent2"/>
            </w:tcBorders>
            <w:shd w:val="clear" w:color="auto" w:fill="CCDBEA"/>
          </w:tcPr>
          <w:p w14:paraId="2C0B6C05" w14:textId="7894C4C0" w:rsidR="00BC11F2" w:rsidRPr="00D51FC8" w:rsidRDefault="00BC11F2">
            <w:pPr>
              <w:pStyle w:val="TableText"/>
              <w:rPr>
                <w:rFonts w:asciiTheme="minorHAnsi" w:hAnsiTheme="minorHAnsi" w:cstheme="minorHAnsi"/>
                <w:sz w:val="20"/>
                <w:szCs w:val="20"/>
              </w:rPr>
            </w:pPr>
            <w:r w:rsidRPr="00D51FC8">
              <w:rPr>
                <w:rFonts w:asciiTheme="minorHAnsi" w:hAnsiTheme="minorHAnsi" w:cstheme="minorHAnsi"/>
                <w:b/>
                <w:bCs/>
                <w:sz w:val="20"/>
                <w:szCs w:val="20"/>
              </w:rPr>
              <w:t>MERI public disclosures:</w:t>
            </w:r>
            <w:r w:rsidRPr="00D51FC8" w:rsidDel="00104431">
              <w:rPr>
                <w:rFonts w:asciiTheme="minorHAnsi" w:hAnsiTheme="minorHAnsi" w:cstheme="minorHAnsi"/>
                <w:b/>
                <w:bCs/>
                <w:sz w:val="20"/>
                <w:szCs w:val="20"/>
              </w:rPr>
              <w:t xml:space="preserve"> </w:t>
            </w:r>
            <w:r w:rsidRPr="00D51FC8">
              <w:rPr>
                <w:rFonts w:asciiTheme="minorHAnsi" w:hAnsiTheme="minorHAnsi" w:cstheme="minorHAnsi"/>
                <w:sz w:val="20"/>
                <w:szCs w:val="20"/>
              </w:rPr>
              <w:t xml:space="preserve">Council schemes should develop public facing offset registers, showing offsets committed and delivered. Preferably this will be spatial data showing the location of offset projects, and the (approximate) location of the developments where offset payments have come from. </w:t>
            </w:r>
          </w:p>
        </w:tc>
      </w:tr>
      <w:tr w:rsidR="00BC11F2" w14:paraId="5EDD3D5B" w14:textId="77777777" w:rsidTr="00F75470">
        <w:trPr>
          <w:cnfStyle w:val="000000010000" w:firstRow="0" w:lastRow="0" w:firstColumn="0" w:lastColumn="0" w:oddVBand="0" w:evenVBand="0" w:oddHBand="0" w:evenHBand="1" w:firstRowFirstColumn="0" w:firstRowLastColumn="0" w:lastRowFirstColumn="0" w:lastRowLastColumn="0"/>
        </w:trPr>
        <w:tc>
          <w:tcPr>
            <w:tcW w:w="11623" w:type="dxa"/>
            <w:tcBorders>
              <w:bottom w:val="single" w:sz="4" w:space="0" w:color="88DBDF" w:themeColor="accent2"/>
            </w:tcBorders>
            <w:shd w:val="clear" w:color="auto" w:fill="E5EDF5"/>
          </w:tcPr>
          <w:p w14:paraId="0AEDC64D" w14:textId="77777777" w:rsidR="00BC11F2" w:rsidRPr="00D51FC8" w:rsidRDefault="00BC11F2">
            <w:pPr>
              <w:pStyle w:val="TableText"/>
              <w:rPr>
                <w:rFonts w:asciiTheme="minorHAnsi" w:hAnsiTheme="minorHAnsi" w:cstheme="minorHAnsi"/>
                <w:sz w:val="20"/>
                <w:szCs w:val="20"/>
              </w:rPr>
            </w:pPr>
            <w:r w:rsidRPr="00D51FC8">
              <w:rPr>
                <w:rFonts w:asciiTheme="minorHAnsi" w:hAnsiTheme="minorHAnsi" w:cstheme="minorHAnsi"/>
                <w:b/>
                <w:bCs/>
                <w:sz w:val="20"/>
                <w:szCs w:val="20"/>
              </w:rPr>
              <w:t xml:space="preserve">Victorian Government Guidance, MERI performance verification: </w:t>
            </w:r>
            <w:r w:rsidRPr="00D51FC8">
              <w:rPr>
                <w:rFonts w:asciiTheme="minorHAnsi" w:hAnsiTheme="minorHAnsi" w:cstheme="minorHAnsi"/>
                <w:sz w:val="20"/>
                <w:szCs w:val="20"/>
              </w:rPr>
              <w:t>As part of MERI, councils should undertake selected asset performance verification to show that the offset obligation is being delivered. This should be conducted by an independent third party. Since it is not practical or cost-effective for performance to be measured for all assets, the selected assets should be used as reference sites to demonstrate that, where assets are appropriately maintained, similar performance can be expected from other assets with similar design and construction.</w:t>
            </w:r>
          </w:p>
        </w:tc>
      </w:tr>
      <w:tr w:rsidR="00BC11F2" w14:paraId="38196D09" w14:textId="77777777" w:rsidTr="00F75470">
        <w:trPr>
          <w:cnfStyle w:val="000000100000" w:firstRow="0" w:lastRow="0" w:firstColumn="0" w:lastColumn="0" w:oddVBand="0" w:evenVBand="0" w:oddHBand="1" w:evenHBand="0" w:firstRowFirstColumn="0" w:firstRowLastColumn="0" w:lastRowFirstColumn="0" w:lastRowLastColumn="0"/>
        </w:trPr>
        <w:tc>
          <w:tcPr>
            <w:tcW w:w="11623" w:type="dxa"/>
            <w:shd w:val="clear" w:color="auto" w:fill="CCDBEA"/>
          </w:tcPr>
          <w:p w14:paraId="6887AD8A" w14:textId="4813E835" w:rsidR="00BC11F2" w:rsidRPr="00D51FC8" w:rsidRDefault="00BC11F2">
            <w:pPr>
              <w:pStyle w:val="TableText"/>
              <w:rPr>
                <w:rFonts w:asciiTheme="minorHAnsi" w:hAnsiTheme="minorHAnsi" w:cstheme="minorHAnsi"/>
                <w:b/>
                <w:bCs/>
                <w:sz w:val="20"/>
                <w:szCs w:val="20"/>
              </w:rPr>
            </w:pPr>
            <w:r w:rsidRPr="00D51FC8">
              <w:rPr>
                <w:rFonts w:asciiTheme="minorHAnsi" w:hAnsiTheme="minorHAnsi" w:cstheme="minorHAnsi"/>
                <w:b/>
                <w:bCs/>
                <w:sz w:val="20"/>
                <w:szCs w:val="20"/>
              </w:rPr>
              <w:t xml:space="preserve">MERI offset review: </w:t>
            </w:r>
            <w:r w:rsidRPr="00D51FC8">
              <w:rPr>
                <w:rFonts w:asciiTheme="minorHAnsi" w:hAnsiTheme="minorHAnsi" w:cstheme="minorHAnsi"/>
                <w:sz w:val="20"/>
                <w:szCs w:val="20"/>
              </w:rPr>
              <w:t xml:space="preserve">Councils should commit to a schedule for reviewing their offset mechanisms. </w:t>
            </w:r>
          </w:p>
        </w:tc>
      </w:tr>
    </w:tbl>
    <w:p w14:paraId="4278CD4F" w14:textId="14C1BEBB" w:rsidR="00BC11F2" w:rsidRPr="007F6B20" w:rsidRDefault="68B0BF64" w:rsidP="00BC11F2">
      <w:r>
        <w:t xml:space="preserve">Councils </w:t>
      </w:r>
      <w:r w:rsidR="00A97491">
        <w:t xml:space="preserve">must </w:t>
      </w:r>
      <w:r>
        <w:t>report on stormwater offset expenditure and related activities and outcomes. Reporting will provide a valuable method of engaging with the community and other stakeholders on improvements made to local stormwater management.</w:t>
      </w:r>
    </w:p>
    <w:p w14:paraId="2F691DC7" w14:textId="77777777" w:rsidR="00BC11F2" w:rsidRDefault="00BC11F2" w:rsidP="00BC11F2">
      <w:r w:rsidRPr="007F6B20">
        <w:t>As part of</w:t>
      </w:r>
      <w:r>
        <w:t xml:space="preserve"> implementing Offset schemes</w:t>
      </w:r>
      <w:r w:rsidRPr="007F6B20">
        <w:t xml:space="preserve">, </w:t>
      </w:r>
      <w:r>
        <w:t>councils</w:t>
      </w:r>
      <w:r w:rsidRPr="007F6B20">
        <w:t xml:space="preserve"> </w:t>
      </w:r>
      <w:r>
        <w:t>should</w:t>
      </w:r>
      <w:r w:rsidRPr="007F6B20">
        <w:t xml:space="preserve"> set up quality assurance and reporting processes to demonstrate value</w:t>
      </w:r>
      <w:r>
        <w:t xml:space="preserve"> </w:t>
      </w:r>
      <w:r w:rsidRPr="007F6B20">
        <w:t>for</w:t>
      </w:r>
      <w:r>
        <w:t xml:space="preserve"> </w:t>
      </w:r>
      <w:r w:rsidRPr="007F6B20">
        <w:t xml:space="preserve">money and the achievement of objectives </w:t>
      </w:r>
      <w:r>
        <w:t>that</w:t>
      </w:r>
      <w:r w:rsidRPr="007F6B20">
        <w:t xml:space="preserve"> could potentially link to existing performance monitoring processes.</w:t>
      </w:r>
      <w:r w:rsidRPr="00A934BC">
        <w:t xml:space="preserve"> </w:t>
      </w:r>
    </w:p>
    <w:p w14:paraId="6EA8191B" w14:textId="77777777" w:rsidR="00BC11F2" w:rsidRDefault="00BC11F2" w:rsidP="00BC11F2">
      <w:r>
        <w:t>All councils offering offsets should contribute towards a collective program of reference sites. This may be either through establishing and monitoring one or more sites or contributing towards a broader program to support other Councils providing reference sites.</w:t>
      </w:r>
    </w:p>
    <w:p w14:paraId="41D81B64" w14:textId="4BA92C68" w:rsidR="00BC11F2" w:rsidRDefault="00BC11F2" w:rsidP="00BC11F2">
      <w:r w:rsidRPr="007F6B20">
        <w:t xml:space="preserve">Our recommendation is that </w:t>
      </w:r>
      <w:r>
        <w:t>councils</w:t>
      </w:r>
      <w:r w:rsidRPr="007F6B20">
        <w:t xml:space="preserve"> review</w:t>
      </w:r>
      <w:r>
        <w:t xml:space="preserve"> their </w:t>
      </w:r>
      <w:r w:rsidR="00BE2F94">
        <w:t>of</w:t>
      </w:r>
      <w:r>
        <w:t xml:space="preserve">fset scheme </w:t>
      </w:r>
      <w:r w:rsidRPr="00BE2F94">
        <w:rPr>
          <w:b/>
          <w:bCs/>
        </w:rPr>
        <w:t>every 18 months in the first three years of operation</w:t>
      </w:r>
      <w:r w:rsidRPr="007F6B20">
        <w:t xml:space="preserve">. </w:t>
      </w:r>
      <w:r>
        <w:t xml:space="preserve">The review should include:  </w:t>
      </w:r>
    </w:p>
    <w:p w14:paraId="1A9FAB77" w14:textId="77777777" w:rsidR="00BC11F2" w:rsidRDefault="00BC11F2" w:rsidP="00E9796E">
      <w:pPr>
        <w:pStyle w:val="ListBullet"/>
        <w:numPr>
          <w:ilvl w:val="0"/>
          <w:numId w:val="24"/>
        </w:numPr>
        <w:spacing w:before="60" w:after="60" w:line="240" w:lineRule="auto"/>
        <w:ind w:left="714" w:hanging="357"/>
      </w:pPr>
      <w:r>
        <w:t xml:space="preserve">offsets committed and achieved </w:t>
      </w:r>
    </w:p>
    <w:p w14:paraId="7A81A96D" w14:textId="77777777" w:rsidR="00BC11F2" w:rsidRDefault="00BC11F2" w:rsidP="00E9796E">
      <w:pPr>
        <w:pStyle w:val="ListBullet"/>
        <w:numPr>
          <w:ilvl w:val="0"/>
          <w:numId w:val="24"/>
        </w:numPr>
        <w:spacing w:before="60" w:after="60" w:line="240" w:lineRule="auto"/>
        <w:ind w:left="714" w:hanging="357"/>
      </w:pPr>
      <w:r>
        <w:t xml:space="preserve">each offset’s performance against the Principle of Equivalence </w:t>
      </w:r>
    </w:p>
    <w:p w14:paraId="5B4DB973" w14:textId="77777777" w:rsidR="00BC11F2" w:rsidRDefault="00BC11F2" w:rsidP="00E9796E">
      <w:pPr>
        <w:pStyle w:val="ListBullet"/>
        <w:numPr>
          <w:ilvl w:val="0"/>
          <w:numId w:val="24"/>
        </w:numPr>
        <w:spacing w:before="60" w:after="60" w:line="240" w:lineRule="auto"/>
        <w:ind w:left="714" w:hanging="357"/>
      </w:pPr>
      <w:r>
        <w:t>an evaluation of participation rates</w:t>
      </w:r>
    </w:p>
    <w:p w14:paraId="4FD05E8C" w14:textId="77777777" w:rsidR="00BC11F2" w:rsidRDefault="00BC11F2" w:rsidP="00E9796E">
      <w:pPr>
        <w:pStyle w:val="ListBullet"/>
        <w:numPr>
          <w:ilvl w:val="0"/>
          <w:numId w:val="24"/>
        </w:numPr>
        <w:spacing w:before="60" w:after="60" w:line="240" w:lineRule="auto"/>
        <w:ind w:left="714" w:hanging="357"/>
      </w:pPr>
      <w:r>
        <w:t>an evaluation of why applicants are participating and why they are not</w:t>
      </w:r>
    </w:p>
    <w:p w14:paraId="07C7FEAC" w14:textId="77777777" w:rsidR="00BC11F2" w:rsidRDefault="00BC11F2" w:rsidP="00E9796E">
      <w:pPr>
        <w:pStyle w:val="ListBullet"/>
        <w:numPr>
          <w:ilvl w:val="0"/>
          <w:numId w:val="24"/>
        </w:numPr>
        <w:spacing w:before="60" w:after="60" w:line="240" w:lineRule="auto"/>
        <w:ind w:left="714" w:hanging="357"/>
      </w:pPr>
      <w:r>
        <w:t xml:space="preserve">a review of constructed asset performance. </w:t>
      </w:r>
    </w:p>
    <w:p w14:paraId="2AA0F860" w14:textId="5FCBE941" w:rsidR="00353F83" w:rsidRDefault="00BC11F2" w:rsidP="00150B82">
      <w:pPr>
        <w:pStyle w:val="Heading1"/>
        <w:numPr>
          <w:ilvl w:val="0"/>
          <w:numId w:val="0"/>
        </w:numPr>
      </w:pPr>
      <w:r>
        <w:br w:type="column"/>
      </w:r>
      <w:bookmarkStart w:id="105" w:name="_Ref135244799"/>
      <w:bookmarkStart w:id="106" w:name="_Toc141119040"/>
      <w:bookmarkStart w:id="107" w:name="_Toc158726284"/>
      <w:bookmarkStart w:id="108" w:name="_Toc158733247"/>
      <w:bookmarkStart w:id="109" w:name="_Toc198192446"/>
      <w:r w:rsidR="00353F83">
        <w:t>Appendix 1: Steps in setting up stormwater offset schemes</w:t>
      </w:r>
      <w:bookmarkEnd w:id="105"/>
      <w:bookmarkEnd w:id="106"/>
      <w:bookmarkEnd w:id="107"/>
      <w:bookmarkEnd w:id="108"/>
      <w:bookmarkEnd w:id="109"/>
    </w:p>
    <w:p w14:paraId="7C653EAF" w14:textId="77777777" w:rsidR="00353F83" w:rsidRPr="00C96196" w:rsidRDefault="00353F83" w:rsidP="00353F83">
      <w:pPr>
        <w:pStyle w:val="IntroText"/>
        <w:rPr>
          <w:rFonts w:asciiTheme="majorHAnsi" w:hAnsiTheme="majorHAnsi" w:cstheme="majorBidi"/>
          <w:sz w:val="28"/>
          <w:szCs w:val="28"/>
        </w:rPr>
      </w:pPr>
      <w:r w:rsidRPr="666E5985">
        <w:rPr>
          <w:rFonts w:asciiTheme="majorHAnsi" w:hAnsiTheme="majorHAnsi" w:cstheme="majorBidi"/>
          <w:sz w:val="28"/>
          <w:szCs w:val="28"/>
        </w:rPr>
        <w:t xml:space="preserve">There are 10 key steps to setting up a council run offset scheme. This section includes further detail on each of those key steps, as well as useful resources available. </w:t>
      </w:r>
    </w:p>
    <w:p w14:paraId="5322A82C" w14:textId="3F1E3033" w:rsidR="00353F83" w:rsidRDefault="00353F83" w:rsidP="00353F83">
      <w:r>
        <w:t xml:space="preserve">This Appendix should be read in conjunction with the content of this document, particularly Chapters </w:t>
      </w:r>
      <w:r w:rsidR="00D51FC8">
        <w:t>4</w:t>
      </w:r>
      <w:r>
        <w:t xml:space="preserve"> and Chapter </w:t>
      </w:r>
      <w:r w:rsidR="00D51FC8">
        <w:t>5</w:t>
      </w:r>
      <w:r>
        <w:t xml:space="preserve">. </w:t>
      </w:r>
    </w:p>
    <w:p w14:paraId="739A8FB3" w14:textId="77777777" w:rsidR="00353F83" w:rsidRDefault="00353F83" w:rsidP="00D75F9A">
      <w:pPr>
        <w:pStyle w:val="Heading4"/>
      </w:pPr>
      <w:bookmarkStart w:id="110" w:name="_Toc141119041"/>
      <w:bookmarkStart w:id="111" w:name="_Toc158726285"/>
      <w:bookmarkStart w:id="112" w:name="_Toc158733248"/>
      <w:r>
        <w:t>Early Engagement</w:t>
      </w:r>
      <w:bookmarkEnd w:id="110"/>
      <w:bookmarkEnd w:id="111"/>
      <w:bookmarkEnd w:id="112"/>
      <w:r>
        <w:t xml:space="preserve"> </w:t>
      </w:r>
    </w:p>
    <w:tbl>
      <w:tblPr>
        <w:tblStyle w:val="MJTableStyle1default"/>
        <w:tblW w:w="0" w:type="auto"/>
        <w:tblLook w:val="0480" w:firstRow="0" w:lastRow="0" w:firstColumn="1" w:lastColumn="0" w:noHBand="0" w:noVBand="1"/>
      </w:tblPr>
      <w:tblGrid>
        <w:gridCol w:w="9639"/>
      </w:tblGrid>
      <w:tr w:rsidR="00353F83" w14:paraId="71CCC2C3" w14:textId="77777777" w:rsidTr="00150B82">
        <w:trPr>
          <w:cnfStyle w:val="000000100000" w:firstRow="0" w:lastRow="0" w:firstColumn="0" w:lastColumn="0" w:oddVBand="0" w:evenVBand="0" w:oddHBand="1" w:evenHBand="0" w:firstRowFirstColumn="0" w:firstRowLastColumn="0" w:lastRowFirstColumn="0" w:lastRowLastColumn="0"/>
        </w:trPr>
        <w:tc>
          <w:tcPr>
            <w:tcW w:w="11623" w:type="dxa"/>
            <w:tcBorders>
              <w:bottom w:val="single" w:sz="4" w:space="0" w:color="88DBDF" w:themeColor="accent2"/>
            </w:tcBorders>
            <w:shd w:val="clear" w:color="auto" w:fill="CCDBEA"/>
          </w:tcPr>
          <w:p w14:paraId="0B87BF91" w14:textId="77777777" w:rsidR="00353F83" w:rsidRPr="00D51FC8" w:rsidRDefault="00353F83">
            <w:pPr>
              <w:pStyle w:val="TableText"/>
              <w:rPr>
                <w:rFonts w:asciiTheme="minorHAnsi" w:hAnsiTheme="minorHAnsi" w:cstheme="minorHAnsi"/>
                <w:b/>
                <w:bCs/>
                <w:sz w:val="20"/>
                <w:szCs w:val="20"/>
              </w:rPr>
            </w:pPr>
            <w:r w:rsidRPr="00D51FC8">
              <w:rPr>
                <w:rFonts w:asciiTheme="minorHAnsi" w:hAnsiTheme="minorHAnsi" w:cstheme="minorHAnsi"/>
                <w:sz w:val="20"/>
                <w:szCs w:val="20"/>
              </w:rPr>
              <w:t>Consult with a cross-section of the local development industry early to inform, clarify and manage expectations of the proposed scheme. It is also important to receive developer feedback on suggested contribution rates (and associated likely buy-in), to understand likely participation levels, and identify support needed for adoption.</w:t>
            </w:r>
          </w:p>
        </w:tc>
      </w:tr>
      <w:tr w:rsidR="00353F83" w14:paraId="005824A4" w14:textId="77777777" w:rsidTr="00150B82">
        <w:trPr>
          <w:cnfStyle w:val="000000010000" w:firstRow="0" w:lastRow="0" w:firstColumn="0" w:lastColumn="0" w:oddVBand="0" w:evenVBand="0" w:oddHBand="0" w:evenHBand="1" w:firstRowFirstColumn="0" w:firstRowLastColumn="0" w:lastRowFirstColumn="0" w:lastRowLastColumn="0"/>
        </w:trPr>
        <w:tc>
          <w:tcPr>
            <w:tcW w:w="11623" w:type="dxa"/>
            <w:shd w:val="clear" w:color="auto" w:fill="E5EDF5"/>
          </w:tcPr>
          <w:p w14:paraId="5758AFAB" w14:textId="77777777" w:rsidR="00353F83" w:rsidRPr="00D51FC8" w:rsidRDefault="00353F83">
            <w:pPr>
              <w:pStyle w:val="TableText"/>
              <w:rPr>
                <w:rFonts w:asciiTheme="minorHAnsi" w:hAnsiTheme="minorHAnsi" w:cstheme="minorHAnsi"/>
                <w:b/>
                <w:bCs/>
                <w:sz w:val="20"/>
                <w:szCs w:val="20"/>
              </w:rPr>
            </w:pPr>
            <w:r w:rsidRPr="00D51FC8">
              <w:rPr>
                <w:rFonts w:asciiTheme="minorHAnsi" w:hAnsiTheme="minorHAnsi" w:cstheme="minorHAnsi"/>
                <w:sz w:val="20"/>
                <w:szCs w:val="20"/>
              </w:rPr>
              <w:t>If necessary, raise local community awareness about the importance of council projects to secure their willingness and acceptance. Large-scale council WSUD projects are usually more cost-effective for removing stormwater pollutants than small-scale on-site systems. The community receives the other benefits that WSUD assets provide including passive irrigation and urban cooling. Often, it’s easy to garner support if a community is closely connected to a significant waterbody such as a river, lake or the sea.</w:t>
            </w:r>
            <w:r w:rsidRPr="00D51FC8">
              <w:rPr>
                <w:rStyle w:val="FootnoteReference"/>
                <w:rFonts w:asciiTheme="minorHAnsi" w:hAnsiTheme="minorHAnsi" w:cstheme="minorHAnsi"/>
                <w:sz w:val="20"/>
                <w:szCs w:val="20"/>
              </w:rPr>
              <w:footnoteReference w:id="4"/>
            </w:r>
          </w:p>
        </w:tc>
      </w:tr>
    </w:tbl>
    <w:p w14:paraId="5082622C" w14:textId="77777777" w:rsidR="00353F83" w:rsidRDefault="00353F83" w:rsidP="00353F83">
      <w:r>
        <w:t>A key learning from Victorian councils that have implemented stormwater offsets is that it is very important to engage early with:</w:t>
      </w:r>
    </w:p>
    <w:p w14:paraId="34FD0D79" w14:textId="77777777" w:rsidR="00353F83" w:rsidRDefault="00353F83" w:rsidP="00C7759D">
      <w:pPr>
        <w:pStyle w:val="ListBullet"/>
        <w:numPr>
          <w:ilvl w:val="0"/>
          <w:numId w:val="37"/>
        </w:numPr>
      </w:pPr>
      <w:r>
        <w:t xml:space="preserve">council planners working with developers and granting permits </w:t>
      </w:r>
    </w:p>
    <w:p w14:paraId="6AFABADD" w14:textId="77777777" w:rsidR="00353F83" w:rsidRDefault="00353F83" w:rsidP="00C7759D">
      <w:pPr>
        <w:pStyle w:val="ListBullet"/>
        <w:numPr>
          <w:ilvl w:val="0"/>
          <w:numId w:val="37"/>
        </w:numPr>
      </w:pPr>
      <w:r>
        <w:t xml:space="preserve">council staff working in WSUD delivery </w:t>
      </w:r>
    </w:p>
    <w:p w14:paraId="2FDF9D4F" w14:textId="77777777" w:rsidR="00353F83" w:rsidRDefault="00353F83" w:rsidP="00C7759D">
      <w:pPr>
        <w:pStyle w:val="ListBullet"/>
        <w:numPr>
          <w:ilvl w:val="0"/>
          <w:numId w:val="37"/>
        </w:numPr>
      </w:pPr>
      <w:r>
        <w:t xml:space="preserve">councillors early in the process. </w:t>
      </w:r>
    </w:p>
    <w:p w14:paraId="30A29E44" w14:textId="77777777" w:rsidR="00353F83" w:rsidRDefault="00353F83" w:rsidP="00353F83">
      <w:r>
        <w:t>It is important that all these people are involved at all stages. A collaborative approach e</w:t>
      </w:r>
      <w:r w:rsidRPr="00947A34">
        <w:t>nsure</w:t>
      </w:r>
      <w:r>
        <w:t>s</w:t>
      </w:r>
      <w:r w:rsidRPr="00947A34">
        <w:t xml:space="preserve"> council officers and developers understand detailed operational aspects and constraints of the scheme</w:t>
      </w:r>
      <w:r>
        <w:t xml:space="preserve"> and have confidence in it</w:t>
      </w:r>
      <w:r w:rsidRPr="00947A34">
        <w:t xml:space="preserve">. </w:t>
      </w:r>
      <w:r>
        <w:t>It</w:t>
      </w:r>
      <w:r w:rsidRPr="00947A34">
        <w:t xml:space="preserve"> also</w:t>
      </w:r>
      <w:r>
        <w:t xml:space="preserve"> helps</w:t>
      </w:r>
      <w:r w:rsidRPr="00947A34">
        <w:t xml:space="preserve"> ensure the various planning, environmental, engineering, and administrative departments within council (as well as partner agencies, such as water corporations) have buy-in to the process and can work together towards the same project outcomes</w:t>
      </w:r>
      <w:r>
        <w:t>.</w:t>
      </w:r>
      <w:r>
        <w:rPr>
          <w:rStyle w:val="FootnoteReference"/>
          <w:rFonts w:eastAsiaTheme="majorEastAsia"/>
        </w:rPr>
        <w:footnoteReference w:id="5"/>
      </w:r>
    </w:p>
    <w:p w14:paraId="699E63E1" w14:textId="5B8EAB58" w:rsidR="00353F83" w:rsidRDefault="00353F83" w:rsidP="00353F83">
      <w:r>
        <w:t xml:space="preserve">Early engagement is fundamental to ensuring successful development of the </w:t>
      </w:r>
      <w:r w:rsidR="001E0F20">
        <w:t>o</w:t>
      </w:r>
      <w:r>
        <w:t xml:space="preserve">ffset scheme. Early internal and external engagement should be considered. </w:t>
      </w:r>
    </w:p>
    <w:p w14:paraId="7C6A8C05" w14:textId="77777777" w:rsidR="00353F83" w:rsidRDefault="00353F83" w:rsidP="00353F83">
      <w:r w:rsidRPr="007F6B20">
        <w:t xml:space="preserve">As an </w:t>
      </w:r>
      <w:r>
        <w:t>early</w:t>
      </w:r>
      <w:r w:rsidRPr="007F6B20">
        <w:t xml:space="preserve"> step, </w:t>
      </w:r>
      <w:r>
        <w:t>c</w:t>
      </w:r>
      <w:r w:rsidRPr="007F6B20">
        <w:t xml:space="preserve">ouncil may consider consulting with developers and external stakeholders about </w:t>
      </w:r>
      <w:r>
        <w:t>introducing an offset scheme.</w:t>
      </w:r>
      <w:r w:rsidRPr="007F6B20">
        <w:t xml:space="preserve"> </w:t>
      </w:r>
      <w:r>
        <w:t>This enables council to test initial appeal and confirm anecdotal information on whether an offset scheme would have appeal.</w:t>
      </w:r>
    </w:p>
    <w:p w14:paraId="1E8AA17E" w14:textId="77777777" w:rsidR="00353F83" w:rsidRPr="007F6B20" w:rsidRDefault="00353F83" w:rsidP="00353F83">
      <w:r>
        <w:t>Consultation with Victorian councils that have established stormwater offset schemes already will also be of benefit. Information about suitable approaches and lessons learned can be incorporated into the process.</w:t>
      </w:r>
    </w:p>
    <w:p w14:paraId="00C1FA15" w14:textId="55728058" w:rsidR="00EC57E5" w:rsidRDefault="00EC57E5">
      <w:pPr>
        <w:rPr>
          <w:rFonts w:asciiTheme="majorHAnsi" w:eastAsiaTheme="majorEastAsia" w:hAnsiTheme="majorHAnsi" w:cstheme="majorBidi"/>
          <w:b/>
          <w:bCs/>
          <w:color w:val="201547" w:themeColor="text2"/>
          <w:spacing w:val="-2"/>
          <w:sz w:val="32"/>
          <w:szCs w:val="26"/>
        </w:rPr>
      </w:pPr>
      <w:bookmarkStart w:id="113" w:name="_Toc141119042"/>
      <w:bookmarkStart w:id="114" w:name="_Toc158726286"/>
    </w:p>
    <w:p w14:paraId="18A7EFD2" w14:textId="25C1395A" w:rsidR="00353F83" w:rsidRDefault="00353F83" w:rsidP="00D94C0F">
      <w:pPr>
        <w:pStyle w:val="Heading2"/>
        <w:numPr>
          <w:ilvl w:val="0"/>
          <w:numId w:val="0"/>
        </w:numPr>
      </w:pPr>
      <w:bookmarkStart w:id="115" w:name="_Toc158733249"/>
      <w:bookmarkStart w:id="116" w:name="_Toc158986451"/>
      <w:bookmarkStart w:id="117" w:name="_Toc188954837"/>
      <w:bookmarkStart w:id="118" w:name="_Toc198192447"/>
      <w:r>
        <w:t>Step 1: Define the eligibility criteria</w:t>
      </w:r>
      <w:bookmarkEnd w:id="113"/>
      <w:bookmarkEnd w:id="114"/>
      <w:bookmarkEnd w:id="115"/>
      <w:bookmarkEnd w:id="116"/>
      <w:bookmarkEnd w:id="117"/>
      <w:bookmarkEnd w:id="118"/>
      <w:r>
        <w:t xml:space="preserve"> </w:t>
      </w:r>
    </w:p>
    <w:tbl>
      <w:tblPr>
        <w:tblStyle w:val="MJTableStyle1default"/>
        <w:tblW w:w="0" w:type="auto"/>
        <w:tblLook w:val="0480" w:firstRow="0" w:lastRow="0" w:firstColumn="1" w:lastColumn="0" w:noHBand="0" w:noVBand="1"/>
      </w:tblPr>
      <w:tblGrid>
        <w:gridCol w:w="9639"/>
      </w:tblGrid>
      <w:tr w:rsidR="00353F83" w14:paraId="33411BB8" w14:textId="77777777" w:rsidTr="00D94C0F">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7DA80E7F" w14:textId="4652406D" w:rsidR="00353F83" w:rsidRPr="00D72656" w:rsidRDefault="00BF6C09">
            <w:pPr>
              <w:pStyle w:val="TableText"/>
              <w:rPr>
                <w:rFonts w:asciiTheme="minorHAnsi" w:hAnsiTheme="minorHAnsi" w:cstheme="minorHAnsi"/>
              </w:rPr>
            </w:pPr>
            <w:r>
              <w:rPr>
                <w:rFonts w:asciiTheme="minorHAnsi" w:hAnsiTheme="minorHAnsi" w:cstheme="minorHAnsi"/>
                <w:b/>
                <w:bCs/>
                <w:sz w:val="20"/>
                <w:szCs w:val="20"/>
              </w:rPr>
              <w:t>E</w:t>
            </w:r>
            <w:r w:rsidR="00353F83" w:rsidRPr="00D72656">
              <w:rPr>
                <w:rFonts w:asciiTheme="minorHAnsi" w:hAnsiTheme="minorHAnsi" w:cstheme="minorHAnsi"/>
                <w:b/>
                <w:bCs/>
                <w:sz w:val="20"/>
                <w:szCs w:val="20"/>
              </w:rPr>
              <w:t>ligibility criteria</w:t>
            </w:r>
            <w:r w:rsidR="00353F83" w:rsidRPr="00D72656">
              <w:rPr>
                <w:rFonts w:asciiTheme="minorHAnsi" w:hAnsiTheme="minorHAnsi" w:cstheme="minorHAnsi"/>
                <w:sz w:val="20"/>
                <w:szCs w:val="20"/>
              </w:rPr>
              <w:t xml:space="preserve">: Refer to guidance in Section </w:t>
            </w:r>
            <w:r w:rsidR="00353F83" w:rsidRPr="00D72656">
              <w:rPr>
                <w:rFonts w:asciiTheme="minorHAnsi" w:hAnsiTheme="minorHAnsi" w:cstheme="minorHAnsi"/>
                <w:sz w:val="20"/>
                <w:szCs w:val="20"/>
              </w:rPr>
              <w:fldChar w:fldCharType="begin"/>
            </w:r>
            <w:r w:rsidR="00353F83" w:rsidRPr="00D72656">
              <w:rPr>
                <w:rFonts w:asciiTheme="minorHAnsi" w:hAnsiTheme="minorHAnsi" w:cstheme="minorHAnsi"/>
                <w:sz w:val="20"/>
                <w:szCs w:val="20"/>
              </w:rPr>
              <w:instrText xml:space="preserve"> REF _Ref75361898 \r \h  \* MERGEFORMAT </w:instrText>
            </w:r>
            <w:r w:rsidR="00353F83" w:rsidRPr="00D72656">
              <w:rPr>
                <w:rFonts w:asciiTheme="minorHAnsi" w:hAnsiTheme="minorHAnsi" w:cstheme="minorHAnsi"/>
                <w:sz w:val="20"/>
                <w:szCs w:val="20"/>
              </w:rPr>
            </w:r>
            <w:r w:rsidR="00353F83" w:rsidRPr="00D72656">
              <w:rPr>
                <w:rFonts w:asciiTheme="minorHAnsi" w:hAnsiTheme="minorHAnsi" w:cstheme="minorHAnsi"/>
                <w:sz w:val="20"/>
                <w:szCs w:val="20"/>
              </w:rPr>
              <w:fldChar w:fldCharType="separate"/>
            </w:r>
            <w:r w:rsidR="00972DA8" w:rsidRPr="00D72656">
              <w:rPr>
                <w:rFonts w:asciiTheme="minorHAnsi" w:hAnsiTheme="minorHAnsi" w:cstheme="minorHAnsi"/>
                <w:sz w:val="20"/>
                <w:szCs w:val="20"/>
              </w:rPr>
              <w:t>5.1</w:t>
            </w:r>
            <w:r w:rsidR="00353F83" w:rsidRPr="00D72656">
              <w:rPr>
                <w:rFonts w:asciiTheme="minorHAnsi" w:hAnsiTheme="minorHAnsi" w:cstheme="minorHAnsi"/>
                <w:sz w:val="20"/>
                <w:szCs w:val="20"/>
              </w:rPr>
              <w:fldChar w:fldCharType="end"/>
            </w:r>
            <w:r w:rsidR="00353F83" w:rsidRPr="00D72656">
              <w:rPr>
                <w:rFonts w:asciiTheme="minorHAnsi" w:hAnsiTheme="minorHAnsi" w:cstheme="minorHAnsi"/>
                <w:sz w:val="20"/>
                <w:szCs w:val="20"/>
              </w:rPr>
              <w:t xml:space="preserve"> (</w:t>
            </w:r>
            <w:r w:rsidR="00353F83" w:rsidRPr="00D72656">
              <w:rPr>
                <w:rFonts w:asciiTheme="minorHAnsi" w:hAnsiTheme="minorHAnsi" w:cstheme="minorHAnsi"/>
                <w:sz w:val="20"/>
                <w:szCs w:val="20"/>
              </w:rPr>
              <w:fldChar w:fldCharType="begin"/>
            </w:r>
            <w:r w:rsidR="00353F83" w:rsidRPr="00D72656">
              <w:rPr>
                <w:rFonts w:asciiTheme="minorHAnsi" w:hAnsiTheme="minorHAnsi" w:cstheme="minorHAnsi"/>
                <w:sz w:val="20"/>
                <w:szCs w:val="20"/>
              </w:rPr>
              <w:instrText xml:space="preserve"> REF _Ref75361893 \h  \* MERGEFORMAT </w:instrText>
            </w:r>
            <w:r w:rsidR="00353F83" w:rsidRPr="00D72656">
              <w:rPr>
                <w:rFonts w:asciiTheme="minorHAnsi" w:hAnsiTheme="minorHAnsi" w:cstheme="minorHAnsi"/>
                <w:sz w:val="20"/>
                <w:szCs w:val="20"/>
              </w:rPr>
            </w:r>
            <w:r w:rsidR="00353F83" w:rsidRPr="00D72656">
              <w:rPr>
                <w:rFonts w:asciiTheme="minorHAnsi" w:hAnsiTheme="minorHAnsi" w:cstheme="minorHAnsi"/>
                <w:sz w:val="20"/>
                <w:szCs w:val="20"/>
              </w:rPr>
              <w:fldChar w:fldCharType="separate"/>
            </w:r>
            <w:r w:rsidR="00972DA8" w:rsidRPr="00D72656">
              <w:rPr>
                <w:rFonts w:asciiTheme="minorHAnsi" w:hAnsiTheme="minorHAnsi" w:cstheme="minorHAnsi"/>
                <w:sz w:val="20"/>
                <w:szCs w:val="20"/>
              </w:rPr>
              <w:t>Eligibility</w:t>
            </w:r>
            <w:r w:rsidR="00353F83" w:rsidRPr="00D72656">
              <w:rPr>
                <w:rFonts w:asciiTheme="minorHAnsi" w:hAnsiTheme="minorHAnsi" w:cstheme="minorHAnsi"/>
                <w:sz w:val="20"/>
                <w:szCs w:val="20"/>
              </w:rPr>
              <w:fldChar w:fldCharType="end"/>
            </w:r>
            <w:r w:rsidR="00353F83" w:rsidRPr="00D72656">
              <w:rPr>
                <w:rFonts w:asciiTheme="minorHAnsi" w:hAnsiTheme="minorHAnsi" w:cstheme="minorHAnsi"/>
                <w:sz w:val="20"/>
                <w:szCs w:val="20"/>
              </w:rPr>
              <w:t xml:space="preserve">) of the body of this document.  </w:t>
            </w:r>
          </w:p>
        </w:tc>
      </w:tr>
    </w:tbl>
    <w:p w14:paraId="63D125CD" w14:textId="650BFA34" w:rsidR="00353F83" w:rsidRDefault="00353F83" w:rsidP="00353F83">
      <w:r>
        <w:t xml:space="preserve">Councils should develop draft eligibility criteria early on. Section </w:t>
      </w:r>
      <w:r>
        <w:fldChar w:fldCharType="begin"/>
      </w:r>
      <w:r>
        <w:instrText xml:space="preserve"> REF _Ref75361898 \r \h </w:instrText>
      </w:r>
      <w:r>
        <w:fldChar w:fldCharType="separate"/>
      </w:r>
      <w:r w:rsidR="000E4800">
        <w:t>5.1</w:t>
      </w:r>
      <w:r>
        <w:fldChar w:fldCharType="end"/>
      </w:r>
      <w:r>
        <w:t xml:space="preserve"> in the body of this document provides guidelines for determining eligibility. </w:t>
      </w:r>
    </w:p>
    <w:p w14:paraId="33D2DED6" w14:textId="77777777" w:rsidR="005C5AE9" w:rsidRDefault="005C5AE9" w:rsidP="00353F83"/>
    <w:p w14:paraId="69A42002" w14:textId="77777777" w:rsidR="00353F83" w:rsidRDefault="00353F83" w:rsidP="00D94C0F">
      <w:pPr>
        <w:pStyle w:val="Heading2"/>
        <w:numPr>
          <w:ilvl w:val="0"/>
          <w:numId w:val="0"/>
        </w:numPr>
      </w:pPr>
      <w:bookmarkStart w:id="119" w:name="_Toc141119043"/>
      <w:bookmarkStart w:id="120" w:name="_Toc158726287"/>
      <w:bookmarkStart w:id="121" w:name="_Toc158733250"/>
      <w:bookmarkStart w:id="122" w:name="_Toc158986452"/>
      <w:bookmarkStart w:id="123" w:name="_Toc188954838"/>
      <w:bookmarkStart w:id="124" w:name="_Toc198192448"/>
      <w:r>
        <w:t>Step 2: Identify off-site solutions</w:t>
      </w:r>
      <w:bookmarkEnd w:id="119"/>
      <w:bookmarkEnd w:id="120"/>
      <w:bookmarkEnd w:id="121"/>
      <w:bookmarkEnd w:id="122"/>
      <w:bookmarkEnd w:id="123"/>
      <w:bookmarkEnd w:id="124"/>
      <w:r>
        <w:t xml:space="preserve"> </w:t>
      </w:r>
    </w:p>
    <w:tbl>
      <w:tblPr>
        <w:tblStyle w:val="MJTableStyle1default"/>
        <w:tblW w:w="0" w:type="auto"/>
        <w:tblLook w:val="0480" w:firstRow="0" w:lastRow="0" w:firstColumn="1" w:lastColumn="0" w:noHBand="0" w:noVBand="1"/>
      </w:tblPr>
      <w:tblGrid>
        <w:gridCol w:w="9639"/>
      </w:tblGrid>
      <w:tr w:rsidR="00353F83" w14:paraId="6215A2CF" w14:textId="77777777" w:rsidTr="00D94C0F">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586CD434" w14:textId="29C15A57" w:rsidR="00353F83" w:rsidRPr="00A22203" w:rsidRDefault="00BF6C09">
            <w:pPr>
              <w:rPr>
                <w:sz w:val="22"/>
              </w:rPr>
            </w:pPr>
            <w:r>
              <w:rPr>
                <w:b/>
                <w:bCs/>
              </w:rPr>
              <w:t>I</w:t>
            </w:r>
            <w:r w:rsidR="00353F83" w:rsidRPr="00FD2055">
              <w:rPr>
                <w:b/>
                <w:bCs/>
              </w:rPr>
              <w:t>dentifying off-site solutions and cost effectiveness</w:t>
            </w:r>
            <w:r w:rsidR="00353F83" w:rsidRPr="00FD2055">
              <w:t>: To develop an</w:t>
            </w:r>
            <w:r w:rsidR="00353F83">
              <w:t xml:space="preserve"> offset</w:t>
            </w:r>
            <w:r w:rsidR="00353F83" w:rsidRPr="00FD2055">
              <w:t xml:space="preserve"> </w:t>
            </w:r>
            <w:r w:rsidR="00353F83">
              <w:t>scheme</w:t>
            </w:r>
            <w:r w:rsidR="00353F83" w:rsidRPr="00FD2055">
              <w:t>, councils need to identify and prioritise council managed stormwater asset opportunities. This should ultimately be refined into a recommended program of works. The recommended assets must be supported by a concept design considering risks and constraints, MUSIC modelling and lifecycle costs. It is essential that councils invest adequate time, funds and research to determine the location of these assets.</w:t>
            </w:r>
          </w:p>
        </w:tc>
      </w:tr>
    </w:tbl>
    <w:p w14:paraId="7313C9D2" w14:textId="77777777" w:rsidR="00353F83" w:rsidRDefault="00353F83" w:rsidP="00353F83">
      <w:r>
        <w:t xml:space="preserve">Strategic planning to identify </w:t>
      </w:r>
      <w:r w:rsidRPr="00B568C4">
        <w:t xml:space="preserve">the </w:t>
      </w:r>
      <w:r>
        <w:t xml:space="preserve">key stormwater treatment asset site </w:t>
      </w:r>
      <w:r w:rsidRPr="00B568C4">
        <w:t>opportunities across a municipality</w:t>
      </w:r>
      <w:r>
        <w:t xml:space="preserve"> is an important step in setting up a council offset scheme. </w:t>
      </w:r>
    </w:p>
    <w:p w14:paraId="59326956" w14:textId="77777777" w:rsidR="00353F83" w:rsidRDefault="00353F83" w:rsidP="00353F83">
      <w:r>
        <w:t xml:space="preserve">Opportunity identification is </w:t>
      </w:r>
      <w:r w:rsidRPr="00B568C4">
        <w:t>based on site feasibility</w:t>
      </w:r>
      <w:r>
        <w:t xml:space="preserve">, with potential stormwater management sites prioritised accounting for the asset’s </w:t>
      </w:r>
      <w:r w:rsidRPr="00B568C4">
        <w:t>life cycle cost</w:t>
      </w:r>
      <w:r>
        <w:t>s</w:t>
      </w:r>
      <w:r w:rsidRPr="00B568C4">
        <w:t xml:space="preserve"> and</w:t>
      </w:r>
      <w:r>
        <w:t xml:space="preserve"> their ability to</w:t>
      </w:r>
      <w:r w:rsidRPr="00B568C4">
        <w:t xml:space="preserve"> deliver multiple beneficial outcomes (such as, waterway improvement, water supply security, urban greening, enhanced liveability, etc.)</w:t>
      </w:r>
      <w:r>
        <w:t xml:space="preserve">. </w:t>
      </w:r>
    </w:p>
    <w:p w14:paraId="7DFFDF61" w14:textId="77777777" w:rsidR="00353F83" w:rsidRDefault="00353F83" w:rsidP="00353F83">
      <w:r>
        <w:t>This strategic planning is an</w:t>
      </w:r>
      <w:r w:rsidRPr="00B568C4">
        <w:t xml:space="preserve"> important </w:t>
      </w:r>
      <w:r>
        <w:t>and robust method of</w:t>
      </w:r>
      <w:r w:rsidRPr="00B568C4">
        <w:t xml:space="preserve"> </w:t>
      </w:r>
      <w:r>
        <w:t>estimating the financial costs to council of operating Offset scheme</w:t>
      </w:r>
      <w:r w:rsidRPr="00B568C4">
        <w:t>, as well as transparency on how the</w:t>
      </w:r>
      <w:r>
        <w:t xml:space="preserve"> offset</w:t>
      </w:r>
      <w:r w:rsidRPr="00B568C4">
        <w:t>s will be invested to deliver enhanced community and urban design outcomes.</w:t>
      </w:r>
      <w:r>
        <w:t xml:space="preserve"> </w:t>
      </w:r>
    </w:p>
    <w:p w14:paraId="5C2995F5" w14:textId="77777777" w:rsidR="00353F83" w:rsidRDefault="00353F83" w:rsidP="00353F83">
      <w:r>
        <w:t>The prioritised stormwater management assets should be developed by assessing:</w:t>
      </w:r>
    </w:p>
    <w:p w14:paraId="426AAC73" w14:textId="77777777" w:rsidR="00353F83" w:rsidRDefault="00353F83" w:rsidP="002C3FDC">
      <w:r w:rsidRPr="002C3FDC">
        <w:rPr>
          <w:b/>
          <w:bCs/>
        </w:rPr>
        <w:t>Site identification:</w:t>
      </w:r>
      <w:r>
        <w:t xml:space="preserve"> Consider factors such as available treatment area, catchment flow volumes, proximity to drainage and site slope.</w:t>
      </w:r>
    </w:p>
    <w:p w14:paraId="11668675" w14:textId="77777777" w:rsidR="00353F83" w:rsidRPr="001D2E70" w:rsidRDefault="00353F83" w:rsidP="002C3FDC">
      <w:pPr>
        <w:rPr>
          <w:rFonts w:eastAsiaTheme="minorEastAsia" w:cstheme="minorBidi"/>
        </w:rPr>
      </w:pPr>
      <w:r w:rsidRPr="002C3FDC">
        <w:rPr>
          <w:b/>
          <w:bCs/>
        </w:rPr>
        <w:t>Opportunity and feasibility assessment:</w:t>
      </w:r>
      <w:r w:rsidRPr="002C3FDC">
        <w:t xml:space="preserve"> </w:t>
      </w:r>
      <w:r>
        <w:t>Include concept design of functional components considering optimal sizing to balance catchment yields, available treatment footprint and reuse demands. This assessment must also consider opportunities for integration, site constraints including contamination, services, flooding and competing demands.</w:t>
      </w:r>
    </w:p>
    <w:p w14:paraId="2540DF57" w14:textId="77777777" w:rsidR="00353F83" w:rsidRDefault="00353F83" w:rsidP="002C3FDC">
      <w:r w:rsidRPr="002C3FDC">
        <w:rPr>
          <w:b/>
          <w:bCs/>
        </w:rPr>
        <w:t xml:space="preserve">Screening of opportunities by council staff: </w:t>
      </w:r>
      <w:r>
        <w:t>Take local knowledge and considerations into account.</w:t>
      </w:r>
    </w:p>
    <w:p w14:paraId="44C4E638" w14:textId="77777777" w:rsidR="00353F83" w:rsidRDefault="00353F83" w:rsidP="002C3FDC">
      <w:pPr>
        <w:rPr>
          <w:rFonts w:eastAsiaTheme="minorEastAsia" w:cstheme="minorBidi"/>
        </w:rPr>
      </w:pPr>
      <w:r w:rsidRPr="002C3FDC">
        <w:rPr>
          <w:b/>
          <w:bCs/>
        </w:rPr>
        <w:t>For screened-in options, evaluating the capital cost:</w:t>
      </w:r>
      <w:r w:rsidRPr="002C3FDC">
        <w:t xml:space="preserve"> </w:t>
      </w:r>
      <w:r>
        <w:t>Include the cost of the land where applicable, along with annual operating and maintenance costs, and the useful life of the asset/s.</w:t>
      </w:r>
    </w:p>
    <w:p w14:paraId="50C0D579" w14:textId="77777777" w:rsidR="00353F83" w:rsidRPr="007354E8" w:rsidRDefault="00353F83" w:rsidP="002C3FDC">
      <w:r w:rsidRPr="002C3FDC">
        <w:rPr>
          <w:b/>
          <w:bCs/>
        </w:rPr>
        <w:t xml:space="preserve">For screened-in options, evaluating the </w:t>
      </w:r>
      <w:r w:rsidRPr="019A9E8B">
        <w:rPr>
          <w:rFonts w:eastAsia="Gotham Book"/>
          <w:b/>
        </w:rPr>
        <w:t>stormwater metrics achieved</w:t>
      </w:r>
      <w:r>
        <w:rPr>
          <w:rFonts w:eastAsia="Gotham Book"/>
          <w:b/>
        </w:rPr>
        <w:t>:</w:t>
      </w:r>
      <w:r w:rsidRPr="002C3FDC">
        <w:t xml:space="preserve"> </w:t>
      </w:r>
      <w:r w:rsidRPr="00A22203">
        <w:rPr>
          <w:rFonts w:eastAsia="Gotham Book"/>
        </w:rPr>
        <w:t>Include</w:t>
      </w:r>
      <w:r w:rsidRPr="019A9E8B">
        <w:rPr>
          <w:rFonts w:eastAsia="Gotham Book"/>
        </w:rPr>
        <w:t xml:space="preserve"> flow volume, baseflow</w:t>
      </w:r>
      <w:r>
        <w:t>, the volume of stormwater harvested for reuse and, where applicable, the stormwater quality treatment metrics achieved (TSS, TP and TN).</w:t>
      </w:r>
    </w:p>
    <w:p w14:paraId="10CA68B6" w14:textId="77777777" w:rsidR="00353F83" w:rsidRPr="00785DF7" w:rsidRDefault="00353F83" w:rsidP="002C3FDC">
      <w:pPr>
        <w:rPr>
          <w:rFonts w:eastAsiaTheme="minorEastAsia" w:cstheme="minorBidi"/>
        </w:rPr>
      </w:pPr>
      <w:r w:rsidRPr="002C3FDC">
        <w:rPr>
          <w:b/>
          <w:bCs/>
        </w:rPr>
        <w:t>Review of screened-in projects by council and stakeholders:</w:t>
      </w:r>
      <w:r>
        <w:t xml:space="preserve"> Review for prioritisation and selection of projects to form the capital works program. </w:t>
      </w:r>
    </w:p>
    <w:p w14:paraId="401FDB38" w14:textId="77777777" w:rsidR="00353F83" w:rsidRDefault="00353F83" w:rsidP="002C3FDC">
      <w:r w:rsidRPr="009761A6">
        <w:rPr>
          <w:b/>
          <w:bCs/>
        </w:rPr>
        <w:t>Further development of priority projects to at least functional design:</w:t>
      </w:r>
      <w:r w:rsidRPr="002C3FDC">
        <w:t xml:space="preserve"> </w:t>
      </w:r>
      <w:r w:rsidRPr="00A22203">
        <w:t>Include</w:t>
      </w:r>
      <w:r>
        <w:t xml:space="preserve"> further studies, such as survey and services proving geotechnical and cultural heritage aspects as well as community consultation.</w:t>
      </w:r>
    </w:p>
    <w:p w14:paraId="2129C9AA" w14:textId="77777777" w:rsidR="00353F83" w:rsidRDefault="00353F83" w:rsidP="00353F83">
      <w:pPr>
        <w:pStyle w:val="ListBullet"/>
        <w:tabs>
          <w:tab w:val="clear" w:pos="360"/>
        </w:tabs>
        <w:ind w:left="0" w:firstLine="0"/>
      </w:pPr>
      <w:r>
        <w:t>Ideally the above approach should include iteration of the opportunities and priority projects through consultation with stakeholders.</w:t>
      </w:r>
    </w:p>
    <w:p w14:paraId="5B2A3BD3" w14:textId="2BDEC75A" w:rsidR="00353F83" w:rsidRDefault="00353F83" w:rsidP="00C71AD6">
      <w:pPr>
        <w:pStyle w:val="ListBullet"/>
        <w:tabs>
          <w:tab w:val="clear" w:pos="360"/>
        </w:tabs>
        <w:ind w:left="0" w:firstLine="0"/>
        <w:rPr>
          <w:rFonts w:eastAsia="Gotham Book"/>
        </w:rPr>
      </w:pPr>
      <w:r>
        <w:t xml:space="preserve">As shown in </w:t>
      </w:r>
      <w:r w:rsidR="00C71AD6">
        <w:t>Figure 7,</w:t>
      </w:r>
      <w:r>
        <w:rPr>
          <w:rFonts w:eastAsia="Gotham Book"/>
        </w:rPr>
        <w:t xml:space="preserve"> </w:t>
      </w:r>
      <w:r>
        <w:t>the toolkit includes a</w:t>
      </w:r>
      <w:r w:rsidRPr="0CEA2231">
        <w:rPr>
          <w:rFonts w:eastAsia="Gotham Book"/>
        </w:rPr>
        <w:t xml:space="preserve"> sample spreadsheet for assessment of</w:t>
      </w:r>
      <w:r>
        <w:rPr>
          <w:rFonts w:eastAsia="Gotham Book"/>
        </w:rPr>
        <w:t>:</w:t>
      </w:r>
      <w:r w:rsidRPr="0CEA2231">
        <w:rPr>
          <w:rFonts w:eastAsia="Gotham Book"/>
        </w:rPr>
        <w:t xml:space="preserve"> </w:t>
      </w:r>
    </w:p>
    <w:p w14:paraId="7E45E8E9" w14:textId="77777777" w:rsidR="00353F83" w:rsidRDefault="00353F83" w:rsidP="009761A6">
      <w:pPr>
        <w:pStyle w:val="ListBullet"/>
        <w:numPr>
          <w:ilvl w:val="0"/>
          <w:numId w:val="1"/>
        </w:numPr>
        <w:spacing w:before="60" w:after="60" w:line="240" w:lineRule="auto"/>
        <w:ind w:left="714" w:hanging="357"/>
      </w:pPr>
      <w:r>
        <w:t>council offset asset opportunities</w:t>
      </w:r>
    </w:p>
    <w:p w14:paraId="5B053BFD" w14:textId="77777777" w:rsidR="00353F83" w:rsidRDefault="00353F83" w:rsidP="009761A6">
      <w:pPr>
        <w:pStyle w:val="ListBullet"/>
        <w:numPr>
          <w:ilvl w:val="0"/>
          <w:numId w:val="1"/>
        </w:numPr>
        <w:spacing w:before="60" w:after="60" w:line="240" w:lineRule="auto"/>
        <w:ind w:left="714" w:hanging="357"/>
      </w:pPr>
      <w:r>
        <w:t>preliminary estimation of pollutant load</w:t>
      </w:r>
    </w:p>
    <w:p w14:paraId="72DB30CC" w14:textId="77777777" w:rsidR="00353F83" w:rsidRDefault="00353F83" w:rsidP="009761A6">
      <w:pPr>
        <w:pStyle w:val="ListBullet"/>
        <w:numPr>
          <w:ilvl w:val="0"/>
          <w:numId w:val="1"/>
        </w:numPr>
        <w:spacing w:before="60" w:after="60" w:line="240" w:lineRule="auto"/>
        <w:ind w:left="714" w:hanging="357"/>
      </w:pPr>
      <w:r>
        <w:t xml:space="preserve">reuse and cost assessments included in the toolkit. </w:t>
      </w:r>
    </w:p>
    <w:p w14:paraId="5DEC04C8" w14:textId="213E8367" w:rsidR="00353F83" w:rsidRDefault="00353F83" w:rsidP="00353F83">
      <w:r>
        <w:t xml:space="preserve">Access the resource </w:t>
      </w:r>
      <w:hyperlink r:id="rId107" w:history="1">
        <w:r w:rsidR="00D769FF">
          <w:rPr>
            <w:rStyle w:val="Hyperlink"/>
          </w:rPr>
          <w:t>here</w:t>
        </w:r>
      </w:hyperlink>
      <w:r w:rsidR="00D769FF">
        <w:t>.</w:t>
      </w:r>
    </w:p>
    <w:p w14:paraId="42806477" w14:textId="1EEE924E" w:rsidR="00353F83" w:rsidRDefault="00350F0E" w:rsidP="00353F83">
      <w:pPr>
        <w:rPr>
          <w:rFonts w:eastAsia="Gotham Book"/>
        </w:rPr>
      </w:pPr>
      <w:r>
        <w:rPr>
          <w:rFonts w:eastAsia="Gotham Book"/>
        </w:rPr>
        <w:t xml:space="preserve">The box below </w:t>
      </w:r>
      <w:r w:rsidR="00353F83">
        <w:rPr>
          <w:rFonts w:eastAsia="Gotham Book"/>
        </w:rPr>
        <w:t xml:space="preserve">lists </w:t>
      </w:r>
      <w:r w:rsidR="00353F83" w:rsidRPr="0CEA2231">
        <w:rPr>
          <w:rFonts w:eastAsia="Gotham Book"/>
        </w:rPr>
        <w:t xml:space="preserve">principles </w:t>
      </w:r>
      <w:r w:rsidR="00353F83">
        <w:rPr>
          <w:rFonts w:eastAsia="Gotham Book"/>
        </w:rPr>
        <w:t xml:space="preserve">that councils should adopt when </w:t>
      </w:r>
      <w:r w:rsidR="00353F83" w:rsidRPr="0CEA2231">
        <w:rPr>
          <w:rFonts w:eastAsia="Gotham Book"/>
        </w:rPr>
        <w:t>identify</w:t>
      </w:r>
      <w:r w:rsidR="00353F83">
        <w:rPr>
          <w:rFonts w:eastAsia="Gotham Book"/>
        </w:rPr>
        <w:t>ing</w:t>
      </w:r>
      <w:r w:rsidR="00353F83" w:rsidRPr="0CEA2231">
        <w:rPr>
          <w:rFonts w:eastAsia="Gotham Book"/>
        </w:rPr>
        <w:t>, design</w:t>
      </w:r>
      <w:r w:rsidR="00353F83">
        <w:rPr>
          <w:rFonts w:eastAsia="Gotham Book"/>
        </w:rPr>
        <w:t>ing</w:t>
      </w:r>
      <w:r w:rsidR="00353F83" w:rsidRPr="0CEA2231">
        <w:rPr>
          <w:rFonts w:eastAsia="Gotham Book"/>
        </w:rPr>
        <w:t xml:space="preserve"> and priorit</w:t>
      </w:r>
      <w:r w:rsidR="00353F83">
        <w:rPr>
          <w:rFonts w:eastAsia="Gotham Book"/>
        </w:rPr>
        <w:t xml:space="preserve">ising </w:t>
      </w:r>
      <w:r w:rsidR="00353F83" w:rsidRPr="0CEA2231">
        <w:rPr>
          <w:rFonts w:eastAsia="Gotham Book"/>
        </w:rPr>
        <w:t xml:space="preserve">assets </w:t>
      </w:r>
      <w:r w:rsidR="00353F83">
        <w:rPr>
          <w:rFonts w:eastAsia="Gotham Book"/>
        </w:rPr>
        <w:t>in a council offset</w:t>
      </w:r>
      <w:r w:rsidR="00353F83" w:rsidRPr="0CEA2231">
        <w:rPr>
          <w:rFonts w:eastAsia="Gotham Book"/>
        </w:rPr>
        <w:t xml:space="preserve"> works program.</w:t>
      </w:r>
    </w:p>
    <w:p w14:paraId="529B1414" w14:textId="23E93C4B" w:rsidR="00353F83" w:rsidRDefault="00353F83" w:rsidP="00350F0E">
      <w:pPr>
        <w:pStyle w:val="Caption"/>
        <w:ind w:left="0" w:firstLine="0"/>
        <w:rPr>
          <w:rFonts w:eastAsia="Gotham Book"/>
        </w:rPr>
      </w:pPr>
    </w:p>
    <w:p w14:paraId="275F3F9B" w14:textId="77777777" w:rsidR="00BB591B" w:rsidRDefault="00BB591B" w:rsidP="00BB591B">
      <w:pPr>
        <w:pStyle w:val="BodyText"/>
        <w:rPr>
          <w:rFonts w:eastAsia="Gotham Book"/>
        </w:rPr>
      </w:pPr>
    </w:p>
    <w:p w14:paraId="0D7FC958" w14:textId="77777777" w:rsidR="00BB591B" w:rsidRPr="00BB591B" w:rsidRDefault="00BB591B" w:rsidP="00BB591B">
      <w:pPr>
        <w:pStyle w:val="BodyText"/>
        <w:rPr>
          <w:rFonts w:eastAsia="Gotham Book"/>
        </w:rPr>
      </w:pPr>
    </w:p>
    <w:tbl>
      <w:tblPr>
        <w:tblStyle w:val="GridTable1Light"/>
        <w:tblW w:w="0" w:type="auto"/>
        <w:tblLook w:val="0480" w:firstRow="0" w:lastRow="0" w:firstColumn="1" w:lastColumn="0" w:noHBand="0" w:noVBand="1"/>
      </w:tblPr>
      <w:tblGrid>
        <w:gridCol w:w="9629"/>
      </w:tblGrid>
      <w:tr w:rsidR="00353F83" w14:paraId="2AE432FF" w14:textId="77777777" w:rsidTr="00B82413">
        <w:tc>
          <w:tcPr>
            <w:cnfStyle w:val="001000000000" w:firstRow="0" w:lastRow="0" w:firstColumn="1" w:lastColumn="0" w:oddVBand="0" w:evenVBand="0" w:oddHBand="0" w:evenHBand="0" w:firstRowFirstColumn="0" w:firstRowLastColumn="0" w:lastRowFirstColumn="0" w:lastRowLastColumn="0"/>
            <w:tcW w:w="9629" w:type="dxa"/>
            <w:shd w:val="clear" w:color="auto" w:fill="CCDBEA"/>
          </w:tcPr>
          <w:p w14:paraId="2E910358" w14:textId="1010B421" w:rsidR="00350F0E" w:rsidRPr="00CC2E12" w:rsidRDefault="00CC2E12">
            <w:pPr>
              <w:pStyle w:val="TableText"/>
              <w:rPr>
                <w:rFonts w:asciiTheme="minorHAnsi" w:hAnsiTheme="minorHAnsi" w:cstheme="minorHAnsi"/>
                <w:b w:val="0"/>
                <w:bCs w:val="0"/>
                <w:sz w:val="20"/>
                <w:szCs w:val="20"/>
              </w:rPr>
            </w:pPr>
            <w:r w:rsidRPr="00FC26CB">
              <w:rPr>
                <w:rFonts w:asciiTheme="minorHAnsi" w:hAnsiTheme="minorHAnsi" w:cstheme="minorHAnsi"/>
                <w:sz w:val="20"/>
                <w:szCs w:val="20"/>
              </w:rPr>
              <w:t xml:space="preserve">Box </w:t>
            </w:r>
            <w:r w:rsidRPr="00FC26CB">
              <w:rPr>
                <w:rFonts w:asciiTheme="minorHAnsi" w:hAnsiTheme="minorHAnsi" w:cstheme="minorHAnsi"/>
                <w:sz w:val="20"/>
                <w:szCs w:val="20"/>
              </w:rPr>
              <w:fldChar w:fldCharType="begin"/>
            </w:r>
            <w:r w:rsidRPr="00FC26CB">
              <w:rPr>
                <w:rFonts w:asciiTheme="minorHAnsi" w:hAnsiTheme="minorHAnsi" w:cstheme="minorHAnsi"/>
                <w:sz w:val="20"/>
                <w:szCs w:val="20"/>
              </w:rPr>
              <w:instrText>SEQ Box \* ARABIC</w:instrText>
            </w:r>
            <w:r w:rsidRPr="00FC26CB">
              <w:rPr>
                <w:rFonts w:asciiTheme="minorHAnsi" w:hAnsiTheme="minorHAnsi" w:cstheme="minorHAnsi"/>
                <w:sz w:val="20"/>
                <w:szCs w:val="20"/>
              </w:rPr>
              <w:fldChar w:fldCharType="separate"/>
            </w:r>
            <w:r w:rsidR="00972DA8">
              <w:rPr>
                <w:rFonts w:asciiTheme="minorHAnsi" w:hAnsiTheme="minorHAnsi" w:cstheme="minorHAnsi"/>
                <w:noProof/>
                <w:sz w:val="20"/>
                <w:szCs w:val="20"/>
              </w:rPr>
              <w:t>6</w:t>
            </w:r>
            <w:r w:rsidRPr="00FC26CB">
              <w:rPr>
                <w:rFonts w:asciiTheme="minorHAnsi" w:hAnsiTheme="minorHAnsi" w:cstheme="minorHAnsi"/>
                <w:sz w:val="20"/>
                <w:szCs w:val="20"/>
              </w:rPr>
              <w:fldChar w:fldCharType="end"/>
            </w:r>
            <w:r w:rsidRPr="00FC26CB">
              <w:rPr>
                <w:rFonts w:asciiTheme="minorHAnsi" w:hAnsiTheme="minorHAnsi" w:cstheme="minorHAnsi"/>
                <w:sz w:val="20"/>
                <w:szCs w:val="20"/>
              </w:rPr>
              <w:t>:</w:t>
            </w:r>
            <w:r>
              <w:rPr>
                <w:rFonts w:asciiTheme="minorHAnsi" w:hAnsiTheme="minorHAnsi" w:cstheme="minorHAnsi"/>
                <w:sz w:val="20"/>
                <w:szCs w:val="20"/>
              </w:rPr>
              <w:t xml:space="preserve"> </w:t>
            </w:r>
            <w:r w:rsidR="00350F0E" w:rsidRPr="00CC2E12">
              <w:rPr>
                <w:rFonts w:asciiTheme="minorHAnsi" w:hAnsiTheme="minorHAnsi" w:cstheme="minorHAnsi"/>
                <w:sz w:val="20"/>
                <w:szCs w:val="20"/>
              </w:rPr>
              <w:t>Principles that councils should adopt for identifying, designing, and prioritising assets in a council offset works program</w:t>
            </w:r>
          </w:p>
          <w:p w14:paraId="225E1DDB" w14:textId="0EA016A2" w:rsidR="00353F83" w:rsidRPr="00CC2E12" w:rsidRDefault="00353F83">
            <w:pPr>
              <w:pStyle w:val="TableText"/>
              <w:rPr>
                <w:rFonts w:asciiTheme="minorHAnsi" w:eastAsiaTheme="minorEastAsia" w:hAnsiTheme="minorHAnsi" w:cstheme="minorHAnsi"/>
                <w:b w:val="0"/>
                <w:bCs w:val="0"/>
                <w:sz w:val="20"/>
                <w:szCs w:val="20"/>
              </w:rPr>
            </w:pPr>
            <w:r w:rsidRPr="00CC2E12">
              <w:rPr>
                <w:rFonts w:asciiTheme="minorHAnsi" w:hAnsiTheme="minorHAnsi" w:cstheme="minorHAnsi"/>
                <w:b w:val="0"/>
                <w:bCs w:val="0"/>
                <w:sz w:val="20"/>
                <w:szCs w:val="20"/>
              </w:rPr>
              <w:t>All assets should be designed in accordance with water sensitive urban design (WSUD) principles (Victoria Stormwater Committee, 1999) and should aim to:</w:t>
            </w:r>
          </w:p>
          <w:p w14:paraId="0FAC2531" w14:textId="77777777" w:rsidR="00353F83" w:rsidRPr="00CC2E12" w:rsidRDefault="00353F83" w:rsidP="009761A6">
            <w:pPr>
              <w:pStyle w:val="ListBullet"/>
              <w:numPr>
                <w:ilvl w:val="0"/>
                <w:numId w:val="1"/>
              </w:numPr>
              <w:spacing w:before="60" w:after="60" w:line="240" w:lineRule="auto"/>
              <w:ind w:left="714" w:hanging="357"/>
              <w:rPr>
                <w:rFonts w:eastAsiaTheme="minorEastAsia" w:cstheme="minorHAnsi"/>
                <w:b w:val="0"/>
              </w:rPr>
            </w:pPr>
            <w:r w:rsidRPr="00CC2E12">
              <w:rPr>
                <w:rFonts w:cstheme="minorHAnsi"/>
                <w:b w:val="0"/>
              </w:rPr>
              <w:t>Protect natural systems</w:t>
            </w:r>
          </w:p>
          <w:p w14:paraId="5A1B78FA" w14:textId="77777777" w:rsidR="00353F83" w:rsidRPr="00CC2E12" w:rsidRDefault="00353F83" w:rsidP="009761A6">
            <w:pPr>
              <w:pStyle w:val="ListBullet"/>
              <w:numPr>
                <w:ilvl w:val="0"/>
                <w:numId w:val="1"/>
              </w:numPr>
              <w:spacing w:before="60" w:after="60" w:line="240" w:lineRule="auto"/>
              <w:ind w:left="714" w:hanging="357"/>
              <w:rPr>
                <w:rFonts w:eastAsiaTheme="minorEastAsia" w:cstheme="minorHAnsi"/>
                <w:b w:val="0"/>
              </w:rPr>
            </w:pPr>
            <w:r w:rsidRPr="00CC2E12">
              <w:rPr>
                <w:rFonts w:cstheme="minorHAnsi"/>
                <w:b w:val="0"/>
              </w:rPr>
              <w:t>Reduce runoff volumes and peak flows</w:t>
            </w:r>
          </w:p>
          <w:p w14:paraId="6AFD0727" w14:textId="77777777" w:rsidR="00353F83" w:rsidRPr="00CC2E12" w:rsidRDefault="00353F83" w:rsidP="009761A6">
            <w:pPr>
              <w:pStyle w:val="ListBullet"/>
              <w:numPr>
                <w:ilvl w:val="0"/>
                <w:numId w:val="1"/>
              </w:numPr>
              <w:spacing w:before="60" w:after="60" w:line="240" w:lineRule="auto"/>
              <w:ind w:left="714" w:hanging="357"/>
              <w:rPr>
                <w:rFonts w:eastAsiaTheme="minorEastAsia" w:cstheme="minorHAnsi"/>
                <w:b w:val="0"/>
              </w:rPr>
            </w:pPr>
            <w:r w:rsidRPr="00CC2E12">
              <w:rPr>
                <w:rFonts w:cstheme="minorHAnsi"/>
                <w:b w:val="0"/>
              </w:rPr>
              <w:t>Protect water quality</w:t>
            </w:r>
          </w:p>
          <w:p w14:paraId="0808586F" w14:textId="77777777" w:rsidR="00353F83" w:rsidRPr="00CC2E12" w:rsidRDefault="00353F83" w:rsidP="009761A6">
            <w:pPr>
              <w:pStyle w:val="ListBullet"/>
              <w:numPr>
                <w:ilvl w:val="0"/>
                <w:numId w:val="1"/>
              </w:numPr>
              <w:spacing w:before="60" w:after="60" w:line="240" w:lineRule="auto"/>
              <w:ind w:left="714" w:hanging="357"/>
              <w:rPr>
                <w:rFonts w:eastAsiaTheme="minorEastAsia" w:cstheme="minorHAnsi"/>
                <w:b w:val="0"/>
              </w:rPr>
            </w:pPr>
            <w:r w:rsidRPr="00CC2E12">
              <w:rPr>
                <w:rFonts w:cstheme="minorHAnsi"/>
                <w:b w:val="0"/>
              </w:rPr>
              <w:t>Reduce potable water demands</w:t>
            </w:r>
          </w:p>
          <w:p w14:paraId="43355824" w14:textId="77777777" w:rsidR="00353F83" w:rsidRPr="00CC2E12" w:rsidRDefault="00353F83" w:rsidP="009761A6">
            <w:pPr>
              <w:pStyle w:val="ListBullet"/>
              <w:numPr>
                <w:ilvl w:val="0"/>
                <w:numId w:val="1"/>
              </w:numPr>
              <w:spacing w:before="60" w:after="60" w:line="240" w:lineRule="auto"/>
              <w:ind w:left="714" w:hanging="357"/>
              <w:rPr>
                <w:rFonts w:eastAsiaTheme="minorEastAsia" w:cstheme="minorHAnsi"/>
                <w:b w:val="0"/>
              </w:rPr>
            </w:pPr>
            <w:r w:rsidRPr="00CC2E12">
              <w:rPr>
                <w:rFonts w:cstheme="minorHAnsi"/>
                <w:b w:val="0"/>
              </w:rPr>
              <w:t>Integrate stormwater into the landscape</w:t>
            </w:r>
          </w:p>
          <w:p w14:paraId="7083314B" w14:textId="77777777" w:rsidR="00353F83" w:rsidRPr="00CC2E12" w:rsidRDefault="00353F83" w:rsidP="009761A6">
            <w:pPr>
              <w:pStyle w:val="ListBullet"/>
              <w:numPr>
                <w:ilvl w:val="0"/>
                <w:numId w:val="1"/>
              </w:numPr>
              <w:spacing w:before="60" w:after="60" w:line="240" w:lineRule="auto"/>
              <w:ind w:left="714" w:hanging="357"/>
              <w:rPr>
                <w:rFonts w:eastAsiaTheme="minorEastAsia" w:cstheme="minorHAnsi"/>
                <w:b w:val="0"/>
              </w:rPr>
            </w:pPr>
            <w:r w:rsidRPr="00CC2E12">
              <w:rPr>
                <w:rFonts w:cstheme="minorHAnsi"/>
                <w:b w:val="0"/>
              </w:rPr>
              <w:t>Add value while minimising costs to deliver the greatest overall benefit to the community.</w:t>
            </w:r>
          </w:p>
          <w:p w14:paraId="740710BD" w14:textId="77777777" w:rsidR="00353F83" w:rsidRPr="00CC2E12" w:rsidRDefault="00353F83">
            <w:pPr>
              <w:pStyle w:val="TableText"/>
              <w:rPr>
                <w:rFonts w:asciiTheme="minorHAnsi" w:eastAsiaTheme="minorEastAsia" w:hAnsiTheme="minorHAnsi" w:cstheme="minorHAnsi"/>
                <w:b w:val="0"/>
                <w:bCs w:val="0"/>
                <w:sz w:val="20"/>
                <w:szCs w:val="20"/>
              </w:rPr>
            </w:pPr>
            <w:r w:rsidRPr="00CC2E12">
              <w:rPr>
                <w:rFonts w:asciiTheme="minorHAnsi" w:hAnsiTheme="minorHAnsi" w:cstheme="minorHAnsi"/>
                <w:b w:val="0"/>
                <w:bCs w:val="0"/>
                <w:sz w:val="20"/>
                <w:szCs w:val="20"/>
              </w:rPr>
              <w:t>Offset opportunities must be designed in accordance with relevant guidelines including:</w:t>
            </w:r>
          </w:p>
          <w:p w14:paraId="4E1A24A9" w14:textId="4F235397" w:rsidR="00353F83" w:rsidRPr="00CC2E12" w:rsidRDefault="00353F83" w:rsidP="009761A6">
            <w:pPr>
              <w:pStyle w:val="ListBullet"/>
              <w:numPr>
                <w:ilvl w:val="0"/>
                <w:numId w:val="19"/>
              </w:numPr>
              <w:spacing w:before="60" w:after="60" w:line="240" w:lineRule="auto"/>
              <w:ind w:left="714" w:hanging="357"/>
              <w:rPr>
                <w:rFonts w:eastAsiaTheme="minorEastAsia" w:cstheme="minorHAnsi"/>
                <w:b w:val="0"/>
                <w:bCs w:val="0"/>
              </w:rPr>
            </w:pPr>
            <w:hyperlink r:id="rId108">
              <w:r w:rsidRPr="00CC2E12">
                <w:rPr>
                  <w:rStyle w:val="Hyperlink"/>
                  <w:rFonts w:cstheme="minorHAnsi"/>
                  <w:b w:val="0"/>
                  <w:bCs w:val="0"/>
                </w:rPr>
                <w:t>Wetland Design Manual (Melbourne Water, 2018)</w:t>
              </w:r>
            </w:hyperlink>
          </w:p>
          <w:p w14:paraId="5BFD46ED" w14:textId="5DFF08C9" w:rsidR="00353F83" w:rsidRPr="00CC2E12" w:rsidRDefault="00353F83" w:rsidP="009761A6">
            <w:pPr>
              <w:pStyle w:val="ListBullet"/>
              <w:numPr>
                <w:ilvl w:val="0"/>
                <w:numId w:val="19"/>
              </w:numPr>
              <w:spacing w:before="60" w:after="60" w:line="240" w:lineRule="auto"/>
              <w:ind w:left="714" w:hanging="357"/>
              <w:rPr>
                <w:rFonts w:eastAsiaTheme="minorEastAsia" w:cstheme="minorHAnsi"/>
                <w:b w:val="0"/>
                <w:bCs w:val="0"/>
              </w:rPr>
            </w:pPr>
            <w:hyperlink r:id="rId109">
              <w:r w:rsidRPr="00CC2E12">
                <w:rPr>
                  <w:rStyle w:val="Hyperlink"/>
                  <w:rFonts w:cstheme="minorHAnsi"/>
                  <w:b w:val="0"/>
                  <w:bCs w:val="0"/>
                </w:rPr>
                <w:t>Biofiltration systems in development services schemes guidelines (Melbourne Water, 2020)</w:t>
              </w:r>
            </w:hyperlink>
          </w:p>
          <w:p w14:paraId="1E96E2A4" w14:textId="69AADEFD" w:rsidR="00353F83" w:rsidRPr="00CC2E12" w:rsidRDefault="00353F83" w:rsidP="009761A6">
            <w:pPr>
              <w:pStyle w:val="ListBullet"/>
              <w:numPr>
                <w:ilvl w:val="0"/>
                <w:numId w:val="19"/>
              </w:numPr>
              <w:spacing w:before="60" w:after="60" w:line="240" w:lineRule="auto"/>
              <w:ind w:left="714" w:hanging="357"/>
              <w:rPr>
                <w:rFonts w:eastAsiaTheme="minorEastAsia" w:cstheme="minorHAnsi"/>
                <w:b w:val="0"/>
                <w:bCs w:val="0"/>
              </w:rPr>
            </w:pPr>
            <w:hyperlink r:id="rId110">
              <w:r w:rsidRPr="00CC2E12">
                <w:rPr>
                  <w:rStyle w:val="Hyperlink"/>
                  <w:rFonts w:cstheme="minorHAnsi"/>
                  <w:b w:val="0"/>
                  <w:bCs w:val="0"/>
                </w:rPr>
                <w:t>MUSIC Modelling Guidelines (Melbourne Water, 2018)</w:t>
              </w:r>
            </w:hyperlink>
          </w:p>
          <w:p w14:paraId="1D8180AD" w14:textId="77777777" w:rsidR="00353F83" w:rsidRPr="00CC2E12" w:rsidRDefault="00353F83">
            <w:pPr>
              <w:pStyle w:val="TableText"/>
              <w:rPr>
                <w:rFonts w:asciiTheme="minorHAnsi" w:eastAsiaTheme="minorEastAsia" w:hAnsiTheme="minorHAnsi" w:cstheme="minorHAnsi"/>
                <w:b w:val="0"/>
                <w:bCs w:val="0"/>
                <w:sz w:val="20"/>
                <w:szCs w:val="20"/>
              </w:rPr>
            </w:pPr>
            <w:r w:rsidRPr="00CC2E12">
              <w:rPr>
                <w:rFonts w:asciiTheme="minorHAnsi" w:hAnsiTheme="minorHAnsi" w:cstheme="minorHAnsi"/>
                <w:b w:val="0"/>
                <w:bCs w:val="0"/>
                <w:sz w:val="20"/>
                <w:szCs w:val="20"/>
              </w:rPr>
              <w:t>A functional design including survey and services proving as well as appropriate geotechnical and other relevant studies is recommended for selected priority assets forming the adopted program of capital works.</w:t>
            </w:r>
          </w:p>
          <w:p w14:paraId="13DD4672" w14:textId="10F18B6A" w:rsidR="00353F83" w:rsidRPr="009A6FFF" w:rsidRDefault="00353F83" w:rsidP="008D0B9D">
            <w:pPr>
              <w:pStyle w:val="TableText"/>
              <w:rPr>
                <w:rFonts w:asciiTheme="minorHAnsi" w:eastAsiaTheme="minorEastAsia" w:hAnsiTheme="minorHAnsi" w:cstheme="minorBidi"/>
                <w:b w:val="0"/>
                <w:bCs w:val="0"/>
              </w:rPr>
            </w:pPr>
            <w:r w:rsidRPr="00CC2E12">
              <w:rPr>
                <w:rFonts w:asciiTheme="minorHAnsi" w:hAnsiTheme="minorHAnsi" w:cstheme="minorHAnsi"/>
                <w:b w:val="0"/>
                <w:bCs w:val="0"/>
                <w:sz w:val="20"/>
                <w:szCs w:val="20"/>
              </w:rPr>
              <w:t>Comparison should be made to identified ‘reference’ monitored sites to confirm likely performance outcomes of proposed council assets.</w:t>
            </w:r>
            <w:r w:rsidR="008D0B9D">
              <w:rPr>
                <w:rFonts w:asciiTheme="minorHAnsi" w:hAnsiTheme="minorHAnsi" w:cstheme="minorHAnsi"/>
                <w:b w:val="0"/>
                <w:bCs w:val="0"/>
                <w:sz w:val="20"/>
                <w:szCs w:val="20"/>
              </w:rPr>
              <w:t xml:space="preserve"> </w:t>
            </w:r>
            <w:r w:rsidRPr="00CC2E12">
              <w:rPr>
                <w:rFonts w:asciiTheme="minorHAnsi" w:hAnsiTheme="minorHAnsi" w:cstheme="minorHAnsi"/>
                <w:b w:val="0"/>
                <w:bCs w:val="0"/>
                <w:sz w:val="20"/>
                <w:szCs w:val="20"/>
              </w:rPr>
              <w:t>Site constraints and risks must be assessed and considered. Where uncertainties exist, further investigation is recommended.</w:t>
            </w:r>
            <w:r w:rsidR="008D0B9D">
              <w:rPr>
                <w:rFonts w:asciiTheme="minorHAnsi" w:hAnsiTheme="minorHAnsi" w:cstheme="minorHAnsi"/>
                <w:b w:val="0"/>
                <w:bCs w:val="0"/>
                <w:sz w:val="20"/>
                <w:szCs w:val="20"/>
              </w:rPr>
              <w:t xml:space="preserve"> </w:t>
            </w:r>
            <w:r w:rsidRPr="00CC2E12">
              <w:rPr>
                <w:rFonts w:asciiTheme="minorHAnsi" w:hAnsiTheme="minorHAnsi" w:cstheme="minorHAnsi"/>
                <w:b w:val="0"/>
                <w:bCs w:val="0"/>
                <w:sz w:val="20"/>
                <w:szCs w:val="20"/>
              </w:rPr>
              <w:t>Cost effectiveness assessment to follow best practice approaches including consideration of the full life cycle and application of an appropriate discount rate, span of analysis and expected lifespans of assets.</w:t>
            </w:r>
          </w:p>
        </w:tc>
      </w:tr>
    </w:tbl>
    <w:p w14:paraId="08066416" w14:textId="77777777" w:rsidR="008D0B9D" w:rsidRDefault="008D0B9D" w:rsidP="00B82413">
      <w:pPr>
        <w:pStyle w:val="Caption"/>
      </w:pPr>
      <w:bookmarkStart w:id="125" w:name="_Ref75440767"/>
    </w:p>
    <w:p w14:paraId="0D481792" w14:textId="1D7E0EB1" w:rsidR="00B82413" w:rsidRDefault="00B82413" w:rsidP="00B82413">
      <w:pPr>
        <w:pStyle w:val="Caption"/>
      </w:pPr>
      <w:r>
        <w:t xml:space="preserve">Figure 7: Example council offset asset opportunity summary from prioritisation resource </w:t>
      </w:r>
    </w:p>
    <w:p w14:paraId="6F8CE1C4" w14:textId="590FF808" w:rsidR="00E2683B" w:rsidRDefault="00B82413" w:rsidP="00777586">
      <w:pPr>
        <w:pStyle w:val="Caption"/>
        <w:ind w:left="0" w:firstLine="0"/>
        <w:sectPr w:rsidR="00E2683B" w:rsidSect="00B60640">
          <w:headerReference w:type="default" r:id="rId111"/>
          <w:pgSz w:w="11907" w:h="16839" w:code="9"/>
          <w:pgMar w:top="1134" w:right="1134" w:bottom="1134" w:left="1134" w:header="283" w:footer="283" w:gutter="0"/>
          <w:cols w:space="720"/>
          <w:noEndnote/>
          <w:docGrid w:linePitch="360"/>
        </w:sectPr>
      </w:pPr>
      <w:r>
        <w:rPr>
          <w:noProof/>
        </w:rPr>
        <w:drawing>
          <wp:anchor distT="0" distB="0" distL="114300" distR="114300" simplePos="0" relativeHeight="251659776" behindDoc="0" locked="0" layoutInCell="1" allowOverlap="1" wp14:anchorId="54AB239F" wp14:editId="44826700">
            <wp:simplePos x="0" y="0"/>
            <wp:positionH relativeFrom="column">
              <wp:posOffset>0</wp:posOffset>
            </wp:positionH>
            <wp:positionV relativeFrom="paragraph">
              <wp:posOffset>11430</wp:posOffset>
            </wp:positionV>
            <wp:extent cx="5795158" cy="4085921"/>
            <wp:effectExtent l="19050" t="19050" r="15240" b="10160"/>
            <wp:wrapSquare wrapText="bothSides"/>
            <wp:docPr id="2107602032" name="Picture 21076020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112">
                      <a:extLst>
                        <a:ext uri="{28A0092B-C50C-407E-A947-70E740481C1C}">
                          <a14:useLocalDpi xmlns:a14="http://schemas.microsoft.com/office/drawing/2010/main" val="0"/>
                        </a:ext>
                      </a:extLst>
                    </a:blip>
                    <a:srcRect r="15887" b="31572"/>
                    <a:stretch/>
                  </pic:blipFill>
                  <pic:spPr bwMode="auto">
                    <a:xfrm>
                      <a:off x="0" y="0"/>
                      <a:ext cx="5795158" cy="4085921"/>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p>
    <w:p w14:paraId="2924AA6A" w14:textId="77777777" w:rsidR="00353F83" w:rsidRDefault="00353F83" w:rsidP="00E2683B">
      <w:pPr>
        <w:pStyle w:val="Heading2"/>
        <w:numPr>
          <w:ilvl w:val="0"/>
          <w:numId w:val="0"/>
        </w:numPr>
      </w:pPr>
      <w:bookmarkStart w:id="126" w:name="_Toc141119044"/>
      <w:bookmarkStart w:id="127" w:name="_Toc158726288"/>
      <w:bookmarkStart w:id="128" w:name="_Toc158733251"/>
      <w:bookmarkStart w:id="129" w:name="_Toc158986453"/>
      <w:bookmarkStart w:id="130" w:name="_Toc188954839"/>
      <w:bookmarkStart w:id="131" w:name="_Toc198192449"/>
      <w:bookmarkEnd w:id="125"/>
      <w:r>
        <w:t>Step 3: Estimate demand by development type and region</w:t>
      </w:r>
      <w:bookmarkEnd w:id="126"/>
      <w:bookmarkEnd w:id="127"/>
      <w:bookmarkEnd w:id="128"/>
      <w:bookmarkEnd w:id="129"/>
      <w:bookmarkEnd w:id="130"/>
      <w:bookmarkEnd w:id="131"/>
    </w:p>
    <w:tbl>
      <w:tblPr>
        <w:tblStyle w:val="MJTableStyle1default"/>
        <w:tblW w:w="0" w:type="auto"/>
        <w:tblLook w:val="0480" w:firstRow="0" w:lastRow="0" w:firstColumn="1" w:lastColumn="0" w:noHBand="0" w:noVBand="1"/>
      </w:tblPr>
      <w:tblGrid>
        <w:gridCol w:w="9639"/>
      </w:tblGrid>
      <w:tr w:rsidR="00353F83" w14:paraId="6A7F3360" w14:textId="77777777" w:rsidTr="00AE1F9C">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7EAA68B0" w14:textId="498E51A2" w:rsidR="00353F83" w:rsidRPr="00E44783" w:rsidRDefault="00736CB4">
            <w:pPr>
              <w:pStyle w:val="TableText"/>
              <w:rPr>
                <w:rFonts w:asciiTheme="minorHAnsi" w:hAnsiTheme="minorHAnsi" w:cstheme="minorHAnsi"/>
                <w:sz w:val="20"/>
                <w:szCs w:val="20"/>
              </w:rPr>
            </w:pPr>
            <w:r>
              <w:rPr>
                <w:rFonts w:asciiTheme="minorHAnsi" w:hAnsiTheme="minorHAnsi" w:cstheme="minorHAnsi"/>
                <w:b/>
                <w:bCs/>
                <w:sz w:val="20"/>
                <w:szCs w:val="20"/>
              </w:rPr>
              <w:t>E</w:t>
            </w:r>
            <w:r w:rsidR="00353F83" w:rsidRPr="00E44783">
              <w:rPr>
                <w:rFonts w:asciiTheme="minorHAnsi" w:hAnsiTheme="minorHAnsi" w:cstheme="minorHAnsi"/>
                <w:b/>
                <w:bCs/>
                <w:sz w:val="20"/>
                <w:szCs w:val="20"/>
              </w:rPr>
              <w:t>stimating demand for offsets</w:t>
            </w:r>
            <w:r w:rsidR="00353F83" w:rsidRPr="00E44783">
              <w:rPr>
                <w:rFonts w:asciiTheme="minorHAnsi" w:hAnsiTheme="minorHAnsi" w:cstheme="minorHAnsi"/>
                <w:sz w:val="20"/>
                <w:szCs w:val="20"/>
              </w:rPr>
              <w:t xml:space="preserve">: Forecast demand for offsets using a range of opt-in assumptions. This will allow councils to understand how quickly off-site measures may be constructed under a range of opt-in scenarios. </w:t>
            </w:r>
          </w:p>
        </w:tc>
      </w:tr>
    </w:tbl>
    <w:p w14:paraId="2CE2EB6D" w14:textId="77777777" w:rsidR="00353F83" w:rsidRDefault="00353F83" w:rsidP="00353F83">
      <w:r>
        <w:t xml:space="preserve">The likely demand for an offset scheme can be estimated by developing a forecast of the expected new development within the council. Existing council strategies and Victorian Government information can be used to develop the forecast demand. These are listed below: </w:t>
      </w:r>
    </w:p>
    <w:p w14:paraId="186E909D" w14:textId="77777777" w:rsidR="00353F83" w:rsidRDefault="00353F83" w:rsidP="00D0553F">
      <w:pPr>
        <w:pStyle w:val="ListBullet"/>
      </w:pPr>
      <w:r>
        <w:t>Council Development Contribution Plan</w:t>
      </w:r>
    </w:p>
    <w:p w14:paraId="64AE8C9B" w14:textId="77777777" w:rsidR="00353F83" w:rsidRDefault="00353F83" w:rsidP="00D0553F">
      <w:pPr>
        <w:pStyle w:val="ListBullet"/>
      </w:pPr>
      <w:r>
        <w:t>Council Housing and Settlement Strategy</w:t>
      </w:r>
    </w:p>
    <w:p w14:paraId="175511A5" w14:textId="51971F01" w:rsidR="00353F83" w:rsidRDefault="00353F83" w:rsidP="00D0553F">
      <w:pPr>
        <w:pStyle w:val="ListBullet"/>
      </w:pPr>
      <w:hyperlink r:id="rId113">
        <w:r w:rsidRPr="019A9E8B">
          <w:rPr>
            <w:rStyle w:val="Hyperlink"/>
          </w:rPr>
          <w:t>Victoria in Future</w:t>
        </w:r>
      </w:hyperlink>
      <w:r>
        <w:t xml:space="preserve"> – State Government of Victoria Land use and population research</w:t>
      </w:r>
    </w:p>
    <w:p w14:paraId="359299AB" w14:textId="77777777" w:rsidR="00353F83" w:rsidRDefault="00353F83" w:rsidP="00353F83">
      <w:r>
        <w:t xml:space="preserve">Councils should conduct sensitivity analyses on demand forecasts to understand a range of possible offset compliance and fund inflow scenarios. As part of this, councils new to the process could consider speaking with councils who have already implemented Offset schemes to understand: </w:t>
      </w:r>
    </w:p>
    <w:p w14:paraId="541E0DD6" w14:textId="77777777" w:rsidR="00353F83" w:rsidRDefault="00353F83" w:rsidP="00D0553F">
      <w:pPr>
        <w:pStyle w:val="ListBullet"/>
      </w:pPr>
      <w:r>
        <w:t>the demand forecasts they developed when planning the schemes</w:t>
      </w:r>
    </w:p>
    <w:p w14:paraId="2005A6FB" w14:textId="77777777" w:rsidR="00353F83" w:rsidRDefault="00353F83" w:rsidP="00D0553F">
      <w:pPr>
        <w:pStyle w:val="ListBullet"/>
      </w:pPr>
      <w:r>
        <w:t>the actual take-up of offsets since the scheme started</w:t>
      </w:r>
    </w:p>
    <w:p w14:paraId="13E3B5AA" w14:textId="77777777" w:rsidR="00353F83" w:rsidRDefault="00353F83" w:rsidP="00D0553F">
      <w:pPr>
        <w:pStyle w:val="ListBullet"/>
      </w:pPr>
      <w:r>
        <w:t xml:space="preserve">what is driving demand. </w:t>
      </w:r>
    </w:p>
    <w:p w14:paraId="21BD035E" w14:textId="522DD577" w:rsidR="00353F83" w:rsidRDefault="00353F83" w:rsidP="00353F83">
      <w:r w:rsidRPr="00C077DD">
        <w:t xml:space="preserve">Access the resource </w:t>
      </w:r>
      <w:hyperlink r:id="rId114" w:history="1">
        <w:r w:rsidR="00C077DD" w:rsidRPr="00C077DD">
          <w:rPr>
            <w:rStyle w:val="Hyperlink"/>
          </w:rPr>
          <w:t>here</w:t>
        </w:r>
      </w:hyperlink>
      <w:r w:rsidR="00C077DD">
        <w:t>.</w:t>
      </w:r>
      <w:r w:rsidR="00C077DD">
        <w:t xml:space="preserve"> </w:t>
      </w:r>
    </w:p>
    <w:p w14:paraId="7FB388B0" w14:textId="77777777" w:rsidR="005C5AE9" w:rsidRPr="004C06B3" w:rsidRDefault="005C5AE9" w:rsidP="00353F83"/>
    <w:p w14:paraId="6B36E0FF" w14:textId="722A6601" w:rsidR="00353F83" w:rsidRDefault="00353F83" w:rsidP="00AE1F9C">
      <w:pPr>
        <w:pStyle w:val="Heading2"/>
        <w:numPr>
          <w:ilvl w:val="0"/>
          <w:numId w:val="0"/>
        </w:numPr>
      </w:pPr>
      <w:bookmarkStart w:id="132" w:name="_Toc141119045"/>
      <w:bookmarkStart w:id="133" w:name="_Toc158726289"/>
      <w:bookmarkStart w:id="134" w:name="_Toc158733252"/>
      <w:bookmarkStart w:id="135" w:name="_Toc158986454"/>
      <w:bookmarkStart w:id="136" w:name="_Toc188954840"/>
      <w:bookmarkStart w:id="137" w:name="_Toc198192450"/>
      <w:r>
        <w:t>Step 4: Evaluate cost effectiveness and calculate offset financial contribution price</w:t>
      </w:r>
      <w:bookmarkEnd w:id="132"/>
      <w:bookmarkEnd w:id="133"/>
      <w:bookmarkEnd w:id="134"/>
      <w:bookmarkEnd w:id="135"/>
      <w:bookmarkEnd w:id="136"/>
      <w:bookmarkEnd w:id="137"/>
    </w:p>
    <w:tbl>
      <w:tblPr>
        <w:tblStyle w:val="MJTableStyle1default"/>
        <w:tblW w:w="0" w:type="auto"/>
        <w:tblLook w:val="0480" w:firstRow="0" w:lastRow="0" w:firstColumn="1" w:lastColumn="0" w:noHBand="0" w:noVBand="1"/>
      </w:tblPr>
      <w:tblGrid>
        <w:gridCol w:w="9639"/>
      </w:tblGrid>
      <w:tr w:rsidR="00353F83" w14:paraId="66811C06" w14:textId="77777777" w:rsidTr="00AE1F9C">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33628B27" w14:textId="27131CB7" w:rsidR="00353F83" w:rsidRPr="00D0553F" w:rsidRDefault="00736CB4">
            <w:pPr>
              <w:pStyle w:val="TableText"/>
              <w:rPr>
                <w:rFonts w:asciiTheme="minorHAnsi" w:hAnsiTheme="minorHAnsi" w:cstheme="minorHAnsi"/>
                <w:sz w:val="20"/>
                <w:szCs w:val="20"/>
              </w:rPr>
            </w:pPr>
            <w:r>
              <w:rPr>
                <w:rFonts w:asciiTheme="minorHAnsi" w:hAnsiTheme="minorHAnsi" w:cstheme="minorHAnsi"/>
                <w:b/>
                <w:bCs/>
                <w:sz w:val="20"/>
                <w:szCs w:val="20"/>
              </w:rPr>
              <w:t>F</w:t>
            </w:r>
            <w:r w:rsidR="00353F83" w:rsidRPr="00D0553F">
              <w:rPr>
                <w:rFonts w:asciiTheme="minorHAnsi" w:hAnsiTheme="minorHAnsi" w:cstheme="minorHAnsi"/>
                <w:b/>
                <w:bCs/>
                <w:sz w:val="20"/>
                <w:szCs w:val="20"/>
              </w:rPr>
              <w:t>inancial contribution basis</w:t>
            </w:r>
            <w:r w:rsidR="00353F83" w:rsidRPr="00D0553F">
              <w:rPr>
                <w:rFonts w:asciiTheme="minorHAnsi" w:hAnsiTheme="minorHAnsi" w:cstheme="minorHAnsi"/>
                <w:sz w:val="20"/>
                <w:szCs w:val="20"/>
              </w:rPr>
              <w:t xml:space="preserve">: Refer to section 3.2 in the body of this document. Full cost recovery, offset financial contribution basis, set with regards to minimum. </w:t>
            </w:r>
          </w:p>
        </w:tc>
      </w:tr>
    </w:tbl>
    <w:p w14:paraId="021D0F9D" w14:textId="069238EC" w:rsidR="00353F83" w:rsidRDefault="00353F83" w:rsidP="00353F83">
      <w:r>
        <w:t xml:space="preserve">A basic premise of </w:t>
      </w:r>
      <w:r w:rsidR="000C60B7">
        <w:t>an</w:t>
      </w:r>
      <w:r>
        <w:t xml:space="preserve"> offset scheme is that some applicants’ stormwater quality treatment obligations can be delivered more cost-effectively via off-site council assets than via on-site stormwater treatment. </w:t>
      </w:r>
    </w:p>
    <w:p w14:paraId="2FECB00F" w14:textId="459D72E2" w:rsidR="00353F83" w:rsidRDefault="00353F83" w:rsidP="00353F83">
      <w:r>
        <w:t xml:space="preserve">Sections </w:t>
      </w:r>
      <w:r>
        <w:fldChar w:fldCharType="begin"/>
      </w:r>
      <w:r>
        <w:instrText xml:space="preserve"> REF _Ref75442055 \n \h </w:instrText>
      </w:r>
      <w:r>
        <w:fldChar w:fldCharType="separate"/>
      </w:r>
      <w:r w:rsidR="00E44783">
        <w:t>5.3.3</w:t>
      </w:r>
      <w:r>
        <w:fldChar w:fldCharType="end"/>
      </w:r>
      <w:r>
        <w:t xml:space="preserve"> and </w:t>
      </w:r>
      <w:r>
        <w:fldChar w:fldCharType="begin"/>
      </w:r>
      <w:r>
        <w:instrText xml:space="preserve"> REF _Ref75441979 \n \h </w:instrText>
      </w:r>
      <w:r>
        <w:fldChar w:fldCharType="separate"/>
      </w:r>
      <w:r w:rsidR="00E44783">
        <w:t>5.3.4</w:t>
      </w:r>
      <w:r>
        <w:fldChar w:fldCharType="end"/>
      </w:r>
      <w:r>
        <w:t xml:space="preserve"> in the body of this document set out the Victorian Government’s guidance on funding policies and the basis. </w:t>
      </w:r>
    </w:p>
    <w:p w14:paraId="262B07DE" w14:textId="77777777" w:rsidR="00353F83" w:rsidRDefault="00353F83" w:rsidP="00353F83">
      <w:r>
        <w:t xml:space="preserve">It is also prudent for councils to include contingency allowances in costing council assets, given council assets may not perform as expected, or may need rectification. </w:t>
      </w:r>
    </w:p>
    <w:p w14:paraId="5BD9A703" w14:textId="77777777" w:rsidR="00353F83" w:rsidRDefault="00353F83" w:rsidP="00353F83">
      <w:r>
        <w:t xml:space="preserve">To set a price for offsets council needs to know: </w:t>
      </w:r>
    </w:p>
    <w:p w14:paraId="47E91659" w14:textId="22E4843D" w:rsidR="00353F83" w:rsidRDefault="00F97DBD" w:rsidP="007077D5">
      <w:pPr>
        <w:pStyle w:val="ListNumber"/>
        <w:numPr>
          <w:ilvl w:val="0"/>
          <w:numId w:val="33"/>
        </w:numPr>
        <w:spacing w:line="288" w:lineRule="auto"/>
        <w:contextualSpacing/>
      </w:pPr>
      <w:r>
        <w:t>W</w:t>
      </w:r>
      <w:r w:rsidR="00353F83">
        <w:t>hat it will cost council to operate the scheme</w:t>
      </w:r>
      <w:r w:rsidR="009169B6">
        <w:t>.</w:t>
      </w:r>
    </w:p>
    <w:p w14:paraId="540B42A0" w14:textId="33B1D574" w:rsidR="00353F83" w:rsidRDefault="00F97DBD" w:rsidP="007077D5">
      <w:pPr>
        <w:pStyle w:val="ListNumber"/>
        <w:numPr>
          <w:ilvl w:val="0"/>
          <w:numId w:val="33"/>
        </w:numPr>
        <w:spacing w:line="288" w:lineRule="auto"/>
        <w:contextualSpacing/>
      </w:pPr>
      <w:r>
        <w:t>W</w:t>
      </w:r>
      <w:r w:rsidR="00353F83">
        <w:t>hat the willingness to pay of applicants may be</w:t>
      </w:r>
      <w:r w:rsidR="009169B6">
        <w:t>.</w:t>
      </w:r>
      <w:r w:rsidR="00353F83">
        <w:t xml:space="preserve"> </w:t>
      </w:r>
    </w:p>
    <w:p w14:paraId="4F07DC5A" w14:textId="77777777" w:rsidR="00353F83" w:rsidRDefault="00353F83" w:rsidP="00353F83">
      <w:r>
        <w:t xml:space="preserve">The offset price is then set with reference to these lower and upper bounds. </w:t>
      </w:r>
    </w:p>
    <w:p w14:paraId="7B9D3592" w14:textId="77777777" w:rsidR="00353F83" w:rsidRDefault="00353F83" w:rsidP="00353F83">
      <w:r>
        <w:t>Key inputs to this activity are:</w:t>
      </w:r>
    </w:p>
    <w:p w14:paraId="591D09D0" w14:textId="77777777" w:rsidR="00353F83" w:rsidRPr="00DD5360" w:rsidRDefault="00353F83" w:rsidP="009169B6">
      <w:pPr>
        <w:pStyle w:val="ListBullet"/>
      </w:pPr>
      <w:r w:rsidRPr="00A22203">
        <w:t>The prioritised off-site solutions</w:t>
      </w:r>
      <w:r w:rsidRPr="00DD5360">
        <w:t xml:space="preserve"> identified through Step 2 (identify off-site solutions).</w:t>
      </w:r>
    </w:p>
    <w:p w14:paraId="4A0E606E" w14:textId="77777777" w:rsidR="00353F83" w:rsidRDefault="00353F83" w:rsidP="009169B6">
      <w:pPr>
        <w:pStyle w:val="ListBullet"/>
      </w:pPr>
      <w:r>
        <w:t>A representative sample of on-site development assets from development applications submitted to council. On-site cost reference points can be estimated from this sample.</w:t>
      </w:r>
    </w:p>
    <w:p w14:paraId="24963D12" w14:textId="77777777" w:rsidR="00353F83" w:rsidRPr="007853AA" w:rsidRDefault="00353F83" w:rsidP="00353F83">
      <w:pPr>
        <w:rPr>
          <w:b/>
          <w:bCs/>
        </w:rPr>
      </w:pPr>
      <w:r w:rsidRPr="007853AA">
        <w:rPr>
          <w:b/>
          <w:bCs/>
        </w:rPr>
        <w:t>How to estimate the offset fee:</w:t>
      </w:r>
    </w:p>
    <w:p w14:paraId="32B19E9A" w14:textId="77777777" w:rsidR="00353F83" w:rsidRDefault="00353F83" w:rsidP="00353F83">
      <w:pPr>
        <w:pStyle w:val="ListBullet"/>
        <w:tabs>
          <w:tab w:val="clear" w:pos="360"/>
        </w:tabs>
        <w:ind w:left="0" w:firstLine="0"/>
      </w:pPr>
      <w:r w:rsidRPr="00A22203">
        <w:t>The</w:t>
      </w:r>
      <w:r>
        <w:t xml:space="preserve"> offset</w:t>
      </w:r>
      <w:r w:rsidRPr="00A22203">
        <w:t xml:space="preserve"> fee is estimated as a financial rate.</w:t>
      </w:r>
      <w:r w:rsidRPr="00890D00">
        <w:t xml:space="preserve"> The estimate</w:t>
      </w:r>
      <w:r>
        <w:t xml:space="preserve"> is set with consideration of the range of cost for treatment where the cost of on-site treatment is the upper bound and the cost of council asset treatment is the lower bound.</w:t>
      </w:r>
    </w:p>
    <w:p w14:paraId="631E4339" w14:textId="56884528" w:rsidR="00353F83" w:rsidRDefault="00353F83" w:rsidP="00353F83">
      <w:pPr>
        <w:pStyle w:val="ListBullet"/>
        <w:tabs>
          <w:tab w:val="clear" w:pos="360"/>
        </w:tabs>
        <w:ind w:left="0" w:firstLine="0"/>
      </w:pPr>
      <w:r>
        <w:t xml:space="preserve">In estimating the financial rate, the capital cost of on-site treatment assets </w:t>
      </w:r>
      <w:r w:rsidR="008C1DD6">
        <w:t>is</w:t>
      </w:r>
      <w:r>
        <w:t xml:space="preserve"> </w:t>
      </w:r>
      <w:proofErr w:type="gramStart"/>
      <w:r>
        <w:t>included</w:t>
      </w:r>
      <w:proofErr w:type="gramEnd"/>
      <w:r>
        <w:t xml:space="preserve"> and the annual operational cost is included as well. </w:t>
      </w:r>
    </w:p>
    <w:p w14:paraId="1B05D446" w14:textId="77777777" w:rsidR="00353F83" w:rsidRDefault="00353F83" w:rsidP="00353F83">
      <w:pPr>
        <w:pStyle w:val="ListBullet"/>
        <w:tabs>
          <w:tab w:val="clear" w:pos="360"/>
        </w:tabs>
        <w:ind w:left="0" w:firstLine="0"/>
      </w:pPr>
      <w:r>
        <w:t>For on- and off-site costs, include the cost of land.</w:t>
      </w:r>
    </w:p>
    <w:p w14:paraId="49AD50DA" w14:textId="77777777" w:rsidR="00353F83" w:rsidRDefault="00353F83" w:rsidP="00353F83">
      <w:pPr>
        <w:pStyle w:val="ListBullet"/>
        <w:tabs>
          <w:tab w:val="clear" w:pos="360"/>
        </w:tabs>
        <w:ind w:left="0" w:firstLine="0"/>
      </w:pPr>
      <w:r>
        <w:t>Council should also include relevant overhead costs for scheme administration, and monitoring and reporting where costs are incurred over and above existing processes.</w:t>
      </w:r>
    </w:p>
    <w:p w14:paraId="1903A9B8" w14:textId="6041976E" w:rsidR="00353F83" w:rsidRDefault="00353F83" w:rsidP="79ECC71C">
      <w:pPr>
        <w:rPr>
          <w:rStyle w:val="Hyperlink"/>
          <w:color w:val="auto"/>
        </w:rPr>
      </w:pPr>
      <w:r>
        <w:t>The toolkit includes a</w:t>
      </w:r>
      <w:r w:rsidRPr="79ECC71C">
        <w:rPr>
          <w:rFonts w:eastAsia="Gotham Book"/>
        </w:rPr>
        <w:t xml:space="preserve"> sample template that councils can use to estimate the offset fee</w:t>
      </w:r>
      <w:r w:rsidR="000B554B">
        <w:rPr>
          <w:rFonts w:eastAsia="Gotham Book"/>
        </w:rPr>
        <w:t xml:space="preserve"> called the</w:t>
      </w:r>
      <w:r w:rsidR="000B554B" w:rsidRPr="000B554B">
        <w:t xml:space="preserve"> </w:t>
      </w:r>
      <w:r w:rsidR="000B554B">
        <w:t>Offset Calculation Tool</w:t>
      </w:r>
      <w:r>
        <w:t>.</w:t>
      </w:r>
    </w:p>
    <w:p w14:paraId="3C92A83F" w14:textId="77777777" w:rsidR="00353F83" w:rsidRPr="00615790" w:rsidRDefault="00353F83" w:rsidP="0081658C">
      <w:pPr>
        <w:pStyle w:val="Heading2"/>
        <w:numPr>
          <w:ilvl w:val="0"/>
          <w:numId w:val="0"/>
        </w:numPr>
        <w:rPr>
          <w:rStyle w:val="Hyperlink"/>
        </w:rPr>
      </w:pPr>
      <w:bookmarkStart w:id="138" w:name="_Toc158726290"/>
      <w:bookmarkStart w:id="139" w:name="_Toc158733253"/>
      <w:bookmarkStart w:id="140" w:name="_Toc158986455"/>
      <w:bookmarkStart w:id="141" w:name="_Toc188954841"/>
      <w:bookmarkStart w:id="142" w:name="_Toc198192451"/>
      <w:r>
        <w:t>Scheme</w:t>
      </w:r>
      <w:r>
        <w:rPr>
          <w:spacing w:val="-13"/>
        </w:rPr>
        <w:t xml:space="preserve"> </w:t>
      </w:r>
      <w:r>
        <w:t>Payment</w:t>
      </w:r>
      <w:r>
        <w:rPr>
          <w:spacing w:val="-13"/>
        </w:rPr>
        <w:t xml:space="preserve"> </w:t>
      </w:r>
      <w:r>
        <w:t>Calculation</w:t>
      </w:r>
      <w:r>
        <w:rPr>
          <w:spacing w:val="-12"/>
        </w:rPr>
        <w:t xml:space="preserve"> </w:t>
      </w:r>
      <w:r>
        <w:t>for</w:t>
      </w:r>
      <w:r>
        <w:rPr>
          <w:spacing w:val="-12"/>
        </w:rPr>
        <w:t xml:space="preserve"> </w:t>
      </w:r>
      <w:r>
        <w:rPr>
          <w:u w:val="single" w:color="002F56"/>
        </w:rPr>
        <w:t>Developments:</w:t>
      </w:r>
      <w:bookmarkEnd w:id="138"/>
      <w:bookmarkEnd w:id="139"/>
      <w:bookmarkEnd w:id="140"/>
      <w:bookmarkEnd w:id="141"/>
      <w:bookmarkEnd w:id="142"/>
    </w:p>
    <w:p w14:paraId="614D5FC3" w14:textId="77777777" w:rsidR="00353F83" w:rsidRDefault="00353F83" w:rsidP="00353F83">
      <w:pPr>
        <w:pStyle w:val="BodyText"/>
        <w:jc w:val="center"/>
      </w:pPr>
      <w:r>
        <w:t>Total</w:t>
      </w:r>
      <w:r>
        <w:rPr>
          <w:spacing w:val="-8"/>
        </w:rPr>
        <w:t xml:space="preserve"> </w:t>
      </w:r>
      <w:r>
        <w:t>impervious</w:t>
      </w:r>
      <w:r>
        <w:rPr>
          <w:spacing w:val="-8"/>
        </w:rPr>
        <w:t xml:space="preserve"> </w:t>
      </w:r>
      <w:r>
        <w:t>area</w:t>
      </w:r>
      <w:r>
        <w:rPr>
          <w:spacing w:val="-7"/>
        </w:rPr>
        <w:t xml:space="preserve"> </w:t>
      </w:r>
      <w:r>
        <w:t>of</w:t>
      </w:r>
      <w:r>
        <w:rPr>
          <w:spacing w:val="-7"/>
        </w:rPr>
        <w:t xml:space="preserve"> </w:t>
      </w:r>
      <w:r>
        <w:t>the</w:t>
      </w:r>
      <w:r>
        <w:rPr>
          <w:spacing w:val="-9"/>
        </w:rPr>
        <w:t xml:space="preserve"> </w:t>
      </w:r>
      <w:r>
        <w:t xml:space="preserve">site </w:t>
      </w:r>
      <w:r>
        <w:rPr>
          <w:spacing w:val="-10"/>
        </w:rPr>
        <w:t>X</w:t>
      </w:r>
    </w:p>
    <w:p w14:paraId="705FA4BD" w14:textId="77777777" w:rsidR="00353F83" w:rsidRDefault="00353F83" w:rsidP="00353F83">
      <w:pPr>
        <w:pStyle w:val="BodyText"/>
        <w:jc w:val="center"/>
      </w:pPr>
      <w:r>
        <w:t>Percentage</w:t>
      </w:r>
      <w:r>
        <w:rPr>
          <w:spacing w:val="-8"/>
        </w:rPr>
        <w:t xml:space="preserve"> </w:t>
      </w:r>
      <w:r>
        <w:t>variance</w:t>
      </w:r>
      <w:r>
        <w:rPr>
          <w:spacing w:val="-6"/>
        </w:rPr>
        <w:t xml:space="preserve"> </w:t>
      </w:r>
      <w:r>
        <w:t>(100%</w:t>
      </w:r>
      <w:r>
        <w:rPr>
          <w:spacing w:val="-6"/>
        </w:rPr>
        <w:t xml:space="preserve"> </w:t>
      </w:r>
      <w:r>
        <w:t>-</w:t>
      </w:r>
      <w:r>
        <w:rPr>
          <w:spacing w:val="-7"/>
        </w:rPr>
        <w:t xml:space="preserve"> </w:t>
      </w:r>
      <w:r w:rsidRPr="00C077DD">
        <w:t>STORM</w:t>
      </w:r>
      <w:r>
        <w:rPr>
          <w:spacing w:val="-8"/>
        </w:rPr>
        <w:t xml:space="preserve"> </w:t>
      </w:r>
      <w:r>
        <w:t>Rating</w:t>
      </w:r>
      <w:r>
        <w:rPr>
          <w:spacing w:val="-9"/>
        </w:rPr>
        <w:t xml:space="preserve"> </w:t>
      </w:r>
      <w:r>
        <w:t xml:space="preserve">%) </w:t>
      </w:r>
      <w:r>
        <w:rPr>
          <w:spacing w:val="-10"/>
        </w:rPr>
        <w:t>X</w:t>
      </w:r>
    </w:p>
    <w:p w14:paraId="203FCBE4" w14:textId="1D2B7B26" w:rsidR="00353F83" w:rsidRDefault="00353F83" w:rsidP="00353F83">
      <w:pPr>
        <w:pStyle w:val="BodyText"/>
        <w:jc w:val="center"/>
      </w:pPr>
      <w:r>
        <w:t>$XXXX</w:t>
      </w:r>
      <w:r>
        <w:rPr>
          <w:spacing w:val="-10"/>
        </w:rPr>
        <w:t xml:space="preserve"> </w:t>
      </w:r>
      <w:r>
        <w:t xml:space="preserve">(Stormwater offset </w:t>
      </w:r>
      <w:r w:rsidR="005B3395">
        <w:t>scheme rate</w:t>
      </w:r>
      <w:r>
        <w:rPr>
          <w:spacing w:val="-2"/>
        </w:rPr>
        <w:t>)</w:t>
      </w:r>
    </w:p>
    <w:p w14:paraId="4A7DAC97" w14:textId="77777777" w:rsidR="00353F83" w:rsidRPr="00C92E4E" w:rsidRDefault="00353F83" w:rsidP="00353F83">
      <w:pPr>
        <w:pStyle w:val="BodyText"/>
        <w:jc w:val="center"/>
      </w:pPr>
      <w:r>
        <w:rPr>
          <w:w w:val="99"/>
        </w:rPr>
        <w:t>=</w:t>
      </w:r>
    </w:p>
    <w:p w14:paraId="5252F0A0" w14:textId="77777777" w:rsidR="00353F83" w:rsidRDefault="00353F83" w:rsidP="00353F83">
      <w:pPr>
        <w:pStyle w:val="BodyText"/>
        <w:jc w:val="center"/>
      </w:pPr>
      <w:r>
        <w:t>$</w:t>
      </w:r>
      <w:r>
        <w:rPr>
          <w:spacing w:val="-8"/>
        </w:rPr>
        <w:t xml:space="preserve"> </w:t>
      </w:r>
      <w:r>
        <w:t>Stormwater offset scheme</w:t>
      </w:r>
      <w:r>
        <w:rPr>
          <w:spacing w:val="-8"/>
        </w:rPr>
        <w:t xml:space="preserve"> </w:t>
      </w:r>
      <w:r>
        <w:t>payment</w:t>
      </w:r>
      <w:r>
        <w:rPr>
          <w:spacing w:val="-9"/>
        </w:rPr>
        <w:t xml:space="preserve"> </w:t>
      </w:r>
      <w:r>
        <w:rPr>
          <w:spacing w:val="-2"/>
        </w:rPr>
        <w:t>amount</w:t>
      </w:r>
      <w:bookmarkStart w:id="143" w:name="_bookmark14"/>
      <w:bookmarkEnd w:id="143"/>
    </w:p>
    <w:p w14:paraId="52E606CF" w14:textId="77777777" w:rsidR="00353F83" w:rsidRDefault="00353F83" w:rsidP="00353F83">
      <w:pPr>
        <w:pStyle w:val="BodyText"/>
      </w:pPr>
      <w:r>
        <w:t>Impervious</w:t>
      </w:r>
      <w:r>
        <w:rPr>
          <w:spacing w:val="-11"/>
        </w:rPr>
        <w:t xml:space="preserve"> </w:t>
      </w:r>
      <w:r>
        <w:t>areas</w:t>
      </w:r>
      <w:r>
        <w:rPr>
          <w:spacing w:val="-9"/>
        </w:rPr>
        <w:t xml:space="preserve"> </w:t>
      </w:r>
      <w:r>
        <w:rPr>
          <w:spacing w:val="-2"/>
        </w:rPr>
        <w:t>include:</w:t>
      </w:r>
    </w:p>
    <w:p w14:paraId="5DA0277D" w14:textId="77777777" w:rsidR="00353F83" w:rsidRPr="00ED5418" w:rsidRDefault="00353F83" w:rsidP="007077D5">
      <w:pPr>
        <w:pStyle w:val="BodyText"/>
        <w:numPr>
          <w:ilvl w:val="0"/>
          <w:numId w:val="23"/>
        </w:numPr>
        <w:spacing w:before="0" w:line="240" w:lineRule="auto"/>
      </w:pPr>
      <w:r>
        <w:rPr>
          <w:spacing w:val="-2"/>
        </w:rPr>
        <w:t>roofs</w:t>
      </w:r>
    </w:p>
    <w:p w14:paraId="6417BCA7" w14:textId="77777777" w:rsidR="00353F83" w:rsidRPr="00ED5418" w:rsidRDefault="00353F83" w:rsidP="007077D5">
      <w:pPr>
        <w:pStyle w:val="BodyText"/>
        <w:numPr>
          <w:ilvl w:val="0"/>
          <w:numId w:val="23"/>
        </w:numPr>
        <w:spacing w:before="0" w:line="240" w:lineRule="auto"/>
      </w:pPr>
      <w:r>
        <w:rPr>
          <w:spacing w:val="-2"/>
        </w:rPr>
        <w:t>roads</w:t>
      </w:r>
    </w:p>
    <w:p w14:paraId="7DAD2F20" w14:textId="77777777" w:rsidR="00353F83" w:rsidRDefault="00353F83" w:rsidP="007077D5">
      <w:pPr>
        <w:pStyle w:val="BodyText"/>
        <w:numPr>
          <w:ilvl w:val="0"/>
          <w:numId w:val="23"/>
        </w:numPr>
        <w:spacing w:before="0" w:line="240" w:lineRule="auto"/>
      </w:pPr>
      <w:r>
        <w:rPr>
          <w:spacing w:val="-2"/>
        </w:rPr>
        <w:t>driveways</w:t>
      </w:r>
    </w:p>
    <w:p w14:paraId="77F5E45E" w14:textId="77777777" w:rsidR="00353F83" w:rsidRPr="00ED5418" w:rsidRDefault="00353F83" w:rsidP="007077D5">
      <w:pPr>
        <w:pStyle w:val="BodyText"/>
        <w:numPr>
          <w:ilvl w:val="0"/>
          <w:numId w:val="23"/>
        </w:numPr>
        <w:spacing w:before="0" w:line="240" w:lineRule="auto"/>
      </w:pPr>
      <w:r>
        <w:t>sealed</w:t>
      </w:r>
      <w:r>
        <w:rPr>
          <w:spacing w:val="-6"/>
        </w:rPr>
        <w:t xml:space="preserve"> </w:t>
      </w:r>
      <w:r>
        <w:t>paths</w:t>
      </w:r>
      <w:r>
        <w:rPr>
          <w:spacing w:val="-5"/>
        </w:rPr>
        <w:t xml:space="preserve"> </w:t>
      </w:r>
      <w:r>
        <w:t>and</w:t>
      </w:r>
      <w:r>
        <w:rPr>
          <w:spacing w:val="-4"/>
        </w:rPr>
        <w:t xml:space="preserve"> </w:t>
      </w:r>
      <w:r>
        <w:rPr>
          <w:spacing w:val="-2"/>
        </w:rPr>
        <w:t>patios</w:t>
      </w:r>
    </w:p>
    <w:p w14:paraId="2F46F332" w14:textId="77777777" w:rsidR="00353F83" w:rsidRPr="00ED5418" w:rsidRDefault="00353F83" w:rsidP="007077D5">
      <w:pPr>
        <w:pStyle w:val="BodyText"/>
        <w:numPr>
          <w:ilvl w:val="0"/>
          <w:numId w:val="23"/>
        </w:numPr>
        <w:spacing w:before="0" w:line="240" w:lineRule="auto"/>
      </w:pPr>
      <w:r>
        <w:t>swimming</w:t>
      </w:r>
      <w:r>
        <w:rPr>
          <w:spacing w:val="-8"/>
        </w:rPr>
        <w:t xml:space="preserve"> </w:t>
      </w:r>
      <w:r>
        <w:t>pools</w:t>
      </w:r>
      <w:r>
        <w:rPr>
          <w:spacing w:val="-8"/>
        </w:rPr>
        <w:t xml:space="preserve"> </w:t>
      </w:r>
      <w:r>
        <w:t>and</w:t>
      </w:r>
      <w:r>
        <w:rPr>
          <w:spacing w:val="-10"/>
        </w:rPr>
        <w:t xml:space="preserve"> </w:t>
      </w:r>
      <w:r>
        <w:t>sealed</w:t>
      </w:r>
      <w:r>
        <w:rPr>
          <w:spacing w:val="-9"/>
        </w:rPr>
        <w:t xml:space="preserve"> </w:t>
      </w:r>
      <w:r>
        <w:t>surrounds</w:t>
      </w:r>
    </w:p>
    <w:p w14:paraId="4FEC812E" w14:textId="77777777" w:rsidR="00353F83" w:rsidRDefault="00353F83" w:rsidP="007077D5">
      <w:pPr>
        <w:pStyle w:val="BodyText"/>
        <w:numPr>
          <w:ilvl w:val="0"/>
          <w:numId w:val="23"/>
        </w:numPr>
        <w:spacing w:before="0" w:line="240" w:lineRule="auto"/>
      </w:pPr>
      <w:r>
        <w:t>other</w:t>
      </w:r>
      <w:r>
        <w:rPr>
          <w:spacing w:val="-7"/>
        </w:rPr>
        <w:t xml:space="preserve"> </w:t>
      </w:r>
      <w:r>
        <w:t>sealed</w:t>
      </w:r>
      <w:r>
        <w:rPr>
          <w:spacing w:val="-9"/>
        </w:rPr>
        <w:t xml:space="preserve"> </w:t>
      </w:r>
      <w:r>
        <w:t>surfaces</w:t>
      </w:r>
      <w:r>
        <w:rPr>
          <w:spacing w:val="-7"/>
        </w:rPr>
        <w:t xml:space="preserve"> </w:t>
      </w:r>
      <w:r>
        <w:t>such</w:t>
      </w:r>
      <w:r>
        <w:rPr>
          <w:spacing w:val="-7"/>
        </w:rPr>
        <w:t xml:space="preserve"> </w:t>
      </w:r>
      <w:r>
        <w:t>as</w:t>
      </w:r>
      <w:r>
        <w:rPr>
          <w:spacing w:val="-7"/>
        </w:rPr>
        <w:t xml:space="preserve"> </w:t>
      </w:r>
      <w:r>
        <w:t>tennis</w:t>
      </w:r>
      <w:r>
        <w:rPr>
          <w:spacing w:val="-7"/>
        </w:rPr>
        <w:t xml:space="preserve"> </w:t>
      </w:r>
      <w:r>
        <w:t>courts</w:t>
      </w:r>
      <w:r>
        <w:rPr>
          <w:spacing w:val="-2"/>
        </w:rPr>
        <w:t xml:space="preserve"> </w:t>
      </w:r>
      <w:r>
        <w:rPr>
          <w:spacing w:val="-5"/>
        </w:rPr>
        <w:t xml:space="preserve">etc. </w:t>
      </w:r>
    </w:p>
    <w:p w14:paraId="7F987FB1" w14:textId="77777777" w:rsidR="00944CE1" w:rsidRDefault="00944CE1" w:rsidP="00944CE1">
      <w:pPr>
        <w:pStyle w:val="Heading2"/>
        <w:numPr>
          <w:ilvl w:val="0"/>
          <w:numId w:val="0"/>
        </w:numPr>
      </w:pPr>
      <w:bookmarkStart w:id="144" w:name="_Toc141119046"/>
    </w:p>
    <w:p w14:paraId="7D47812C" w14:textId="6ADEC781" w:rsidR="00353F83" w:rsidRDefault="00353F83" w:rsidP="00944CE1">
      <w:pPr>
        <w:pStyle w:val="Heading2"/>
        <w:numPr>
          <w:ilvl w:val="0"/>
          <w:numId w:val="0"/>
        </w:numPr>
      </w:pPr>
      <w:bookmarkStart w:id="145" w:name="_Toc158726291"/>
      <w:bookmarkStart w:id="146" w:name="_Toc158733254"/>
      <w:bookmarkStart w:id="147" w:name="_Toc158986456"/>
      <w:bookmarkStart w:id="148" w:name="_Toc188954842"/>
      <w:bookmarkStart w:id="149" w:name="_Toc198192452"/>
      <w:r>
        <w:t>Step 5: Draft new stormwater compliance process and guidelines</w:t>
      </w:r>
      <w:bookmarkEnd w:id="144"/>
      <w:bookmarkEnd w:id="145"/>
      <w:bookmarkEnd w:id="146"/>
      <w:bookmarkEnd w:id="147"/>
      <w:bookmarkEnd w:id="148"/>
      <w:bookmarkEnd w:id="149"/>
      <w:r>
        <w:t xml:space="preserve"> </w:t>
      </w:r>
    </w:p>
    <w:tbl>
      <w:tblPr>
        <w:tblStyle w:val="MJTableStyle1default"/>
        <w:tblW w:w="0" w:type="auto"/>
        <w:tblLook w:val="0480" w:firstRow="0" w:lastRow="0" w:firstColumn="1" w:lastColumn="0" w:noHBand="0" w:noVBand="1"/>
      </w:tblPr>
      <w:tblGrid>
        <w:gridCol w:w="9639"/>
      </w:tblGrid>
      <w:tr w:rsidR="00353F83" w14:paraId="3F0CB0CE" w14:textId="77777777" w:rsidTr="00944CE1">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3B336DEB" w14:textId="222AD4F4" w:rsidR="00353F83" w:rsidRPr="005B3395" w:rsidRDefault="009675CD">
            <w:pPr>
              <w:pStyle w:val="TableText"/>
              <w:rPr>
                <w:rFonts w:asciiTheme="minorHAnsi" w:hAnsiTheme="minorHAnsi" w:cstheme="minorHAnsi"/>
                <w:sz w:val="20"/>
                <w:szCs w:val="20"/>
              </w:rPr>
            </w:pPr>
            <w:r>
              <w:rPr>
                <w:rFonts w:asciiTheme="minorHAnsi" w:hAnsiTheme="minorHAnsi" w:cstheme="minorHAnsi"/>
                <w:b/>
                <w:bCs/>
                <w:sz w:val="20"/>
                <w:szCs w:val="20"/>
              </w:rPr>
              <w:t>G</w:t>
            </w:r>
            <w:r w:rsidR="00353F83" w:rsidRPr="005B3395">
              <w:rPr>
                <w:rFonts w:asciiTheme="minorHAnsi" w:hAnsiTheme="minorHAnsi" w:cstheme="minorHAnsi"/>
                <w:b/>
                <w:bCs/>
                <w:sz w:val="20"/>
                <w:szCs w:val="20"/>
              </w:rPr>
              <w:t>uidance for developers</w:t>
            </w:r>
            <w:r w:rsidR="00353F83" w:rsidRPr="005B3395">
              <w:rPr>
                <w:rFonts w:asciiTheme="minorHAnsi" w:hAnsiTheme="minorHAnsi" w:cstheme="minorHAnsi"/>
                <w:sz w:val="20"/>
                <w:szCs w:val="20"/>
              </w:rPr>
              <w:t xml:space="preserve">: Guidance should be consistent with guidance from other councils already running schemes, where practicable. </w:t>
            </w:r>
          </w:p>
        </w:tc>
      </w:tr>
    </w:tbl>
    <w:p w14:paraId="64E79FE8" w14:textId="1CA7B2B5" w:rsidR="00353F83" w:rsidRDefault="00353F83" w:rsidP="00353F83">
      <w:r>
        <w:t xml:space="preserve">In Step 5, councils should prepare new draft compliance processes and developer guidelines. An example of the modified internal process based on the City of Darebin offset </w:t>
      </w:r>
      <w:r w:rsidR="00C31EDD">
        <w:t>s</w:t>
      </w:r>
      <w:r>
        <w:t xml:space="preserve">cheme study is provided in the Toolbox: </w:t>
      </w:r>
      <w:hyperlink r:id="rId115" w:history="1">
        <w:r w:rsidRPr="00024F16">
          <w:rPr>
            <w:rStyle w:val="Hyperlink"/>
          </w:rPr>
          <w:t>Example compliance process.</w:t>
        </w:r>
      </w:hyperlink>
      <w:r>
        <w:t xml:space="preserve"> </w:t>
      </w:r>
    </w:p>
    <w:p w14:paraId="24EE75A7" w14:textId="77777777" w:rsidR="00353F83" w:rsidRDefault="00353F83" w:rsidP="00353F83">
      <w:r>
        <w:t xml:space="preserve">This step enables the council project team to: </w:t>
      </w:r>
    </w:p>
    <w:p w14:paraId="6B24507F" w14:textId="77777777" w:rsidR="00353F83" w:rsidRPr="009F6017" w:rsidRDefault="00353F83" w:rsidP="00815631">
      <w:r>
        <w:t>I</w:t>
      </w:r>
      <w:r w:rsidRPr="00A22203">
        <w:t>nvestigate existing process</w:t>
      </w:r>
      <w:r>
        <w:t>es</w:t>
      </w:r>
      <w:r w:rsidRPr="00A22203">
        <w:t xml:space="preserve"> </w:t>
      </w:r>
      <w:r w:rsidRPr="009F6017">
        <w:t>and identify the key point where the new</w:t>
      </w:r>
      <w:r>
        <w:t xml:space="preserve"> offset</w:t>
      </w:r>
      <w:r w:rsidRPr="009F6017">
        <w:t xml:space="preserve"> scheme will be introduced to applicants.</w:t>
      </w:r>
    </w:p>
    <w:p w14:paraId="6B310741" w14:textId="77777777" w:rsidR="00353F83" w:rsidRPr="009F6017" w:rsidRDefault="00353F83" w:rsidP="00815631">
      <w:r w:rsidRPr="00A22203">
        <w:t>Gain internal clarity and agreement on current process</w:t>
      </w:r>
      <w:r>
        <w:t>es</w:t>
      </w:r>
      <w:r w:rsidRPr="00A22203">
        <w:t xml:space="preserve"> and proposed changes.</w:t>
      </w:r>
      <w:r w:rsidRPr="009F6017">
        <w:t xml:space="preserve"> It is important to include council </w:t>
      </w:r>
      <w:r>
        <w:t>p</w:t>
      </w:r>
      <w:r w:rsidRPr="009F6017">
        <w:t xml:space="preserve">lanners, </w:t>
      </w:r>
      <w:r>
        <w:t>e</w:t>
      </w:r>
      <w:r w:rsidRPr="009F6017">
        <w:t xml:space="preserve">ngineers and compliance officers in this process. </w:t>
      </w:r>
    </w:p>
    <w:p w14:paraId="52F030D6" w14:textId="77777777" w:rsidR="00353F83" w:rsidRPr="009F6017" w:rsidRDefault="00353F83" w:rsidP="00815631">
      <w:r w:rsidRPr="00A22203">
        <w:t>Confirm and clarify where the council will initially communicate the options</w:t>
      </w:r>
      <w:r w:rsidRPr="009F6017">
        <w:t xml:space="preserve"> available to development applicants and confirm their approach to satisfying the stormwater quality treatment obligation. </w:t>
      </w:r>
    </w:p>
    <w:p w14:paraId="638E750E" w14:textId="77777777" w:rsidR="00353F83" w:rsidRDefault="00353F83" w:rsidP="00815631">
      <w:r>
        <w:t>C</w:t>
      </w:r>
      <w:r w:rsidRPr="009F6017">
        <w:t>learly identify the step</w:t>
      </w:r>
      <w:r>
        <w:t>s</w:t>
      </w:r>
      <w:r w:rsidRPr="009F6017">
        <w:t xml:space="preserve"> in the process where council can exercise their discretion in offering the </w:t>
      </w:r>
      <w:r>
        <w:t xml:space="preserve">Offset scheme </w:t>
      </w:r>
      <w:r w:rsidRPr="009F6017">
        <w:t xml:space="preserve">to applicants. </w:t>
      </w:r>
    </w:p>
    <w:p w14:paraId="6B2D88D4" w14:textId="77777777" w:rsidR="00353F83" w:rsidRPr="005D3F52" w:rsidRDefault="00353F83" w:rsidP="00353F83">
      <w:pPr>
        <w:pStyle w:val="ListBullet"/>
        <w:tabs>
          <w:tab w:val="clear" w:pos="360"/>
        </w:tabs>
        <w:ind w:left="0" w:firstLine="0"/>
        <w:rPr>
          <w:b/>
          <w:bCs/>
          <w:i/>
          <w:iCs/>
        </w:rPr>
      </w:pPr>
      <w:r w:rsidRPr="005D3F52">
        <w:rPr>
          <w:b/>
          <w:bCs/>
          <w:i/>
          <w:iCs/>
        </w:rPr>
        <w:t>Based on the experience of councils already running offset schemes, it is recommended that discussion about the offset scheme and options available be held early in the application process.</w:t>
      </w:r>
    </w:p>
    <w:p w14:paraId="4CE718B0" w14:textId="77777777" w:rsidR="00353F83" w:rsidRDefault="00353F83" w:rsidP="00353F83">
      <w:r>
        <w:t>Once agreed, the revised internal process will be an input to designing the revised development application guidelines.</w:t>
      </w:r>
    </w:p>
    <w:p w14:paraId="3126EFAC" w14:textId="77777777" w:rsidR="00353F83" w:rsidRDefault="00353F83" w:rsidP="00944CE1">
      <w:pPr>
        <w:pStyle w:val="Heading2"/>
        <w:numPr>
          <w:ilvl w:val="0"/>
          <w:numId w:val="0"/>
        </w:numPr>
      </w:pPr>
      <w:bookmarkStart w:id="150" w:name="_Toc141119047"/>
      <w:bookmarkStart w:id="151" w:name="_Toc158726292"/>
      <w:bookmarkStart w:id="152" w:name="_Toc158733255"/>
      <w:bookmarkStart w:id="153" w:name="_Toc158986457"/>
      <w:bookmarkStart w:id="154" w:name="_Toc188954843"/>
      <w:bookmarkStart w:id="155" w:name="_Toc198192453"/>
      <w:r>
        <w:t>Step 6: Undertake internal consultation and obtain approval from council to implement</w:t>
      </w:r>
      <w:bookmarkEnd w:id="150"/>
      <w:bookmarkEnd w:id="151"/>
      <w:bookmarkEnd w:id="152"/>
      <w:bookmarkEnd w:id="153"/>
      <w:bookmarkEnd w:id="154"/>
      <w:bookmarkEnd w:id="155"/>
    </w:p>
    <w:tbl>
      <w:tblPr>
        <w:tblStyle w:val="MJTableStyle1default"/>
        <w:tblW w:w="0" w:type="auto"/>
        <w:tblLook w:val="0480" w:firstRow="0" w:lastRow="0" w:firstColumn="1" w:lastColumn="0" w:noHBand="0" w:noVBand="1"/>
      </w:tblPr>
      <w:tblGrid>
        <w:gridCol w:w="9639"/>
      </w:tblGrid>
      <w:tr w:rsidR="00353F83" w14:paraId="5A678E83" w14:textId="77777777" w:rsidTr="00944CE1">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3DC57007" w14:textId="60386BEE" w:rsidR="00353F83" w:rsidRPr="009A4EF4" w:rsidRDefault="00353F83">
            <w:pPr>
              <w:pStyle w:val="TableText"/>
              <w:rPr>
                <w:rFonts w:asciiTheme="minorHAnsi" w:hAnsiTheme="minorHAnsi" w:cstheme="minorHAnsi"/>
              </w:rPr>
            </w:pPr>
            <w:r w:rsidRPr="009A4EF4">
              <w:rPr>
                <w:rFonts w:asciiTheme="minorHAnsi" w:hAnsiTheme="minorHAnsi" w:cstheme="minorHAnsi"/>
                <w:sz w:val="20"/>
                <w:szCs w:val="20"/>
              </w:rPr>
              <w:t xml:space="preserve">A council resolution should be obtained to trial the offset scheme. Councils may choose to trial the offset mechanism for a certain </w:t>
            </w:r>
            <w:proofErr w:type="gramStart"/>
            <w:r w:rsidRPr="009A4EF4">
              <w:rPr>
                <w:rFonts w:asciiTheme="minorHAnsi" w:hAnsiTheme="minorHAnsi" w:cstheme="minorHAnsi"/>
                <w:sz w:val="20"/>
                <w:szCs w:val="20"/>
              </w:rPr>
              <w:t>period of time</w:t>
            </w:r>
            <w:proofErr w:type="gramEnd"/>
            <w:r w:rsidRPr="009A4EF4">
              <w:rPr>
                <w:rFonts w:asciiTheme="minorHAnsi" w:hAnsiTheme="minorHAnsi" w:cstheme="minorHAnsi"/>
                <w:sz w:val="20"/>
                <w:szCs w:val="20"/>
              </w:rPr>
              <w:t xml:space="preserve">. </w:t>
            </w:r>
          </w:p>
        </w:tc>
      </w:tr>
    </w:tbl>
    <w:p w14:paraId="51D32CDA" w14:textId="77777777" w:rsidR="00353F83" w:rsidRDefault="00353F83" w:rsidP="00353F83">
      <w:r>
        <w:t xml:space="preserve">A </w:t>
      </w:r>
      <w:r w:rsidRPr="007F6B20">
        <w:t xml:space="preserve">formal </w:t>
      </w:r>
      <w:r>
        <w:t>c</w:t>
      </w:r>
      <w:r w:rsidRPr="007F6B20">
        <w:t xml:space="preserve">ouncil resolution </w:t>
      </w:r>
      <w:r>
        <w:t xml:space="preserve">should be obtained for the Offset scheme. Several Victorian councils who have already established offset schemes have chosen to approve pilots first. These pilots typically run for 2-3 years. The completion of this step ensures that there is: </w:t>
      </w:r>
    </w:p>
    <w:p w14:paraId="2D6C8B4D" w14:textId="1344687E" w:rsidR="00353F83" w:rsidRDefault="00353F83" w:rsidP="00D1399A">
      <w:pPr>
        <w:pStyle w:val="ListBullet"/>
      </w:pPr>
      <w:r>
        <w:t xml:space="preserve">internal clarity in the proposed changes to be made by introducing the </w:t>
      </w:r>
      <w:r w:rsidR="00D1399A">
        <w:t>o</w:t>
      </w:r>
      <w:r>
        <w:t>ffset scheme</w:t>
      </w:r>
      <w:r w:rsidR="00D1399A">
        <w:t>, and</w:t>
      </w:r>
    </w:p>
    <w:p w14:paraId="3828D639" w14:textId="77777777" w:rsidR="00353F83" w:rsidRDefault="00353F83" w:rsidP="00C02FFB">
      <w:r>
        <w:t xml:space="preserve">council approval is achieved </w:t>
      </w:r>
      <w:proofErr w:type="gramStart"/>
      <w:r>
        <w:t>in order to</w:t>
      </w:r>
      <w:proofErr w:type="gramEnd"/>
      <w:r>
        <w:t xml:space="preserve"> proceed with external consultation, with the intent to implement the scheme.</w:t>
      </w:r>
    </w:p>
    <w:p w14:paraId="11AF2CF7" w14:textId="77777777" w:rsidR="00353F83" w:rsidRDefault="00353F83" w:rsidP="00353F83">
      <w:r w:rsidRPr="00A22203">
        <w:t>Internal consultation</w:t>
      </w:r>
      <w:r w:rsidRPr="00890D00">
        <w:t xml:space="preserve"> can be gained through the development of the</w:t>
      </w:r>
      <w:r>
        <w:t xml:space="preserve"> offset</w:t>
      </w:r>
      <w:r w:rsidRPr="00890D00">
        <w:t xml:space="preserve"> scheme by including relevant council officers that interact with the scheme. </w:t>
      </w:r>
    </w:p>
    <w:p w14:paraId="085CB48F" w14:textId="77777777" w:rsidR="00353F83" w:rsidRDefault="00353F83" w:rsidP="00353F83">
      <w:r>
        <w:t>Established council processes may be followed to gain council approval. The content to be included in gaining council approval may be customised to suit. Key input elements include:</w:t>
      </w:r>
    </w:p>
    <w:p w14:paraId="67878799" w14:textId="77777777" w:rsidR="00353F83" w:rsidRPr="00785DF7" w:rsidRDefault="00353F83" w:rsidP="00541A48">
      <w:pPr>
        <w:pStyle w:val="ListBullet"/>
      </w:pPr>
      <w:r>
        <w:t>Legal basis (see Section 3)</w:t>
      </w:r>
    </w:p>
    <w:p w14:paraId="5569D485" w14:textId="4DD1CF96" w:rsidR="00353F83" w:rsidRPr="00785DF7" w:rsidRDefault="00353F83" w:rsidP="00541A48">
      <w:pPr>
        <w:pStyle w:val="ListBullet"/>
      </w:pPr>
      <w:r>
        <w:t>Funding policy</w:t>
      </w:r>
      <w:r w:rsidR="00EF1CD8">
        <w:t xml:space="preserve"> (5.3.3)</w:t>
      </w:r>
      <w:r>
        <w:t>, offset financial contribution basis</w:t>
      </w:r>
      <w:r w:rsidR="00EF1CD8">
        <w:t xml:space="preserve"> (5.3.4)</w:t>
      </w:r>
      <w:r>
        <w:t>, and monitoring and evaluation (5.3</w:t>
      </w:r>
      <w:r w:rsidR="00EF1CD8">
        <w:t>.</w:t>
      </w:r>
      <w:r w:rsidR="0068669C">
        <w:t>6</w:t>
      </w:r>
      <w:r>
        <w:t>)</w:t>
      </w:r>
    </w:p>
    <w:p w14:paraId="3A767F5A" w14:textId="77777777" w:rsidR="005C5AE9" w:rsidRPr="00897360" w:rsidRDefault="005C5AE9" w:rsidP="00353F83"/>
    <w:p w14:paraId="308C149C" w14:textId="77777777" w:rsidR="00353F83" w:rsidRDefault="00353F83" w:rsidP="00944CE1">
      <w:pPr>
        <w:pStyle w:val="Heading2"/>
        <w:numPr>
          <w:ilvl w:val="0"/>
          <w:numId w:val="0"/>
        </w:numPr>
      </w:pPr>
      <w:bookmarkStart w:id="156" w:name="_Toc141119048"/>
      <w:bookmarkStart w:id="157" w:name="_Toc158726293"/>
      <w:bookmarkStart w:id="158" w:name="_Toc158733256"/>
      <w:bookmarkStart w:id="159" w:name="_Toc158986458"/>
      <w:bookmarkStart w:id="160" w:name="_Toc188954844"/>
      <w:bookmarkStart w:id="161" w:name="_Toc198192454"/>
      <w:r>
        <w:t>Step 7: Undertake external consultation to seek feedback on the proposed scheme</w:t>
      </w:r>
      <w:bookmarkEnd w:id="156"/>
      <w:bookmarkEnd w:id="157"/>
      <w:bookmarkEnd w:id="158"/>
      <w:bookmarkEnd w:id="159"/>
      <w:bookmarkEnd w:id="160"/>
      <w:bookmarkEnd w:id="161"/>
    </w:p>
    <w:tbl>
      <w:tblPr>
        <w:tblStyle w:val="MJTableStyle1default"/>
        <w:tblW w:w="0" w:type="auto"/>
        <w:tblLook w:val="0480" w:firstRow="0" w:lastRow="0" w:firstColumn="1" w:lastColumn="0" w:noHBand="0" w:noVBand="1"/>
      </w:tblPr>
      <w:tblGrid>
        <w:gridCol w:w="9639"/>
      </w:tblGrid>
      <w:tr w:rsidR="00353F83" w14:paraId="4C7A1B33" w14:textId="77777777" w:rsidTr="00944CE1">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08FF7D64" w14:textId="77777777" w:rsidR="00353F83" w:rsidRPr="00D203D4" w:rsidRDefault="00353F83">
            <w:pPr>
              <w:pStyle w:val="TableText"/>
              <w:rPr>
                <w:rFonts w:asciiTheme="minorHAnsi" w:hAnsiTheme="minorHAnsi" w:cstheme="minorHAnsi"/>
                <w:sz w:val="20"/>
                <w:szCs w:val="20"/>
              </w:rPr>
            </w:pPr>
            <w:r w:rsidRPr="00D203D4">
              <w:rPr>
                <w:rFonts w:asciiTheme="minorHAnsi" w:hAnsiTheme="minorHAnsi" w:cstheme="minorHAnsi"/>
                <w:b/>
                <w:bCs/>
                <w:sz w:val="20"/>
                <w:szCs w:val="20"/>
              </w:rPr>
              <w:t>Victorian Government Guidance:</w:t>
            </w:r>
            <w:r w:rsidRPr="00D203D4">
              <w:rPr>
                <w:rFonts w:asciiTheme="minorHAnsi" w:hAnsiTheme="minorHAnsi" w:cstheme="minorHAnsi"/>
                <w:sz w:val="20"/>
                <w:szCs w:val="20"/>
              </w:rPr>
              <w:t xml:space="preserve"> This step is the culmination of steps 1 to 6 and enables council to communicate the proposed stormwater offset scheme with key external stakeholders. </w:t>
            </w:r>
          </w:p>
        </w:tc>
      </w:tr>
    </w:tbl>
    <w:p w14:paraId="03726460" w14:textId="22C383D9" w:rsidR="00353F83" w:rsidRPr="00E71C7C" w:rsidRDefault="00353F83" w:rsidP="00353F83">
      <w:pPr>
        <w:rPr>
          <w:rFonts w:eastAsia="Gotham Book"/>
        </w:rPr>
      </w:pPr>
      <w:r>
        <w:t xml:space="preserve">The Mornington Peninsula Shire stormwater </w:t>
      </w:r>
      <w:hyperlink r:id="rId116">
        <w:r w:rsidRPr="74E3D915">
          <w:rPr>
            <w:rStyle w:val="Hyperlink"/>
          </w:rPr>
          <w:t>offset scheme consultation page</w:t>
        </w:r>
      </w:hyperlink>
      <w:r>
        <w:t xml:space="preserve"> is an excellent example of how councils can engage with stakeholders and seek feedback on a proposed scheme (</w:t>
      </w:r>
      <w:r>
        <w:fldChar w:fldCharType="begin"/>
      </w:r>
      <w:r>
        <w:instrText xml:space="preserve"> REF _Ref75512157 \h </w:instrText>
      </w:r>
      <w:r>
        <w:fldChar w:fldCharType="separate"/>
      </w:r>
      <w:r w:rsidR="00972DA8">
        <w:t xml:space="preserve">Figure </w:t>
      </w:r>
      <w:r w:rsidR="00972DA8">
        <w:rPr>
          <w:noProof/>
        </w:rPr>
        <w:t>6</w:t>
      </w:r>
      <w:r>
        <w:fldChar w:fldCharType="end"/>
      </w:r>
      <w:r>
        <w:t xml:space="preserve">). </w:t>
      </w:r>
      <w:r w:rsidR="00C3266D">
        <w:t xml:space="preserve">Many Victorian </w:t>
      </w:r>
      <w:r w:rsidR="00C3266D" w:rsidRPr="74E3D915">
        <w:rPr>
          <w:rFonts w:eastAsia="Gotham Book"/>
        </w:rPr>
        <w:t xml:space="preserve">councils who have successfully established </w:t>
      </w:r>
      <w:r w:rsidR="00C3266D">
        <w:rPr>
          <w:rFonts w:eastAsia="Gotham Book"/>
        </w:rPr>
        <w:t>Offset schemes have</w:t>
      </w:r>
      <w:r w:rsidR="00950427">
        <w:rPr>
          <w:rFonts w:eastAsia="Gotham Book"/>
        </w:rPr>
        <w:t xml:space="preserve"> generously indicated they are willing to share </w:t>
      </w:r>
      <w:r w:rsidRPr="74E3D915">
        <w:rPr>
          <w:rFonts w:eastAsia="Gotham Book"/>
        </w:rPr>
        <w:t xml:space="preserve">samples of stakeholder engagement contents including briefing packs on the proposed scheme, feedback survey templates and other resources. </w:t>
      </w:r>
    </w:p>
    <w:p w14:paraId="5681591E" w14:textId="77777777" w:rsidR="00353F83" w:rsidRDefault="00353F83" w:rsidP="00353F83">
      <w:r>
        <w:t>Relevant key stakeholders and input information is listed below.</w:t>
      </w:r>
    </w:p>
    <w:p w14:paraId="3B44AE1D" w14:textId="77777777" w:rsidR="00353F83" w:rsidRPr="00785DF7" w:rsidRDefault="00353F83" w:rsidP="00D203D4">
      <w:pPr>
        <w:pStyle w:val="Heading4"/>
      </w:pPr>
      <w:bookmarkStart w:id="162" w:name="_Toc158726294"/>
      <w:bookmarkStart w:id="163" w:name="_Toc158733257"/>
      <w:r w:rsidRPr="00785DF7">
        <w:t>Melbourne Water</w:t>
      </w:r>
      <w:bookmarkEnd w:id="162"/>
      <w:bookmarkEnd w:id="163"/>
    </w:p>
    <w:p w14:paraId="54D85CAF" w14:textId="77777777" w:rsidR="00353F83" w:rsidRDefault="00353F83" w:rsidP="00353F83">
      <w:r>
        <w:t>For councils in Melbourne Water’s operating area, it is important that they inform Melbourne Water of the proposed Offset scheme and seek feedback. If the existing process referred development applications to the Melbourne Water offset scheme, then the introduction of a council scheme would mean that development applications would no longer be referred to Melbourne Water.</w:t>
      </w:r>
    </w:p>
    <w:p w14:paraId="0B6890BA" w14:textId="77777777" w:rsidR="00353F83" w:rsidRDefault="00353F83" w:rsidP="00353F83">
      <w:r>
        <w:t>Melbourne Water may also be interested to confirm that the Offset scheme ensures that protection for priority catchments is maintained. This should be completed as outlined in Section 5.1 in the body of this document.</w:t>
      </w:r>
    </w:p>
    <w:p w14:paraId="4584D94E" w14:textId="77777777" w:rsidR="00353F83" w:rsidRPr="00785DF7" w:rsidRDefault="00353F83" w:rsidP="00D203D4">
      <w:pPr>
        <w:pStyle w:val="Heading4"/>
      </w:pPr>
      <w:bookmarkStart w:id="164" w:name="_Toc158726295"/>
      <w:bookmarkStart w:id="165" w:name="_Toc158733258"/>
      <w:r>
        <w:t>Councils with offset schemes</w:t>
      </w:r>
      <w:bookmarkEnd w:id="164"/>
      <w:bookmarkEnd w:id="165"/>
    </w:p>
    <w:p w14:paraId="149165D9" w14:textId="77777777" w:rsidR="00353F83" w:rsidRDefault="00353F83" w:rsidP="00353F83">
      <w:r>
        <w:t>Consultation with other Victorian councils that have implemented Offset schemes may provide insights and lessons learned from their implementation that can be applied to new schemes.</w:t>
      </w:r>
    </w:p>
    <w:p w14:paraId="28FCE783" w14:textId="77777777" w:rsidR="00353F83" w:rsidRDefault="00353F83" w:rsidP="00D203D4">
      <w:pPr>
        <w:pStyle w:val="Heading4"/>
      </w:pPr>
      <w:bookmarkStart w:id="166" w:name="_Toc158726296"/>
      <w:bookmarkStart w:id="167" w:name="_Toc158733259"/>
      <w:r>
        <w:t>Development community</w:t>
      </w:r>
      <w:bookmarkEnd w:id="166"/>
      <w:bookmarkEnd w:id="167"/>
    </w:p>
    <w:p w14:paraId="02FE2188" w14:textId="3418B428" w:rsidR="00353F83" w:rsidRDefault="00353F83" w:rsidP="005A71BF">
      <w:r>
        <w:t xml:space="preserve">The development community may include developers and development planning and design consultants. Consultation with these people is key to ensuring buy-in and interest in the proposed Offset scheme from the development community. It enables council to gain an understanding of the appeal of the proposed offset scheme, the fee and revised approach from the development community. </w:t>
      </w:r>
    </w:p>
    <w:p w14:paraId="6A58FD46" w14:textId="77777777" w:rsidR="00353F83" w:rsidRDefault="00353F83" w:rsidP="00353F83">
      <w:r>
        <w:t>Key inputs to engaging with the development community include:</w:t>
      </w:r>
    </w:p>
    <w:p w14:paraId="72F96056" w14:textId="77777777" w:rsidR="00353F83" w:rsidRDefault="00353F83" w:rsidP="00C32BE2">
      <w:pPr>
        <w:pStyle w:val="ListBullet"/>
      </w:pPr>
      <w:r>
        <w:t>Rationale and alignment with Victorian Planning Policies</w:t>
      </w:r>
    </w:p>
    <w:p w14:paraId="63F1C863" w14:textId="72535BB4" w:rsidR="00353F83" w:rsidRDefault="00353F83" w:rsidP="00C32BE2">
      <w:pPr>
        <w:pStyle w:val="ListBullet"/>
      </w:pPr>
      <w:r>
        <w:t xml:space="preserve">Eligibility (Section </w:t>
      </w:r>
      <w:r w:rsidR="00C078B3">
        <w:t>5</w:t>
      </w:r>
      <w:r>
        <w:t>.1)</w:t>
      </w:r>
    </w:p>
    <w:p w14:paraId="4DA175A0" w14:textId="77777777" w:rsidR="00353F83" w:rsidRDefault="00353F83" w:rsidP="00C32BE2">
      <w:pPr>
        <w:pStyle w:val="ListBullet"/>
      </w:pPr>
      <w:r>
        <w:t>Core principles (Section 6.2)</w:t>
      </w:r>
    </w:p>
    <w:p w14:paraId="462A5809" w14:textId="4EBE17D5" w:rsidR="00353F83" w:rsidRDefault="00353F83" w:rsidP="00C32BE2">
      <w:pPr>
        <w:pStyle w:val="ListBullet"/>
      </w:pPr>
      <w:r>
        <w:t xml:space="preserve">Offset Financial contribution basis (Section </w:t>
      </w:r>
      <w:r w:rsidR="00C078B3">
        <w:t>5</w:t>
      </w:r>
      <w:r>
        <w:t>.3.4)</w:t>
      </w:r>
    </w:p>
    <w:p w14:paraId="61803419" w14:textId="77777777" w:rsidR="00353F83" w:rsidRDefault="00353F83" w:rsidP="00C32BE2">
      <w:pPr>
        <w:pStyle w:val="ListBullet"/>
      </w:pPr>
      <w:r>
        <w:t>Modified development application process (Step 5)</w:t>
      </w:r>
    </w:p>
    <w:p w14:paraId="0E5B9354" w14:textId="77777777" w:rsidR="00353F83" w:rsidRDefault="00353F83" w:rsidP="00353F83">
      <w:r>
        <w:t>We also recommend including several worked-up examples of the stormwater quality treatment cost with and without the proposed scheme. This can be developed from past development applications.</w:t>
      </w:r>
    </w:p>
    <w:p w14:paraId="5E986706" w14:textId="77777777" w:rsidR="005C5AE9" w:rsidRDefault="005C5AE9" w:rsidP="00353F83"/>
    <w:p w14:paraId="6A2FB4BC" w14:textId="77777777" w:rsidR="00353F83" w:rsidRDefault="00353F83" w:rsidP="00944CE1">
      <w:pPr>
        <w:pStyle w:val="Heading2"/>
        <w:numPr>
          <w:ilvl w:val="0"/>
          <w:numId w:val="0"/>
        </w:numPr>
      </w:pPr>
      <w:bookmarkStart w:id="168" w:name="_Toc141119049"/>
      <w:bookmarkStart w:id="169" w:name="_Toc158726297"/>
      <w:bookmarkStart w:id="170" w:name="_Toc158733260"/>
      <w:bookmarkStart w:id="171" w:name="_Toc158986459"/>
      <w:bookmarkStart w:id="172" w:name="_Toc188954845"/>
      <w:bookmarkStart w:id="173" w:name="_Toc198192455"/>
      <w:r>
        <w:t>Step 8: Set up fund administration, reporting and governance</w:t>
      </w:r>
      <w:bookmarkEnd w:id="168"/>
      <w:bookmarkEnd w:id="169"/>
      <w:bookmarkEnd w:id="170"/>
      <w:bookmarkEnd w:id="171"/>
      <w:bookmarkEnd w:id="172"/>
      <w:bookmarkEnd w:id="173"/>
    </w:p>
    <w:tbl>
      <w:tblPr>
        <w:tblStyle w:val="MJTableStyle1default"/>
        <w:tblW w:w="0" w:type="auto"/>
        <w:tblLook w:val="0480" w:firstRow="0" w:lastRow="0" w:firstColumn="1" w:lastColumn="0" w:noHBand="0" w:noVBand="1"/>
      </w:tblPr>
      <w:tblGrid>
        <w:gridCol w:w="9639"/>
      </w:tblGrid>
      <w:tr w:rsidR="00353F83" w14:paraId="7834B8D5" w14:textId="77777777" w:rsidTr="00944CE1">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43358B7B" w14:textId="53D5E14B" w:rsidR="00353F83" w:rsidRPr="00840D27" w:rsidRDefault="00407357">
            <w:r>
              <w:rPr>
                <w:b/>
                <w:bCs/>
              </w:rPr>
              <w:t>O</w:t>
            </w:r>
            <w:r w:rsidR="00353F83">
              <w:rPr>
                <w:b/>
                <w:bCs/>
              </w:rPr>
              <w:t>ffset fund management:</w:t>
            </w:r>
            <w:r w:rsidR="00353F83">
              <w:t xml:space="preserve"> </w:t>
            </w:r>
            <w:r w:rsidR="00353F83" w:rsidRPr="007F6B20">
              <w:t xml:space="preserve">Funds collected and administered will be managed in accordance with financial management (Part 7) and planning and accountability (Part 3) requirements of the </w:t>
            </w:r>
            <w:r w:rsidR="00353F83" w:rsidRPr="007F6B20">
              <w:rPr>
                <w:i/>
              </w:rPr>
              <w:t>Local Government Act 1989</w:t>
            </w:r>
            <w:r w:rsidR="00353F83" w:rsidRPr="007F6B20">
              <w:t>.</w:t>
            </w:r>
            <w:r w:rsidR="00353F83">
              <w:t xml:space="preserve"> </w:t>
            </w:r>
            <w:r w:rsidR="00353F83" w:rsidRPr="007F6B20">
              <w:t>All money in th</w:t>
            </w:r>
            <w:r w:rsidR="00353F83">
              <w:t>e</w:t>
            </w:r>
            <w:r w:rsidR="00353F83" w:rsidRPr="007F6B20">
              <w:t xml:space="preserve"> account </w:t>
            </w:r>
            <w:r w:rsidR="00353F83">
              <w:t>must</w:t>
            </w:r>
            <w:r w:rsidR="00353F83" w:rsidRPr="007F6B20">
              <w:t xml:space="preserve"> be used solely for the provision of WSUD infrastructure investments and maintenance assets</w:t>
            </w:r>
            <w:r w:rsidR="00353F83">
              <w:t xml:space="preserve"> to meet or exceed offset stormwater obligations transferred to council.</w:t>
            </w:r>
          </w:p>
        </w:tc>
      </w:tr>
    </w:tbl>
    <w:p w14:paraId="19A3CAB4" w14:textId="77777777" w:rsidR="00353F83" w:rsidRDefault="00353F83" w:rsidP="00353F83">
      <w:r>
        <w:t>The contributions received by council should be held in a specific interest-bearing reserve account. When enough funds are accumulated in the reserve account, funds can be released to fund the next stormwater treatment asset. Maintenance funding will be deducted from the reserve. Council should establish an audit process to validate items are being drawn from the reserve.</w:t>
      </w:r>
    </w:p>
    <w:p w14:paraId="3BA410AA" w14:textId="77777777" w:rsidR="00353F83" w:rsidRDefault="00353F83" w:rsidP="00353F83">
      <w:r>
        <w:t xml:space="preserve">Funds collected and administered must be managed in accordance with financial management (Part 7) and planning and accountability (Part 3) requirements of the </w:t>
      </w:r>
      <w:r w:rsidRPr="00A51A5D">
        <w:rPr>
          <w:i/>
          <w:iCs/>
        </w:rPr>
        <w:t>Local Government Act 1989</w:t>
      </w:r>
      <w:r>
        <w:t xml:space="preserve">. </w:t>
      </w:r>
    </w:p>
    <w:p w14:paraId="20202938" w14:textId="1CA532B6" w:rsidR="00353F83" w:rsidRDefault="00353F83" w:rsidP="00353F83">
      <w:pPr>
        <w:pStyle w:val="Caption"/>
      </w:pPr>
      <w:bookmarkStart w:id="174" w:name="_Ref75512157"/>
      <w:r>
        <w:t xml:space="preserve">Figure </w:t>
      </w:r>
      <w:r>
        <w:fldChar w:fldCharType="begin"/>
      </w:r>
      <w:r>
        <w:instrText>SEQ Figure \* ARABIC</w:instrText>
      </w:r>
      <w:r>
        <w:fldChar w:fldCharType="separate"/>
      </w:r>
      <w:r w:rsidR="00972DA8">
        <w:rPr>
          <w:noProof/>
        </w:rPr>
        <w:t>6</w:t>
      </w:r>
      <w:r>
        <w:fldChar w:fldCharType="end"/>
      </w:r>
      <w:bookmarkEnd w:id="174"/>
      <w:r>
        <w:t xml:space="preserve">: Stormwater offset key stakeholder consultation </w:t>
      </w:r>
    </w:p>
    <w:p w14:paraId="0CDA0C8F" w14:textId="77777777" w:rsidR="00353F83" w:rsidRDefault="00353F83" w:rsidP="00353F83">
      <w:r>
        <w:rPr>
          <w:noProof/>
        </w:rPr>
        <w:drawing>
          <wp:inline distT="0" distB="0" distL="0" distR="0" wp14:anchorId="06A68DED" wp14:editId="3E9F73DF">
            <wp:extent cx="4770059" cy="4074059"/>
            <wp:effectExtent l="0" t="0" r="0" b="3175"/>
            <wp:docPr id="687928641" name="Picture 6879286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7">
                      <a:extLst>
                        <a:ext uri="{53640926-AAD7-44D8-BBD7-CCE9431645EC}">
                          <a14:shadowObscured xmlns:adec="http://schemas.microsoft.com/office/drawing/2017/decorative" xmlns="" xmlns:o="urn:schemas-microsoft-com:office:office" xmlns:v="urn:schemas-microsoft-com:vml" xmlns:w10="urn:schemas-microsoft-com:office:word" xmlns:w="http://schemas.openxmlformats.org/wordprocessingml/2006/main" xmlns:asvg="http://schemas.microsoft.com/office/drawing/2016/SVG/main" xmlns:a16="http://schemas.microsoft.com/office/drawing/2014/main" xmlns:a14="http://schemas.microsoft.com/office/drawing/2010/main" xmlns:arto="http://schemas.microsoft.com/office/word/2006/arto"/>
                        </a:ext>
                      </a:extLst>
                    </a:blip>
                    <a:srcRect t="1189" b="21227"/>
                    <a:stretch>
                      <a:fillRect/>
                    </a:stretch>
                  </pic:blipFill>
                  <pic:spPr>
                    <a:xfrm>
                      <a:off x="0" y="0"/>
                      <a:ext cx="4770059" cy="4074059"/>
                    </a:xfrm>
                    <a:prstGeom prst="rect">
                      <a:avLst/>
                    </a:prstGeom>
                  </pic:spPr>
                </pic:pic>
              </a:graphicData>
            </a:graphic>
          </wp:inline>
        </w:drawing>
      </w:r>
    </w:p>
    <w:p w14:paraId="24207ACE" w14:textId="455F5B44" w:rsidR="00353F83" w:rsidRDefault="00353F83" w:rsidP="00353F83">
      <w:r>
        <w:t xml:space="preserve">All money in this account will be used solely for the provision of WSUD infrastructure investments and maintenance assets. Council may choose to implement the WSUD assets in order of priority. There is no specific requirement to deliver the assets in the prioritised order though. The key is to ensure that the funds allocated are utilised to develop council-owned stormwater treatment assets that meet the stormwater quality treatment obligation that has been transferred to council through the scheme. </w:t>
      </w:r>
    </w:p>
    <w:p w14:paraId="0D13F4CD" w14:textId="77777777" w:rsidR="00353F83" w:rsidRDefault="00353F83" w:rsidP="00353F83">
      <w:r>
        <w:t>Council will need to provide regular monitoring, reporting and review of the monies received and expended through a separate set of annual, audited financial statements. Council will determine the timing of these audits. These audits can occur as part of council’s other auditing requirements.</w:t>
      </w:r>
    </w:p>
    <w:p w14:paraId="62C7C8DE" w14:textId="77777777" w:rsidR="005C5AE9" w:rsidRPr="00AC5637" w:rsidRDefault="005C5AE9" w:rsidP="00353F83"/>
    <w:p w14:paraId="51A30648" w14:textId="77777777" w:rsidR="00353F83" w:rsidRDefault="00353F83" w:rsidP="00944CE1">
      <w:pPr>
        <w:pStyle w:val="Heading2"/>
        <w:numPr>
          <w:ilvl w:val="0"/>
          <w:numId w:val="0"/>
        </w:numPr>
      </w:pPr>
      <w:bookmarkStart w:id="175" w:name="_Toc141119050"/>
      <w:bookmarkStart w:id="176" w:name="_Toc158726298"/>
      <w:bookmarkStart w:id="177" w:name="_Toc158733261"/>
      <w:bookmarkStart w:id="178" w:name="_Toc158986460"/>
      <w:bookmarkStart w:id="179" w:name="_Toc188954846"/>
      <w:bookmarkStart w:id="180" w:name="_Toc198192456"/>
      <w:r>
        <w:t>Step 9: Develop a formal policy and implement the stormwater offset scheme</w:t>
      </w:r>
      <w:bookmarkEnd w:id="175"/>
      <w:bookmarkEnd w:id="176"/>
      <w:bookmarkEnd w:id="177"/>
      <w:bookmarkEnd w:id="178"/>
      <w:bookmarkEnd w:id="179"/>
      <w:bookmarkEnd w:id="180"/>
    </w:p>
    <w:tbl>
      <w:tblPr>
        <w:tblStyle w:val="MJTableStyle1default"/>
        <w:tblW w:w="0" w:type="auto"/>
        <w:tblLook w:val="0480" w:firstRow="0" w:lastRow="0" w:firstColumn="1" w:lastColumn="0" w:noHBand="0" w:noVBand="1"/>
      </w:tblPr>
      <w:tblGrid>
        <w:gridCol w:w="9639"/>
      </w:tblGrid>
      <w:tr w:rsidR="00353F83" w14:paraId="65741DC5" w14:textId="77777777" w:rsidTr="00944CE1">
        <w:trPr>
          <w:cnfStyle w:val="000000100000" w:firstRow="0" w:lastRow="0" w:firstColumn="0" w:lastColumn="0" w:oddVBand="0" w:evenVBand="0" w:oddHBand="1" w:evenHBand="0" w:firstRowFirstColumn="0" w:firstRowLastColumn="0" w:lastRowFirstColumn="0" w:lastRowLastColumn="0"/>
        </w:trPr>
        <w:tc>
          <w:tcPr>
            <w:tcW w:w="15126" w:type="dxa"/>
            <w:shd w:val="clear" w:color="auto" w:fill="CCDBEA"/>
          </w:tcPr>
          <w:p w14:paraId="7634DFA1" w14:textId="1AEA6398" w:rsidR="00353F83" w:rsidRPr="00840D27" w:rsidRDefault="00407357">
            <w:r>
              <w:rPr>
                <w:b/>
                <w:bCs/>
              </w:rPr>
              <w:t>C</w:t>
            </w:r>
            <w:r w:rsidR="00353F83">
              <w:rPr>
                <w:b/>
                <w:bCs/>
              </w:rPr>
              <w:t>ouncil stormwater offset policy:</w:t>
            </w:r>
            <w:r w:rsidR="00353F83">
              <w:t xml:space="preserve"> councils should prepare a stormwater offset policy before they commence the stormwater offset scheme.  </w:t>
            </w:r>
          </w:p>
        </w:tc>
      </w:tr>
    </w:tbl>
    <w:p w14:paraId="32A6F931" w14:textId="77777777" w:rsidR="00353F83" w:rsidRDefault="00353F83" w:rsidP="00353F83">
      <w:r>
        <w:t xml:space="preserve">Upon successfully completing steps 1 to 8, the offset scheme can be implemented. </w:t>
      </w:r>
    </w:p>
    <w:p w14:paraId="4AB2927C" w14:textId="2CFB7DAF" w:rsidR="00353F83" w:rsidRDefault="00353F83" w:rsidP="00353F83">
      <w:r w:rsidRPr="00A22203">
        <w:rPr>
          <w:b/>
          <w:bCs/>
        </w:rPr>
        <w:t>As a general principle</w:t>
      </w:r>
      <w:r>
        <w:rPr>
          <w:b/>
          <w:bCs/>
        </w:rPr>
        <w:t xml:space="preserve">, </w:t>
      </w:r>
      <w:r w:rsidRPr="00A22203">
        <w:t>Councils should establish</w:t>
      </w:r>
      <w:r>
        <w:t xml:space="preserve"> a formal stormwater offset policy before commencing the stormwater offset scheme. The policy should describe the stormwater offset scheme’s intent, its scope, eligibility, charging basis, conditions, fund administration and expenditure, reporting and other matters. </w:t>
      </w:r>
    </w:p>
    <w:p w14:paraId="3FAA760A" w14:textId="77777777" w:rsidR="00353F83" w:rsidRDefault="00353F83" w:rsidP="00353F83">
      <w:r>
        <w:t>Key considerations when implementing a stormwater offset scheme include:</w:t>
      </w:r>
    </w:p>
    <w:p w14:paraId="097F330E" w14:textId="77777777" w:rsidR="00353F83" w:rsidRDefault="00353F83" w:rsidP="00353F83">
      <w:pPr>
        <w:pStyle w:val="ListBullet"/>
        <w:tabs>
          <w:tab w:val="clear" w:pos="360"/>
        </w:tabs>
        <w:ind w:left="0" w:firstLine="0"/>
      </w:pPr>
      <w:r w:rsidRPr="019A9E8B">
        <w:rPr>
          <w:b/>
          <w:bCs/>
        </w:rPr>
        <w:t>Trial or implement with review period:</w:t>
      </w:r>
      <w:r>
        <w:t xml:space="preserve"> As discussed at Step 6, council may wish to introduce the scheme as an initial trial with provision to review at a prescribed time. This enables council to test the initial acceptance of the scheme and review performance against modelled outcomes.</w:t>
      </w:r>
    </w:p>
    <w:p w14:paraId="6FD65642" w14:textId="77777777" w:rsidR="00353F83" w:rsidRDefault="00353F83" w:rsidP="00353F83">
      <w:pPr>
        <w:pStyle w:val="ListBullet"/>
        <w:tabs>
          <w:tab w:val="clear" w:pos="360"/>
        </w:tabs>
        <w:ind w:left="0" w:firstLine="0"/>
      </w:pPr>
      <w:r w:rsidRPr="019A9E8B">
        <w:rPr>
          <w:b/>
          <w:bCs/>
        </w:rPr>
        <w:t>Communication material and website content</w:t>
      </w:r>
      <w:r>
        <w:t xml:space="preserve"> will need to be developed as outlined in Step 5 and Step 7.</w:t>
      </w:r>
    </w:p>
    <w:p w14:paraId="0B76603E" w14:textId="77777777" w:rsidR="005C5AE9" w:rsidRDefault="005C5AE9" w:rsidP="00353F83">
      <w:pPr>
        <w:pStyle w:val="ListBullet"/>
        <w:tabs>
          <w:tab w:val="clear" w:pos="360"/>
        </w:tabs>
        <w:ind w:left="0" w:firstLine="0"/>
      </w:pPr>
    </w:p>
    <w:p w14:paraId="0CB80855" w14:textId="77777777" w:rsidR="00353F83" w:rsidRDefault="00353F83" w:rsidP="00944CE1">
      <w:pPr>
        <w:pStyle w:val="Heading2"/>
        <w:numPr>
          <w:ilvl w:val="0"/>
          <w:numId w:val="0"/>
        </w:numPr>
      </w:pPr>
      <w:bookmarkStart w:id="181" w:name="_Toc141119051"/>
      <w:bookmarkStart w:id="182" w:name="_Toc158726299"/>
      <w:bookmarkStart w:id="183" w:name="_Toc158733262"/>
      <w:bookmarkStart w:id="184" w:name="_Toc158986461"/>
      <w:bookmarkStart w:id="185" w:name="_Toc188954847"/>
      <w:bookmarkStart w:id="186" w:name="_Toc198192457"/>
      <w:r>
        <w:t>Step 10: Monitor, evaluate and report</w:t>
      </w:r>
      <w:bookmarkEnd w:id="181"/>
      <w:bookmarkEnd w:id="182"/>
      <w:bookmarkEnd w:id="183"/>
      <w:bookmarkEnd w:id="184"/>
      <w:bookmarkEnd w:id="185"/>
      <w:bookmarkEnd w:id="186"/>
    </w:p>
    <w:p w14:paraId="0B245D27" w14:textId="0C7B1962" w:rsidR="00353F83" w:rsidRPr="003760E7" w:rsidRDefault="00353F83" w:rsidP="00353F83">
      <w:r>
        <w:t xml:space="preserve">Councils should use a monitoring, evaluation and reporting framework, as outlined in Section </w:t>
      </w:r>
      <w:r w:rsidR="0039468E" w:rsidRPr="0039468E">
        <w:rPr>
          <w:u w:val="single"/>
        </w:rPr>
        <w:fldChar w:fldCharType="begin"/>
      </w:r>
      <w:r w:rsidR="0039468E" w:rsidRPr="0039468E">
        <w:rPr>
          <w:u w:val="single"/>
        </w:rPr>
        <w:instrText xml:space="preserve"> REF _Ref188954070 \r \h  \* MERGEFORMAT </w:instrText>
      </w:r>
      <w:r w:rsidR="0039468E" w:rsidRPr="0039468E">
        <w:rPr>
          <w:u w:val="single"/>
        </w:rPr>
      </w:r>
      <w:r w:rsidR="0039468E" w:rsidRPr="0039468E">
        <w:rPr>
          <w:u w:val="single"/>
        </w:rPr>
        <w:fldChar w:fldCharType="separate"/>
      </w:r>
      <w:r w:rsidR="0039468E" w:rsidRPr="0039468E">
        <w:rPr>
          <w:u w:val="single"/>
        </w:rPr>
        <w:t>5.3.6</w:t>
      </w:r>
      <w:r w:rsidR="0039468E" w:rsidRPr="0039468E">
        <w:rPr>
          <w:u w:val="single"/>
        </w:rPr>
        <w:fldChar w:fldCharType="end"/>
      </w:r>
      <w:r w:rsidR="0039468E">
        <w:t xml:space="preserve"> </w:t>
      </w:r>
      <w:r>
        <w:t xml:space="preserve">in the body of this document. </w:t>
      </w:r>
    </w:p>
    <w:p w14:paraId="0D166475" w14:textId="77777777" w:rsidR="00353F83" w:rsidRDefault="00353F83" w:rsidP="00353F83">
      <w:r>
        <w:br w:type="column"/>
      </w:r>
    </w:p>
    <w:p w14:paraId="2F189454" w14:textId="2826D4F5" w:rsidR="00353F83" w:rsidRDefault="00353F83" w:rsidP="00944CE1">
      <w:pPr>
        <w:pStyle w:val="Heading1"/>
        <w:numPr>
          <w:ilvl w:val="0"/>
          <w:numId w:val="0"/>
        </w:numPr>
      </w:pPr>
      <w:bookmarkStart w:id="187" w:name="_Toc141119052"/>
      <w:bookmarkStart w:id="188" w:name="_Toc158726300"/>
      <w:bookmarkStart w:id="189" w:name="_Toc158733263"/>
      <w:bookmarkStart w:id="190" w:name="_Toc198192458"/>
      <w:r>
        <w:t xml:space="preserve">Appendix 2: </w:t>
      </w:r>
      <w:r w:rsidR="009B20F9">
        <w:t xml:space="preserve">Frequently Asked </w:t>
      </w:r>
      <w:r>
        <w:t>Questions</w:t>
      </w:r>
      <w:bookmarkEnd w:id="190"/>
      <w:r>
        <w:t xml:space="preserve"> </w:t>
      </w:r>
      <w:bookmarkEnd w:id="187"/>
      <w:bookmarkEnd w:id="188"/>
      <w:bookmarkEnd w:id="189"/>
    </w:p>
    <w:p w14:paraId="3C626956" w14:textId="28D69CED" w:rsidR="00B1129B" w:rsidRDefault="1873BC1B" w:rsidP="009A4EF4">
      <w:pPr>
        <w:pStyle w:val="Heading3"/>
        <w:numPr>
          <w:ilvl w:val="0"/>
          <w:numId w:val="0"/>
        </w:numPr>
        <w:rPr>
          <w:rFonts w:asciiTheme="minorHAnsi" w:hAnsiTheme="minorHAnsi" w:cstheme="minorBidi"/>
          <w:szCs w:val="28"/>
        </w:rPr>
      </w:pPr>
      <w:r>
        <w:t>Q: Does opting into an offset scheme mean that my statutory obligations for stormwater management are met?</w:t>
      </w:r>
    </w:p>
    <w:p w14:paraId="266FDA4A" w14:textId="0AE6409D" w:rsidR="00B1129B" w:rsidRDefault="00B1129B" w:rsidP="00B1129B">
      <w:r>
        <w:t xml:space="preserve">No, opting into an offset scheme does not offset other statutory obligations, such as GED under the EP Act. </w:t>
      </w:r>
      <w:r w:rsidRPr="006E7BDD">
        <w:t xml:space="preserve">Under the GED, the expectation is that developers will reduce the risks of all potential stormwater pollutants, including those in the BPEM, so far as reasonably practicable on-site. </w:t>
      </w:r>
      <w:r>
        <w:t>See Section 2.1 Statutory Obligations.</w:t>
      </w:r>
    </w:p>
    <w:p w14:paraId="7811B85E" w14:textId="77777777" w:rsidR="009E19D5" w:rsidRDefault="00B1129B" w:rsidP="009E19D5">
      <w:r w:rsidRPr="006E7BDD">
        <w:t>Stormwater requirements other than the stormwater quality aspects of BPEM, such as those to reduce the risk of flooding, or to minimise the impact of chemical pollutants and other toxicants in stormwater runoff</w:t>
      </w:r>
      <w:r>
        <w:t xml:space="preserve"> also </w:t>
      </w:r>
      <w:r w:rsidRPr="006E7BDD">
        <w:t>remain</w:t>
      </w:r>
      <w:r>
        <w:t>.</w:t>
      </w:r>
    </w:p>
    <w:p w14:paraId="497F1F44" w14:textId="77777777" w:rsidR="005C5AE9" w:rsidRDefault="005C5AE9" w:rsidP="009E19D5"/>
    <w:p w14:paraId="41A2E59B" w14:textId="26956CE5" w:rsidR="00353F83" w:rsidRPr="00E961A5" w:rsidRDefault="00353F83" w:rsidP="00E47047">
      <w:pPr>
        <w:pStyle w:val="Heading3"/>
        <w:numPr>
          <w:ilvl w:val="0"/>
          <w:numId w:val="0"/>
        </w:numPr>
      </w:pPr>
      <w:bookmarkStart w:id="191" w:name="_Toc158726301"/>
      <w:bookmarkStart w:id="192" w:name="_Toc158727888"/>
      <w:bookmarkStart w:id="193" w:name="_Toc158733264"/>
      <w:r w:rsidRPr="019A9E8B">
        <w:t>Q: Can stormwater</w:t>
      </w:r>
      <w:r>
        <w:t xml:space="preserve"> offset</w:t>
      </w:r>
      <w:r w:rsidRPr="019A9E8B">
        <w:t xml:space="preserve"> funds collected be used to rectify</w:t>
      </w:r>
      <w:r>
        <w:t xml:space="preserve"> </w:t>
      </w:r>
      <w:r w:rsidRPr="019A9E8B">
        <w:t>or upgrade existing stormwater</w:t>
      </w:r>
      <w:r w:rsidRPr="009E19D5">
        <w:t xml:space="preserve"> </w:t>
      </w:r>
      <w:r w:rsidRPr="019A9E8B">
        <w:t>management assets?</w:t>
      </w:r>
      <w:bookmarkEnd w:id="191"/>
      <w:bookmarkEnd w:id="192"/>
      <w:bookmarkEnd w:id="193"/>
    </w:p>
    <w:p w14:paraId="214F4F44" w14:textId="7AE73176" w:rsidR="00353F83" w:rsidRDefault="00353F83" w:rsidP="00353F83">
      <w:r>
        <w:t xml:space="preserve">Yes, but only if the rectification and/or upgrading of existing stormwater management assets creates stormwater quality treatment outcomes that are additional to the ‘business as usual’ level of investment in stormwater management that would have occurred if the offset funds were not available. </w:t>
      </w:r>
      <w:r w:rsidR="00C84AAD">
        <w:t>See</w:t>
      </w:r>
      <w:r w:rsidR="00041175">
        <w:t xml:space="preserve"> Section</w:t>
      </w:r>
      <w:r w:rsidR="00C84AAD">
        <w:t xml:space="preserve"> </w:t>
      </w:r>
      <w:r w:rsidR="00C84AAD" w:rsidRPr="00C84AAD">
        <w:rPr>
          <w:highlight w:val="yellow"/>
          <w:u w:val="single"/>
        </w:rPr>
        <w:fldChar w:fldCharType="begin"/>
      </w:r>
      <w:r w:rsidR="00C84AAD" w:rsidRPr="00C84AAD">
        <w:rPr>
          <w:u w:val="single"/>
        </w:rPr>
        <w:instrText xml:space="preserve"> REF _Ref135244261 \r \h </w:instrText>
      </w:r>
      <w:r w:rsidR="00C84AAD">
        <w:rPr>
          <w:highlight w:val="yellow"/>
          <w:u w:val="single"/>
        </w:rPr>
        <w:instrText xml:space="preserve"> \* MERGEFORMAT </w:instrText>
      </w:r>
      <w:r w:rsidR="00C84AAD" w:rsidRPr="00C84AAD">
        <w:rPr>
          <w:highlight w:val="yellow"/>
          <w:u w:val="single"/>
        </w:rPr>
      </w:r>
      <w:r w:rsidR="00C84AAD" w:rsidRPr="00C84AAD">
        <w:rPr>
          <w:highlight w:val="yellow"/>
          <w:u w:val="single"/>
        </w:rPr>
        <w:fldChar w:fldCharType="separate"/>
      </w:r>
      <w:r w:rsidR="00C84AAD" w:rsidRPr="00C84AAD">
        <w:rPr>
          <w:u w:val="single"/>
        </w:rPr>
        <w:t>5.2.1</w:t>
      </w:r>
      <w:r w:rsidR="00C84AAD" w:rsidRPr="00C84AAD">
        <w:rPr>
          <w:highlight w:val="yellow"/>
          <w:u w:val="single"/>
        </w:rPr>
        <w:fldChar w:fldCharType="end"/>
      </w:r>
      <w:r>
        <w:t>.</w:t>
      </w:r>
    </w:p>
    <w:p w14:paraId="4B2CE3BA" w14:textId="77777777" w:rsidR="005C5AE9" w:rsidRDefault="005C5AE9" w:rsidP="00353F83"/>
    <w:p w14:paraId="7AA0A304" w14:textId="77777777" w:rsidR="00353F83" w:rsidRPr="009A6FFF" w:rsidRDefault="00353F83" w:rsidP="00E47047">
      <w:pPr>
        <w:pStyle w:val="Heading3"/>
        <w:numPr>
          <w:ilvl w:val="0"/>
          <w:numId w:val="0"/>
        </w:numPr>
      </w:pPr>
      <w:bookmarkStart w:id="194" w:name="_Toc158726302"/>
      <w:bookmarkStart w:id="195" w:name="_Toc158727889"/>
      <w:bookmarkStart w:id="196" w:name="_Toc158733265"/>
      <w:r w:rsidRPr="019A9E8B">
        <w:t xml:space="preserve">Q: Can </w:t>
      </w:r>
      <w:r>
        <w:t xml:space="preserve">councils </w:t>
      </w:r>
      <w:r w:rsidRPr="019A9E8B">
        <w:t>use funds raised from stormwater</w:t>
      </w:r>
      <w:r>
        <w:t xml:space="preserve"> offset</w:t>
      </w:r>
      <w:r w:rsidRPr="019A9E8B">
        <w:t>s to fund a compliance officer to resource activities not related to stormwater?</w:t>
      </w:r>
      <w:bookmarkEnd w:id="194"/>
      <w:bookmarkEnd w:id="195"/>
      <w:bookmarkEnd w:id="196"/>
      <w:r w:rsidRPr="019A9E8B">
        <w:t xml:space="preserve"> </w:t>
      </w:r>
    </w:p>
    <w:p w14:paraId="7F9ABCF2" w14:textId="77777777" w:rsidR="00353F83" w:rsidRDefault="00353F83" w:rsidP="00353F83">
      <w:pPr>
        <w:pStyle w:val="ListBullet"/>
        <w:tabs>
          <w:tab w:val="clear" w:pos="360"/>
        </w:tabs>
        <w:ind w:left="0" w:firstLine="0"/>
      </w:pPr>
      <w:r>
        <w:t xml:space="preserve">No, stormwater offset funds should not be used to invest in activities other than those related to stormwater quality treatment. </w:t>
      </w:r>
    </w:p>
    <w:p w14:paraId="271CC49A" w14:textId="77777777" w:rsidR="005C5AE9" w:rsidRDefault="005C5AE9" w:rsidP="00353F83">
      <w:pPr>
        <w:pStyle w:val="ListBullet"/>
        <w:tabs>
          <w:tab w:val="clear" w:pos="360"/>
        </w:tabs>
        <w:ind w:left="0" w:firstLine="0"/>
      </w:pPr>
    </w:p>
    <w:p w14:paraId="6E4F90B7" w14:textId="77777777" w:rsidR="00353F83" w:rsidRPr="00FC3523" w:rsidRDefault="00353F83" w:rsidP="00E47047">
      <w:pPr>
        <w:pStyle w:val="Heading3"/>
        <w:numPr>
          <w:ilvl w:val="0"/>
          <w:numId w:val="0"/>
        </w:numPr>
      </w:pPr>
      <w:bookmarkStart w:id="197" w:name="_Toc158726303"/>
      <w:bookmarkStart w:id="198" w:name="_Toc158727890"/>
      <w:bookmarkStart w:id="199" w:name="_Toc158733266"/>
      <w:r>
        <w:t xml:space="preserve">Q: </w:t>
      </w:r>
      <w:r w:rsidRPr="00620AD5">
        <w:t>How is the</w:t>
      </w:r>
      <w:r>
        <w:t xml:space="preserve"> offset</w:t>
      </w:r>
      <w:r w:rsidRPr="00620AD5">
        <w:t xml:space="preserve"> calculated for a dual-use basin, that is, a basin which has the capacity to act as a stormwater </w:t>
      </w:r>
      <w:r>
        <w:t>d</w:t>
      </w:r>
      <w:r w:rsidRPr="00620AD5">
        <w:t>etention basin as well as a stormwater quality improvement basin?</w:t>
      </w:r>
      <w:bookmarkEnd w:id="197"/>
      <w:bookmarkEnd w:id="198"/>
      <w:bookmarkEnd w:id="199"/>
    </w:p>
    <w:p w14:paraId="7D6F9F9B" w14:textId="2245EA1F" w:rsidR="00353F83" w:rsidRDefault="00353F83" w:rsidP="00353F83">
      <w:r>
        <w:t xml:space="preserve">Stormwater offsets are calculated with reference to the lifecycle costs of the council providing stormwater quality treatment, and with reference to the costs developers would face if they achieved their stormwater quality compliance obligations at the development site (refer to Step 4). It is important to note that the offset is calculated based on a suite of stormwater quality treatment assets across the council. This </w:t>
      </w:r>
      <w:r w:rsidR="00694807">
        <w:t>considers</w:t>
      </w:r>
      <w:r>
        <w:t xml:space="preserve"> assets that deliver stormwater quality treatment across multiple basins. </w:t>
      </w:r>
    </w:p>
    <w:p w14:paraId="3E4B0980" w14:textId="77777777" w:rsidR="00353F83" w:rsidRDefault="00353F83" w:rsidP="00353F83">
      <w:r>
        <w:t xml:space="preserve">For multipurpose stormwater treatment assets, council should calculate the lifecycle cost on a ‘standalone basis.’ This means that council should calculate the cost of the stormwater detention basin as if it was only providing stormwater quality improvement. Doing this isolates the costs attributable to developers who have transferred their stormwater quality treatment obligation to council.  </w:t>
      </w:r>
    </w:p>
    <w:p w14:paraId="1042E055" w14:textId="77777777" w:rsidR="005C5AE9" w:rsidRDefault="005C5AE9" w:rsidP="00353F83"/>
    <w:p w14:paraId="5FB847A5" w14:textId="77777777" w:rsidR="00353F83" w:rsidRPr="00E961A5" w:rsidRDefault="00353F83" w:rsidP="00E47047">
      <w:pPr>
        <w:pStyle w:val="Heading3"/>
        <w:numPr>
          <w:ilvl w:val="0"/>
          <w:numId w:val="0"/>
        </w:numPr>
      </w:pPr>
      <w:bookmarkStart w:id="200" w:name="_Toc158726304"/>
      <w:bookmarkStart w:id="201" w:name="_Toc158727891"/>
      <w:bookmarkStart w:id="202" w:name="_Toc158733267"/>
      <w:r w:rsidRPr="019A9E8B">
        <w:t xml:space="preserve">Q: </w:t>
      </w:r>
      <w:r>
        <w:t xml:space="preserve">Can </w:t>
      </w:r>
      <w:r w:rsidRPr="019A9E8B">
        <w:t>stormwater quality</w:t>
      </w:r>
      <w:r>
        <w:t xml:space="preserve"> offset</w:t>
      </w:r>
      <w:r w:rsidRPr="019A9E8B">
        <w:t>s only be used in areas where there is no Development Services Scheme (DSS)</w:t>
      </w:r>
      <w:r>
        <w:t>.</w:t>
      </w:r>
      <w:r w:rsidRPr="019A9E8B">
        <w:t xml:space="preserve"> How</w:t>
      </w:r>
      <w:r w:rsidRPr="019A9E8B">
        <w:rPr>
          <w:rFonts w:ascii="Arial" w:hAnsi="Arial" w:cs="Arial"/>
          <w:sz w:val="20"/>
          <w:szCs w:val="20"/>
        </w:rPr>
        <w:t xml:space="preserve"> </w:t>
      </w:r>
      <w:r w:rsidRPr="019A9E8B">
        <w:t xml:space="preserve">can </w:t>
      </w:r>
      <w:r>
        <w:t>c</w:t>
      </w:r>
      <w:r w:rsidRPr="019A9E8B">
        <w:t xml:space="preserve">ouncils that have </w:t>
      </w:r>
      <w:r>
        <w:t xml:space="preserve">a </w:t>
      </w:r>
      <w:r w:rsidRPr="019A9E8B">
        <w:t>DSS utilise th</w:t>
      </w:r>
      <w:r>
        <w:t>e Offset scheme</w:t>
      </w:r>
      <w:r w:rsidRPr="019A9E8B">
        <w:t>?</w:t>
      </w:r>
      <w:bookmarkEnd w:id="200"/>
      <w:bookmarkEnd w:id="201"/>
      <w:bookmarkEnd w:id="202"/>
      <w:r>
        <w:t xml:space="preserve"> </w:t>
      </w:r>
    </w:p>
    <w:p w14:paraId="3BA15E1B" w14:textId="7D268823" w:rsidR="00353F83" w:rsidRDefault="00353F83" w:rsidP="00353F83">
      <w:r>
        <w:t>Council stormwater offset schemes only apply in areas where a DSS does not operate – see</w:t>
      </w:r>
      <w:r w:rsidR="00041175">
        <w:t xml:space="preserve"> Section</w:t>
      </w:r>
      <w:r>
        <w:t xml:space="preserve"> </w:t>
      </w:r>
      <w:r w:rsidR="00A74320" w:rsidRPr="00A74320">
        <w:rPr>
          <w:highlight w:val="yellow"/>
          <w:u w:val="single"/>
        </w:rPr>
        <w:fldChar w:fldCharType="begin"/>
      </w:r>
      <w:r w:rsidR="00A74320" w:rsidRPr="00A74320">
        <w:rPr>
          <w:u w:val="single"/>
        </w:rPr>
        <w:instrText xml:space="preserve"> REF _Ref188953715 \r \h </w:instrText>
      </w:r>
      <w:r w:rsidR="00A74320">
        <w:rPr>
          <w:highlight w:val="yellow"/>
          <w:u w:val="single"/>
        </w:rPr>
        <w:instrText xml:space="preserve"> \* MERGEFORMAT </w:instrText>
      </w:r>
      <w:r w:rsidR="00A74320" w:rsidRPr="00A74320">
        <w:rPr>
          <w:highlight w:val="yellow"/>
          <w:u w:val="single"/>
        </w:rPr>
      </w:r>
      <w:r w:rsidR="00A74320" w:rsidRPr="00A74320">
        <w:rPr>
          <w:highlight w:val="yellow"/>
          <w:u w:val="single"/>
        </w:rPr>
        <w:fldChar w:fldCharType="separate"/>
      </w:r>
      <w:r w:rsidR="00A74320" w:rsidRPr="00A74320">
        <w:rPr>
          <w:u w:val="single"/>
        </w:rPr>
        <w:t>5.1.2</w:t>
      </w:r>
      <w:r w:rsidR="00A74320" w:rsidRPr="00A74320">
        <w:rPr>
          <w:highlight w:val="yellow"/>
          <w:u w:val="single"/>
        </w:rPr>
        <w:fldChar w:fldCharType="end"/>
      </w:r>
      <w:r w:rsidR="00A74320">
        <w:t xml:space="preserve">. </w:t>
      </w:r>
      <w:r>
        <w:t>Councils can still operate stormwater offsets in areas outside DSS within their council area.</w:t>
      </w:r>
    </w:p>
    <w:p w14:paraId="38A4117E" w14:textId="77777777" w:rsidR="00353F83" w:rsidRPr="0071483B" w:rsidRDefault="00353F83" w:rsidP="00E47047">
      <w:pPr>
        <w:pStyle w:val="Heading3"/>
        <w:numPr>
          <w:ilvl w:val="0"/>
          <w:numId w:val="0"/>
        </w:numPr>
      </w:pPr>
      <w:bookmarkStart w:id="203" w:name="_Toc158726305"/>
      <w:bookmarkStart w:id="204" w:name="_Toc158727892"/>
      <w:bookmarkStart w:id="205" w:name="_Toc158733268"/>
      <w:r w:rsidRPr="019A9E8B">
        <w:t xml:space="preserve">Q: There is a lot of vacant land subdivision occurring in </w:t>
      </w:r>
      <w:r>
        <w:t>some</w:t>
      </w:r>
      <w:r w:rsidRPr="019A9E8B">
        <w:t xml:space="preserve"> municipalit</w:t>
      </w:r>
      <w:r>
        <w:t>ies</w:t>
      </w:r>
      <w:r w:rsidRPr="019A9E8B">
        <w:t xml:space="preserve">. How do </w:t>
      </w:r>
      <w:r>
        <w:t>councils</w:t>
      </w:r>
      <w:r w:rsidRPr="019A9E8B">
        <w:t xml:space="preserve"> include these developments in the </w:t>
      </w:r>
      <w:r>
        <w:t>Offset scheme</w:t>
      </w:r>
      <w:r w:rsidRPr="019A9E8B">
        <w:t>?</w:t>
      </w:r>
      <w:bookmarkEnd w:id="203"/>
      <w:bookmarkEnd w:id="204"/>
      <w:bookmarkEnd w:id="205"/>
    </w:p>
    <w:p w14:paraId="093FE6E5" w14:textId="08D5B132" w:rsidR="00353F83" w:rsidRDefault="00047673" w:rsidP="00353F83">
      <w:r>
        <w:t>Refer to Section 5.1.3.</w:t>
      </w:r>
      <w:r w:rsidR="00353F83">
        <w:t xml:space="preserve"> Vacant land subdivisions are currently not included within Clause 53.</w:t>
      </w:r>
      <w:r w:rsidR="00353F83" w:rsidRPr="00883AD3">
        <w:t>18 of the</w:t>
      </w:r>
      <w:r w:rsidR="00353F83">
        <w:t xml:space="preserve"> </w:t>
      </w:r>
      <w:r w:rsidR="00353F83" w:rsidRPr="00780BC5">
        <w:t>Victoria Planning Provision</w:t>
      </w:r>
      <w:r w:rsidR="00353F83">
        <w:t xml:space="preserve">. Therefore, vacant lot subdivisions are not automatically included within stormwater offset schemes. Several Victorian councils have investigated approaches for vacant lot subdivisions within their offset schemes. Recommendations include: </w:t>
      </w:r>
    </w:p>
    <w:p w14:paraId="738983AE" w14:textId="77777777" w:rsidR="00353F83" w:rsidRDefault="00353F83" w:rsidP="007077D5">
      <w:pPr>
        <w:pStyle w:val="ListBullet"/>
        <w:numPr>
          <w:ilvl w:val="0"/>
          <w:numId w:val="31"/>
        </w:numPr>
      </w:pPr>
      <w:r>
        <w:t>Councils first conduct analysis to quantify the number of subdivision applications that result in development applications for one dwelling on a lot. This will inform whether there is merit in including vacant lot subdivisions within the in-lieu scheme and amending the process accordingly.</w:t>
      </w:r>
    </w:p>
    <w:p w14:paraId="7D8D95A8" w14:textId="77777777" w:rsidR="00353F83" w:rsidRDefault="00353F83" w:rsidP="007077D5">
      <w:pPr>
        <w:pStyle w:val="ListBullet"/>
        <w:numPr>
          <w:ilvl w:val="0"/>
          <w:numId w:val="31"/>
        </w:numPr>
      </w:pPr>
      <w:r>
        <w:t>If there is a significant number of these applications, then councils can seek to establish a separate in-lieu fee. This fee could be based on the total area of subdivision and the relative density ratio of new subdivision developments in the council area. Melbourne Water also publishes density ratios used for calculating developer charges. These could be used by councils if council density ratios are not available.</w:t>
      </w:r>
    </w:p>
    <w:p w14:paraId="57793BFE" w14:textId="77777777" w:rsidR="005C5AE9" w:rsidRDefault="005C5AE9" w:rsidP="00353F83">
      <w:pPr>
        <w:pStyle w:val="ListBullet"/>
        <w:tabs>
          <w:tab w:val="clear" w:pos="360"/>
        </w:tabs>
        <w:ind w:left="0" w:firstLine="0"/>
      </w:pPr>
    </w:p>
    <w:p w14:paraId="3BB33A27" w14:textId="77777777" w:rsidR="00353F83" w:rsidRPr="005436D9" w:rsidRDefault="00353F83" w:rsidP="00E47047">
      <w:pPr>
        <w:pStyle w:val="Heading3"/>
        <w:numPr>
          <w:ilvl w:val="0"/>
          <w:numId w:val="0"/>
        </w:numPr>
      </w:pPr>
      <w:bookmarkStart w:id="206" w:name="_Toc158726306"/>
      <w:bookmarkStart w:id="207" w:name="_Toc158727893"/>
      <w:bookmarkStart w:id="208" w:name="_Toc158733269"/>
      <w:r w:rsidRPr="005436D9">
        <w:t>Q:</w:t>
      </w:r>
      <w:r>
        <w:t xml:space="preserve"> </w:t>
      </w:r>
      <w:r w:rsidRPr="005436D9">
        <w:t xml:space="preserve">What is the risk that a </w:t>
      </w:r>
      <w:r>
        <w:t>c</w:t>
      </w:r>
      <w:r w:rsidRPr="005436D9">
        <w:t>ouncil</w:t>
      </w:r>
      <w:r>
        <w:t>-</w:t>
      </w:r>
      <w:r w:rsidRPr="005436D9">
        <w:t>based stormwater</w:t>
      </w:r>
      <w:r>
        <w:t xml:space="preserve"> offset</w:t>
      </w:r>
      <w:r w:rsidRPr="005436D9">
        <w:t xml:space="preserve"> scheme could be subject to challenge through VCAT or other avenues?</w:t>
      </w:r>
      <w:bookmarkEnd w:id="206"/>
      <w:bookmarkEnd w:id="207"/>
      <w:bookmarkEnd w:id="208"/>
    </w:p>
    <w:p w14:paraId="65CAC833" w14:textId="0EE3B589" w:rsidR="00353F83" w:rsidRDefault="00353F83" w:rsidP="00353F83">
      <w:r>
        <w:t xml:space="preserve">Some form of review at VCAT or appeal to the Supreme Court is unlikely due to stormwater </w:t>
      </w:r>
      <w:r w:rsidR="00140D36">
        <w:t xml:space="preserve">offset </w:t>
      </w:r>
      <w:r>
        <w:t xml:space="preserve">schemes being voluntary. In addition, stormwater offsets do not constitute a development contribution of the type contemplated under the </w:t>
      </w:r>
      <w:r w:rsidRPr="0F032D86">
        <w:rPr>
          <w:i/>
          <w:iCs/>
        </w:rPr>
        <w:t>Planning and Environment Act 1987</w:t>
      </w:r>
      <w:r>
        <w:t>.</w:t>
      </w:r>
    </w:p>
    <w:p w14:paraId="4D9ABD50" w14:textId="77777777" w:rsidR="005C5AE9" w:rsidRDefault="005C5AE9" w:rsidP="00353F83"/>
    <w:p w14:paraId="2F6F4B28" w14:textId="77777777" w:rsidR="00353F83" w:rsidRPr="009E2481" w:rsidRDefault="00353F83" w:rsidP="00E47047">
      <w:pPr>
        <w:pStyle w:val="Heading3"/>
        <w:numPr>
          <w:ilvl w:val="0"/>
          <w:numId w:val="0"/>
        </w:numPr>
      </w:pPr>
      <w:bookmarkStart w:id="209" w:name="_Toc158726307"/>
      <w:bookmarkStart w:id="210" w:name="_Toc158727894"/>
      <w:bookmarkStart w:id="211" w:name="_Toc158733270"/>
      <w:r w:rsidRPr="009E2481">
        <w:t xml:space="preserve">Q: When </w:t>
      </w:r>
      <w:r>
        <w:t>and</w:t>
      </w:r>
      <w:r w:rsidRPr="009E2481">
        <w:t xml:space="preserve"> how should </w:t>
      </w:r>
      <w:r>
        <w:t>councils</w:t>
      </w:r>
      <w:r w:rsidRPr="009E2481">
        <w:t xml:space="preserve"> include planners and other people in </w:t>
      </w:r>
      <w:r>
        <w:t>c</w:t>
      </w:r>
      <w:r w:rsidRPr="009E2481">
        <w:t>ouncil</w:t>
      </w:r>
      <w:r>
        <w:t>,</w:t>
      </w:r>
      <w:r w:rsidRPr="009E2481">
        <w:t xml:space="preserve"> and developers</w:t>
      </w:r>
      <w:r>
        <w:t>, when developing the scheme</w:t>
      </w:r>
      <w:r w:rsidRPr="009E2481">
        <w:t>?</w:t>
      </w:r>
      <w:bookmarkEnd w:id="209"/>
      <w:bookmarkEnd w:id="210"/>
      <w:bookmarkEnd w:id="211"/>
    </w:p>
    <w:p w14:paraId="5BA31652" w14:textId="5A0A6C86" w:rsidR="00353F83" w:rsidRDefault="00353F83" w:rsidP="00353F83">
      <w:pPr>
        <w:pStyle w:val="ListBullet"/>
        <w:tabs>
          <w:tab w:val="clear" w:pos="360"/>
        </w:tabs>
        <w:ind w:left="0" w:firstLine="0"/>
      </w:pPr>
      <w:r>
        <w:t xml:space="preserve">We discuss this under </w:t>
      </w:r>
      <w:r w:rsidR="00625E19">
        <w:t>E</w:t>
      </w:r>
      <w:r>
        <w:t xml:space="preserve">arly </w:t>
      </w:r>
      <w:r w:rsidR="00625E19">
        <w:t>E</w:t>
      </w:r>
      <w:r>
        <w:t xml:space="preserve">ngagement. </w:t>
      </w:r>
    </w:p>
    <w:p w14:paraId="1A9C2AFF" w14:textId="77777777" w:rsidR="00353F83" w:rsidRDefault="00353F83" w:rsidP="00353F83">
      <w:pPr>
        <w:pStyle w:val="ListBullet"/>
        <w:tabs>
          <w:tab w:val="clear" w:pos="360"/>
        </w:tabs>
        <w:ind w:left="0" w:firstLine="0"/>
      </w:pPr>
      <w:r>
        <w:t>A collaborative approach ensures council officers and developers understand detailed operational aspects and constraints of the scheme and have confidence in it. It also helps ensure the various planning, environmental, engineering and administrative departments within council (as well as partner agencies, such as water corporations) have buy-in to the process and can work together towards the same project outcomes.</w:t>
      </w:r>
    </w:p>
    <w:p w14:paraId="742A3EFE" w14:textId="77777777" w:rsidR="00353F83" w:rsidRDefault="00353F83" w:rsidP="00353F83">
      <w:r>
        <w:t xml:space="preserve">Early engagement is fundamental to ensuring successful development of the council stormwater offset scheme. Initial internal and external engagement should be considered. </w:t>
      </w:r>
    </w:p>
    <w:p w14:paraId="13BF859F" w14:textId="77777777" w:rsidR="00353F83" w:rsidRDefault="00353F83" w:rsidP="00353F83">
      <w:r>
        <w:t>As an initial step, council may consider consulting with developers and external stakeholders about introducing a stormwater offset scheme. This enables Council to test initial appeal and confirm anecdotal information on whether an offset scheme would have appeal.</w:t>
      </w:r>
    </w:p>
    <w:p w14:paraId="04827302" w14:textId="1049319F" w:rsidR="00353F83" w:rsidRDefault="00353F83" w:rsidP="00353F83">
      <w:r>
        <w:t>Initial consultation with other Victorian councils that have already established stormwater offset schemes will also be of benefit as information about suitable approaches and lessons learned can be incorporated into the new process.</w:t>
      </w:r>
      <w:r w:rsidR="00925A91">
        <w:t xml:space="preserve"> </w:t>
      </w:r>
      <w:r>
        <w:t xml:space="preserve">Access examples of this material on the council sites – </w:t>
      </w:r>
      <w:hyperlink r:id="rId118" w:history="1">
        <w:r w:rsidRPr="008C4DDE">
          <w:rPr>
            <w:rStyle w:val="Hyperlink"/>
          </w:rPr>
          <w:t>Mornington Peninsula</w:t>
        </w:r>
      </w:hyperlink>
      <w:r>
        <w:t xml:space="preserve"> and </w:t>
      </w:r>
      <w:hyperlink r:id="rId119" w:anchor="section-2" w:history="1">
        <w:r w:rsidRPr="00450C8A">
          <w:rPr>
            <w:rStyle w:val="Hyperlink"/>
          </w:rPr>
          <w:t>Kingston</w:t>
        </w:r>
      </w:hyperlink>
      <w:r>
        <w:t>.</w:t>
      </w:r>
    </w:p>
    <w:p w14:paraId="26983695" w14:textId="77777777" w:rsidR="005C5AE9" w:rsidRDefault="005C5AE9" w:rsidP="00353F83"/>
    <w:p w14:paraId="1B82D225" w14:textId="3628B50D" w:rsidR="00353F83" w:rsidRPr="00E30854" w:rsidRDefault="00353F83" w:rsidP="00E47047">
      <w:pPr>
        <w:pStyle w:val="Heading3"/>
        <w:numPr>
          <w:ilvl w:val="0"/>
          <w:numId w:val="0"/>
        </w:numPr>
      </w:pPr>
      <w:bookmarkStart w:id="212" w:name="_Toc158726308"/>
      <w:bookmarkStart w:id="213" w:name="_Toc158727895"/>
      <w:bookmarkStart w:id="214" w:name="_Toc158733271"/>
      <w:r w:rsidRPr="00450C8A">
        <w:t>Q:</w:t>
      </w:r>
      <w:r>
        <w:t xml:space="preserve"> </w:t>
      </w:r>
      <w:r w:rsidRPr="00450C8A">
        <w:t>Are</w:t>
      </w:r>
      <w:r>
        <w:t xml:space="preserve"> offset</w:t>
      </w:r>
      <w:r w:rsidRPr="00450C8A">
        <w:t xml:space="preserve">s required for volumetric objectives under EPA </w:t>
      </w:r>
      <w:r w:rsidR="0036266C">
        <w:t>urban</w:t>
      </w:r>
      <w:r w:rsidRPr="00450C8A">
        <w:t xml:space="preserve"> stormwater guidance</w:t>
      </w:r>
      <w:r>
        <w:t>?</w:t>
      </w:r>
      <w:bookmarkEnd w:id="212"/>
      <w:bookmarkEnd w:id="213"/>
      <w:bookmarkEnd w:id="214"/>
    </w:p>
    <w:p w14:paraId="04C494AF" w14:textId="230AAE3F" w:rsidR="00353F83" w:rsidRDefault="00353F83" w:rsidP="00353F83">
      <w:hyperlink r:id="rId120" w:history="1">
        <w:r w:rsidRPr="00AA09AF">
          <w:rPr>
            <w:rStyle w:val="Hyperlink"/>
          </w:rPr>
          <w:t>1739.1: Urban stormwater management guidance</w:t>
        </w:r>
      </w:hyperlink>
      <w:r>
        <w:t xml:space="preserve"> is provided for developers who create new impervious surfaces, such as roads, subdivisions and other developments. It supports these parties to minimise the risks to human health and the environment from their design, planning and development activities, as the EPA </w:t>
      </w:r>
      <w:hyperlink r:id="rId121" w:history="1">
        <w:r w:rsidRPr="00820222">
          <w:rPr>
            <w:rStyle w:val="Hyperlink"/>
          </w:rPr>
          <w:t>general environmental duty</w:t>
        </w:r>
      </w:hyperlink>
      <w:r>
        <w:t xml:space="preserve"> requires. It also supports those involved in the assessment of urban stormwater treatment proposals.</w:t>
      </w:r>
    </w:p>
    <w:p w14:paraId="0488BCBE" w14:textId="77777777" w:rsidR="00353F83" w:rsidRDefault="00353F83" w:rsidP="00353F83">
      <w:r>
        <w:t xml:space="preserve">The guidance and the volumetric objectives in the guidance are not mandatory for developers. The volumetric objectives are not in the Victorian Planning Scheme or the </w:t>
      </w:r>
      <w:r w:rsidRPr="00A22203">
        <w:rPr>
          <w:i/>
          <w:iCs/>
        </w:rPr>
        <w:t>Planning and Environment Act 1987</w:t>
      </w:r>
      <w:r>
        <w:t xml:space="preserve">. </w:t>
      </w:r>
    </w:p>
    <w:p w14:paraId="0CBD7D39" w14:textId="77777777" w:rsidR="00353F83" w:rsidRDefault="00353F83" w:rsidP="00353F83">
      <w:r>
        <w:t xml:space="preserve">Because of this, stormwater offsets have not been developed to meet volumetric objectives at this time. Councils may consider establishing stormwater volume targets in local planning policies, and offsets could be offered through this scheme. Councils seeking to do this are encouraged to discuss with DEECA, and to receive legal and planning advice in the first instance. </w:t>
      </w:r>
    </w:p>
    <w:p w14:paraId="40A90C35" w14:textId="77777777" w:rsidR="005C5AE9" w:rsidRDefault="005C5AE9" w:rsidP="00353F83"/>
    <w:p w14:paraId="5C79B006" w14:textId="77777777" w:rsidR="00353F83" w:rsidRPr="0085402A" w:rsidRDefault="00353F83" w:rsidP="00E47047">
      <w:pPr>
        <w:pStyle w:val="Heading3"/>
        <w:numPr>
          <w:ilvl w:val="0"/>
          <w:numId w:val="0"/>
        </w:numPr>
      </w:pPr>
      <w:bookmarkStart w:id="215" w:name="_Toc158726309"/>
      <w:bookmarkStart w:id="216" w:name="_Toc158727896"/>
      <w:bookmarkStart w:id="217" w:name="_Toc158733272"/>
      <w:r w:rsidRPr="0085402A">
        <w:t>Q: Can</w:t>
      </w:r>
      <w:r>
        <w:t xml:space="preserve"> offset</w:t>
      </w:r>
      <w:r w:rsidRPr="0085402A">
        <w:t xml:space="preserve"> projects be in a different catchment to the development?</w:t>
      </w:r>
      <w:bookmarkEnd w:id="215"/>
      <w:bookmarkEnd w:id="216"/>
      <w:bookmarkEnd w:id="217"/>
    </w:p>
    <w:p w14:paraId="4362B87C" w14:textId="02F5107E" w:rsidR="00353F83" w:rsidRDefault="00353F83" w:rsidP="00353F83">
      <w:r>
        <w:t xml:space="preserve">Yes. Victorian councils can set up schemes in a different catchment to the development </w:t>
      </w:r>
      <w:r w:rsidR="00CD33CC">
        <w:t>if</w:t>
      </w:r>
      <w:r>
        <w:t xml:space="preserve"> the offset is within the same municipality. When identifying where to locate offset projects, councils should have regard to the equivalence principles discussed in Section </w:t>
      </w:r>
      <w:r w:rsidR="000B73D7" w:rsidRPr="000B73D7">
        <w:rPr>
          <w:highlight w:val="yellow"/>
          <w:u w:val="single"/>
        </w:rPr>
        <w:fldChar w:fldCharType="begin"/>
      </w:r>
      <w:r w:rsidR="000B73D7" w:rsidRPr="000B73D7">
        <w:rPr>
          <w:u w:val="single"/>
        </w:rPr>
        <w:instrText xml:space="preserve"> REF _Ref79656034 \r \h </w:instrText>
      </w:r>
      <w:r w:rsidR="000B73D7">
        <w:rPr>
          <w:highlight w:val="yellow"/>
          <w:u w:val="single"/>
        </w:rPr>
        <w:instrText xml:space="preserve"> \* MERGEFORMAT </w:instrText>
      </w:r>
      <w:r w:rsidR="000B73D7" w:rsidRPr="000B73D7">
        <w:rPr>
          <w:highlight w:val="yellow"/>
          <w:u w:val="single"/>
        </w:rPr>
      </w:r>
      <w:r w:rsidR="000B73D7" w:rsidRPr="000B73D7">
        <w:rPr>
          <w:highlight w:val="yellow"/>
          <w:u w:val="single"/>
        </w:rPr>
        <w:fldChar w:fldCharType="separate"/>
      </w:r>
      <w:r w:rsidR="000B73D7" w:rsidRPr="000B73D7">
        <w:rPr>
          <w:u w:val="single"/>
        </w:rPr>
        <w:t>5.2.3</w:t>
      </w:r>
      <w:r w:rsidR="000B73D7" w:rsidRPr="000B73D7">
        <w:rPr>
          <w:highlight w:val="yellow"/>
          <w:u w:val="single"/>
        </w:rPr>
        <w:fldChar w:fldCharType="end"/>
      </w:r>
      <w:r w:rsidR="000B73D7">
        <w:rPr>
          <w:u w:val="single"/>
        </w:rPr>
        <w:t>.</w:t>
      </w:r>
    </w:p>
    <w:p w14:paraId="51FAB3AF" w14:textId="77777777" w:rsidR="005C5AE9" w:rsidRDefault="005C5AE9" w:rsidP="00353F83"/>
    <w:p w14:paraId="3D4C52E0" w14:textId="77777777" w:rsidR="00353F83" w:rsidRPr="0085402A" w:rsidRDefault="00353F83" w:rsidP="00E47047">
      <w:pPr>
        <w:pStyle w:val="Heading3"/>
        <w:numPr>
          <w:ilvl w:val="0"/>
          <w:numId w:val="0"/>
        </w:numPr>
      </w:pPr>
      <w:bookmarkStart w:id="218" w:name="_Toc158726310"/>
      <w:bookmarkStart w:id="219" w:name="_Toc158727897"/>
      <w:bookmarkStart w:id="220" w:name="_Toc158733273"/>
      <w:r w:rsidRPr="019A9E8B">
        <w:t xml:space="preserve">Q: Can developers choose between the Melbourne Water and </w:t>
      </w:r>
      <w:r>
        <w:t>c</w:t>
      </w:r>
      <w:r w:rsidRPr="019A9E8B">
        <w:t>ouncil</w:t>
      </w:r>
      <w:r>
        <w:t xml:space="preserve"> offset</w:t>
      </w:r>
      <w:r w:rsidRPr="019A9E8B">
        <w:t xml:space="preserve"> rate?</w:t>
      </w:r>
      <w:bookmarkEnd w:id="218"/>
      <w:bookmarkEnd w:id="219"/>
      <w:bookmarkEnd w:id="220"/>
    </w:p>
    <w:p w14:paraId="34142F72" w14:textId="68FAC24A" w:rsidR="00353F83" w:rsidRDefault="00353F83" w:rsidP="00353F83">
      <w:r>
        <w:t xml:space="preserve">No. Where a council stormwater offset scheme is operating, the Melbourne Water offset scheme is not available to developers (unless the proposal falls within a DSS). Melbourne Water will </w:t>
      </w:r>
      <w:hyperlink r:id="rId122">
        <w:r w:rsidRPr="1F4A3222">
          <w:rPr>
            <w:rStyle w:val="Hyperlink"/>
          </w:rPr>
          <w:t>direct developers to council as the referral authority</w:t>
        </w:r>
      </w:hyperlink>
      <w:r>
        <w:t>, and Councils will refer developers to the council offset scheme.</w:t>
      </w:r>
    </w:p>
    <w:p w14:paraId="1DC223F6" w14:textId="77777777" w:rsidR="005C5AE9" w:rsidRDefault="005C5AE9" w:rsidP="00353F83"/>
    <w:p w14:paraId="056CFA9D" w14:textId="3060EE3B" w:rsidR="00353F83" w:rsidRPr="00CE48E9" w:rsidRDefault="00353F83" w:rsidP="00E47047">
      <w:pPr>
        <w:pStyle w:val="Heading3"/>
        <w:numPr>
          <w:ilvl w:val="0"/>
          <w:numId w:val="0"/>
        </w:numPr>
      </w:pPr>
      <w:bookmarkStart w:id="221" w:name="_Toc158726311"/>
      <w:bookmarkStart w:id="222" w:name="_Toc158727898"/>
      <w:bookmarkStart w:id="223" w:name="_Toc158733274"/>
      <w:r w:rsidRPr="019A9E8B">
        <w:t xml:space="preserve">Q: </w:t>
      </w:r>
      <w:r w:rsidR="00340E08">
        <w:t xml:space="preserve">How does </w:t>
      </w:r>
      <w:r w:rsidR="00171252">
        <w:t>a local</w:t>
      </w:r>
      <w:r w:rsidRPr="019A9E8B">
        <w:t xml:space="preserve"> </w:t>
      </w:r>
      <w:r>
        <w:t>c</w:t>
      </w:r>
      <w:r w:rsidRPr="019A9E8B">
        <w:t xml:space="preserve">ouncil </w:t>
      </w:r>
      <w:r w:rsidR="00171252">
        <w:t>offset scheme differ from</w:t>
      </w:r>
      <w:r w:rsidRPr="019A9E8B">
        <w:t xml:space="preserve"> the Melbourne Water</w:t>
      </w:r>
      <w:r>
        <w:t xml:space="preserve"> offset</w:t>
      </w:r>
      <w:r w:rsidRPr="019A9E8B">
        <w:t xml:space="preserve"> scheme?</w:t>
      </w:r>
      <w:bookmarkEnd w:id="221"/>
      <w:bookmarkEnd w:id="222"/>
      <w:bookmarkEnd w:id="223"/>
      <w:r w:rsidRPr="019A9E8B">
        <w:t xml:space="preserve"> </w:t>
      </w:r>
    </w:p>
    <w:p w14:paraId="37A2952D" w14:textId="054B9B52" w:rsidR="00AC7451" w:rsidRPr="00AC7451" w:rsidRDefault="00AC7451" w:rsidP="00AC7451">
      <w:r w:rsidRPr="00AC7451">
        <w:t xml:space="preserve">Historically, Melbourne Water’s offset scheme was established in the absence of local government offset schemes, providing a foundational framework for managing stormwater quality impacts (on nutrient levels in Port Phillip and Wester Port Bays) and where developments cannot meet BPEM on-site under Clause 56 of the VPPs. </w:t>
      </w:r>
    </w:p>
    <w:p w14:paraId="3A9B416C" w14:textId="0A948C03" w:rsidR="00AC7451" w:rsidRPr="00AC7451" w:rsidRDefault="00AC7451" w:rsidP="00AC7451">
      <w:r w:rsidRPr="00AC7451">
        <w:t>A stormwater quality offset contribution is collected from developers by Melbourne Water after evaluation and approval by council to ensure developments meet best practice standards. This contribution is applicable to developments under 1 hectare and is contingent upon council assessment and Melbourne Water's approval, particularly when on-site Water Sensitive Urban Design (WSUD) is deemed impractical. The application process requires developers to submit council-certified development plans and stormwater assessments for review and endorsement. After review, Melbourne Water determines the contribution amount and issues an invoice outlining any conditions.</w:t>
      </w:r>
    </w:p>
    <w:p w14:paraId="64428AAE" w14:textId="59846310" w:rsidR="00AC7451" w:rsidRPr="00AC7451" w:rsidRDefault="00AC7451" w:rsidP="00AC7451">
      <w:r w:rsidRPr="00AC7451">
        <w:t xml:space="preserve">The contributions are used to build water quality treatment measures elsewhere in Port Phillip and Westernport catchments to ‘offset’ the impact of developments. </w:t>
      </w:r>
    </w:p>
    <w:p w14:paraId="0DAF3554" w14:textId="34CB8417" w:rsidR="00AC7451" w:rsidRPr="00AC7451" w:rsidRDefault="00AC7451" w:rsidP="00AC7451">
      <w:r w:rsidRPr="00AC7451">
        <w:t>The stormwater quality offset contributions are determined based on rates derived from the volume of total annual nitrogen, as nitrogen is typically the limiting stormwater quality pollutant. This is based on the understanding that if nitrogen retention targets are achieved, then phosphorus and suspended solids objectives are also achieved.</w:t>
      </w:r>
    </w:p>
    <w:p w14:paraId="5976B219" w14:textId="131AFADA" w:rsidR="00AC7451" w:rsidRPr="00AC7451" w:rsidRDefault="00AC7451" w:rsidP="00AC7451">
      <w:r w:rsidRPr="00AC7451">
        <w:t>Melbourne Water is currently reviewing its pricing of offsets, which do not include land or maintenance costs and are therefore substantially lower than local council schemes.  The review of Melbourne Water’s offset scheme is likely to result in greater alignment and consistency with the processes and pricing associated with local government schemes. For instance, council offset scheme fees factor in the cost of land and maintenance (as well as capital costs) to ensure sufficient funds are collected to implement the scheme and offset impacts (from developments that have opted into the scheme) to build, operate and maintain the assets.</w:t>
      </w:r>
    </w:p>
    <w:p w14:paraId="15549E8C" w14:textId="5F48E7A0" w:rsidR="00AC7451" w:rsidRPr="00AC7451" w:rsidRDefault="00AC7451" w:rsidP="00AC7451">
      <w:r w:rsidRPr="00AC7451">
        <w:t xml:space="preserve">Melbourne Water collects/manages funding and construction of stormwater quality assets in some areas with Drainage Services Schemes (DSS). If a development proposal falls within a Melbourne Water DSS area, it will be subject to the conditions of that scheme. Alternatively, if a development proposal is not located within a DSS but within an area where a council stormwater quality offset scheme is in place, the developer will be referred to the council offset scheme. </w:t>
      </w:r>
    </w:p>
    <w:p w14:paraId="201E1049" w14:textId="4802D126" w:rsidR="000A31E4" w:rsidRDefault="00AC7451" w:rsidP="00353F83">
      <w:r w:rsidRPr="00AC7451">
        <w:t>Should a local stormwater quality offset not be accessible, developers are permitted to use Melbourne Water's offset scheme via their local council until they can create their own offset arrangements. It is highly recommended that all local governments establish their own stormwater quality offset schemes. Refer to Stormwater quality Offset Scheme Guidance (insert link) for more information.</w:t>
      </w:r>
    </w:p>
    <w:p w14:paraId="124C0D00" w14:textId="77777777" w:rsidR="005C5AE9" w:rsidRDefault="005C5AE9" w:rsidP="00353F83"/>
    <w:p w14:paraId="16861E10" w14:textId="77777777" w:rsidR="00353F83" w:rsidRPr="00A22203" w:rsidRDefault="00353F83" w:rsidP="00E47047">
      <w:pPr>
        <w:pStyle w:val="Heading3"/>
        <w:numPr>
          <w:ilvl w:val="0"/>
          <w:numId w:val="0"/>
        </w:numPr>
      </w:pPr>
      <w:bookmarkStart w:id="224" w:name="_Toc158726312"/>
      <w:bookmarkStart w:id="225" w:name="_Toc158727899"/>
      <w:bookmarkStart w:id="226" w:name="_Toc158733275"/>
      <w:r w:rsidRPr="00A22203">
        <w:t>Q: How do</w:t>
      </w:r>
      <w:r>
        <w:t xml:space="preserve"> offset</w:t>
      </w:r>
      <w:r w:rsidRPr="00A22203">
        <w:t>s work in Melbourne Water Healthy Waterways Strategy stormwater priority areas?</w:t>
      </w:r>
      <w:bookmarkEnd w:id="224"/>
      <w:bookmarkEnd w:id="225"/>
      <w:bookmarkEnd w:id="226"/>
    </w:p>
    <w:p w14:paraId="323C1A30" w14:textId="531C2D8E" w:rsidR="00353F83" w:rsidRDefault="00353F83" w:rsidP="00353F83">
      <w:pPr>
        <w:rPr>
          <w:noProof/>
        </w:rPr>
      </w:pPr>
      <w:r>
        <w:t xml:space="preserve">Refer to Section </w:t>
      </w:r>
      <w:r>
        <w:fldChar w:fldCharType="begin"/>
      </w:r>
      <w:r>
        <w:instrText xml:space="preserve"> REF _Ref135301393 \r \h </w:instrText>
      </w:r>
      <w:r>
        <w:fldChar w:fldCharType="separate"/>
      </w:r>
      <w:r w:rsidR="00625E19">
        <w:t>5.1.5</w:t>
      </w:r>
      <w:r>
        <w:fldChar w:fldCharType="end"/>
      </w:r>
      <w:r>
        <w:t xml:space="preserve">. </w:t>
      </w:r>
      <w:r w:rsidRPr="019A9E8B">
        <w:rPr>
          <w:noProof/>
        </w:rPr>
        <w:t>In the Greater Melbourne area</w:t>
      </w:r>
      <w:r>
        <w:rPr>
          <w:noProof/>
        </w:rPr>
        <w:t>,</w:t>
      </w:r>
      <w:r w:rsidRPr="019A9E8B">
        <w:rPr>
          <w:noProof/>
        </w:rPr>
        <w:t xml:space="preserve"> Melbourne Water’s </w:t>
      </w:r>
      <w:hyperlink r:id="rId123">
        <w:r w:rsidRPr="019A9E8B">
          <w:rPr>
            <w:rStyle w:val="Hyperlink"/>
            <w:noProof/>
          </w:rPr>
          <w:t>Healthy Watereways Strategy 2018-28</w:t>
        </w:r>
      </w:hyperlink>
      <w:r w:rsidRPr="019A9E8B">
        <w:rPr>
          <w:noProof/>
        </w:rPr>
        <w:t xml:space="preserve"> identifies stormwater and other areas of higher environmental priority.</w:t>
      </w:r>
      <w:r>
        <w:rPr>
          <w:noProof/>
        </w:rPr>
        <w:t xml:space="preserve"> Councils</w:t>
      </w:r>
      <w:r w:rsidRPr="019A9E8B">
        <w:rPr>
          <w:noProof/>
        </w:rPr>
        <w:t xml:space="preserve"> can use the </w:t>
      </w:r>
      <w:hyperlink r:id="rId124" w:history="1">
        <w:r w:rsidRPr="00C20739">
          <w:rPr>
            <w:rStyle w:val="Hyperlink"/>
            <w:noProof/>
          </w:rPr>
          <w:t>Healthy Waterways mapping tool</w:t>
        </w:r>
      </w:hyperlink>
      <w:r w:rsidRPr="019A9E8B">
        <w:rPr>
          <w:noProof/>
        </w:rPr>
        <w:t xml:space="preserve"> to identify the environmental priority of receiving waters in </w:t>
      </w:r>
      <w:r>
        <w:rPr>
          <w:noProof/>
        </w:rPr>
        <w:t>their</w:t>
      </w:r>
      <w:r w:rsidRPr="019A9E8B">
        <w:rPr>
          <w:noProof/>
        </w:rPr>
        <w:t xml:space="preserve"> </w:t>
      </w:r>
      <w:r>
        <w:rPr>
          <w:noProof/>
        </w:rPr>
        <w:t>c</w:t>
      </w:r>
      <w:r w:rsidRPr="019A9E8B">
        <w:rPr>
          <w:noProof/>
        </w:rPr>
        <w:t>ouncil area.</w:t>
      </w:r>
      <w:r>
        <w:rPr>
          <w:noProof/>
        </w:rPr>
        <w:t xml:space="preserve"> </w:t>
      </w:r>
      <w:r w:rsidRPr="019A9E8B">
        <w:rPr>
          <w:noProof/>
        </w:rPr>
        <w:t xml:space="preserve">Councils should consult with Melbourne Water if </w:t>
      </w:r>
      <w:r>
        <w:rPr>
          <w:noProof/>
        </w:rPr>
        <w:t>they</w:t>
      </w:r>
      <w:r w:rsidRPr="019A9E8B">
        <w:rPr>
          <w:noProof/>
        </w:rPr>
        <w:t xml:space="preserve"> are considering setting up stormwater</w:t>
      </w:r>
      <w:r>
        <w:rPr>
          <w:noProof/>
        </w:rPr>
        <w:t xml:space="preserve"> offset</w:t>
      </w:r>
      <w:r w:rsidRPr="019A9E8B">
        <w:rPr>
          <w:noProof/>
        </w:rPr>
        <w:t xml:space="preserve"> sites or permitting stormwater</w:t>
      </w:r>
      <w:r>
        <w:rPr>
          <w:noProof/>
        </w:rPr>
        <w:t xml:space="preserve"> offset</w:t>
      </w:r>
      <w:r w:rsidRPr="019A9E8B">
        <w:rPr>
          <w:noProof/>
        </w:rPr>
        <w:t>ting in high to very high stormwater condition areas.</w:t>
      </w:r>
      <w:r>
        <w:rPr>
          <w:noProof/>
        </w:rPr>
        <w:t xml:space="preserve"> </w:t>
      </w:r>
      <w:r w:rsidRPr="019A9E8B">
        <w:rPr>
          <w:noProof/>
        </w:rPr>
        <w:t>Stormwater</w:t>
      </w:r>
      <w:r>
        <w:rPr>
          <w:noProof/>
        </w:rPr>
        <w:t xml:space="preserve"> offset</w:t>
      </w:r>
      <w:r w:rsidRPr="019A9E8B">
        <w:rPr>
          <w:noProof/>
        </w:rPr>
        <w:t xml:space="preserve">ting may be unsuitable for high and very high stormwater condition areas. </w:t>
      </w:r>
    </w:p>
    <w:sectPr w:rsidR="00353F83" w:rsidSect="00B6064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7F9F4" w14:textId="77777777" w:rsidR="00370B8F" w:rsidRDefault="00370B8F" w:rsidP="00CD157B">
      <w:pPr>
        <w:pStyle w:val="NoSpacing"/>
      </w:pPr>
    </w:p>
  </w:endnote>
  <w:endnote w:type="continuationSeparator" w:id="0">
    <w:p w14:paraId="47A5297D" w14:textId="77777777" w:rsidR="00370B8F" w:rsidRDefault="00370B8F" w:rsidP="00CD157B">
      <w:pPr>
        <w:pStyle w:val="NoSpacing"/>
      </w:pPr>
    </w:p>
  </w:endnote>
  <w:endnote w:type="continuationNotice" w:id="1">
    <w:p w14:paraId="6F85598E" w14:textId="77777777" w:rsidR="00370B8F" w:rsidRDefault="00370B8F"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Gotham Book">
    <w:altName w:val="Calibri"/>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otham Medium">
    <w:altName w:val="Cambria"/>
    <w:panose1 w:val="00000000000000000000"/>
    <w:charset w:val="00"/>
    <w:family w:val="roman"/>
    <w:notTrueType/>
    <w:pitch w:val="default"/>
  </w:font>
  <w:font w:name="Gotham">
    <w:altName w:val="Calibri"/>
    <w:panose1 w:val="00000000000000000000"/>
    <w:charset w:val="00"/>
    <w:family w:val="modern"/>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VIC Light">
    <w:panose1 w:val="00000400000000000000"/>
    <w:charset w:val="00"/>
    <w:family w:val="auto"/>
    <w:pitch w:val="variable"/>
    <w:sig w:usb0="00000007" w:usb1="00000000" w:usb2="00000000" w:usb3="00000000" w:csb0="00000093" w:csb1="00000000"/>
  </w:font>
  <w:font w:name="Helvetica LT Std">
    <w:altName w:val="Arial"/>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2854871" w14:textId="77777777" w:rsidTr="000168E9">
      <w:trPr>
        <w:trHeight w:val="397"/>
      </w:trPr>
      <w:tc>
        <w:tcPr>
          <w:tcW w:w="340" w:type="dxa"/>
        </w:tcPr>
        <w:p w14:paraId="58493C5A" w14:textId="77777777" w:rsidR="00CD157B" w:rsidRPr="00D55628" w:rsidRDefault="005714D1"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6A93395E" wp14:editId="2D0CB95F">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2BB97E"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93395E" id="_x0000_t202" coordsize="21600,21600" o:spt="202" path="m,l,21600r21600,l21600,xe">
                    <v:stroke joinstyle="miter"/>
                    <v:path gradientshapeok="t" o:connecttype="rect"/>
                  </v:shapetype>
                  <v:shape id="Text Box 23" o:spid="_x0000_s1030" type="#_x0000_t202" alt="{&quot;HashCode&quot;:-1264680268,&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242BB97E"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0C9D2755" w14:textId="6CC91CC5" w:rsidR="00CD157B" w:rsidRDefault="00B60640" w:rsidP="00376EF3">
          <w:pPr>
            <w:pStyle w:val="FooterEven"/>
          </w:pPr>
          <w:fldSimple w:instr="DOCPROPERTY  xFooterTitle  \* MERGEFORMAT">
            <w:r>
              <w:t>Stormwater Offset Scheme Guidance</w:t>
            </w:r>
          </w:fldSimple>
        </w:p>
        <w:p w14:paraId="03FAAB2B" w14:textId="0F6C75A5" w:rsidR="00CD157B" w:rsidRPr="00810C40" w:rsidRDefault="00B60640" w:rsidP="00376EF3">
          <w:pPr>
            <w:pStyle w:val="FooterEven"/>
          </w:pPr>
          <w:fldSimple w:instr="DOCPROPERTY  xFooterSubtitle  \* MERGEFORMAT">
            <w:r>
              <w:t xml:space="preserve">Guidance for </w:t>
            </w:r>
            <w:r w:rsidR="00972DA8">
              <w:t>councils developing urban</w:t>
            </w:r>
            <w:r>
              <w:t xml:space="preserve"> stormwater </w:t>
            </w:r>
            <w:r w:rsidR="00972DA8">
              <w:t>offsets</w:t>
            </w:r>
            <w:r>
              <w:t xml:space="preserve"> in Victoria</w:t>
            </w:r>
          </w:fldSimple>
        </w:p>
      </w:tc>
    </w:tr>
  </w:tbl>
  <w:p w14:paraId="0E38FD42" w14:textId="77777777" w:rsidR="00CD157B" w:rsidRDefault="00CD157B" w:rsidP="00376EF3">
    <w:pPr>
      <w:pStyle w:val="FooterEven"/>
    </w:pPr>
  </w:p>
  <w:p w14:paraId="3B587729" w14:textId="77777777" w:rsidR="00CD157B" w:rsidRDefault="00CD15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5B6BE" w14:textId="00A3547E" w:rsidR="006B7F9E" w:rsidRPr="001D7532" w:rsidRDefault="006B7F9E">
    <w:pPr>
      <w:pStyle w:val="Footer"/>
      <w:rPr>
        <w:rFonts w:ascii="Gotham Medium" w:hAnsi="Gotham Medium"/>
        <w:sz w:val="18"/>
      </w:rPr>
    </w:pPr>
    <w:r w:rsidRPr="00EC55F6">
      <w:rPr>
        <w:noProof/>
      </w:rPr>
      <mc:AlternateContent>
        <mc:Choice Requires="wps">
          <w:drawing>
            <wp:anchor distT="0" distB="0" distL="114300" distR="114300" simplePos="0" relativeHeight="251658247" behindDoc="0" locked="1" layoutInCell="1" allowOverlap="0" wp14:anchorId="3BEDCC63" wp14:editId="2609DF7D">
              <wp:simplePos x="0" y="0"/>
              <wp:positionH relativeFrom="page">
                <wp:posOffset>6710680</wp:posOffset>
              </wp:positionH>
              <wp:positionV relativeFrom="page">
                <wp:posOffset>9933940</wp:posOffset>
              </wp:positionV>
              <wp:extent cx="360000" cy="360000"/>
              <wp:effectExtent l="0" t="0" r="0" b="2540"/>
              <wp:wrapNone/>
              <wp:docPr id="1125186646" name="Text Box 1125186646"/>
              <wp:cNvGraphicFramePr/>
              <a:graphic xmlns:a="http://schemas.openxmlformats.org/drawingml/2006/main">
                <a:graphicData uri="http://schemas.microsoft.com/office/word/2010/wordprocessingShape">
                  <wps:wsp>
                    <wps:cNvSpPr txBox="1"/>
                    <wps:spPr>
                      <a:xfrm>
                        <a:off x="0" y="0"/>
                        <a:ext cx="360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21C58" w14:textId="77777777" w:rsidR="006B7F9E" w:rsidRPr="003166E3" w:rsidRDefault="006B7F9E">
                          <w:pPr>
                            <w:rPr>
                              <w:rStyle w:val="PageNumber"/>
                            </w:rPr>
                          </w:pPr>
                          <w:r w:rsidRPr="003166E3">
                            <w:rPr>
                              <w:rStyle w:val="PageNumber"/>
                            </w:rPr>
                            <w:fldChar w:fldCharType="begin"/>
                          </w:r>
                          <w:r w:rsidRPr="003166E3">
                            <w:rPr>
                              <w:rStyle w:val="PageNumber"/>
                            </w:rPr>
                            <w:instrText xml:space="preserve"> PAGE   \* MERGEFORMAT </w:instrText>
                          </w:r>
                          <w:r w:rsidRPr="003166E3">
                            <w:rPr>
                              <w:rStyle w:val="PageNumber"/>
                            </w:rPr>
                            <w:fldChar w:fldCharType="separate"/>
                          </w:r>
                          <w:r>
                            <w:rPr>
                              <w:rStyle w:val="PageNumber"/>
                              <w:noProof/>
                            </w:rPr>
                            <w:t>8</w:t>
                          </w:r>
                          <w:r w:rsidRPr="003166E3">
                            <w:rPr>
                              <w:rStyle w:val="PageNumbe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DCC63" id="_x0000_t202" coordsize="21600,21600" o:spt="202" path="m,l,21600r21600,l21600,xe">
              <v:stroke joinstyle="miter"/>
              <v:path gradientshapeok="t" o:connecttype="rect"/>
            </v:shapetype>
            <v:shape id="Text Box 1125186646" o:spid="_x0000_s1039" type="#_x0000_t202" style="position:absolute;margin-left:528.4pt;margin-top:782.2pt;width:28.35pt;height:28.3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" o:allowoverlap="f" filled="f" stroked="f" strokeweight=".5pt">
              <v:textbox>
                <w:txbxContent>
                  <w:p w14:paraId="75721C58" w14:textId="77777777" w:rsidR="006B7F9E" w:rsidRPr="003166E3" w:rsidRDefault="006B7F9E">
                    <w:pPr>
                      <w:rPr>
                        <w:rStyle w:val="PageNumber"/>
                      </w:rPr>
                    </w:pPr>
                    <w:r w:rsidRPr="003166E3">
                      <w:rPr>
                        <w:rStyle w:val="PageNumber"/>
                      </w:rPr>
                      <w:fldChar w:fldCharType="begin"/>
                    </w:r>
                    <w:r w:rsidRPr="003166E3">
                      <w:rPr>
                        <w:rStyle w:val="PageNumber"/>
                      </w:rPr>
                      <w:instrText xml:space="preserve"> PAGE   \* MERGEFORMAT </w:instrText>
                    </w:r>
                    <w:r w:rsidRPr="003166E3">
                      <w:rPr>
                        <w:rStyle w:val="PageNumber"/>
                      </w:rPr>
                      <w:fldChar w:fldCharType="separate"/>
                    </w:r>
                    <w:r>
                      <w:rPr>
                        <w:rStyle w:val="PageNumber"/>
                        <w:noProof/>
                      </w:rPr>
                      <w:t>8</w:t>
                    </w:r>
                    <w:r w:rsidRPr="003166E3">
                      <w:rPr>
                        <w:rStyle w:val="PageNumber"/>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7DEFA7FE" w14:textId="77777777" w:rsidTr="000168E9">
      <w:trPr>
        <w:trHeight w:val="397"/>
      </w:trPr>
      <w:tc>
        <w:tcPr>
          <w:tcW w:w="9071" w:type="dxa"/>
        </w:tcPr>
        <w:p w14:paraId="7597C182" w14:textId="328C9B20" w:rsidR="00CD157B" w:rsidRDefault="005714D1" w:rsidP="00376EF3">
          <w:pPr>
            <w:pStyle w:val="FooterOdd"/>
          </w:pPr>
          <w:r>
            <w:rPr>
              <w:noProof/>
            </w:rPr>
            <mc:AlternateContent>
              <mc:Choice Requires="wps">
                <w:drawing>
                  <wp:anchor distT="0" distB="0" distL="114300" distR="114300" simplePos="0" relativeHeight="251658240" behindDoc="0" locked="0" layoutInCell="0" allowOverlap="1" wp14:anchorId="5C302C67" wp14:editId="3F2462C7">
                    <wp:simplePos x="0" y="0"/>
                    <wp:positionH relativeFrom="page">
                      <wp:posOffset>0</wp:posOffset>
                    </wp:positionH>
                    <wp:positionV relativeFrom="page">
                      <wp:posOffset>10228580</wp:posOffset>
                    </wp:positionV>
                    <wp:extent cx="7560945" cy="273050"/>
                    <wp:effectExtent l="0" t="0" r="0" b="12700"/>
                    <wp:wrapNone/>
                    <wp:docPr id="20" name="Text Box 2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45F786"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302C67" id="_x0000_t202" coordsize="21600,21600" o:spt="202" path="m,l,21600r21600,l21600,xe">
                    <v:stroke joinstyle="miter"/>
                    <v:path gradientshapeok="t" o:connecttype="rect"/>
                  </v:shapetype>
                  <v:shape id="Text Box 20" o:spid="_x0000_s1031"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5C45F786"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B60640">
              <w:t>Stormwater Offset Scheme Guidance</w:t>
            </w:r>
          </w:fldSimple>
        </w:p>
        <w:p w14:paraId="59E784B9" w14:textId="2E623E60" w:rsidR="00CD157B" w:rsidRPr="00CB1FB7" w:rsidRDefault="00B60640" w:rsidP="00376EF3">
          <w:pPr>
            <w:pStyle w:val="FooterOdd"/>
            <w:rPr>
              <w:b/>
            </w:rPr>
          </w:pPr>
          <w:fldSimple w:instr="DOCPROPERTY  xFooterSubtitle  \* MERGEFORMAT">
            <w:r>
              <w:t xml:space="preserve">Guidance for </w:t>
            </w:r>
            <w:r w:rsidR="00972DA8">
              <w:t>councils developing urban</w:t>
            </w:r>
            <w:r>
              <w:t xml:space="preserve"> stormwater </w:t>
            </w:r>
            <w:r w:rsidR="00972DA8">
              <w:t>offsets</w:t>
            </w:r>
            <w:r>
              <w:t xml:space="preserve"> in Victoria</w:t>
            </w:r>
          </w:fldSimple>
        </w:p>
      </w:tc>
      <w:tc>
        <w:tcPr>
          <w:tcW w:w="340" w:type="dxa"/>
        </w:tcPr>
        <w:p w14:paraId="21DB87A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E0CC06B"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4939E" w14:textId="77777777" w:rsidR="00F94004" w:rsidRDefault="005714D1">
    <w:pPr>
      <w:pStyle w:val="Footer"/>
    </w:pPr>
    <w:r>
      <w:rPr>
        <w:noProof/>
      </w:rPr>
      <mc:AlternateContent>
        <mc:Choice Requires="wps">
          <w:drawing>
            <wp:anchor distT="0" distB="0" distL="114300" distR="114300" simplePos="0" relativeHeight="251658241" behindDoc="0" locked="0" layoutInCell="0" allowOverlap="1" wp14:anchorId="71EE53B1" wp14:editId="5F0DA09D">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D2D44"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EE53B1" id="_x0000_t202" coordsize="21600,21600" o:spt="202" path="m,l,21600r21600,l21600,xe">
              <v:stroke joinstyle="miter"/>
              <v:path gradientshapeok="t" o:connecttype="rect"/>
            </v:shapetype>
            <v:shape id="Text Box 21" o:spid="_x0000_s1032" type="#_x0000_t202" alt="{&quot;HashCode&quot;:-1264680268,&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3BFD2D44" w14:textId="77777777" w:rsidR="005714D1" w:rsidRPr="005714D1" w:rsidRDefault="005714D1"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B2EDB" w14:paraId="38468866" w14:textId="77777777">
      <w:trPr>
        <w:trHeight w:val="397"/>
      </w:trPr>
      <w:tc>
        <w:tcPr>
          <w:tcW w:w="340" w:type="dxa"/>
        </w:tcPr>
        <w:p w14:paraId="77005577" w14:textId="77777777" w:rsidR="006B2EDB" w:rsidRPr="00D55628" w:rsidRDefault="006B2EDB" w:rsidP="00376EF3">
          <w:pPr>
            <w:pStyle w:val="FooterEvenPageNumber"/>
            <w:framePr w:wrap="auto" w:vAnchor="margin" w:hAnchor="text" w:yAlign="inline"/>
          </w:pPr>
          <w:r>
            <w:rPr>
              <w:noProof/>
            </w:rPr>
            <mc:AlternateContent>
              <mc:Choice Requires="wps">
                <w:drawing>
                  <wp:anchor distT="0" distB="0" distL="114300" distR="114300" simplePos="0" relativeHeight="251658251" behindDoc="0" locked="0" layoutInCell="0" allowOverlap="1" wp14:anchorId="484D9B72" wp14:editId="64514691">
                    <wp:simplePos x="0" y="0"/>
                    <wp:positionH relativeFrom="page">
                      <wp:posOffset>0</wp:posOffset>
                    </wp:positionH>
                    <wp:positionV relativeFrom="page">
                      <wp:posOffset>10228580</wp:posOffset>
                    </wp:positionV>
                    <wp:extent cx="7560945" cy="273050"/>
                    <wp:effectExtent l="0" t="0" r="0" b="12700"/>
                    <wp:wrapNone/>
                    <wp:docPr id="687928647" name="Text Box 687928647"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D825A"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4D9B72" id="_x0000_t202" coordsize="21600,21600" o:spt="202" path="m,l,21600r21600,l21600,xe">
                    <v:stroke joinstyle="miter"/>
                    <v:path gradientshapeok="t" o:connecttype="rect"/>
                  </v:shapetype>
                  <v:shape id="Text Box 687928647" o:spid="_x0000_s1033" type="#_x0000_t202" alt="{&quot;HashCode&quot;:-1264680268,&quot;Height&quot;:841.0,&quot;Width&quot;:595.0,&quot;Placement&quot;:&quot;Footer&quot;,&quot;Index&quot;:&quot;OddAndEven&quot;,&quot;Section&quot;:1,&quot;Top&quot;:0.0,&quot;Left&quot;:0.0}" style="position:absolute;margin-left:0;margin-top:805.4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Dg+czn3wAAAAsBAAAPAAAAAAAAAAAAAAAAAHIEAABkcnMvZG93bnJldi54bWxQSwUG&#10;AAAAAAQABADzAAAAfgUAAAAA&#10;" o:allowincell="f" filled="f" stroked="f" strokeweight=".5pt">
                    <v:textbox inset=",0,,0">
                      <w:txbxContent>
                        <w:p w14:paraId="4A0D825A"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62DBB59C" w14:textId="7142EF72" w:rsidR="006B2EDB" w:rsidRDefault="00972DA8" w:rsidP="00376EF3">
          <w:pPr>
            <w:pStyle w:val="FooterEven"/>
          </w:pPr>
          <w:fldSimple w:instr="DOCPROPERTY  xFooterTitle  \* MERGEFORMAT">
            <w:r>
              <w:t>Stormwater Offset Scheme Guidance</w:t>
            </w:r>
          </w:fldSimple>
        </w:p>
        <w:p w14:paraId="21D30A80" w14:textId="13E915E4" w:rsidR="006B2EDB" w:rsidRPr="00810C40" w:rsidRDefault="00972DA8" w:rsidP="00376EF3">
          <w:pPr>
            <w:pStyle w:val="FooterEven"/>
          </w:pPr>
          <w:fldSimple w:instr="DOCPROPERTY  xFooterSubtitle  \* MERGEFORMAT">
            <w:r>
              <w:t>Guidance for councils developing urban stormwater offsets in Victoria</w:t>
            </w:r>
          </w:fldSimple>
        </w:p>
      </w:tc>
    </w:tr>
  </w:tbl>
  <w:p w14:paraId="04EB77DE" w14:textId="77777777" w:rsidR="006B2EDB" w:rsidRDefault="006B2EDB" w:rsidP="00376EF3">
    <w:pPr>
      <w:pStyle w:val="FooterEven"/>
    </w:pPr>
  </w:p>
  <w:p w14:paraId="586225B6" w14:textId="77777777" w:rsidR="006B2EDB" w:rsidRDefault="006B2ED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B2EDB" w14:paraId="6682EEA5" w14:textId="77777777">
      <w:trPr>
        <w:trHeight w:val="397"/>
      </w:trPr>
      <w:tc>
        <w:tcPr>
          <w:tcW w:w="9071" w:type="dxa"/>
        </w:tcPr>
        <w:p w14:paraId="603B3FE5" w14:textId="40AFDC3D" w:rsidR="006B2EDB" w:rsidRDefault="006B2EDB" w:rsidP="00376EF3">
          <w:pPr>
            <w:pStyle w:val="FooterOdd"/>
          </w:pPr>
          <w:r>
            <w:rPr>
              <w:noProof/>
            </w:rPr>
            <mc:AlternateContent>
              <mc:Choice Requires="wps">
                <w:drawing>
                  <wp:anchor distT="0" distB="0" distL="114300" distR="114300" simplePos="0" relativeHeight="251658252" behindDoc="0" locked="0" layoutInCell="0" allowOverlap="1" wp14:anchorId="452303F3" wp14:editId="6B5B4948">
                    <wp:simplePos x="0" y="0"/>
                    <wp:positionH relativeFrom="page">
                      <wp:posOffset>0</wp:posOffset>
                    </wp:positionH>
                    <wp:positionV relativeFrom="page">
                      <wp:posOffset>10228580</wp:posOffset>
                    </wp:positionV>
                    <wp:extent cx="7560945" cy="273050"/>
                    <wp:effectExtent l="0" t="0" r="0" b="12700"/>
                    <wp:wrapNone/>
                    <wp:docPr id="687928645" name="Text Box 687928645"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1450B1"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2303F3" id="_x0000_t202" coordsize="21600,21600" o:spt="202" path="m,l,21600r21600,l21600,xe">
                    <v:stroke joinstyle="miter"/>
                    <v:path gradientshapeok="t" o:connecttype="rect"/>
                  </v:shapetype>
                  <v:shape id="Text Box 687928645" o:spid="_x0000_s1034"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501450B1"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972DA8">
              <w:t xml:space="preserve">Stormwater </w:t>
            </w:r>
            <w:r w:rsidR="001F4F1B">
              <w:t xml:space="preserve">Quality </w:t>
            </w:r>
            <w:r w:rsidR="00972DA8">
              <w:t>Offset Scheme</w:t>
            </w:r>
            <w:r w:rsidR="001F4F1B">
              <w:t>s</w:t>
            </w:r>
          </w:fldSimple>
        </w:p>
        <w:p w14:paraId="5C0F1958" w14:textId="35A0F889" w:rsidR="006B2EDB" w:rsidRPr="00CB1FB7" w:rsidRDefault="00972DA8" w:rsidP="00376EF3">
          <w:pPr>
            <w:pStyle w:val="FooterOdd"/>
            <w:rPr>
              <w:b/>
            </w:rPr>
          </w:pPr>
          <w:fldSimple w:instr="DOCPROPERTY  xFooterSubtitle  \* MERGEFORMAT">
            <w:r>
              <w:t>Guidance for councils developing urban stormwater offsets in Victoria</w:t>
            </w:r>
          </w:fldSimple>
        </w:p>
      </w:tc>
      <w:tc>
        <w:tcPr>
          <w:tcW w:w="340" w:type="dxa"/>
        </w:tcPr>
        <w:p w14:paraId="4A4C270D" w14:textId="77777777" w:rsidR="006B2EDB" w:rsidRPr="00D55628" w:rsidRDefault="006B2ED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80A1060" w14:textId="77777777" w:rsidR="006B2EDB" w:rsidRDefault="006B2ED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BC3F6" w14:textId="77777777" w:rsidR="006B2EDB" w:rsidRDefault="006B2EDB">
    <w:pPr>
      <w:pStyle w:val="Footer"/>
    </w:pPr>
    <w:r>
      <w:rPr>
        <w:noProof/>
      </w:rPr>
      <mc:AlternateContent>
        <mc:Choice Requires="wps">
          <w:drawing>
            <wp:anchor distT="0" distB="0" distL="114300" distR="114300" simplePos="0" relativeHeight="251658254" behindDoc="0" locked="0" layoutInCell="0" allowOverlap="1" wp14:anchorId="2F7999D2" wp14:editId="670EE4E1">
              <wp:simplePos x="0" y="0"/>
              <wp:positionH relativeFrom="page">
                <wp:posOffset>0</wp:posOffset>
              </wp:positionH>
              <wp:positionV relativeFrom="page">
                <wp:posOffset>10228580</wp:posOffset>
              </wp:positionV>
              <wp:extent cx="7560945" cy="273050"/>
              <wp:effectExtent l="0" t="0" r="0" b="12700"/>
              <wp:wrapNone/>
              <wp:docPr id="687928646" name="Text Box 68792864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26BCB4"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7999D2" id="_x0000_t202" coordsize="21600,21600" o:spt="202" path="m,l,21600r21600,l21600,xe">
              <v:stroke joinstyle="miter"/>
              <v:path gradientshapeok="t" o:connecttype="rect"/>
            </v:shapetype>
            <v:shape id="Text Box 687928646"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7926BCB4"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B2EDB" w14:paraId="63ECC0B1" w14:textId="77777777">
      <w:trPr>
        <w:trHeight w:val="397"/>
      </w:trPr>
      <w:tc>
        <w:tcPr>
          <w:tcW w:w="340" w:type="dxa"/>
        </w:tcPr>
        <w:p w14:paraId="409B2DB9" w14:textId="77777777" w:rsidR="006B2EDB" w:rsidRPr="00D55628" w:rsidRDefault="006B2EDB" w:rsidP="00376EF3">
          <w:pPr>
            <w:pStyle w:val="FooterEvenPageNumber"/>
            <w:framePr w:wrap="auto" w:vAnchor="margin" w:hAnchor="text" w:yAlign="inline"/>
          </w:pPr>
          <w:r>
            <w:rPr>
              <w:noProof/>
            </w:rPr>
            <mc:AlternateContent>
              <mc:Choice Requires="wps">
                <w:drawing>
                  <wp:anchor distT="0" distB="0" distL="114300" distR="114300" simplePos="0" relativeHeight="251658257" behindDoc="0" locked="0" layoutInCell="0" allowOverlap="1" wp14:anchorId="71BBA41F" wp14:editId="46942A7A">
                    <wp:simplePos x="0" y="0"/>
                    <wp:positionH relativeFrom="page">
                      <wp:posOffset>0</wp:posOffset>
                    </wp:positionH>
                    <wp:positionV relativeFrom="page">
                      <wp:posOffset>10228580</wp:posOffset>
                    </wp:positionV>
                    <wp:extent cx="7560945" cy="273050"/>
                    <wp:effectExtent l="0" t="0" r="0" b="12700"/>
                    <wp:wrapNone/>
                    <wp:docPr id="687928644" name="Text Box 68792864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AF9EB6"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1BBA41F" id="_x0000_t202" coordsize="21600,21600" o:spt="202" path="m,l,21600r21600,l21600,xe">
                    <v:stroke joinstyle="miter"/>
                    <v:path gradientshapeok="t" o:connecttype="rect"/>
                  </v:shapetype>
                  <v:shape id="Text Box 687928644" o:spid="_x0000_s1036" type="#_x0000_t202" alt="{&quot;HashCode&quot;:-1264680268,&quot;Height&quot;:841.0,&quot;Width&quot;:595.0,&quot;Placement&quot;:&quot;Footer&quot;,&quot;Index&quot;:&quot;OddAndEven&quot;,&quot;Section&quot;:1,&quot;Top&quot;:0.0,&quot;Left&quot;:0.0}" style="position:absolute;margin-left:0;margin-top:805.4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BV/m1GAIAACsEAAAOAAAAAAAAAAAAAAAAAC4CAABkcnMvZTJvRG9jLnhtbFBLAQItABQA&#10;BgAIAAAAIQDg+czn3wAAAAsBAAAPAAAAAAAAAAAAAAAAAHIEAABkcnMvZG93bnJldi54bWxQSwUG&#10;AAAAAAQABADzAAAAfgUAAAAA&#10;" o:allowincell="f" filled="f" stroked="f" strokeweight=".5pt">
                    <v:textbox inset=",0,,0">
                      <w:txbxContent>
                        <w:p w14:paraId="1DAF9EB6"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1C35D738" w14:textId="72B9850C" w:rsidR="006B2EDB" w:rsidRDefault="00972DA8" w:rsidP="00376EF3">
          <w:pPr>
            <w:pStyle w:val="FooterEven"/>
          </w:pPr>
          <w:fldSimple w:instr="DOCPROPERTY  xFooterTitle  \* MERGEFORMAT">
            <w:r>
              <w:t xml:space="preserve">Stormwater </w:t>
            </w:r>
            <w:r w:rsidR="00C05CBE">
              <w:t xml:space="preserve">Quality </w:t>
            </w:r>
            <w:r>
              <w:t>Offset Scheme</w:t>
            </w:r>
            <w:r w:rsidR="00C05CBE">
              <w:t>s</w:t>
            </w:r>
          </w:fldSimple>
        </w:p>
        <w:p w14:paraId="588E3DFC" w14:textId="0632A747" w:rsidR="006B2EDB" w:rsidRPr="00810C40" w:rsidRDefault="00972DA8" w:rsidP="00376EF3">
          <w:pPr>
            <w:pStyle w:val="FooterEven"/>
          </w:pPr>
          <w:fldSimple w:instr="DOCPROPERTY  xFooterSubtitle  \* MERGEFORMAT">
            <w:r>
              <w:t>Guidance for councils developing urban stormwater offsets in Victoria</w:t>
            </w:r>
          </w:fldSimple>
        </w:p>
      </w:tc>
    </w:tr>
  </w:tbl>
  <w:p w14:paraId="0CA91F78" w14:textId="77777777" w:rsidR="006B2EDB" w:rsidRDefault="006B2EDB" w:rsidP="00376EF3">
    <w:pPr>
      <w:pStyle w:val="FooterEven"/>
    </w:pPr>
  </w:p>
  <w:p w14:paraId="4F28F7EA" w14:textId="77777777" w:rsidR="00C26C6B" w:rsidRDefault="00C26C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B2EDB" w14:paraId="1B7E821A" w14:textId="77777777">
      <w:trPr>
        <w:trHeight w:val="397"/>
      </w:trPr>
      <w:tc>
        <w:tcPr>
          <w:tcW w:w="9071" w:type="dxa"/>
        </w:tcPr>
        <w:p w14:paraId="3D367F3D" w14:textId="24560EF3" w:rsidR="006B2EDB" w:rsidRDefault="006B2EDB" w:rsidP="00376EF3">
          <w:pPr>
            <w:pStyle w:val="FooterOdd"/>
          </w:pPr>
          <w:r>
            <w:rPr>
              <w:noProof/>
            </w:rPr>
            <mc:AlternateContent>
              <mc:Choice Requires="wps">
                <w:drawing>
                  <wp:anchor distT="0" distB="0" distL="114300" distR="114300" simplePos="0" relativeHeight="251658258" behindDoc="0" locked="0" layoutInCell="0" allowOverlap="1" wp14:anchorId="653FE96D" wp14:editId="5FEAD99B">
                    <wp:simplePos x="0" y="0"/>
                    <wp:positionH relativeFrom="page">
                      <wp:posOffset>0</wp:posOffset>
                    </wp:positionH>
                    <wp:positionV relativeFrom="page">
                      <wp:posOffset>10228580</wp:posOffset>
                    </wp:positionV>
                    <wp:extent cx="7560945" cy="273050"/>
                    <wp:effectExtent l="0" t="0" r="0" b="12700"/>
                    <wp:wrapNone/>
                    <wp:docPr id="687928642" name="Text Box 68792864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232B08"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3FE96D" id="_x0000_t202" coordsize="21600,21600" o:spt="202" path="m,l,21600r21600,l21600,xe">
                    <v:stroke joinstyle="miter"/>
                    <v:path gradientshapeok="t" o:connecttype="rect"/>
                  </v:shapetype>
                  <v:shape id="Text Box 687928642" o:spid="_x0000_s1037"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Dg+czn3wAAAAsBAAAPAAAAAAAAAAAAAAAAAHIEAABkcnMvZG93bnJldi54bWxQSwUG&#10;AAAAAAQABADzAAAAfgUAAAAA&#10;" o:allowincell="f" filled="f" stroked="f" strokeweight=".5pt">
                    <v:textbox inset=",0,,0">
                      <w:txbxContent>
                        <w:p w14:paraId="01232B08"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fldSimple w:instr="DOCPROPERTY  xFooterTitle  \* MERGEFORMAT">
            <w:r w:rsidR="00972DA8">
              <w:t xml:space="preserve">Stormwater </w:t>
            </w:r>
            <w:r w:rsidR="00C05CBE">
              <w:t xml:space="preserve">Quality </w:t>
            </w:r>
            <w:r w:rsidR="00972DA8">
              <w:t>Offset Scheme</w:t>
            </w:r>
            <w:r w:rsidR="00C05CBE">
              <w:t>s</w:t>
            </w:r>
          </w:fldSimple>
        </w:p>
        <w:p w14:paraId="6EBC1CE0" w14:textId="148847FD" w:rsidR="006B2EDB" w:rsidRPr="00CB1FB7" w:rsidRDefault="00972DA8" w:rsidP="00376EF3">
          <w:pPr>
            <w:pStyle w:val="FooterOdd"/>
            <w:rPr>
              <w:b/>
            </w:rPr>
          </w:pPr>
          <w:fldSimple w:instr="DOCPROPERTY  xFooterSubtitle  \* MERGEFORMAT">
            <w:r>
              <w:t>Guidance for councils developing urban stormwater in Victoria</w:t>
            </w:r>
          </w:fldSimple>
        </w:p>
      </w:tc>
      <w:tc>
        <w:tcPr>
          <w:tcW w:w="340" w:type="dxa"/>
        </w:tcPr>
        <w:p w14:paraId="41ACC140" w14:textId="77777777" w:rsidR="006B2EDB" w:rsidRPr="00D55628" w:rsidRDefault="006B2ED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F51EEB8" w14:textId="77777777" w:rsidR="00C26C6B" w:rsidRDefault="00C26C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8C37" w14:textId="77777777" w:rsidR="00C26C6B" w:rsidRDefault="006B2EDB">
    <w:pPr>
      <w:pStyle w:val="Footer"/>
    </w:pPr>
    <w:r>
      <w:rPr>
        <w:noProof/>
      </w:rPr>
      <mc:AlternateContent>
        <mc:Choice Requires="wps">
          <w:drawing>
            <wp:anchor distT="0" distB="0" distL="114300" distR="114300" simplePos="0" relativeHeight="251658260" behindDoc="0" locked="0" layoutInCell="0" allowOverlap="1" wp14:anchorId="4025FBE9" wp14:editId="0C3E02FF">
              <wp:simplePos x="0" y="0"/>
              <wp:positionH relativeFrom="page">
                <wp:posOffset>0</wp:posOffset>
              </wp:positionH>
              <wp:positionV relativeFrom="page">
                <wp:posOffset>10228580</wp:posOffset>
              </wp:positionV>
              <wp:extent cx="7560945" cy="273050"/>
              <wp:effectExtent l="0" t="0" r="0" b="12700"/>
              <wp:wrapNone/>
              <wp:docPr id="687928643" name="Text Box 68792864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FDF83"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25FBE9" id="_x0000_t202" coordsize="21600,21600" o:spt="202" path="m,l,21600r21600,l21600,xe">
              <v:stroke joinstyle="miter"/>
              <v:path gradientshapeok="t" o:connecttype="rect"/>
            </v:shapetype>
            <v:shape id="Text Box 687928643" o:spid="_x0000_s1038" type="#_x0000_t202" alt="{&quot;HashCode&quot;:-1264680268,&quot;Height&quot;:841.0,&quot;Width&quot;:595.0,&quot;Placement&quot;:&quot;Footer&quot;,&quot;Index&quot;:&quot;FirstPage&quot;,&quot;Section&quot;:1,&quot;Top&quot;:0.0,&quot;Left&quot;:0.0}" style="position:absolute;margin-left:0;margin-top:805.4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" o:allowincell="f" filled="f" stroked="f" strokeweight=".5pt">
              <v:textbox inset=",0,,0">
                <w:txbxContent>
                  <w:p w14:paraId="725FDF83" w14:textId="77777777" w:rsidR="006B2EDB" w:rsidRPr="005714D1" w:rsidRDefault="006B2EDB" w:rsidP="005714D1">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B6A2D" w14:textId="77777777" w:rsidR="00370B8F" w:rsidRPr="0056073C" w:rsidRDefault="00370B8F" w:rsidP="005D764F">
      <w:pPr>
        <w:pStyle w:val="FootnoteSeparator"/>
      </w:pPr>
    </w:p>
  </w:footnote>
  <w:footnote w:type="continuationSeparator" w:id="0">
    <w:p w14:paraId="6A1956FE" w14:textId="77777777" w:rsidR="00370B8F" w:rsidRPr="00CA30B7" w:rsidRDefault="00370B8F" w:rsidP="006D5A90">
      <w:pPr>
        <w:rPr>
          <w:lang w:val="en-US"/>
        </w:rPr>
      </w:pPr>
      <w:r w:rsidRPr="00CA30B7">
        <w:rPr>
          <w:lang w:val="en-US"/>
        </w:rPr>
        <w:t>_______</w:t>
      </w:r>
    </w:p>
  </w:footnote>
  <w:footnote w:type="continuationNotice" w:id="1">
    <w:p w14:paraId="3872296A" w14:textId="77777777" w:rsidR="00370B8F" w:rsidRDefault="00370B8F" w:rsidP="006D5A90"/>
  </w:footnote>
  <w:footnote w:id="2">
    <w:p w14:paraId="23B6C7C8" w14:textId="77777777" w:rsidR="00BC11F2" w:rsidRDefault="00BC11F2" w:rsidP="00BC11F2">
      <w:pPr>
        <w:pStyle w:val="Footer"/>
      </w:pPr>
      <w:r>
        <w:rPr>
          <w:rStyle w:val="FootnoteReference"/>
          <w:rFonts w:eastAsiaTheme="majorEastAsia"/>
        </w:rPr>
        <w:footnoteRef/>
      </w:r>
      <w:r>
        <w:t xml:space="preserve"> </w:t>
      </w:r>
      <w:r w:rsidRPr="00A22203">
        <w:rPr>
          <w:rStyle w:val="FootnoteTextChar"/>
          <w:rFonts w:eastAsiaTheme="majorEastAsia"/>
        </w:rPr>
        <w:t xml:space="preserve">See Section 3.2.13 of the </w:t>
      </w:r>
      <w:r w:rsidRPr="00A22203">
        <w:rPr>
          <w:rStyle w:val="FootnoteTextChar"/>
          <w:rFonts w:eastAsiaTheme="majorEastAsia"/>
          <w:iCs/>
        </w:rPr>
        <w:t>Victorian Guide to Regulation</w:t>
      </w:r>
      <w:r w:rsidRPr="00A22203">
        <w:rPr>
          <w:rStyle w:val="FootnoteTextChar"/>
          <w:rFonts w:eastAsiaTheme="majorEastAsia"/>
        </w:rPr>
        <w:t>.</w:t>
      </w:r>
    </w:p>
  </w:footnote>
  <w:footnote w:id="3">
    <w:p w14:paraId="39788471" w14:textId="71171F18" w:rsidR="00263929" w:rsidRDefault="00BC11F2" w:rsidP="00BC11F2">
      <w:r>
        <w:rPr>
          <w:rStyle w:val="FootnoteReference"/>
          <w:rFonts w:eastAsiaTheme="majorEastAsia"/>
        </w:rPr>
        <w:footnoteRef/>
      </w:r>
      <w:r>
        <w:t xml:space="preserve"> </w:t>
      </w:r>
      <w:r w:rsidR="00263929">
        <w:t xml:space="preserve">Central and Gippsland Region </w:t>
      </w:r>
      <w:r w:rsidR="00226512">
        <w:t>Sustainable Water Strateg</w:t>
      </w:r>
      <w:r w:rsidR="00263929">
        <w:t>y</w:t>
      </w:r>
      <w:r w:rsidR="00226512">
        <w:t xml:space="preserve"> </w:t>
      </w:r>
      <w:r w:rsidRPr="00391AA8">
        <w:t>Action</w:t>
      </w:r>
      <w:r w:rsidR="00263929">
        <w:t>s</w:t>
      </w:r>
      <w:r w:rsidRPr="00391AA8">
        <w:t xml:space="preserve"> </w:t>
      </w:r>
      <w:r w:rsidR="00226512">
        <w:t xml:space="preserve">5.1 and </w:t>
      </w:r>
      <w:r w:rsidRPr="00391AA8">
        <w:t>5.5</w:t>
      </w:r>
      <w:r w:rsidR="00711A9D">
        <w:t>.</w:t>
      </w:r>
      <w:r w:rsidRPr="00391AA8">
        <w:t xml:space="preserve"> </w:t>
      </w:r>
    </w:p>
    <w:p w14:paraId="361AFC27" w14:textId="2611B623" w:rsidR="00BC11F2" w:rsidRDefault="00BC11F2" w:rsidP="00BC11F2">
      <w:r w:rsidRPr="00060708">
        <w:rPr>
          <w:i/>
          <w:iCs/>
          <w:lang w:val="en-GB"/>
        </w:rPr>
        <w:t xml:space="preserve">Use diverse water sources to </w:t>
      </w:r>
      <w:r w:rsidRPr="00060708">
        <w:rPr>
          <w:i/>
          <w:iCs/>
        </w:rPr>
        <w:t>protect public spaces</w:t>
      </w:r>
      <w:r w:rsidR="00190ADC">
        <w:rPr>
          <w:i/>
          <w:iCs/>
        </w:rPr>
        <w:t xml:space="preserve"> (5.1) </w:t>
      </w:r>
      <w:r w:rsidR="00060708">
        <w:rPr>
          <w:i/>
          <w:iCs/>
        </w:rPr>
        <w:t xml:space="preserve"> </w:t>
      </w:r>
      <w:r w:rsidR="00060708">
        <w:t xml:space="preserve">and </w:t>
      </w:r>
      <w:r w:rsidR="00263929" w:rsidRPr="00060708">
        <w:rPr>
          <w:i/>
          <w:iCs/>
        </w:rPr>
        <w:t>Improve stormwater management for greener environments and healthier waterways</w:t>
      </w:r>
      <w:r w:rsidR="00190ADC">
        <w:rPr>
          <w:i/>
          <w:iCs/>
        </w:rPr>
        <w:t xml:space="preserve"> (5.2)</w:t>
      </w:r>
      <w:r w:rsidR="00263929" w:rsidRPr="00060708">
        <w:rPr>
          <w:i/>
          <w:iCs/>
        </w:rPr>
        <w:t>.</w:t>
      </w:r>
    </w:p>
  </w:footnote>
  <w:footnote w:id="4">
    <w:p w14:paraId="062D0363" w14:textId="77777777" w:rsidR="00353F83" w:rsidRDefault="00353F83" w:rsidP="00353F83">
      <w:pPr>
        <w:pStyle w:val="Footer"/>
      </w:pPr>
      <w:r>
        <w:rPr>
          <w:rStyle w:val="FootnoteReference"/>
          <w:rFonts w:eastAsiaTheme="majorEastAsia"/>
        </w:rPr>
        <w:footnoteRef/>
      </w:r>
      <w:r>
        <w:t xml:space="preserve"> </w:t>
      </w:r>
      <w:hyperlink r:id="rId1" w:history="1">
        <w:r w:rsidRPr="00133E31">
          <w:rPr>
            <w:rStyle w:val="Hyperlink"/>
          </w:rPr>
          <w:t>https://watersensitivecities.org.au/wp-content/uploads/2020/09/200917_V3_MVCC-Stormwater-Quality-1.pdf</w:t>
        </w:r>
      </w:hyperlink>
      <w:r>
        <w:t xml:space="preserve"> </w:t>
      </w:r>
    </w:p>
  </w:footnote>
  <w:footnote w:id="5">
    <w:p w14:paraId="07E7AA7C" w14:textId="77777777" w:rsidR="00353F83" w:rsidRDefault="00353F83" w:rsidP="00353F83">
      <w:pPr>
        <w:pStyle w:val="Footer"/>
      </w:pPr>
      <w:r>
        <w:rPr>
          <w:rStyle w:val="FootnoteReference"/>
          <w:rFonts w:eastAsiaTheme="majorEastAsia"/>
        </w:rPr>
        <w:footnoteRef/>
      </w:r>
      <w:r>
        <w:t xml:space="preserve"> </w:t>
      </w:r>
      <w:hyperlink r:id="rId2" w:history="1">
        <w:r w:rsidRPr="0050719F">
          <w:rPr>
            <w:rStyle w:val="Hyperlink"/>
          </w:rPr>
          <w:t>https://watersensitivecities.org.au/wp-content/uploads/2020/09/200917_V3_MVCC-Stormwater-Quality-1.pdf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5A58" w14:textId="4348DFC8" w:rsidR="006B2EDB" w:rsidRDefault="006B2E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A44B5" w14:textId="55E5441E" w:rsidR="006B2EDB" w:rsidRDefault="006B2E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8940" w14:textId="57732876" w:rsidR="006B2EDB" w:rsidRDefault="006B2E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A5E0" w14:textId="298148DA" w:rsidR="00C26C6B" w:rsidRDefault="00C26C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C0977" w14:textId="5FD4A4B7" w:rsidR="00C26C6B" w:rsidRDefault="00C26C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558F7" w14:textId="7BBFF24B" w:rsidR="00C26C6B" w:rsidRDefault="00C26C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95C9" w14:textId="569C54B9" w:rsidR="006B2EDB" w:rsidRDefault="006B2E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DBBC1" w14:textId="77777777" w:rsidR="006B7F9E" w:rsidRDefault="006B7F9E" w:rsidP="007747D0">
    <w:pPr>
      <w:spacing w:befor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6BD4" w14:textId="37FE8EC8" w:rsidR="00CD157B" w:rsidRPr="00CD157B" w:rsidRDefault="00CD157B"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multilevel"/>
    <w:tmpl w:val="ACD01DCE"/>
    <w:lvl w:ilvl="0">
      <w:start w:val="1"/>
      <w:numFmt w:val="decimal"/>
      <w:lvlText w:val="%1."/>
      <w:lvlJc w:val="left"/>
      <w:pPr>
        <w:tabs>
          <w:tab w:val="num" w:pos="643"/>
        </w:tabs>
        <w:ind w:left="643"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8D0378B"/>
    <w:multiLevelType w:val="multilevel"/>
    <w:tmpl w:val="BB0C5D90"/>
    <w:lvl w:ilvl="0">
      <w:start w:val="1"/>
      <w:numFmt w:val="decimal"/>
      <w:pStyle w:val="Heading1No"/>
      <w:lvlText w:val="%1."/>
      <w:lvlJc w:val="left"/>
      <w:pPr>
        <w:ind w:left="709" w:hanging="567"/>
      </w:pPr>
    </w:lvl>
    <w:lvl w:ilvl="1">
      <w:start w:val="1"/>
      <w:numFmt w:val="decimal"/>
      <w:pStyle w:val="Heading2No"/>
      <w:lvlText w:val="%1.%2"/>
      <w:lvlJc w:val="left"/>
      <w:pPr>
        <w:ind w:left="709" w:hanging="709"/>
      </w:pPr>
    </w:lvl>
    <w:lvl w:ilvl="2">
      <w:start w:val="1"/>
      <w:numFmt w:val="decimal"/>
      <w:pStyle w:val="Heading3No"/>
      <w:lvlText w:val="%1.%2.%3"/>
      <w:lvlJc w:val="left"/>
      <w:pPr>
        <w:ind w:left="709" w:hanging="709"/>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7"/>
      <w:lvlJc w:val="left"/>
      <w:pPr>
        <w:ind w:left="0" w:firstLine="0"/>
      </w:pPr>
    </w:lvl>
    <w:lvl w:ilvl="7">
      <w:start w:val="1"/>
      <w:numFmt w:val="decimal"/>
      <w:pStyle w:val="AppendixHeading"/>
      <w:suff w:val="space"/>
      <w:lvlText w:val="Appendix %8"/>
      <w:lvlJc w:val="left"/>
      <w:pPr>
        <w:ind w:left="0" w:firstLine="0"/>
      </w:pPr>
    </w:lvl>
    <w:lvl w:ilvl="8">
      <w:start w:val="1"/>
      <w:numFmt w:val="decimal"/>
      <w:pStyle w:val="AppendixSubheading"/>
      <w:lvlText w:val="A%8.%9"/>
      <w:lvlJc w:val="left"/>
      <w:pPr>
        <w:ind w:left="709" w:hanging="709"/>
      </w:pPr>
    </w:lvl>
  </w:abstractNum>
  <w:abstractNum w:abstractNumId="3" w15:restartNumberingAfterBreak="0">
    <w:nsid w:val="0B7413C8"/>
    <w:multiLevelType w:val="hybridMultilevel"/>
    <w:tmpl w:val="2DCE7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114D5768"/>
    <w:multiLevelType w:val="hybridMultilevel"/>
    <w:tmpl w:val="D2CA4116"/>
    <w:lvl w:ilvl="0" w:tplc="6234CB6A">
      <w:start w:val="1"/>
      <w:numFmt w:val="bullet"/>
      <w:lvlText w:val=""/>
      <w:lvlJc w:val="left"/>
      <w:pPr>
        <w:ind w:left="720" w:hanging="360"/>
      </w:pPr>
      <w:rPr>
        <w:rFonts w:ascii="Symbol" w:hAnsi="Symbol" w:hint="default"/>
      </w:rPr>
    </w:lvl>
    <w:lvl w:ilvl="1" w:tplc="3F1456FC">
      <w:start w:val="1"/>
      <w:numFmt w:val="bullet"/>
      <w:lvlText w:val="o"/>
      <w:lvlJc w:val="left"/>
      <w:pPr>
        <w:ind w:left="1440" w:hanging="360"/>
      </w:pPr>
      <w:rPr>
        <w:rFonts w:ascii="Courier New" w:hAnsi="Courier New" w:hint="default"/>
      </w:rPr>
    </w:lvl>
    <w:lvl w:ilvl="2" w:tplc="84262BA6">
      <w:start w:val="1"/>
      <w:numFmt w:val="bullet"/>
      <w:lvlText w:val=""/>
      <w:lvlJc w:val="left"/>
      <w:pPr>
        <w:ind w:left="2160" w:hanging="360"/>
      </w:pPr>
      <w:rPr>
        <w:rFonts w:ascii="Wingdings" w:hAnsi="Wingdings" w:hint="default"/>
      </w:rPr>
    </w:lvl>
    <w:lvl w:ilvl="3" w:tplc="DB98EDB6">
      <w:start w:val="1"/>
      <w:numFmt w:val="bullet"/>
      <w:lvlText w:val=""/>
      <w:lvlJc w:val="left"/>
      <w:pPr>
        <w:ind w:left="2880" w:hanging="360"/>
      </w:pPr>
      <w:rPr>
        <w:rFonts w:ascii="Symbol" w:hAnsi="Symbol" w:hint="default"/>
      </w:rPr>
    </w:lvl>
    <w:lvl w:ilvl="4" w:tplc="EC0A03AE">
      <w:start w:val="1"/>
      <w:numFmt w:val="bullet"/>
      <w:lvlText w:val="o"/>
      <w:lvlJc w:val="left"/>
      <w:pPr>
        <w:ind w:left="3600" w:hanging="360"/>
      </w:pPr>
      <w:rPr>
        <w:rFonts w:ascii="Courier New" w:hAnsi="Courier New" w:hint="default"/>
      </w:rPr>
    </w:lvl>
    <w:lvl w:ilvl="5" w:tplc="7AB4DD9E">
      <w:start w:val="1"/>
      <w:numFmt w:val="bullet"/>
      <w:lvlText w:val=""/>
      <w:lvlJc w:val="left"/>
      <w:pPr>
        <w:ind w:left="4320" w:hanging="360"/>
      </w:pPr>
      <w:rPr>
        <w:rFonts w:ascii="Wingdings" w:hAnsi="Wingdings" w:hint="default"/>
      </w:rPr>
    </w:lvl>
    <w:lvl w:ilvl="6" w:tplc="830C083C">
      <w:start w:val="1"/>
      <w:numFmt w:val="bullet"/>
      <w:lvlText w:val=""/>
      <w:lvlJc w:val="left"/>
      <w:pPr>
        <w:ind w:left="5040" w:hanging="360"/>
      </w:pPr>
      <w:rPr>
        <w:rFonts w:ascii="Symbol" w:hAnsi="Symbol" w:hint="default"/>
      </w:rPr>
    </w:lvl>
    <w:lvl w:ilvl="7" w:tplc="6276AFE6">
      <w:start w:val="1"/>
      <w:numFmt w:val="bullet"/>
      <w:lvlText w:val="o"/>
      <w:lvlJc w:val="left"/>
      <w:pPr>
        <w:ind w:left="5760" w:hanging="360"/>
      </w:pPr>
      <w:rPr>
        <w:rFonts w:ascii="Courier New" w:hAnsi="Courier New" w:hint="default"/>
      </w:rPr>
    </w:lvl>
    <w:lvl w:ilvl="8" w:tplc="AFB098C4">
      <w:start w:val="1"/>
      <w:numFmt w:val="bullet"/>
      <w:lvlText w:val=""/>
      <w:lvlJc w:val="left"/>
      <w:pPr>
        <w:ind w:left="6480" w:hanging="360"/>
      </w:pPr>
      <w:rPr>
        <w:rFonts w:ascii="Wingdings" w:hAnsi="Wingdings" w:hint="default"/>
      </w:rPr>
    </w:lvl>
  </w:abstractNum>
  <w:abstractNum w:abstractNumId="8" w15:restartNumberingAfterBreak="0">
    <w:nsid w:val="144E16F8"/>
    <w:multiLevelType w:val="hybridMultilevel"/>
    <w:tmpl w:val="96D63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F59E4"/>
    <w:multiLevelType w:val="hybridMultilevel"/>
    <w:tmpl w:val="72D4A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20EC3DB5"/>
    <w:multiLevelType w:val="hybridMultilevel"/>
    <w:tmpl w:val="34D09F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73251B"/>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styleLink w:val="MyHeadings"/>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2B982EEF"/>
    <w:multiLevelType w:val="hybridMultilevel"/>
    <w:tmpl w:val="0004F118"/>
    <w:lvl w:ilvl="0" w:tplc="5524A13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72032"/>
    <w:multiLevelType w:val="hybridMultilevel"/>
    <w:tmpl w:val="8CDAF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0" w15:restartNumberingAfterBreak="0">
    <w:nsid w:val="36F80EE7"/>
    <w:multiLevelType w:val="hybridMultilevel"/>
    <w:tmpl w:val="E0A84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0F79A0"/>
    <w:multiLevelType w:val="hybridMultilevel"/>
    <w:tmpl w:val="736C6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979231A"/>
    <w:multiLevelType w:val="multilevel"/>
    <w:tmpl w:val="C838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4049756C"/>
    <w:multiLevelType w:val="multilevel"/>
    <w:tmpl w:val="ADFE72D2"/>
    <w:lvl w:ilvl="0">
      <w:start w:val="1"/>
      <w:numFmt w:val="bullet"/>
      <w:lvlText w:val=""/>
      <w:lvlJc w:val="left"/>
      <w:pPr>
        <w:ind w:left="1060" w:hanging="340"/>
      </w:pPr>
      <w:rPr>
        <w:rFonts w:ascii="Symbol" w:hAnsi="Symbol" w:hint="default"/>
      </w:rPr>
    </w:lvl>
    <w:lvl w:ilvl="1">
      <w:start w:val="1"/>
      <w:numFmt w:val="lowerLetter"/>
      <w:lvlText w:val="%2."/>
      <w:lvlJc w:val="left"/>
      <w:pPr>
        <w:ind w:left="1400" w:hanging="340"/>
      </w:pPr>
      <w:rPr>
        <w:rFonts w:hint="default"/>
      </w:rPr>
    </w:lvl>
    <w:lvl w:ilvl="2">
      <w:start w:val="1"/>
      <w:numFmt w:val="lowerRoman"/>
      <w:lvlText w:val="%3."/>
      <w:lvlJc w:val="left"/>
      <w:pPr>
        <w:ind w:left="1740" w:hanging="340"/>
      </w:pPr>
      <w:rPr>
        <w:rFonts w:hint="default"/>
      </w:rPr>
    </w:lvl>
    <w:lvl w:ilvl="3">
      <w:start w:val="1"/>
      <w:numFmt w:val="upperLetter"/>
      <w:lvlText w:val="%4."/>
      <w:lvlJc w:val="left"/>
      <w:pPr>
        <w:ind w:left="2080" w:hanging="340"/>
      </w:pPr>
      <w:rPr>
        <w:rFonts w:hint="default"/>
      </w:rPr>
    </w:lvl>
    <w:lvl w:ilvl="4">
      <w:start w:val="1"/>
      <w:numFmt w:val="upperRoman"/>
      <w:lvlText w:val="%5."/>
      <w:lvlJc w:val="left"/>
      <w:pPr>
        <w:ind w:left="2420" w:hanging="340"/>
      </w:pPr>
      <w:rPr>
        <w:rFonts w:hint="default"/>
      </w:rPr>
    </w:lvl>
    <w:lvl w:ilvl="5">
      <w:start w:val="1"/>
      <w:numFmt w:val="lowerRoman"/>
      <w:lvlText w:val="%6."/>
      <w:lvlJc w:val="right"/>
      <w:pPr>
        <w:ind w:left="2760" w:hanging="340"/>
      </w:pPr>
      <w:rPr>
        <w:rFonts w:hint="default"/>
      </w:rPr>
    </w:lvl>
    <w:lvl w:ilvl="6">
      <w:start w:val="1"/>
      <w:numFmt w:val="decimal"/>
      <w:lvlText w:val="%7."/>
      <w:lvlJc w:val="left"/>
      <w:pPr>
        <w:ind w:left="3100" w:hanging="340"/>
      </w:pPr>
      <w:rPr>
        <w:rFonts w:hint="default"/>
      </w:rPr>
    </w:lvl>
    <w:lvl w:ilvl="7">
      <w:start w:val="1"/>
      <w:numFmt w:val="lowerLetter"/>
      <w:lvlText w:val="%8."/>
      <w:lvlJc w:val="left"/>
      <w:pPr>
        <w:ind w:left="3440" w:hanging="340"/>
      </w:pPr>
      <w:rPr>
        <w:rFonts w:hint="default"/>
      </w:rPr>
    </w:lvl>
    <w:lvl w:ilvl="8">
      <w:start w:val="1"/>
      <w:numFmt w:val="lowerRoman"/>
      <w:lvlText w:val="%9."/>
      <w:lvlJc w:val="right"/>
      <w:pPr>
        <w:ind w:left="3780" w:hanging="340"/>
      </w:pPr>
      <w:rPr>
        <w:rFonts w:hint="default"/>
      </w:rPr>
    </w:lvl>
  </w:abstractNum>
  <w:abstractNum w:abstractNumId="28" w15:restartNumberingAfterBreak="0">
    <w:nsid w:val="4150B695"/>
    <w:multiLevelType w:val="hybridMultilevel"/>
    <w:tmpl w:val="FFFFFFFF"/>
    <w:lvl w:ilvl="0" w:tplc="4C0A978E">
      <w:start w:val="1"/>
      <w:numFmt w:val="bullet"/>
      <w:lvlText w:val=""/>
      <w:lvlJc w:val="left"/>
      <w:pPr>
        <w:ind w:left="720" w:hanging="360"/>
      </w:pPr>
      <w:rPr>
        <w:rFonts w:ascii="Symbol" w:hAnsi="Symbol" w:hint="default"/>
      </w:rPr>
    </w:lvl>
    <w:lvl w:ilvl="1" w:tplc="B5DC5280">
      <w:start w:val="1"/>
      <w:numFmt w:val="bullet"/>
      <w:lvlText w:val="o"/>
      <w:lvlJc w:val="left"/>
      <w:pPr>
        <w:ind w:left="1440" w:hanging="360"/>
      </w:pPr>
      <w:rPr>
        <w:rFonts w:ascii="Courier New" w:hAnsi="Courier New" w:hint="default"/>
      </w:rPr>
    </w:lvl>
    <w:lvl w:ilvl="2" w:tplc="6A6E7A88">
      <w:start w:val="1"/>
      <w:numFmt w:val="bullet"/>
      <w:lvlText w:val=""/>
      <w:lvlJc w:val="left"/>
      <w:pPr>
        <w:ind w:left="2160" w:hanging="360"/>
      </w:pPr>
      <w:rPr>
        <w:rFonts w:ascii="Wingdings" w:hAnsi="Wingdings" w:hint="default"/>
      </w:rPr>
    </w:lvl>
    <w:lvl w:ilvl="3" w:tplc="218C4AB0">
      <w:start w:val="1"/>
      <w:numFmt w:val="bullet"/>
      <w:lvlText w:val=""/>
      <w:lvlJc w:val="left"/>
      <w:pPr>
        <w:ind w:left="2880" w:hanging="360"/>
      </w:pPr>
      <w:rPr>
        <w:rFonts w:ascii="Symbol" w:hAnsi="Symbol" w:hint="default"/>
      </w:rPr>
    </w:lvl>
    <w:lvl w:ilvl="4" w:tplc="A07A0F12">
      <w:start w:val="1"/>
      <w:numFmt w:val="bullet"/>
      <w:lvlText w:val="o"/>
      <w:lvlJc w:val="left"/>
      <w:pPr>
        <w:ind w:left="3600" w:hanging="360"/>
      </w:pPr>
      <w:rPr>
        <w:rFonts w:ascii="Courier New" w:hAnsi="Courier New" w:hint="default"/>
      </w:rPr>
    </w:lvl>
    <w:lvl w:ilvl="5" w:tplc="6B2284BE">
      <w:start w:val="1"/>
      <w:numFmt w:val="bullet"/>
      <w:lvlText w:val=""/>
      <w:lvlJc w:val="left"/>
      <w:pPr>
        <w:ind w:left="4320" w:hanging="360"/>
      </w:pPr>
      <w:rPr>
        <w:rFonts w:ascii="Wingdings" w:hAnsi="Wingdings" w:hint="default"/>
      </w:rPr>
    </w:lvl>
    <w:lvl w:ilvl="6" w:tplc="D31A47DE">
      <w:start w:val="1"/>
      <w:numFmt w:val="bullet"/>
      <w:lvlText w:val=""/>
      <w:lvlJc w:val="left"/>
      <w:pPr>
        <w:ind w:left="5040" w:hanging="360"/>
      </w:pPr>
      <w:rPr>
        <w:rFonts w:ascii="Symbol" w:hAnsi="Symbol" w:hint="default"/>
      </w:rPr>
    </w:lvl>
    <w:lvl w:ilvl="7" w:tplc="77BA9410">
      <w:start w:val="1"/>
      <w:numFmt w:val="bullet"/>
      <w:lvlText w:val="o"/>
      <w:lvlJc w:val="left"/>
      <w:pPr>
        <w:ind w:left="5760" w:hanging="360"/>
      </w:pPr>
      <w:rPr>
        <w:rFonts w:ascii="Courier New" w:hAnsi="Courier New" w:hint="default"/>
      </w:rPr>
    </w:lvl>
    <w:lvl w:ilvl="8" w:tplc="AEE8AEFA">
      <w:start w:val="1"/>
      <w:numFmt w:val="bullet"/>
      <w:lvlText w:val=""/>
      <w:lvlJc w:val="left"/>
      <w:pPr>
        <w:ind w:left="6480" w:hanging="36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23E1770"/>
    <w:multiLevelType w:val="hybridMultilevel"/>
    <w:tmpl w:val="918C3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3014766"/>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35F5847"/>
    <w:multiLevelType w:val="hybridMultilevel"/>
    <w:tmpl w:val="D6D65024"/>
    <w:lvl w:ilvl="0" w:tplc="2ADCB182">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AA27F2E"/>
    <w:multiLevelType w:val="hybridMultilevel"/>
    <w:tmpl w:val="E79AB64C"/>
    <w:name w:val="Bullets"/>
    <w:lvl w:ilvl="0" w:tplc="B9C699A6">
      <w:start w:val="1"/>
      <w:numFmt w:val="bullet"/>
      <w:lvlText w:val=""/>
      <w:lvlJc w:val="left"/>
      <w:pPr>
        <w:ind w:left="340" w:hanging="227"/>
      </w:pPr>
      <w:rPr>
        <w:rFonts w:ascii="Wingdings" w:hAnsi="Wingdings" w:hint="default"/>
        <w:color w:val="auto"/>
      </w:rPr>
    </w:lvl>
    <w:lvl w:ilvl="1" w:tplc="F236B2CA">
      <w:start w:val="1"/>
      <w:numFmt w:val="bullet"/>
      <w:lvlText w:val="–"/>
      <w:lvlJc w:val="left"/>
      <w:pPr>
        <w:ind w:left="567" w:hanging="227"/>
      </w:pPr>
      <w:rPr>
        <w:rFonts w:ascii="Arial" w:hAnsi="Arial" w:hint="default"/>
        <w:color w:val="auto"/>
      </w:rPr>
    </w:lvl>
    <w:lvl w:ilvl="2" w:tplc="873210A6">
      <w:start w:val="1"/>
      <w:numFmt w:val="bullet"/>
      <w:lvlText w:val=""/>
      <w:lvlJc w:val="left"/>
      <w:pPr>
        <w:ind w:left="794" w:hanging="227"/>
      </w:pPr>
      <w:rPr>
        <w:rFonts w:ascii="Symbol" w:hAnsi="Symbol" w:hint="default"/>
        <w:color w:val="auto"/>
        <w:position w:val="0"/>
      </w:rPr>
    </w:lvl>
    <w:lvl w:ilvl="3" w:tplc="0D6E8B08">
      <w:start w:val="1"/>
      <w:numFmt w:val="bullet"/>
      <w:lvlText w:val=""/>
      <w:lvlJc w:val="left"/>
      <w:pPr>
        <w:ind w:left="1021" w:hanging="227"/>
      </w:pPr>
      <w:rPr>
        <w:rFonts w:ascii="Symbol" w:hAnsi="Symbol" w:hint="default"/>
        <w:b/>
        <w:i w:val="0"/>
        <w:sz w:val="20"/>
      </w:rPr>
    </w:lvl>
    <w:lvl w:ilvl="4" w:tplc="38547D76">
      <w:start w:val="1"/>
      <w:numFmt w:val="decimal"/>
      <w:lvlText w:val=""/>
      <w:lvlJc w:val="left"/>
      <w:pPr>
        <w:ind w:left="1248" w:hanging="227"/>
      </w:pPr>
      <w:rPr>
        <w:position w:val="2"/>
        <w:sz w:val="16"/>
      </w:rPr>
    </w:lvl>
    <w:lvl w:ilvl="5" w:tplc="93801106">
      <w:start w:val="1"/>
      <w:numFmt w:val="bullet"/>
      <w:lvlText w:val=""/>
      <w:lvlJc w:val="left"/>
      <w:pPr>
        <w:tabs>
          <w:tab w:val="num" w:pos="1927"/>
        </w:tabs>
        <w:ind w:left="1475" w:hanging="227"/>
      </w:pPr>
      <w:rPr>
        <w:rFonts w:ascii="Wingdings" w:hAnsi="Wingdings" w:hint="default"/>
      </w:rPr>
    </w:lvl>
    <w:lvl w:ilvl="6" w:tplc="7E6EB91A">
      <w:start w:val="1"/>
      <w:numFmt w:val="bullet"/>
      <w:lvlText w:val=""/>
      <w:lvlJc w:val="left"/>
      <w:pPr>
        <w:tabs>
          <w:tab w:val="num" w:pos="2267"/>
        </w:tabs>
        <w:ind w:left="1702" w:hanging="227"/>
      </w:pPr>
      <w:rPr>
        <w:rFonts w:ascii="Symbol" w:hAnsi="Symbol" w:hint="default"/>
      </w:rPr>
    </w:lvl>
    <w:lvl w:ilvl="7" w:tplc="99B2E590">
      <w:start w:val="1"/>
      <w:numFmt w:val="bullet"/>
      <w:lvlText w:val="o"/>
      <w:lvlJc w:val="left"/>
      <w:pPr>
        <w:tabs>
          <w:tab w:val="num" w:pos="2607"/>
        </w:tabs>
        <w:ind w:left="1929" w:hanging="227"/>
      </w:pPr>
      <w:rPr>
        <w:rFonts w:ascii="Courier New" w:hAnsi="Courier New" w:hint="default"/>
      </w:rPr>
    </w:lvl>
    <w:lvl w:ilvl="8" w:tplc="538A3A96">
      <w:start w:val="1"/>
      <w:numFmt w:val="bullet"/>
      <w:lvlText w:val=""/>
      <w:lvlJc w:val="left"/>
      <w:pPr>
        <w:tabs>
          <w:tab w:val="num" w:pos="2947"/>
        </w:tabs>
        <w:ind w:left="2156" w:hanging="227"/>
      </w:pPr>
      <w:rPr>
        <w:rFonts w:ascii="Wingdings" w:hAnsi="Wingdings" w:hint="default"/>
      </w:rPr>
    </w:lvl>
  </w:abstractNum>
  <w:abstractNum w:abstractNumId="35" w15:restartNumberingAfterBreak="0">
    <w:nsid w:val="4ADEDCF4"/>
    <w:multiLevelType w:val="hybridMultilevel"/>
    <w:tmpl w:val="FFFFFFFF"/>
    <w:lvl w:ilvl="0" w:tplc="2CCE2A50">
      <w:start w:val="1"/>
      <w:numFmt w:val="bullet"/>
      <w:lvlText w:val=""/>
      <w:lvlJc w:val="left"/>
      <w:pPr>
        <w:ind w:left="720" w:hanging="360"/>
      </w:pPr>
      <w:rPr>
        <w:rFonts w:ascii="Symbol" w:hAnsi="Symbol" w:hint="default"/>
      </w:rPr>
    </w:lvl>
    <w:lvl w:ilvl="1" w:tplc="91E0A8F6">
      <w:start w:val="1"/>
      <w:numFmt w:val="bullet"/>
      <w:lvlText w:val="o"/>
      <w:lvlJc w:val="left"/>
      <w:pPr>
        <w:ind w:left="1440" w:hanging="360"/>
      </w:pPr>
      <w:rPr>
        <w:rFonts w:ascii="Courier New" w:hAnsi="Courier New" w:hint="default"/>
      </w:rPr>
    </w:lvl>
    <w:lvl w:ilvl="2" w:tplc="56E02EE6">
      <w:start w:val="1"/>
      <w:numFmt w:val="bullet"/>
      <w:lvlText w:val=""/>
      <w:lvlJc w:val="left"/>
      <w:pPr>
        <w:ind w:left="2160" w:hanging="360"/>
      </w:pPr>
      <w:rPr>
        <w:rFonts w:ascii="Wingdings" w:hAnsi="Wingdings" w:hint="default"/>
      </w:rPr>
    </w:lvl>
    <w:lvl w:ilvl="3" w:tplc="7D8E3778">
      <w:start w:val="1"/>
      <w:numFmt w:val="bullet"/>
      <w:lvlText w:val=""/>
      <w:lvlJc w:val="left"/>
      <w:pPr>
        <w:ind w:left="2880" w:hanging="360"/>
      </w:pPr>
      <w:rPr>
        <w:rFonts w:ascii="Symbol" w:hAnsi="Symbol" w:hint="default"/>
      </w:rPr>
    </w:lvl>
    <w:lvl w:ilvl="4" w:tplc="791CB1D4">
      <w:start w:val="1"/>
      <w:numFmt w:val="bullet"/>
      <w:lvlText w:val="o"/>
      <w:lvlJc w:val="left"/>
      <w:pPr>
        <w:ind w:left="3600" w:hanging="360"/>
      </w:pPr>
      <w:rPr>
        <w:rFonts w:ascii="Courier New" w:hAnsi="Courier New" w:hint="default"/>
      </w:rPr>
    </w:lvl>
    <w:lvl w:ilvl="5" w:tplc="B1A2403C">
      <w:start w:val="1"/>
      <w:numFmt w:val="bullet"/>
      <w:lvlText w:val=""/>
      <w:lvlJc w:val="left"/>
      <w:pPr>
        <w:ind w:left="4320" w:hanging="360"/>
      </w:pPr>
      <w:rPr>
        <w:rFonts w:ascii="Wingdings" w:hAnsi="Wingdings" w:hint="default"/>
      </w:rPr>
    </w:lvl>
    <w:lvl w:ilvl="6" w:tplc="C33C91D6">
      <w:start w:val="1"/>
      <w:numFmt w:val="bullet"/>
      <w:lvlText w:val=""/>
      <w:lvlJc w:val="left"/>
      <w:pPr>
        <w:ind w:left="5040" w:hanging="360"/>
      </w:pPr>
      <w:rPr>
        <w:rFonts w:ascii="Symbol" w:hAnsi="Symbol" w:hint="default"/>
      </w:rPr>
    </w:lvl>
    <w:lvl w:ilvl="7" w:tplc="526E982C">
      <w:start w:val="1"/>
      <w:numFmt w:val="bullet"/>
      <w:lvlText w:val="o"/>
      <w:lvlJc w:val="left"/>
      <w:pPr>
        <w:ind w:left="5760" w:hanging="360"/>
      </w:pPr>
      <w:rPr>
        <w:rFonts w:ascii="Courier New" w:hAnsi="Courier New" w:hint="default"/>
      </w:rPr>
    </w:lvl>
    <w:lvl w:ilvl="8" w:tplc="5EE4AC0E">
      <w:start w:val="1"/>
      <w:numFmt w:val="bullet"/>
      <w:lvlText w:val=""/>
      <w:lvlJc w:val="left"/>
      <w:pPr>
        <w:ind w:left="6480" w:hanging="360"/>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EF01645"/>
    <w:multiLevelType w:val="multilevel"/>
    <w:tmpl w:val="8CFC10A6"/>
    <w:name w:val="Bullets2"/>
    <w:lvl w:ilvl="0">
      <w:start w:val="1"/>
      <w:numFmt w:val="decimal"/>
      <w:pStyle w:val="ListNumber"/>
      <w:lvlText w:val="%1."/>
      <w:lvlJc w:val="left"/>
      <w:pPr>
        <w:ind w:left="1060" w:hanging="340"/>
      </w:pPr>
      <w:rPr>
        <w:rFonts w:asciiTheme="minorHAnsi" w:eastAsia="Times New Roman" w:hAnsiTheme="minorHAnsi" w:cs="Times New Roman"/>
      </w:rPr>
    </w:lvl>
    <w:lvl w:ilvl="1">
      <w:start w:val="1"/>
      <w:numFmt w:val="lowerLetter"/>
      <w:pStyle w:val="ListNumber2"/>
      <w:lvlText w:val="%2."/>
      <w:lvlJc w:val="left"/>
      <w:pPr>
        <w:ind w:left="1400" w:hanging="340"/>
      </w:pPr>
      <w:rPr>
        <w:rFonts w:hint="default"/>
      </w:rPr>
    </w:lvl>
    <w:lvl w:ilvl="2">
      <w:start w:val="1"/>
      <w:numFmt w:val="lowerRoman"/>
      <w:pStyle w:val="ListNumber3"/>
      <w:lvlText w:val="%3."/>
      <w:lvlJc w:val="left"/>
      <w:pPr>
        <w:ind w:left="1740" w:hanging="340"/>
      </w:pPr>
      <w:rPr>
        <w:rFonts w:hint="default"/>
      </w:rPr>
    </w:lvl>
    <w:lvl w:ilvl="3">
      <w:start w:val="1"/>
      <w:numFmt w:val="upperLetter"/>
      <w:pStyle w:val="ListNumber4"/>
      <w:lvlText w:val="%4."/>
      <w:lvlJc w:val="left"/>
      <w:pPr>
        <w:ind w:left="2080" w:hanging="340"/>
      </w:pPr>
      <w:rPr>
        <w:rFonts w:hint="default"/>
      </w:rPr>
    </w:lvl>
    <w:lvl w:ilvl="4">
      <w:start w:val="1"/>
      <w:numFmt w:val="upperRoman"/>
      <w:pStyle w:val="ListNumber5"/>
      <w:lvlText w:val="%5."/>
      <w:lvlJc w:val="left"/>
      <w:pPr>
        <w:ind w:left="2420" w:hanging="340"/>
      </w:pPr>
      <w:rPr>
        <w:rFonts w:hint="default"/>
      </w:rPr>
    </w:lvl>
    <w:lvl w:ilvl="5">
      <w:start w:val="1"/>
      <w:numFmt w:val="lowerRoman"/>
      <w:lvlText w:val="%6."/>
      <w:lvlJc w:val="right"/>
      <w:pPr>
        <w:ind w:left="2760" w:hanging="340"/>
      </w:pPr>
      <w:rPr>
        <w:rFonts w:hint="default"/>
      </w:rPr>
    </w:lvl>
    <w:lvl w:ilvl="6">
      <w:start w:val="1"/>
      <w:numFmt w:val="decimal"/>
      <w:lvlText w:val="%7."/>
      <w:lvlJc w:val="left"/>
      <w:pPr>
        <w:ind w:left="3100" w:hanging="340"/>
      </w:pPr>
      <w:rPr>
        <w:rFonts w:hint="default"/>
      </w:rPr>
    </w:lvl>
    <w:lvl w:ilvl="7">
      <w:start w:val="1"/>
      <w:numFmt w:val="lowerLetter"/>
      <w:lvlText w:val="%8."/>
      <w:lvlJc w:val="left"/>
      <w:pPr>
        <w:ind w:left="3440" w:hanging="340"/>
      </w:pPr>
      <w:rPr>
        <w:rFonts w:hint="default"/>
      </w:rPr>
    </w:lvl>
    <w:lvl w:ilvl="8">
      <w:start w:val="1"/>
      <w:numFmt w:val="lowerRoman"/>
      <w:lvlText w:val="%9."/>
      <w:lvlJc w:val="right"/>
      <w:pPr>
        <w:ind w:left="3780" w:hanging="340"/>
      </w:pPr>
      <w:rPr>
        <w:rFonts w:hint="default"/>
      </w:rPr>
    </w:lvl>
  </w:abstractNum>
  <w:abstractNum w:abstractNumId="38"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0" w15:restartNumberingAfterBreak="0">
    <w:nsid w:val="554A37C6"/>
    <w:multiLevelType w:val="multilevel"/>
    <w:tmpl w:val="ADFE72D2"/>
    <w:lvl w:ilvl="0">
      <w:start w:val="1"/>
      <w:numFmt w:val="bullet"/>
      <w:lvlText w:val=""/>
      <w:lvlJc w:val="left"/>
      <w:pPr>
        <w:ind w:left="1060" w:hanging="340"/>
      </w:pPr>
      <w:rPr>
        <w:rFonts w:ascii="Symbol" w:hAnsi="Symbol" w:hint="default"/>
      </w:rPr>
    </w:lvl>
    <w:lvl w:ilvl="1">
      <w:start w:val="1"/>
      <w:numFmt w:val="lowerLetter"/>
      <w:lvlText w:val="%2."/>
      <w:lvlJc w:val="left"/>
      <w:pPr>
        <w:ind w:left="1400" w:hanging="340"/>
      </w:pPr>
      <w:rPr>
        <w:rFonts w:hint="default"/>
      </w:rPr>
    </w:lvl>
    <w:lvl w:ilvl="2">
      <w:start w:val="1"/>
      <w:numFmt w:val="lowerRoman"/>
      <w:lvlText w:val="%3."/>
      <w:lvlJc w:val="left"/>
      <w:pPr>
        <w:ind w:left="1740" w:hanging="340"/>
      </w:pPr>
      <w:rPr>
        <w:rFonts w:hint="default"/>
      </w:rPr>
    </w:lvl>
    <w:lvl w:ilvl="3">
      <w:start w:val="1"/>
      <w:numFmt w:val="upperLetter"/>
      <w:lvlText w:val="%4."/>
      <w:lvlJc w:val="left"/>
      <w:pPr>
        <w:ind w:left="2080" w:hanging="340"/>
      </w:pPr>
      <w:rPr>
        <w:rFonts w:hint="default"/>
      </w:rPr>
    </w:lvl>
    <w:lvl w:ilvl="4">
      <w:start w:val="1"/>
      <w:numFmt w:val="upperRoman"/>
      <w:lvlText w:val="%5."/>
      <w:lvlJc w:val="left"/>
      <w:pPr>
        <w:ind w:left="2420" w:hanging="340"/>
      </w:pPr>
      <w:rPr>
        <w:rFonts w:hint="default"/>
      </w:rPr>
    </w:lvl>
    <w:lvl w:ilvl="5">
      <w:start w:val="1"/>
      <w:numFmt w:val="lowerRoman"/>
      <w:lvlText w:val="%6."/>
      <w:lvlJc w:val="right"/>
      <w:pPr>
        <w:ind w:left="2760" w:hanging="340"/>
      </w:pPr>
      <w:rPr>
        <w:rFonts w:hint="default"/>
      </w:rPr>
    </w:lvl>
    <w:lvl w:ilvl="6">
      <w:start w:val="1"/>
      <w:numFmt w:val="decimal"/>
      <w:lvlText w:val="%7."/>
      <w:lvlJc w:val="left"/>
      <w:pPr>
        <w:ind w:left="3100" w:hanging="340"/>
      </w:pPr>
      <w:rPr>
        <w:rFonts w:hint="default"/>
      </w:rPr>
    </w:lvl>
    <w:lvl w:ilvl="7">
      <w:start w:val="1"/>
      <w:numFmt w:val="lowerLetter"/>
      <w:lvlText w:val="%8."/>
      <w:lvlJc w:val="left"/>
      <w:pPr>
        <w:ind w:left="3440" w:hanging="340"/>
      </w:pPr>
      <w:rPr>
        <w:rFonts w:hint="default"/>
      </w:rPr>
    </w:lvl>
    <w:lvl w:ilvl="8">
      <w:start w:val="1"/>
      <w:numFmt w:val="lowerRoman"/>
      <w:lvlText w:val="%9."/>
      <w:lvlJc w:val="right"/>
      <w:pPr>
        <w:ind w:left="3780" w:hanging="340"/>
      </w:pPr>
      <w:rPr>
        <w:rFonts w:hint="default"/>
      </w:rPr>
    </w:lvl>
  </w:abstractNum>
  <w:abstractNum w:abstractNumId="4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47" w15:restartNumberingAfterBreak="0">
    <w:nsid w:val="5F7335F4"/>
    <w:multiLevelType w:val="hybridMultilevel"/>
    <w:tmpl w:val="1AD60650"/>
    <w:lvl w:ilvl="0" w:tplc="7CD0ACDA">
      <w:start w:val="1"/>
      <w:numFmt w:val="bullet"/>
      <w:lvlText w:val=""/>
      <w:lvlJc w:val="left"/>
      <w:pPr>
        <w:ind w:left="720" w:hanging="360"/>
      </w:pPr>
      <w:rPr>
        <w:rFonts w:ascii="Symbol" w:hAnsi="Symbol" w:hint="default"/>
      </w:rPr>
    </w:lvl>
    <w:lvl w:ilvl="1" w:tplc="A1E08C32">
      <w:start w:val="1"/>
      <w:numFmt w:val="bullet"/>
      <w:lvlText w:val="o"/>
      <w:lvlJc w:val="left"/>
      <w:pPr>
        <w:ind w:left="1440" w:hanging="360"/>
      </w:pPr>
      <w:rPr>
        <w:rFonts w:ascii="Courier New" w:hAnsi="Courier New" w:hint="default"/>
      </w:rPr>
    </w:lvl>
    <w:lvl w:ilvl="2" w:tplc="BD56327E">
      <w:start w:val="1"/>
      <w:numFmt w:val="bullet"/>
      <w:lvlText w:val=""/>
      <w:lvlJc w:val="left"/>
      <w:pPr>
        <w:ind w:left="2160" w:hanging="360"/>
      </w:pPr>
      <w:rPr>
        <w:rFonts w:ascii="Wingdings" w:hAnsi="Wingdings" w:hint="default"/>
      </w:rPr>
    </w:lvl>
    <w:lvl w:ilvl="3" w:tplc="8A9A9750">
      <w:start w:val="1"/>
      <w:numFmt w:val="bullet"/>
      <w:lvlText w:val=""/>
      <w:lvlJc w:val="left"/>
      <w:pPr>
        <w:ind w:left="2880" w:hanging="360"/>
      </w:pPr>
      <w:rPr>
        <w:rFonts w:ascii="Symbol" w:hAnsi="Symbol" w:hint="default"/>
      </w:rPr>
    </w:lvl>
    <w:lvl w:ilvl="4" w:tplc="6C126C9E">
      <w:start w:val="1"/>
      <w:numFmt w:val="bullet"/>
      <w:lvlText w:val="o"/>
      <w:lvlJc w:val="left"/>
      <w:pPr>
        <w:ind w:left="3600" w:hanging="360"/>
      </w:pPr>
      <w:rPr>
        <w:rFonts w:ascii="Courier New" w:hAnsi="Courier New" w:hint="default"/>
      </w:rPr>
    </w:lvl>
    <w:lvl w:ilvl="5" w:tplc="781AEEFC">
      <w:start w:val="1"/>
      <w:numFmt w:val="bullet"/>
      <w:lvlText w:val=""/>
      <w:lvlJc w:val="left"/>
      <w:pPr>
        <w:ind w:left="4320" w:hanging="360"/>
      </w:pPr>
      <w:rPr>
        <w:rFonts w:ascii="Wingdings" w:hAnsi="Wingdings" w:hint="default"/>
      </w:rPr>
    </w:lvl>
    <w:lvl w:ilvl="6" w:tplc="C6EE56E2">
      <w:start w:val="1"/>
      <w:numFmt w:val="bullet"/>
      <w:lvlText w:val=""/>
      <w:lvlJc w:val="left"/>
      <w:pPr>
        <w:ind w:left="5040" w:hanging="360"/>
      </w:pPr>
      <w:rPr>
        <w:rFonts w:ascii="Symbol" w:hAnsi="Symbol" w:hint="default"/>
      </w:rPr>
    </w:lvl>
    <w:lvl w:ilvl="7" w:tplc="9392DE08">
      <w:start w:val="1"/>
      <w:numFmt w:val="bullet"/>
      <w:lvlText w:val="o"/>
      <w:lvlJc w:val="left"/>
      <w:pPr>
        <w:ind w:left="5760" w:hanging="360"/>
      </w:pPr>
      <w:rPr>
        <w:rFonts w:ascii="Courier New" w:hAnsi="Courier New" w:hint="default"/>
      </w:rPr>
    </w:lvl>
    <w:lvl w:ilvl="8" w:tplc="8FBA36C2">
      <w:start w:val="1"/>
      <w:numFmt w:val="bullet"/>
      <w:lvlText w:val=""/>
      <w:lvlJc w:val="left"/>
      <w:pPr>
        <w:ind w:left="6480" w:hanging="360"/>
      </w:pPr>
      <w:rPr>
        <w:rFonts w:ascii="Wingdings" w:hAnsi="Wingdings" w:hint="default"/>
      </w:rPr>
    </w:lvl>
  </w:abstractNum>
  <w:abstractNum w:abstractNumId="4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9" w15:restartNumberingAfterBreak="0">
    <w:nsid w:val="64D21F10"/>
    <w:multiLevelType w:val="multilevel"/>
    <w:tmpl w:val="0524B5A8"/>
    <w:name w:val="HeadingsNumbered"/>
    <w:lvl w:ilvl="0">
      <w:start w:val="1"/>
      <w:numFmt w:val="decimal"/>
      <w:lvlRestart w:val="0"/>
      <w:pStyle w:val="Heading1"/>
      <w:suff w:val="space"/>
      <w:lvlText w:val="%1."/>
      <w:lvlJc w:val="left"/>
      <w:pPr>
        <w:ind w:left="0" w:firstLine="0"/>
      </w:pPr>
      <w:rPr>
        <w:rFonts w:hint="default"/>
        <w:spacing w:val="0"/>
        <w:sz w:val="40"/>
      </w:rPr>
    </w:lvl>
    <w:lvl w:ilvl="1">
      <w:start w:val="1"/>
      <w:numFmt w:val="decimal"/>
      <w:pStyle w:val="Heading2"/>
      <w:suff w:val="space"/>
      <w:lvlText w:val="%1.%2"/>
      <w:lvlJc w:val="left"/>
      <w:pPr>
        <w:ind w:left="0" w:firstLine="0"/>
      </w:pPr>
      <w:rPr>
        <w:rFonts w:hint="default"/>
        <w:spacing w:val="0"/>
        <w:sz w:val="32"/>
      </w:rPr>
    </w:lvl>
    <w:lvl w:ilvl="2">
      <w:start w:val="1"/>
      <w:numFmt w:val="decimal"/>
      <w:pStyle w:val="Heading3"/>
      <w:suff w:val="space"/>
      <w:lvlText w:val="%1.%2.%3"/>
      <w:lvlJc w:val="left"/>
      <w:pPr>
        <w:ind w:left="567" w:firstLine="0"/>
      </w:pPr>
      <w:rPr>
        <w:rFonts w:hint="default"/>
        <w:spacing w:val="0"/>
        <w:sz w:val="28"/>
      </w:rPr>
    </w:lvl>
    <w:lvl w:ilvl="3">
      <w:start w:val="1"/>
      <w:numFmt w:val="none"/>
      <w:suff w:val="nothing"/>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6A866BF0"/>
    <w:multiLevelType w:val="hybridMultilevel"/>
    <w:tmpl w:val="F8E2AF4C"/>
    <w:name w:val="NumberedList4"/>
    <w:lvl w:ilvl="0" w:tplc="5DF86A18">
      <w:start w:val="1"/>
      <w:numFmt w:val="bullet"/>
      <w:pStyle w:val="ListBulletlvl1"/>
      <w:lvlText w:val=""/>
      <w:lvlJc w:val="left"/>
      <w:pPr>
        <w:tabs>
          <w:tab w:val="num" w:pos="851"/>
        </w:tabs>
        <w:ind w:left="284" w:hanging="284"/>
      </w:pPr>
      <w:rPr>
        <w:rFonts w:ascii="Symbol" w:hAnsi="Symbol" w:hint="default"/>
        <w:color w:val="88DBDF" w:themeColor="accent2"/>
      </w:rPr>
    </w:lvl>
    <w:lvl w:ilvl="1" w:tplc="9A704FD0">
      <w:start w:val="1"/>
      <w:numFmt w:val="bullet"/>
      <w:pStyle w:val="ListBulletlvl2"/>
      <w:lvlText w:val="­"/>
      <w:lvlJc w:val="left"/>
      <w:pPr>
        <w:tabs>
          <w:tab w:val="num" w:pos="1135"/>
        </w:tabs>
        <w:ind w:left="568" w:hanging="284"/>
      </w:pPr>
      <w:rPr>
        <w:rFonts w:ascii="Courier New" w:hAnsi="Courier New" w:hint="default"/>
        <w:color w:val="88DBDF" w:themeColor="accent2"/>
      </w:rPr>
    </w:lvl>
    <w:lvl w:ilvl="2" w:tplc="482AF9C6">
      <w:start w:val="1"/>
      <w:numFmt w:val="bullet"/>
      <w:pStyle w:val="ListBulletlvl3"/>
      <w:lvlText w:val=""/>
      <w:lvlJc w:val="left"/>
      <w:pPr>
        <w:tabs>
          <w:tab w:val="num" w:pos="1419"/>
        </w:tabs>
        <w:ind w:left="852" w:hanging="284"/>
      </w:pPr>
      <w:rPr>
        <w:rFonts w:ascii="Wingdings" w:hAnsi="Wingdings" w:hint="default"/>
        <w:color w:val="88DBDF" w:themeColor="accent2"/>
      </w:rPr>
    </w:lvl>
    <w:lvl w:ilvl="3" w:tplc="A706023E">
      <w:start w:val="1"/>
      <w:numFmt w:val="bullet"/>
      <w:lvlText w:val=""/>
      <w:lvlJc w:val="left"/>
      <w:pPr>
        <w:tabs>
          <w:tab w:val="num" w:pos="1703"/>
        </w:tabs>
        <w:ind w:left="1136" w:hanging="284"/>
      </w:pPr>
      <w:rPr>
        <w:rFonts w:ascii="Symbol" w:hAnsi="Symbol" w:hint="default"/>
      </w:rPr>
    </w:lvl>
    <w:lvl w:ilvl="4" w:tplc="66681696">
      <w:start w:val="1"/>
      <w:numFmt w:val="bullet"/>
      <w:lvlText w:val=""/>
      <w:lvlJc w:val="left"/>
      <w:pPr>
        <w:tabs>
          <w:tab w:val="num" w:pos="1987"/>
        </w:tabs>
        <w:ind w:left="1420" w:hanging="284"/>
      </w:pPr>
      <w:rPr>
        <w:rFonts w:ascii="Symbol" w:hAnsi="Symbol" w:hint="default"/>
      </w:rPr>
    </w:lvl>
    <w:lvl w:ilvl="5" w:tplc="E00840D6">
      <w:start w:val="1"/>
      <w:numFmt w:val="bullet"/>
      <w:lvlText w:val=""/>
      <w:lvlJc w:val="left"/>
      <w:pPr>
        <w:tabs>
          <w:tab w:val="num" w:pos="2271"/>
        </w:tabs>
        <w:ind w:left="1704" w:hanging="284"/>
      </w:pPr>
      <w:rPr>
        <w:rFonts w:ascii="Wingdings" w:hAnsi="Wingdings" w:hint="default"/>
      </w:rPr>
    </w:lvl>
    <w:lvl w:ilvl="6" w:tplc="C1DED572">
      <w:start w:val="1"/>
      <w:numFmt w:val="bullet"/>
      <w:lvlText w:val=""/>
      <w:lvlJc w:val="left"/>
      <w:pPr>
        <w:tabs>
          <w:tab w:val="num" w:pos="2555"/>
        </w:tabs>
        <w:ind w:left="1988" w:hanging="284"/>
      </w:pPr>
      <w:rPr>
        <w:rFonts w:ascii="Wingdings" w:hAnsi="Wingdings" w:hint="default"/>
      </w:rPr>
    </w:lvl>
    <w:lvl w:ilvl="7" w:tplc="335CAE5E">
      <w:start w:val="1"/>
      <w:numFmt w:val="bullet"/>
      <w:lvlText w:val=""/>
      <w:lvlJc w:val="left"/>
      <w:pPr>
        <w:tabs>
          <w:tab w:val="num" w:pos="2839"/>
        </w:tabs>
        <w:ind w:left="2272" w:hanging="284"/>
      </w:pPr>
      <w:rPr>
        <w:rFonts w:ascii="Symbol" w:hAnsi="Symbol" w:hint="default"/>
      </w:rPr>
    </w:lvl>
    <w:lvl w:ilvl="8" w:tplc="E500E8C4">
      <w:start w:val="1"/>
      <w:numFmt w:val="bullet"/>
      <w:lvlText w:val=""/>
      <w:lvlJc w:val="left"/>
      <w:pPr>
        <w:tabs>
          <w:tab w:val="num" w:pos="3123"/>
        </w:tabs>
        <w:ind w:left="2556" w:hanging="284"/>
      </w:pPr>
      <w:rPr>
        <w:rFonts w:ascii="Symbol" w:hAnsi="Symbol" w:hint="default"/>
      </w:rPr>
    </w:lvl>
  </w:abstractNum>
  <w:abstractNum w:abstractNumId="52" w15:restartNumberingAfterBreak="0">
    <w:nsid w:val="70041811"/>
    <w:multiLevelType w:val="hybridMultilevel"/>
    <w:tmpl w:val="1E04C846"/>
    <w:lvl w:ilvl="0" w:tplc="FFFFFFFF">
      <w:start w:val="1"/>
      <w:numFmt w:val="bullet"/>
      <w:lvlText w:val=""/>
      <w:lvlJc w:val="left"/>
      <w:pPr>
        <w:ind w:left="720" w:hanging="360"/>
      </w:pPr>
      <w:rPr>
        <w:rFonts w:ascii="Symbol" w:hAnsi="Symbol" w:hint="default"/>
      </w:rPr>
    </w:lvl>
    <w:lvl w:ilvl="1" w:tplc="2ADCB182">
      <w:start w:val="3"/>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3D90C0C"/>
    <w:multiLevelType w:val="hybridMultilevel"/>
    <w:tmpl w:val="B04A8E5C"/>
    <w:lvl w:ilvl="0" w:tplc="F1829A7C">
      <w:start w:val="1"/>
      <w:numFmt w:val="bullet"/>
      <w:lvlText w:val=""/>
      <w:lvlJc w:val="left"/>
      <w:pPr>
        <w:ind w:left="720" w:hanging="360"/>
      </w:pPr>
      <w:rPr>
        <w:rFonts w:ascii="Symbol" w:hAnsi="Symbol" w:hint="default"/>
      </w:rPr>
    </w:lvl>
    <w:lvl w:ilvl="1" w:tplc="2A265F3A">
      <w:start w:val="1"/>
      <w:numFmt w:val="bullet"/>
      <w:lvlText w:val="o"/>
      <w:lvlJc w:val="left"/>
      <w:pPr>
        <w:ind w:left="1440" w:hanging="360"/>
      </w:pPr>
      <w:rPr>
        <w:rFonts w:ascii="Courier New" w:hAnsi="Courier New" w:hint="default"/>
      </w:rPr>
    </w:lvl>
    <w:lvl w:ilvl="2" w:tplc="A996807A">
      <w:start w:val="1"/>
      <w:numFmt w:val="bullet"/>
      <w:lvlText w:val=""/>
      <w:lvlJc w:val="left"/>
      <w:pPr>
        <w:ind w:left="2160" w:hanging="360"/>
      </w:pPr>
      <w:rPr>
        <w:rFonts w:ascii="Wingdings" w:hAnsi="Wingdings" w:hint="default"/>
      </w:rPr>
    </w:lvl>
    <w:lvl w:ilvl="3" w:tplc="28F6A9F6">
      <w:start w:val="1"/>
      <w:numFmt w:val="bullet"/>
      <w:lvlText w:val=""/>
      <w:lvlJc w:val="left"/>
      <w:pPr>
        <w:ind w:left="2880" w:hanging="360"/>
      </w:pPr>
      <w:rPr>
        <w:rFonts w:ascii="Symbol" w:hAnsi="Symbol" w:hint="default"/>
      </w:rPr>
    </w:lvl>
    <w:lvl w:ilvl="4" w:tplc="D7C4199E">
      <w:start w:val="1"/>
      <w:numFmt w:val="bullet"/>
      <w:lvlText w:val="o"/>
      <w:lvlJc w:val="left"/>
      <w:pPr>
        <w:ind w:left="3600" w:hanging="360"/>
      </w:pPr>
      <w:rPr>
        <w:rFonts w:ascii="Courier New" w:hAnsi="Courier New" w:hint="default"/>
      </w:rPr>
    </w:lvl>
    <w:lvl w:ilvl="5" w:tplc="0FBC25D2">
      <w:start w:val="1"/>
      <w:numFmt w:val="bullet"/>
      <w:lvlText w:val=""/>
      <w:lvlJc w:val="left"/>
      <w:pPr>
        <w:ind w:left="4320" w:hanging="360"/>
      </w:pPr>
      <w:rPr>
        <w:rFonts w:ascii="Wingdings" w:hAnsi="Wingdings" w:hint="default"/>
      </w:rPr>
    </w:lvl>
    <w:lvl w:ilvl="6" w:tplc="2E3E83F2">
      <w:start w:val="1"/>
      <w:numFmt w:val="bullet"/>
      <w:lvlText w:val=""/>
      <w:lvlJc w:val="left"/>
      <w:pPr>
        <w:ind w:left="5040" w:hanging="360"/>
      </w:pPr>
      <w:rPr>
        <w:rFonts w:ascii="Symbol" w:hAnsi="Symbol" w:hint="default"/>
      </w:rPr>
    </w:lvl>
    <w:lvl w:ilvl="7" w:tplc="5E38EC96">
      <w:start w:val="1"/>
      <w:numFmt w:val="bullet"/>
      <w:lvlText w:val="o"/>
      <w:lvlJc w:val="left"/>
      <w:pPr>
        <w:ind w:left="5760" w:hanging="360"/>
      </w:pPr>
      <w:rPr>
        <w:rFonts w:ascii="Courier New" w:hAnsi="Courier New" w:hint="default"/>
      </w:rPr>
    </w:lvl>
    <w:lvl w:ilvl="8" w:tplc="D2F0C8C2">
      <w:start w:val="1"/>
      <w:numFmt w:val="bullet"/>
      <w:lvlText w:val=""/>
      <w:lvlJc w:val="left"/>
      <w:pPr>
        <w:ind w:left="6480" w:hanging="360"/>
      </w:pPr>
      <w:rPr>
        <w:rFonts w:ascii="Wingdings" w:hAnsi="Wingdings"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7D3F3445"/>
    <w:multiLevelType w:val="hybridMultilevel"/>
    <w:tmpl w:val="0C3EE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7FFB1298"/>
    <w:multiLevelType w:val="hybridMultilevel"/>
    <w:tmpl w:val="8DAEC54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7206576">
    <w:abstractNumId w:val="47"/>
  </w:num>
  <w:num w:numId="2" w16cid:durableId="1736968016">
    <w:abstractNumId w:val="28"/>
  </w:num>
  <w:num w:numId="3" w16cid:durableId="1551458554">
    <w:abstractNumId w:val="12"/>
  </w:num>
  <w:num w:numId="4" w16cid:durableId="170411264">
    <w:abstractNumId w:val="46"/>
  </w:num>
  <w:num w:numId="5" w16cid:durableId="1872112631">
    <w:abstractNumId w:val="13"/>
  </w:num>
  <w:num w:numId="6" w16cid:durableId="336812815">
    <w:abstractNumId w:val="31"/>
  </w:num>
  <w:num w:numId="7" w16cid:durableId="103154041">
    <w:abstractNumId w:val="37"/>
  </w:num>
  <w:num w:numId="8" w16cid:durableId="1308436166">
    <w:abstractNumId w:val="33"/>
  </w:num>
  <w:num w:numId="9" w16cid:durableId="1335643199">
    <w:abstractNumId w:val="44"/>
  </w:num>
  <w:num w:numId="10" w16cid:durableId="1160577431">
    <w:abstractNumId w:val="36"/>
  </w:num>
  <w:num w:numId="11" w16cid:durableId="1673139647">
    <w:abstractNumId w:val="18"/>
  </w:num>
  <w:num w:numId="12" w16cid:durableId="1579175524">
    <w:abstractNumId w:val="0"/>
  </w:num>
  <w:num w:numId="13" w16cid:durableId="1742215375">
    <w:abstractNumId w:val="57"/>
  </w:num>
  <w:num w:numId="14" w16cid:durableId="664823544">
    <w:abstractNumId w:val="53"/>
  </w:num>
  <w:num w:numId="15" w16cid:durableId="68624309">
    <w:abstractNumId w:val="24"/>
  </w:num>
  <w:num w:numId="16" w16cid:durableId="2059281152">
    <w:abstractNumId w:val="14"/>
  </w:num>
  <w:num w:numId="17" w16cid:durableId="1899824441">
    <w:abstractNumId w:val="2"/>
  </w:num>
  <w:num w:numId="18" w16cid:durableId="546994321">
    <w:abstractNumId w:val="35"/>
  </w:num>
  <w:num w:numId="19" w16cid:durableId="487400170">
    <w:abstractNumId w:val="54"/>
  </w:num>
  <w:num w:numId="20" w16cid:durableId="1557089423">
    <w:abstractNumId w:val="51"/>
    <w:lvlOverride w:ilvl="0">
      <w:lvl w:ilvl="0" w:tplc="5DF86A18">
        <w:start w:val="1"/>
        <w:numFmt w:val="bullet"/>
        <w:pStyle w:val="ListBulletlvl1"/>
        <w:lvlText w:val=""/>
        <w:lvlJc w:val="left"/>
        <w:pPr>
          <w:tabs>
            <w:tab w:val="num" w:pos="851"/>
          </w:tabs>
          <w:ind w:left="284" w:hanging="284"/>
        </w:pPr>
        <w:rPr>
          <w:rFonts w:ascii="Symbol" w:hAnsi="Symbol" w:hint="default"/>
        </w:rPr>
      </w:lvl>
    </w:lvlOverride>
    <w:lvlOverride w:ilvl="1">
      <w:lvl w:ilvl="1" w:tplc="9A704FD0">
        <w:start w:val="1"/>
        <w:numFmt w:val="bullet"/>
        <w:pStyle w:val="ListBulletlvl2"/>
        <w:lvlText w:val="­"/>
        <w:lvlJc w:val="left"/>
        <w:pPr>
          <w:tabs>
            <w:tab w:val="num" w:pos="1135"/>
          </w:tabs>
          <w:ind w:left="568" w:hanging="284"/>
        </w:pPr>
        <w:rPr>
          <w:rFonts w:ascii="Courier New" w:hAnsi="Courier New" w:hint="default"/>
          <w:color w:val="88DBDF" w:themeColor="accent2"/>
        </w:rPr>
      </w:lvl>
    </w:lvlOverride>
    <w:lvlOverride w:ilvl="2">
      <w:lvl w:ilvl="2" w:tplc="482AF9C6">
        <w:start w:val="1"/>
        <w:numFmt w:val="bullet"/>
        <w:pStyle w:val="ListBulletlvl3"/>
        <w:lvlText w:val=""/>
        <w:lvlJc w:val="left"/>
        <w:pPr>
          <w:tabs>
            <w:tab w:val="num" w:pos="1419"/>
          </w:tabs>
          <w:ind w:left="852" w:hanging="284"/>
        </w:pPr>
        <w:rPr>
          <w:rFonts w:ascii="Wingdings" w:hAnsi="Wingdings" w:hint="default"/>
          <w:color w:val="auto"/>
        </w:rPr>
      </w:lvl>
    </w:lvlOverride>
    <w:lvlOverride w:ilvl="3">
      <w:lvl w:ilvl="3" w:tplc="A706023E">
        <w:start w:val="1"/>
        <w:numFmt w:val="bullet"/>
        <w:lvlText w:val=""/>
        <w:lvlJc w:val="left"/>
        <w:pPr>
          <w:tabs>
            <w:tab w:val="num" w:pos="1703"/>
          </w:tabs>
          <w:ind w:left="1136" w:hanging="284"/>
        </w:pPr>
        <w:rPr>
          <w:rFonts w:ascii="Symbol" w:hAnsi="Symbol" w:hint="default"/>
        </w:rPr>
      </w:lvl>
    </w:lvlOverride>
    <w:lvlOverride w:ilvl="4">
      <w:lvl w:ilvl="4" w:tplc="66681696">
        <w:start w:val="1"/>
        <w:numFmt w:val="bullet"/>
        <w:lvlText w:val=""/>
        <w:lvlJc w:val="left"/>
        <w:pPr>
          <w:tabs>
            <w:tab w:val="num" w:pos="1987"/>
          </w:tabs>
          <w:ind w:left="1420" w:hanging="284"/>
        </w:pPr>
        <w:rPr>
          <w:rFonts w:ascii="Symbol" w:hAnsi="Symbol" w:hint="default"/>
        </w:rPr>
      </w:lvl>
    </w:lvlOverride>
    <w:lvlOverride w:ilvl="5">
      <w:lvl w:ilvl="5" w:tplc="E00840D6">
        <w:start w:val="1"/>
        <w:numFmt w:val="bullet"/>
        <w:lvlText w:val=""/>
        <w:lvlJc w:val="left"/>
        <w:pPr>
          <w:tabs>
            <w:tab w:val="num" w:pos="2271"/>
          </w:tabs>
          <w:ind w:left="1704" w:hanging="284"/>
        </w:pPr>
        <w:rPr>
          <w:rFonts w:ascii="Wingdings" w:hAnsi="Wingdings" w:hint="default"/>
        </w:rPr>
      </w:lvl>
    </w:lvlOverride>
    <w:lvlOverride w:ilvl="6">
      <w:lvl w:ilvl="6" w:tplc="C1DED572">
        <w:start w:val="1"/>
        <w:numFmt w:val="bullet"/>
        <w:lvlText w:val=""/>
        <w:lvlJc w:val="left"/>
        <w:pPr>
          <w:tabs>
            <w:tab w:val="num" w:pos="2555"/>
          </w:tabs>
          <w:ind w:left="1988" w:hanging="284"/>
        </w:pPr>
        <w:rPr>
          <w:rFonts w:ascii="Wingdings" w:hAnsi="Wingdings" w:hint="default"/>
        </w:rPr>
      </w:lvl>
    </w:lvlOverride>
    <w:lvlOverride w:ilvl="7">
      <w:lvl w:ilvl="7" w:tplc="335CAE5E">
        <w:start w:val="1"/>
        <w:numFmt w:val="bullet"/>
        <w:lvlText w:val=""/>
        <w:lvlJc w:val="left"/>
        <w:pPr>
          <w:tabs>
            <w:tab w:val="num" w:pos="2839"/>
          </w:tabs>
          <w:ind w:left="2272" w:hanging="284"/>
        </w:pPr>
        <w:rPr>
          <w:rFonts w:ascii="Symbol" w:hAnsi="Symbol" w:hint="default"/>
        </w:rPr>
      </w:lvl>
    </w:lvlOverride>
    <w:lvlOverride w:ilvl="8">
      <w:lvl w:ilvl="8" w:tplc="E500E8C4">
        <w:start w:val="1"/>
        <w:numFmt w:val="bullet"/>
        <w:lvlText w:val=""/>
        <w:lvlJc w:val="left"/>
        <w:pPr>
          <w:tabs>
            <w:tab w:val="num" w:pos="3123"/>
          </w:tabs>
          <w:ind w:left="2556" w:hanging="284"/>
        </w:pPr>
        <w:rPr>
          <w:rFonts w:ascii="Symbol" w:hAnsi="Symbol" w:hint="default"/>
        </w:rPr>
      </w:lvl>
    </w:lvlOverride>
  </w:num>
  <w:num w:numId="21" w16cid:durableId="1967420258">
    <w:abstractNumId w:val="7"/>
  </w:num>
  <w:num w:numId="22" w16cid:durableId="986593700">
    <w:abstractNumId w:val="0"/>
    <w:lvlOverride w:ilvl="0">
      <w:startOverride w:val="1"/>
    </w:lvlOverride>
  </w:num>
  <w:num w:numId="23" w16cid:durableId="1284965416">
    <w:abstractNumId w:val="30"/>
  </w:num>
  <w:num w:numId="24" w16cid:durableId="837423646">
    <w:abstractNumId w:val="21"/>
  </w:num>
  <w:num w:numId="25" w16cid:durableId="846334085">
    <w:abstractNumId w:val="8"/>
  </w:num>
  <w:num w:numId="26" w16cid:durableId="74476463">
    <w:abstractNumId w:val="58"/>
  </w:num>
  <w:num w:numId="27" w16cid:durableId="1690643709">
    <w:abstractNumId w:val="9"/>
  </w:num>
  <w:num w:numId="28" w16cid:durableId="1029254535">
    <w:abstractNumId w:val="20"/>
  </w:num>
  <w:num w:numId="29" w16cid:durableId="687948125">
    <w:abstractNumId w:val="49"/>
  </w:num>
  <w:num w:numId="30" w16cid:durableId="2104446938">
    <w:abstractNumId w:val="3"/>
  </w:num>
  <w:num w:numId="31" w16cid:durableId="459956415">
    <w:abstractNumId w:val="27"/>
  </w:num>
  <w:num w:numId="32" w16cid:durableId="1538198303">
    <w:abstractNumId w:val="40"/>
  </w:num>
  <w:num w:numId="33" w16cid:durableId="7486344">
    <w:abstractNumId w:val="11"/>
  </w:num>
  <w:num w:numId="34" w16cid:durableId="1856922694">
    <w:abstractNumId w:val="15"/>
  </w:num>
  <w:num w:numId="35" w16cid:durableId="1971546045">
    <w:abstractNumId w:val="52"/>
  </w:num>
  <w:num w:numId="36" w16cid:durableId="1980570360">
    <w:abstractNumId w:val="32"/>
  </w:num>
  <w:num w:numId="37" w16cid:durableId="188642420">
    <w:abstractNumId w:val="6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B60640"/>
    <w:rsid w:val="00000194"/>
    <w:rsid w:val="000007DE"/>
    <w:rsid w:val="00000812"/>
    <w:rsid w:val="00000901"/>
    <w:rsid w:val="00000FEA"/>
    <w:rsid w:val="00001D81"/>
    <w:rsid w:val="00002691"/>
    <w:rsid w:val="00003260"/>
    <w:rsid w:val="000035F6"/>
    <w:rsid w:val="00004327"/>
    <w:rsid w:val="00004810"/>
    <w:rsid w:val="00004A68"/>
    <w:rsid w:val="00004EEE"/>
    <w:rsid w:val="000053A3"/>
    <w:rsid w:val="000058A9"/>
    <w:rsid w:val="00005CCD"/>
    <w:rsid w:val="0000653D"/>
    <w:rsid w:val="000067C3"/>
    <w:rsid w:val="00006884"/>
    <w:rsid w:val="000068CA"/>
    <w:rsid w:val="0000736B"/>
    <w:rsid w:val="00007A11"/>
    <w:rsid w:val="000100D4"/>
    <w:rsid w:val="000105A9"/>
    <w:rsid w:val="000112BF"/>
    <w:rsid w:val="000113F2"/>
    <w:rsid w:val="00011BFD"/>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3F5"/>
    <w:rsid w:val="00015655"/>
    <w:rsid w:val="000160DB"/>
    <w:rsid w:val="0001645A"/>
    <w:rsid w:val="00016629"/>
    <w:rsid w:val="0001666C"/>
    <w:rsid w:val="000168E9"/>
    <w:rsid w:val="00016927"/>
    <w:rsid w:val="00016F11"/>
    <w:rsid w:val="000172E2"/>
    <w:rsid w:val="00017A37"/>
    <w:rsid w:val="00017DB9"/>
    <w:rsid w:val="00017E78"/>
    <w:rsid w:val="000200A9"/>
    <w:rsid w:val="00020166"/>
    <w:rsid w:val="00020425"/>
    <w:rsid w:val="0002048A"/>
    <w:rsid w:val="00020728"/>
    <w:rsid w:val="00020A83"/>
    <w:rsid w:val="00020D21"/>
    <w:rsid w:val="00020F38"/>
    <w:rsid w:val="0002154E"/>
    <w:rsid w:val="00022FC9"/>
    <w:rsid w:val="0002313E"/>
    <w:rsid w:val="00023619"/>
    <w:rsid w:val="0002400D"/>
    <w:rsid w:val="000241B4"/>
    <w:rsid w:val="00024DE5"/>
    <w:rsid w:val="00024F9A"/>
    <w:rsid w:val="00025726"/>
    <w:rsid w:val="0002586C"/>
    <w:rsid w:val="00025B2F"/>
    <w:rsid w:val="000265EA"/>
    <w:rsid w:val="00026DA1"/>
    <w:rsid w:val="00026DC2"/>
    <w:rsid w:val="00026F6C"/>
    <w:rsid w:val="000273C5"/>
    <w:rsid w:val="000277F2"/>
    <w:rsid w:val="00030105"/>
    <w:rsid w:val="00030A38"/>
    <w:rsid w:val="0003160B"/>
    <w:rsid w:val="000319EA"/>
    <w:rsid w:val="0003300C"/>
    <w:rsid w:val="000332EC"/>
    <w:rsid w:val="000337A3"/>
    <w:rsid w:val="00033B66"/>
    <w:rsid w:val="00034281"/>
    <w:rsid w:val="00034363"/>
    <w:rsid w:val="000343D3"/>
    <w:rsid w:val="000346D1"/>
    <w:rsid w:val="00034E7A"/>
    <w:rsid w:val="000354A4"/>
    <w:rsid w:val="0003565D"/>
    <w:rsid w:val="00035905"/>
    <w:rsid w:val="00036064"/>
    <w:rsid w:val="000360F2"/>
    <w:rsid w:val="00036D45"/>
    <w:rsid w:val="00037321"/>
    <w:rsid w:val="000374E9"/>
    <w:rsid w:val="00037830"/>
    <w:rsid w:val="00037F96"/>
    <w:rsid w:val="000408B7"/>
    <w:rsid w:val="00040E63"/>
    <w:rsid w:val="00040EB4"/>
    <w:rsid w:val="00041175"/>
    <w:rsid w:val="000411A2"/>
    <w:rsid w:val="00041613"/>
    <w:rsid w:val="00041B06"/>
    <w:rsid w:val="00041E83"/>
    <w:rsid w:val="00042903"/>
    <w:rsid w:val="00043F27"/>
    <w:rsid w:val="00043FEB"/>
    <w:rsid w:val="00044607"/>
    <w:rsid w:val="000447B2"/>
    <w:rsid w:val="00044A5B"/>
    <w:rsid w:val="0004603D"/>
    <w:rsid w:val="0004626A"/>
    <w:rsid w:val="0004675A"/>
    <w:rsid w:val="00046B6B"/>
    <w:rsid w:val="00046F44"/>
    <w:rsid w:val="000470FF"/>
    <w:rsid w:val="00047377"/>
    <w:rsid w:val="000473F4"/>
    <w:rsid w:val="00047673"/>
    <w:rsid w:val="00050713"/>
    <w:rsid w:val="00050F0B"/>
    <w:rsid w:val="000514DF"/>
    <w:rsid w:val="00051BFC"/>
    <w:rsid w:val="00051D5C"/>
    <w:rsid w:val="00052454"/>
    <w:rsid w:val="0005252A"/>
    <w:rsid w:val="000528CB"/>
    <w:rsid w:val="00052E8A"/>
    <w:rsid w:val="000531C8"/>
    <w:rsid w:val="000536B7"/>
    <w:rsid w:val="00053C58"/>
    <w:rsid w:val="00053CC3"/>
    <w:rsid w:val="00054275"/>
    <w:rsid w:val="00054489"/>
    <w:rsid w:val="0005475A"/>
    <w:rsid w:val="00054A64"/>
    <w:rsid w:val="0005578D"/>
    <w:rsid w:val="00055A62"/>
    <w:rsid w:val="00056024"/>
    <w:rsid w:val="00056627"/>
    <w:rsid w:val="000574CC"/>
    <w:rsid w:val="000574DD"/>
    <w:rsid w:val="00057B26"/>
    <w:rsid w:val="00057EB4"/>
    <w:rsid w:val="0006005A"/>
    <w:rsid w:val="0006019E"/>
    <w:rsid w:val="0006039E"/>
    <w:rsid w:val="00060708"/>
    <w:rsid w:val="00060B9F"/>
    <w:rsid w:val="000610DD"/>
    <w:rsid w:val="0006141F"/>
    <w:rsid w:val="00061E39"/>
    <w:rsid w:val="00061E9C"/>
    <w:rsid w:val="000620E6"/>
    <w:rsid w:val="00062B68"/>
    <w:rsid w:val="000634B5"/>
    <w:rsid w:val="000636FD"/>
    <w:rsid w:val="00063A7B"/>
    <w:rsid w:val="00064148"/>
    <w:rsid w:val="000645D3"/>
    <w:rsid w:val="00064813"/>
    <w:rsid w:val="00065147"/>
    <w:rsid w:val="00065D77"/>
    <w:rsid w:val="0006651D"/>
    <w:rsid w:val="00066A4B"/>
    <w:rsid w:val="00066BD0"/>
    <w:rsid w:val="00066D49"/>
    <w:rsid w:val="0006707D"/>
    <w:rsid w:val="000672C6"/>
    <w:rsid w:val="00067A55"/>
    <w:rsid w:val="00067B0C"/>
    <w:rsid w:val="00067EEC"/>
    <w:rsid w:val="00070278"/>
    <w:rsid w:val="00070773"/>
    <w:rsid w:val="0007095A"/>
    <w:rsid w:val="00070B05"/>
    <w:rsid w:val="0007166A"/>
    <w:rsid w:val="00071AA5"/>
    <w:rsid w:val="00071FC0"/>
    <w:rsid w:val="00072080"/>
    <w:rsid w:val="0007232D"/>
    <w:rsid w:val="0007247D"/>
    <w:rsid w:val="0007255C"/>
    <w:rsid w:val="00072E7B"/>
    <w:rsid w:val="00073EF4"/>
    <w:rsid w:val="00073FC4"/>
    <w:rsid w:val="00074537"/>
    <w:rsid w:val="00074A28"/>
    <w:rsid w:val="00074BB9"/>
    <w:rsid w:val="00074EF6"/>
    <w:rsid w:val="000751D5"/>
    <w:rsid w:val="00075748"/>
    <w:rsid w:val="000759A7"/>
    <w:rsid w:val="00075B1E"/>
    <w:rsid w:val="00075E0B"/>
    <w:rsid w:val="00076229"/>
    <w:rsid w:val="000764DD"/>
    <w:rsid w:val="00076662"/>
    <w:rsid w:val="00076B5B"/>
    <w:rsid w:val="00076CEC"/>
    <w:rsid w:val="000770EF"/>
    <w:rsid w:val="00077BDB"/>
    <w:rsid w:val="00077D57"/>
    <w:rsid w:val="00080082"/>
    <w:rsid w:val="000809F5"/>
    <w:rsid w:val="00080B70"/>
    <w:rsid w:val="0008220B"/>
    <w:rsid w:val="0008257E"/>
    <w:rsid w:val="000825B9"/>
    <w:rsid w:val="00082701"/>
    <w:rsid w:val="00082B79"/>
    <w:rsid w:val="00082CAC"/>
    <w:rsid w:val="00082EEC"/>
    <w:rsid w:val="00082F2B"/>
    <w:rsid w:val="00083038"/>
    <w:rsid w:val="00083067"/>
    <w:rsid w:val="00083241"/>
    <w:rsid w:val="000838F2"/>
    <w:rsid w:val="00084244"/>
    <w:rsid w:val="0008438B"/>
    <w:rsid w:val="000843B4"/>
    <w:rsid w:val="00084998"/>
    <w:rsid w:val="00084E5E"/>
    <w:rsid w:val="00085767"/>
    <w:rsid w:val="00085B6D"/>
    <w:rsid w:val="00086400"/>
    <w:rsid w:val="0008678B"/>
    <w:rsid w:val="0008681C"/>
    <w:rsid w:val="00086C5B"/>
    <w:rsid w:val="00087019"/>
    <w:rsid w:val="00087157"/>
    <w:rsid w:val="0008765C"/>
    <w:rsid w:val="00087AA2"/>
    <w:rsid w:val="00087CE5"/>
    <w:rsid w:val="00087DBC"/>
    <w:rsid w:val="0009026C"/>
    <w:rsid w:val="00090386"/>
    <w:rsid w:val="00090C31"/>
    <w:rsid w:val="00090CB5"/>
    <w:rsid w:val="00090D68"/>
    <w:rsid w:val="0009129D"/>
    <w:rsid w:val="000913B9"/>
    <w:rsid w:val="00091847"/>
    <w:rsid w:val="00091C6D"/>
    <w:rsid w:val="00091E67"/>
    <w:rsid w:val="000922A4"/>
    <w:rsid w:val="00092C13"/>
    <w:rsid w:val="00092E8B"/>
    <w:rsid w:val="00093356"/>
    <w:rsid w:val="000936DB"/>
    <w:rsid w:val="00093AB0"/>
    <w:rsid w:val="00093DB2"/>
    <w:rsid w:val="00094652"/>
    <w:rsid w:val="00094842"/>
    <w:rsid w:val="00094887"/>
    <w:rsid w:val="00094C04"/>
    <w:rsid w:val="00095157"/>
    <w:rsid w:val="00095774"/>
    <w:rsid w:val="000957C3"/>
    <w:rsid w:val="00095B03"/>
    <w:rsid w:val="00095B61"/>
    <w:rsid w:val="00095BF8"/>
    <w:rsid w:val="00095E68"/>
    <w:rsid w:val="00095E93"/>
    <w:rsid w:val="0009618E"/>
    <w:rsid w:val="0009636C"/>
    <w:rsid w:val="00097178"/>
    <w:rsid w:val="000971A5"/>
    <w:rsid w:val="00097600"/>
    <w:rsid w:val="000A0157"/>
    <w:rsid w:val="000A01E2"/>
    <w:rsid w:val="000A043A"/>
    <w:rsid w:val="000A06F1"/>
    <w:rsid w:val="000A0740"/>
    <w:rsid w:val="000A0772"/>
    <w:rsid w:val="000A07D4"/>
    <w:rsid w:val="000A0853"/>
    <w:rsid w:val="000A0D39"/>
    <w:rsid w:val="000A0ECF"/>
    <w:rsid w:val="000A10AE"/>
    <w:rsid w:val="000A1255"/>
    <w:rsid w:val="000A13C1"/>
    <w:rsid w:val="000A1A10"/>
    <w:rsid w:val="000A1F56"/>
    <w:rsid w:val="000A20CF"/>
    <w:rsid w:val="000A25A3"/>
    <w:rsid w:val="000A2A5F"/>
    <w:rsid w:val="000A31E4"/>
    <w:rsid w:val="000A3203"/>
    <w:rsid w:val="000A39B3"/>
    <w:rsid w:val="000A3B70"/>
    <w:rsid w:val="000A3E5B"/>
    <w:rsid w:val="000A419B"/>
    <w:rsid w:val="000A43C4"/>
    <w:rsid w:val="000A4DD8"/>
    <w:rsid w:val="000A513C"/>
    <w:rsid w:val="000A5266"/>
    <w:rsid w:val="000A5285"/>
    <w:rsid w:val="000A55E9"/>
    <w:rsid w:val="000A56AA"/>
    <w:rsid w:val="000A6056"/>
    <w:rsid w:val="000A64D2"/>
    <w:rsid w:val="000A64DF"/>
    <w:rsid w:val="000A65C4"/>
    <w:rsid w:val="000A6AD7"/>
    <w:rsid w:val="000B010B"/>
    <w:rsid w:val="000B02C8"/>
    <w:rsid w:val="000B07C0"/>
    <w:rsid w:val="000B142B"/>
    <w:rsid w:val="000B1783"/>
    <w:rsid w:val="000B2019"/>
    <w:rsid w:val="000B2770"/>
    <w:rsid w:val="000B2AB5"/>
    <w:rsid w:val="000B36D8"/>
    <w:rsid w:val="000B497E"/>
    <w:rsid w:val="000B51BB"/>
    <w:rsid w:val="000B5385"/>
    <w:rsid w:val="000B554B"/>
    <w:rsid w:val="000B590E"/>
    <w:rsid w:val="000B59CB"/>
    <w:rsid w:val="000B5AC1"/>
    <w:rsid w:val="000B5B6D"/>
    <w:rsid w:val="000B5E40"/>
    <w:rsid w:val="000B6301"/>
    <w:rsid w:val="000B65EE"/>
    <w:rsid w:val="000B6910"/>
    <w:rsid w:val="000B6A5F"/>
    <w:rsid w:val="000B6E1A"/>
    <w:rsid w:val="000B716B"/>
    <w:rsid w:val="000B73D7"/>
    <w:rsid w:val="000B74D9"/>
    <w:rsid w:val="000C02EC"/>
    <w:rsid w:val="000C036C"/>
    <w:rsid w:val="000C043D"/>
    <w:rsid w:val="000C254D"/>
    <w:rsid w:val="000C269E"/>
    <w:rsid w:val="000C2828"/>
    <w:rsid w:val="000C2D7C"/>
    <w:rsid w:val="000C3365"/>
    <w:rsid w:val="000C3390"/>
    <w:rsid w:val="000C33B0"/>
    <w:rsid w:val="000C3827"/>
    <w:rsid w:val="000C3BCA"/>
    <w:rsid w:val="000C4032"/>
    <w:rsid w:val="000C4237"/>
    <w:rsid w:val="000C440C"/>
    <w:rsid w:val="000C4598"/>
    <w:rsid w:val="000C46FD"/>
    <w:rsid w:val="000C4A68"/>
    <w:rsid w:val="000C4AFB"/>
    <w:rsid w:val="000C51C4"/>
    <w:rsid w:val="000C5C01"/>
    <w:rsid w:val="000C60B7"/>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752"/>
    <w:rsid w:val="000D487A"/>
    <w:rsid w:val="000D4A17"/>
    <w:rsid w:val="000D4AA6"/>
    <w:rsid w:val="000D4AC1"/>
    <w:rsid w:val="000D4E5A"/>
    <w:rsid w:val="000D5000"/>
    <w:rsid w:val="000D5967"/>
    <w:rsid w:val="000D5CE1"/>
    <w:rsid w:val="000D6417"/>
    <w:rsid w:val="000D6482"/>
    <w:rsid w:val="000D66AF"/>
    <w:rsid w:val="000D69DE"/>
    <w:rsid w:val="000D6B6D"/>
    <w:rsid w:val="000D7227"/>
    <w:rsid w:val="000D73BF"/>
    <w:rsid w:val="000D73C9"/>
    <w:rsid w:val="000D7514"/>
    <w:rsid w:val="000D752F"/>
    <w:rsid w:val="000D7AF3"/>
    <w:rsid w:val="000D7F5B"/>
    <w:rsid w:val="000E0068"/>
    <w:rsid w:val="000E0840"/>
    <w:rsid w:val="000E1777"/>
    <w:rsid w:val="000E19F9"/>
    <w:rsid w:val="000E20D2"/>
    <w:rsid w:val="000E29F4"/>
    <w:rsid w:val="000E2BB6"/>
    <w:rsid w:val="000E2BFA"/>
    <w:rsid w:val="000E2E35"/>
    <w:rsid w:val="000E2F22"/>
    <w:rsid w:val="000E2F7C"/>
    <w:rsid w:val="000E3433"/>
    <w:rsid w:val="000E35EE"/>
    <w:rsid w:val="000E38AA"/>
    <w:rsid w:val="000E3C36"/>
    <w:rsid w:val="000E4800"/>
    <w:rsid w:val="000E4946"/>
    <w:rsid w:val="000E4D36"/>
    <w:rsid w:val="000E5431"/>
    <w:rsid w:val="000E57A7"/>
    <w:rsid w:val="000E60F1"/>
    <w:rsid w:val="000E6D73"/>
    <w:rsid w:val="000E7420"/>
    <w:rsid w:val="000E743C"/>
    <w:rsid w:val="000E75BC"/>
    <w:rsid w:val="000E79F7"/>
    <w:rsid w:val="000E7E4A"/>
    <w:rsid w:val="000E7F29"/>
    <w:rsid w:val="000F040F"/>
    <w:rsid w:val="000F0977"/>
    <w:rsid w:val="000F0AB0"/>
    <w:rsid w:val="000F0E89"/>
    <w:rsid w:val="000F1017"/>
    <w:rsid w:val="000F1954"/>
    <w:rsid w:val="000F1B2C"/>
    <w:rsid w:val="000F1E52"/>
    <w:rsid w:val="000F26D5"/>
    <w:rsid w:val="000F2AE7"/>
    <w:rsid w:val="000F2BEC"/>
    <w:rsid w:val="000F2FCE"/>
    <w:rsid w:val="000F3362"/>
    <w:rsid w:val="000F387E"/>
    <w:rsid w:val="000F39C2"/>
    <w:rsid w:val="000F436A"/>
    <w:rsid w:val="000F47F5"/>
    <w:rsid w:val="000F4BAE"/>
    <w:rsid w:val="000F4D26"/>
    <w:rsid w:val="000F515F"/>
    <w:rsid w:val="000F59FB"/>
    <w:rsid w:val="000F5E23"/>
    <w:rsid w:val="000F5E55"/>
    <w:rsid w:val="000F5FFD"/>
    <w:rsid w:val="000F6093"/>
    <w:rsid w:val="000F661E"/>
    <w:rsid w:val="000F66F3"/>
    <w:rsid w:val="000F681C"/>
    <w:rsid w:val="000F696C"/>
    <w:rsid w:val="000F6DA0"/>
    <w:rsid w:val="000F72AB"/>
    <w:rsid w:val="000F7466"/>
    <w:rsid w:val="000F7A3A"/>
    <w:rsid w:val="000F7BB5"/>
    <w:rsid w:val="000F7C2D"/>
    <w:rsid w:val="0010018C"/>
    <w:rsid w:val="00100763"/>
    <w:rsid w:val="00101154"/>
    <w:rsid w:val="00101215"/>
    <w:rsid w:val="00101A91"/>
    <w:rsid w:val="00101FF8"/>
    <w:rsid w:val="001023F4"/>
    <w:rsid w:val="00102D94"/>
    <w:rsid w:val="00103C12"/>
    <w:rsid w:val="001042E1"/>
    <w:rsid w:val="0010455D"/>
    <w:rsid w:val="001048CB"/>
    <w:rsid w:val="00104C22"/>
    <w:rsid w:val="00104C35"/>
    <w:rsid w:val="0010532E"/>
    <w:rsid w:val="00105C15"/>
    <w:rsid w:val="00105D76"/>
    <w:rsid w:val="00105EDD"/>
    <w:rsid w:val="00105FBE"/>
    <w:rsid w:val="00106577"/>
    <w:rsid w:val="00106BF0"/>
    <w:rsid w:val="001072C8"/>
    <w:rsid w:val="00107C8F"/>
    <w:rsid w:val="00107CDC"/>
    <w:rsid w:val="0011038E"/>
    <w:rsid w:val="0011045B"/>
    <w:rsid w:val="00110623"/>
    <w:rsid w:val="00110760"/>
    <w:rsid w:val="0011087C"/>
    <w:rsid w:val="0011132C"/>
    <w:rsid w:val="001114CB"/>
    <w:rsid w:val="0011181E"/>
    <w:rsid w:val="00111824"/>
    <w:rsid w:val="00111D2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6B6E"/>
    <w:rsid w:val="001176AC"/>
    <w:rsid w:val="001177D2"/>
    <w:rsid w:val="00117809"/>
    <w:rsid w:val="00120092"/>
    <w:rsid w:val="0012041B"/>
    <w:rsid w:val="00120D59"/>
    <w:rsid w:val="001218C4"/>
    <w:rsid w:val="001222CB"/>
    <w:rsid w:val="0012246B"/>
    <w:rsid w:val="001228AC"/>
    <w:rsid w:val="001230A0"/>
    <w:rsid w:val="00123111"/>
    <w:rsid w:val="00123315"/>
    <w:rsid w:val="00123633"/>
    <w:rsid w:val="001242E9"/>
    <w:rsid w:val="001244D8"/>
    <w:rsid w:val="00124782"/>
    <w:rsid w:val="0012486F"/>
    <w:rsid w:val="00124BC5"/>
    <w:rsid w:val="0012505D"/>
    <w:rsid w:val="0012511D"/>
    <w:rsid w:val="001252B3"/>
    <w:rsid w:val="00125509"/>
    <w:rsid w:val="00125676"/>
    <w:rsid w:val="0012652C"/>
    <w:rsid w:val="001267C9"/>
    <w:rsid w:val="001268C6"/>
    <w:rsid w:val="00126943"/>
    <w:rsid w:val="00127337"/>
    <w:rsid w:val="001274AA"/>
    <w:rsid w:val="001278BC"/>
    <w:rsid w:val="001302AB"/>
    <w:rsid w:val="00130412"/>
    <w:rsid w:val="0013044E"/>
    <w:rsid w:val="00130471"/>
    <w:rsid w:val="00130735"/>
    <w:rsid w:val="00130B14"/>
    <w:rsid w:val="0013134A"/>
    <w:rsid w:val="001320DB"/>
    <w:rsid w:val="00132534"/>
    <w:rsid w:val="001327F4"/>
    <w:rsid w:val="00132ECF"/>
    <w:rsid w:val="00133A9D"/>
    <w:rsid w:val="00133CEB"/>
    <w:rsid w:val="00133DA1"/>
    <w:rsid w:val="00133EF1"/>
    <w:rsid w:val="00133FBF"/>
    <w:rsid w:val="00134222"/>
    <w:rsid w:val="00134985"/>
    <w:rsid w:val="001359FC"/>
    <w:rsid w:val="00135A21"/>
    <w:rsid w:val="0013609B"/>
    <w:rsid w:val="001368EE"/>
    <w:rsid w:val="001369F7"/>
    <w:rsid w:val="00136DBE"/>
    <w:rsid w:val="001378AA"/>
    <w:rsid w:val="00137A24"/>
    <w:rsid w:val="00137E68"/>
    <w:rsid w:val="00137EBF"/>
    <w:rsid w:val="001406CA"/>
    <w:rsid w:val="00140D36"/>
    <w:rsid w:val="001417FF"/>
    <w:rsid w:val="00141FDF"/>
    <w:rsid w:val="00142179"/>
    <w:rsid w:val="00142793"/>
    <w:rsid w:val="00142974"/>
    <w:rsid w:val="0014423E"/>
    <w:rsid w:val="00144597"/>
    <w:rsid w:val="00144787"/>
    <w:rsid w:val="00145D5F"/>
    <w:rsid w:val="00145F74"/>
    <w:rsid w:val="0014604E"/>
    <w:rsid w:val="00146678"/>
    <w:rsid w:val="00146947"/>
    <w:rsid w:val="00146E0A"/>
    <w:rsid w:val="00147141"/>
    <w:rsid w:val="0014722D"/>
    <w:rsid w:val="00147B60"/>
    <w:rsid w:val="00150746"/>
    <w:rsid w:val="00150B82"/>
    <w:rsid w:val="00151331"/>
    <w:rsid w:val="00151965"/>
    <w:rsid w:val="00151BF0"/>
    <w:rsid w:val="00151CF1"/>
    <w:rsid w:val="00152DC6"/>
    <w:rsid w:val="00152E41"/>
    <w:rsid w:val="00153518"/>
    <w:rsid w:val="001536B2"/>
    <w:rsid w:val="001538EE"/>
    <w:rsid w:val="00153F9E"/>
    <w:rsid w:val="0015405B"/>
    <w:rsid w:val="00154447"/>
    <w:rsid w:val="001549E3"/>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98"/>
    <w:rsid w:val="00161DFE"/>
    <w:rsid w:val="00162508"/>
    <w:rsid w:val="0016271B"/>
    <w:rsid w:val="001628A9"/>
    <w:rsid w:val="00162EBC"/>
    <w:rsid w:val="0016336A"/>
    <w:rsid w:val="00163A5B"/>
    <w:rsid w:val="00163A88"/>
    <w:rsid w:val="00164012"/>
    <w:rsid w:val="001640D2"/>
    <w:rsid w:val="001644C7"/>
    <w:rsid w:val="00164716"/>
    <w:rsid w:val="00164A05"/>
    <w:rsid w:val="00164CA4"/>
    <w:rsid w:val="0016518A"/>
    <w:rsid w:val="001651B6"/>
    <w:rsid w:val="00165E60"/>
    <w:rsid w:val="00165EB3"/>
    <w:rsid w:val="00166097"/>
    <w:rsid w:val="0016613C"/>
    <w:rsid w:val="0016677D"/>
    <w:rsid w:val="00166DAD"/>
    <w:rsid w:val="00166E6D"/>
    <w:rsid w:val="00166FB5"/>
    <w:rsid w:val="00167022"/>
    <w:rsid w:val="0016718E"/>
    <w:rsid w:val="0017060B"/>
    <w:rsid w:val="00170701"/>
    <w:rsid w:val="00171252"/>
    <w:rsid w:val="00171B71"/>
    <w:rsid w:val="00171C7C"/>
    <w:rsid w:val="001720C9"/>
    <w:rsid w:val="00172637"/>
    <w:rsid w:val="001726D4"/>
    <w:rsid w:val="001728B5"/>
    <w:rsid w:val="00173339"/>
    <w:rsid w:val="0017336D"/>
    <w:rsid w:val="001733E5"/>
    <w:rsid w:val="00173F1A"/>
    <w:rsid w:val="00174052"/>
    <w:rsid w:val="00174376"/>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427"/>
    <w:rsid w:val="001818D8"/>
    <w:rsid w:val="0018239D"/>
    <w:rsid w:val="001827CC"/>
    <w:rsid w:val="00183096"/>
    <w:rsid w:val="001835D2"/>
    <w:rsid w:val="0018426D"/>
    <w:rsid w:val="00184490"/>
    <w:rsid w:val="001844C6"/>
    <w:rsid w:val="001845EF"/>
    <w:rsid w:val="00184B03"/>
    <w:rsid w:val="00185101"/>
    <w:rsid w:val="00185BF1"/>
    <w:rsid w:val="00186186"/>
    <w:rsid w:val="0018625D"/>
    <w:rsid w:val="00186A77"/>
    <w:rsid w:val="00186C3F"/>
    <w:rsid w:val="001874D7"/>
    <w:rsid w:val="00187B9E"/>
    <w:rsid w:val="001900C7"/>
    <w:rsid w:val="001903F5"/>
    <w:rsid w:val="00190ADC"/>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0F0"/>
    <w:rsid w:val="0019756C"/>
    <w:rsid w:val="00197D54"/>
    <w:rsid w:val="001A0446"/>
    <w:rsid w:val="001A0FC3"/>
    <w:rsid w:val="001A1B29"/>
    <w:rsid w:val="001A1E8A"/>
    <w:rsid w:val="001A26B9"/>
    <w:rsid w:val="001A3352"/>
    <w:rsid w:val="001A3695"/>
    <w:rsid w:val="001A4052"/>
    <w:rsid w:val="001A44AA"/>
    <w:rsid w:val="001A4A74"/>
    <w:rsid w:val="001A4F4A"/>
    <w:rsid w:val="001A563B"/>
    <w:rsid w:val="001A59BB"/>
    <w:rsid w:val="001A5A0F"/>
    <w:rsid w:val="001A5B24"/>
    <w:rsid w:val="001A5B3F"/>
    <w:rsid w:val="001A5C62"/>
    <w:rsid w:val="001A63B0"/>
    <w:rsid w:val="001A6B09"/>
    <w:rsid w:val="001B017B"/>
    <w:rsid w:val="001B08FF"/>
    <w:rsid w:val="001B0DE9"/>
    <w:rsid w:val="001B0F97"/>
    <w:rsid w:val="001B1992"/>
    <w:rsid w:val="001B1B2B"/>
    <w:rsid w:val="001B1CD9"/>
    <w:rsid w:val="001B204A"/>
    <w:rsid w:val="001B2370"/>
    <w:rsid w:val="001B284D"/>
    <w:rsid w:val="001B2AD7"/>
    <w:rsid w:val="001B2D49"/>
    <w:rsid w:val="001B2ED0"/>
    <w:rsid w:val="001B32D1"/>
    <w:rsid w:val="001B330C"/>
    <w:rsid w:val="001B332D"/>
    <w:rsid w:val="001B387D"/>
    <w:rsid w:val="001B45A7"/>
    <w:rsid w:val="001B57E8"/>
    <w:rsid w:val="001B6D41"/>
    <w:rsid w:val="001B6E7E"/>
    <w:rsid w:val="001B723C"/>
    <w:rsid w:val="001B7C04"/>
    <w:rsid w:val="001B7C93"/>
    <w:rsid w:val="001B7E65"/>
    <w:rsid w:val="001C045F"/>
    <w:rsid w:val="001C047F"/>
    <w:rsid w:val="001C058B"/>
    <w:rsid w:val="001C145F"/>
    <w:rsid w:val="001C158E"/>
    <w:rsid w:val="001C20D2"/>
    <w:rsid w:val="001C2103"/>
    <w:rsid w:val="001C2198"/>
    <w:rsid w:val="001C235B"/>
    <w:rsid w:val="001C2489"/>
    <w:rsid w:val="001C2510"/>
    <w:rsid w:val="001C2788"/>
    <w:rsid w:val="001C2CCA"/>
    <w:rsid w:val="001C31C0"/>
    <w:rsid w:val="001C35C1"/>
    <w:rsid w:val="001C3788"/>
    <w:rsid w:val="001C40E3"/>
    <w:rsid w:val="001C4657"/>
    <w:rsid w:val="001C4A25"/>
    <w:rsid w:val="001C5162"/>
    <w:rsid w:val="001C5290"/>
    <w:rsid w:val="001C5E6E"/>
    <w:rsid w:val="001C71FB"/>
    <w:rsid w:val="001C72A9"/>
    <w:rsid w:val="001C73A0"/>
    <w:rsid w:val="001C78A3"/>
    <w:rsid w:val="001C7900"/>
    <w:rsid w:val="001D064C"/>
    <w:rsid w:val="001D0889"/>
    <w:rsid w:val="001D11E7"/>
    <w:rsid w:val="001D134B"/>
    <w:rsid w:val="001D15F7"/>
    <w:rsid w:val="001D223D"/>
    <w:rsid w:val="001D2D53"/>
    <w:rsid w:val="001D34EA"/>
    <w:rsid w:val="001D39F8"/>
    <w:rsid w:val="001D3B02"/>
    <w:rsid w:val="001D42C3"/>
    <w:rsid w:val="001D46AE"/>
    <w:rsid w:val="001D47F4"/>
    <w:rsid w:val="001D49C9"/>
    <w:rsid w:val="001D59E8"/>
    <w:rsid w:val="001D5D1A"/>
    <w:rsid w:val="001D5FC7"/>
    <w:rsid w:val="001D6139"/>
    <w:rsid w:val="001D6167"/>
    <w:rsid w:val="001D63D0"/>
    <w:rsid w:val="001D6714"/>
    <w:rsid w:val="001D6967"/>
    <w:rsid w:val="001D70B4"/>
    <w:rsid w:val="001D74A8"/>
    <w:rsid w:val="001D76AB"/>
    <w:rsid w:val="001D78C3"/>
    <w:rsid w:val="001E04BC"/>
    <w:rsid w:val="001E04F9"/>
    <w:rsid w:val="001E0766"/>
    <w:rsid w:val="001E093C"/>
    <w:rsid w:val="001E0F20"/>
    <w:rsid w:val="001E174B"/>
    <w:rsid w:val="001E1D0E"/>
    <w:rsid w:val="001E1DB7"/>
    <w:rsid w:val="001E1E00"/>
    <w:rsid w:val="001E2412"/>
    <w:rsid w:val="001E261C"/>
    <w:rsid w:val="001E28B4"/>
    <w:rsid w:val="001E2F69"/>
    <w:rsid w:val="001E30DB"/>
    <w:rsid w:val="001E34F0"/>
    <w:rsid w:val="001E3601"/>
    <w:rsid w:val="001E3629"/>
    <w:rsid w:val="001E3BB5"/>
    <w:rsid w:val="001E3E6C"/>
    <w:rsid w:val="001E43CC"/>
    <w:rsid w:val="001E4799"/>
    <w:rsid w:val="001E48EA"/>
    <w:rsid w:val="001E49A1"/>
    <w:rsid w:val="001E51A2"/>
    <w:rsid w:val="001E57CA"/>
    <w:rsid w:val="001E58E6"/>
    <w:rsid w:val="001E59A1"/>
    <w:rsid w:val="001E5CD5"/>
    <w:rsid w:val="001E6421"/>
    <w:rsid w:val="001E6674"/>
    <w:rsid w:val="001E67C2"/>
    <w:rsid w:val="001E6B16"/>
    <w:rsid w:val="001E6F78"/>
    <w:rsid w:val="001E7097"/>
    <w:rsid w:val="001E70EA"/>
    <w:rsid w:val="001E7FE0"/>
    <w:rsid w:val="001F01D7"/>
    <w:rsid w:val="001F0748"/>
    <w:rsid w:val="001F0A72"/>
    <w:rsid w:val="001F1F43"/>
    <w:rsid w:val="001F2208"/>
    <w:rsid w:val="001F2252"/>
    <w:rsid w:val="001F2C32"/>
    <w:rsid w:val="001F2CC1"/>
    <w:rsid w:val="001F302E"/>
    <w:rsid w:val="001F3545"/>
    <w:rsid w:val="001F35A0"/>
    <w:rsid w:val="001F3E91"/>
    <w:rsid w:val="001F44D3"/>
    <w:rsid w:val="001F4765"/>
    <w:rsid w:val="001F4DAC"/>
    <w:rsid w:val="001F4EF4"/>
    <w:rsid w:val="001F4F1B"/>
    <w:rsid w:val="001F5040"/>
    <w:rsid w:val="001F5BF9"/>
    <w:rsid w:val="001F618A"/>
    <w:rsid w:val="001F61BB"/>
    <w:rsid w:val="001F6460"/>
    <w:rsid w:val="001F6826"/>
    <w:rsid w:val="001F6E03"/>
    <w:rsid w:val="001F7585"/>
    <w:rsid w:val="001F75D2"/>
    <w:rsid w:val="001F75DA"/>
    <w:rsid w:val="001F7782"/>
    <w:rsid w:val="001F797E"/>
    <w:rsid w:val="001F79DC"/>
    <w:rsid w:val="001F7BC3"/>
    <w:rsid w:val="00200060"/>
    <w:rsid w:val="00200B9E"/>
    <w:rsid w:val="00200E7B"/>
    <w:rsid w:val="00201076"/>
    <w:rsid w:val="00201CDB"/>
    <w:rsid w:val="0020269C"/>
    <w:rsid w:val="0020272B"/>
    <w:rsid w:val="00202BB5"/>
    <w:rsid w:val="00202D57"/>
    <w:rsid w:val="00202F7A"/>
    <w:rsid w:val="0020352B"/>
    <w:rsid w:val="002042D5"/>
    <w:rsid w:val="0020440E"/>
    <w:rsid w:val="002047FF"/>
    <w:rsid w:val="002048EC"/>
    <w:rsid w:val="0020496E"/>
    <w:rsid w:val="002049B0"/>
    <w:rsid w:val="00204B9C"/>
    <w:rsid w:val="00204C72"/>
    <w:rsid w:val="00204CA1"/>
    <w:rsid w:val="00204E23"/>
    <w:rsid w:val="00205B11"/>
    <w:rsid w:val="002062AB"/>
    <w:rsid w:val="002067B9"/>
    <w:rsid w:val="00206D77"/>
    <w:rsid w:val="00206E8D"/>
    <w:rsid w:val="002071C2"/>
    <w:rsid w:val="002073C2"/>
    <w:rsid w:val="00207596"/>
    <w:rsid w:val="002075AB"/>
    <w:rsid w:val="00207E74"/>
    <w:rsid w:val="00210137"/>
    <w:rsid w:val="00210B5C"/>
    <w:rsid w:val="00210C96"/>
    <w:rsid w:val="00210D2E"/>
    <w:rsid w:val="00210DD2"/>
    <w:rsid w:val="00210E2A"/>
    <w:rsid w:val="00211075"/>
    <w:rsid w:val="00211747"/>
    <w:rsid w:val="002117DD"/>
    <w:rsid w:val="00211AC7"/>
    <w:rsid w:val="00212101"/>
    <w:rsid w:val="00213177"/>
    <w:rsid w:val="00213867"/>
    <w:rsid w:val="00213B2D"/>
    <w:rsid w:val="00214138"/>
    <w:rsid w:val="0021465E"/>
    <w:rsid w:val="002146AD"/>
    <w:rsid w:val="002146FB"/>
    <w:rsid w:val="00214B49"/>
    <w:rsid w:val="00214B83"/>
    <w:rsid w:val="002152A5"/>
    <w:rsid w:val="002159D4"/>
    <w:rsid w:val="00215A33"/>
    <w:rsid w:val="00215E28"/>
    <w:rsid w:val="00215E95"/>
    <w:rsid w:val="002167E2"/>
    <w:rsid w:val="00216940"/>
    <w:rsid w:val="00216E12"/>
    <w:rsid w:val="00216E14"/>
    <w:rsid w:val="00216F32"/>
    <w:rsid w:val="002174E7"/>
    <w:rsid w:val="00217836"/>
    <w:rsid w:val="002204F3"/>
    <w:rsid w:val="00220D41"/>
    <w:rsid w:val="00221061"/>
    <w:rsid w:val="002212BF"/>
    <w:rsid w:val="00221E74"/>
    <w:rsid w:val="0022279B"/>
    <w:rsid w:val="00222825"/>
    <w:rsid w:val="00222F2D"/>
    <w:rsid w:val="0022327F"/>
    <w:rsid w:val="0022339A"/>
    <w:rsid w:val="002236AD"/>
    <w:rsid w:val="002239F4"/>
    <w:rsid w:val="00223B5C"/>
    <w:rsid w:val="00223CCF"/>
    <w:rsid w:val="002247B9"/>
    <w:rsid w:val="0022483C"/>
    <w:rsid w:val="002255AF"/>
    <w:rsid w:val="00225E35"/>
    <w:rsid w:val="00226225"/>
    <w:rsid w:val="00226512"/>
    <w:rsid w:val="0022661F"/>
    <w:rsid w:val="00226A73"/>
    <w:rsid w:val="00226BF6"/>
    <w:rsid w:val="00227018"/>
    <w:rsid w:val="00227AEB"/>
    <w:rsid w:val="00230259"/>
    <w:rsid w:val="002310A3"/>
    <w:rsid w:val="00231477"/>
    <w:rsid w:val="002319D8"/>
    <w:rsid w:val="00231B63"/>
    <w:rsid w:val="002323B0"/>
    <w:rsid w:val="0023294F"/>
    <w:rsid w:val="002329CA"/>
    <w:rsid w:val="00232D3E"/>
    <w:rsid w:val="002335AF"/>
    <w:rsid w:val="002339EF"/>
    <w:rsid w:val="00233B50"/>
    <w:rsid w:val="00233D6B"/>
    <w:rsid w:val="0023491A"/>
    <w:rsid w:val="00234CA3"/>
    <w:rsid w:val="00235122"/>
    <w:rsid w:val="002353F9"/>
    <w:rsid w:val="00235711"/>
    <w:rsid w:val="0023571B"/>
    <w:rsid w:val="00235C2B"/>
    <w:rsid w:val="00235E3F"/>
    <w:rsid w:val="002361E7"/>
    <w:rsid w:val="0023624D"/>
    <w:rsid w:val="00236F82"/>
    <w:rsid w:val="002373DE"/>
    <w:rsid w:val="00240884"/>
    <w:rsid w:val="002408CA"/>
    <w:rsid w:val="002409CD"/>
    <w:rsid w:val="0024178C"/>
    <w:rsid w:val="002421DA"/>
    <w:rsid w:val="00242490"/>
    <w:rsid w:val="00242651"/>
    <w:rsid w:val="002426BA"/>
    <w:rsid w:val="00242821"/>
    <w:rsid w:val="002429C2"/>
    <w:rsid w:val="00242BBE"/>
    <w:rsid w:val="00242DCD"/>
    <w:rsid w:val="00242F06"/>
    <w:rsid w:val="00243090"/>
    <w:rsid w:val="00243097"/>
    <w:rsid w:val="00243399"/>
    <w:rsid w:val="00243A45"/>
    <w:rsid w:val="002443A2"/>
    <w:rsid w:val="002445E5"/>
    <w:rsid w:val="002448CB"/>
    <w:rsid w:val="0024522B"/>
    <w:rsid w:val="00245460"/>
    <w:rsid w:val="00245EE0"/>
    <w:rsid w:val="0024636D"/>
    <w:rsid w:val="002469E9"/>
    <w:rsid w:val="00246B20"/>
    <w:rsid w:val="00246FF0"/>
    <w:rsid w:val="00247079"/>
    <w:rsid w:val="00247853"/>
    <w:rsid w:val="00247A71"/>
    <w:rsid w:val="00247B03"/>
    <w:rsid w:val="00247DAF"/>
    <w:rsid w:val="00247FFA"/>
    <w:rsid w:val="00250401"/>
    <w:rsid w:val="002505EC"/>
    <w:rsid w:val="00250628"/>
    <w:rsid w:val="002507F1"/>
    <w:rsid w:val="002508AB"/>
    <w:rsid w:val="00251326"/>
    <w:rsid w:val="00251976"/>
    <w:rsid w:val="00251AD4"/>
    <w:rsid w:val="002528C1"/>
    <w:rsid w:val="00252DEC"/>
    <w:rsid w:val="002531B7"/>
    <w:rsid w:val="002533C2"/>
    <w:rsid w:val="002536AC"/>
    <w:rsid w:val="0025376B"/>
    <w:rsid w:val="00253C6D"/>
    <w:rsid w:val="00253DC5"/>
    <w:rsid w:val="0025402C"/>
    <w:rsid w:val="00254F12"/>
    <w:rsid w:val="0025562D"/>
    <w:rsid w:val="00255632"/>
    <w:rsid w:val="0025626D"/>
    <w:rsid w:val="00256560"/>
    <w:rsid w:val="00256624"/>
    <w:rsid w:val="00256E9A"/>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929"/>
    <w:rsid w:val="00263A79"/>
    <w:rsid w:val="00264BB2"/>
    <w:rsid w:val="00264C6B"/>
    <w:rsid w:val="00264C82"/>
    <w:rsid w:val="00264FD6"/>
    <w:rsid w:val="00264FF1"/>
    <w:rsid w:val="0026557C"/>
    <w:rsid w:val="00265840"/>
    <w:rsid w:val="00265C0D"/>
    <w:rsid w:val="00265DE2"/>
    <w:rsid w:val="00265EB5"/>
    <w:rsid w:val="0026655E"/>
    <w:rsid w:val="002671CE"/>
    <w:rsid w:val="0026756C"/>
    <w:rsid w:val="002676DE"/>
    <w:rsid w:val="00267F68"/>
    <w:rsid w:val="0027011C"/>
    <w:rsid w:val="00270243"/>
    <w:rsid w:val="00270817"/>
    <w:rsid w:val="00270869"/>
    <w:rsid w:val="0027086E"/>
    <w:rsid w:val="0027157F"/>
    <w:rsid w:val="002715E9"/>
    <w:rsid w:val="0027174B"/>
    <w:rsid w:val="00271894"/>
    <w:rsid w:val="0027194F"/>
    <w:rsid w:val="00271B01"/>
    <w:rsid w:val="00271DDF"/>
    <w:rsid w:val="0027240B"/>
    <w:rsid w:val="00272580"/>
    <w:rsid w:val="002725C1"/>
    <w:rsid w:val="002726AA"/>
    <w:rsid w:val="00272792"/>
    <w:rsid w:val="00272A50"/>
    <w:rsid w:val="00272D46"/>
    <w:rsid w:val="0027305A"/>
    <w:rsid w:val="002737F3"/>
    <w:rsid w:val="0027391B"/>
    <w:rsid w:val="0027394E"/>
    <w:rsid w:val="00273AC0"/>
    <w:rsid w:val="00273C00"/>
    <w:rsid w:val="00274185"/>
    <w:rsid w:val="002742DD"/>
    <w:rsid w:val="002743CC"/>
    <w:rsid w:val="00274552"/>
    <w:rsid w:val="00274C38"/>
    <w:rsid w:val="00274DAB"/>
    <w:rsid w:val="00274DED"/>
    <w:rsid w:val="002753CD"/>
    <w:rsid w:val="00275582"/>
    <w:rsid w:val="002755F3"/>
    <w:rsid w:val="00275839"/>
    <w:rsid w:val="002767C5"/>
    <w:rsid w:val="00276924"/>
    <w:rsid w:val="00276A9F"/>
    <w:rsid w:val="00276B52"/>
    <w:rsid w:val="0027709F"/>
    <w:rsid w:val="0027759D"/>
    <w:rsid w:val="00277CC4"/>
    <w:rsid w:val="002800EC"/>
    <w:rsid w:val="002810E7"/>
    <w:rsid w:val="002815CA"/>
    <w:rsid w:val="00281C53"/>
    <w:rsid w:val="0028253E"/>
    <w:rsid w:val="002826B7"/>
    <w:rsid w:val="00282792"/>
    <w:rsid w:val="002829A0"/>
    <w:rsid w:val="002829B5"/>
    <w:rsid w:val="00282B59"/>
    <w:rsid w:val="00283AC7"/>
    <w:rsid w:val="00283C02"/>
    <w:rsid w:val="00283EA9"/>
    <w:rsid w:val="00283F74"/>
    <w:rsid w:val="00284456"/>
    <w:rsid w:val="00284A26"/>
    <w:rsid w:val="00284B9E"/>
    <w:rsid w:val="002857D1"/>
    <w:rsid w:val="00286CD4"/>
    <w:rsid w:val="00287757"/>
    <w:rsid w:val="00287881"/>
    <w:rsid w:val="00287E0B"/>
    <w:rsid w:val="00287E16"/>
    <w:rsid w:val="002901CD"/>
    <w:rsid w:val="002902D6"/>
    <w:rsid w:val="002908BA"/>
    <w:rsid w:val="00290A59"/>
    <w:rsid w:val="00290C29"/>
    <w:rsid w:val="00290CBC"/>
    <w:rsid w:val="00291105"/>
    <w:rsid w:val="00291AB8"/>
    <w:rsid w:val="00291B86"/>
    <w:rsid w:val="00291CB7"/>
    <w:rsid w:val="002923EB"/>
    <w:rsid w:val="00292442"/>
    <w:rsid w:val="00292951"/>
    <w:rsid w:val="002932B2"/>
    <w:rsid w:val="00293A7E"/>
    <w:rsid w:val="00294231"/>
    <w:rsid w:val="00294B0F"/>
    <w:rsid w:val="00294B76"/>
    <w:rsid w:val="00294BD5"/>
    <w:rsid w:val="0029507F"/>
    <w:rsid w:val="002953E2"/>
    <w:rsid w:val="00295643"/>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BBF"/>
    <w:rsid w:val="002A344D"/>
    <w:rsid w:val="002A38CE"/>
    <w:rsid w:val="002A3D3F"/>
    <w:rsid w:val="002A4E2C"/>
    <w:rsid w:val="002A4F2A"/>
    <w:rsid w:val="002A5A9A"/>
    <w:rsid w:val="002A5F7A"/>
    <w:rsid w:val="002A71A3"/>
    <w:rsid w:val="002A7371"/>
    <w:rsid w:val="002A73A1"/>
    <w:rsid w:val="002A7ACA"/>
    <w:rsid w:val="002A7D81"/>
    <w:rsid w:val="002B0874"/>
    <w:rsid w:val="002B0881"/>
    <w:rsid w:val="002B0D60"/>
    <w:rsid w:val="002B0DCB"/>
    <w:rsid w:val="002B118F"/>
    <w:rsid w:val="002B11DD"/>
    <w:rsid w:val="002B13B1"/>
    <w:rsid w:val="002B14EA"/>
    <w:rsid w:val="002B1D36"/>
    <w:rsid w:val="002B23F8"/>
    <w:rsid w:val="002B270E"/>
    <w:rsid w:val="002B28EA"/>
    <w:rsid w:val="002B3F94"/>
    <w:rsid w:val="002B4140"/>
    <w:rsid w:val="002B44DE"/>
    <w:rsid w:val="002B4A7C"/>
    <w:rsid w:val="002B5C9D"/>
    <w:rsid w:val="002B60CC"/>
    <w:rsid w:val="002B6315"/>
    <w:rsid w:val="002B63C6"/>
    <w:rsid w:val="002B6B22"/>
    <w:rsid w:val="002B6D5C"/>
    <w:rsid w:val="002B7185"/>
    <w:rsid w:val="002B742D"/>
    <w:rsid w:val="002B78A9"/>
    <w:rsid w:val="002B78E8"/>
    <w:rsid w:val="002B790E"/>
    <w:rsid w:val="002B79D7"/>
    <w:rsid w:val="002B7B5A"/>
    <w:rsid w:val="002B7D64"/>
    <w:rsid w:val="002C02B3"/>
    <w:rsid w:val="002C03AB"/>
    <w:rsid w:val="002C0569"/>
    <w:rsid w:val="002C1035"/>
    <w:rsid w:val="002C11E5"/>
    <w:rsid w:val="002C13AE"/>
    <w:rsid w:val="002C13E8"/>
    <w:rsid w:val="002C19FC"/>
    <w:rsid w:val="002C1A34"/>
    <w:rsid w:val="002C1FE4"/>
    <w:rsid w:val="002C273C"/>
    <w:rsid w:val="002C2A75"/>
    <w:rsid w:val="002C35FF"/>
    <w:rsid w:val="002C37A5"/>
    <w:rsid w:val="002C3FDC"/>
    <w:rsid w:val="002C446F"/>
    <w:rsid w:val="002C55A7"/>
    <w:rsid w:val="002C5D9A"/>
    <w:rsid w:val="002C67BA"/>
    <w:rsid w:val="002C6858"/>
    <w:rsid w:val="002C687F"/>
    <w:rsid w:val="002C6BBF"/>
    <w:rsid w:val="002C7140"/>
    <w:rsid w:val="002C76FE"/>
    <w:rsid w:val="002C79A4"/>
    <w:rsid w:val="002D078E"/>
    <w:rsid w:val="002D09DA"/>
    <w:rsid w:val="002D10C1"/>
    <w:rsid w:val="002D11F9"/>
    <w:rsid w:val="002D1BB5"/>
    <w:rsid w:val="002D21C9"/>
    <w:rsid w:val="002D2577"/>
    <w:rsid w:val="002D2772"/>
    <w:rsid w:val="002D2A80"/>
    <w:rsid w:val="002D2AB4"/>
    <w:rsid w:val="002D2D1D"/>
    <w:rsid w:val="002D3EE1"/>
    <w:rsid w:val="002D48D3"/>
    <w:rsid w:val="002D4B23"/>
    <w:rsid w:val="002D55A6"/>
    <w:rsid w:val="002D6CFB"/>
    <w:rsid w:val="002D7AA5"/>
    <w:rsid w:val="002E03B0"/>
    <w:rsid w:val="002E048E"/>
    <w:rsid w:val="002E0ED2"/>
    <w:rsid w:val="002E1116"/>
    <w:rsid w:val="002E1F33"/>
    <w:rsid w:val="002E22BE"/>
    <w:rsid w:val="002E2436"/>
    <w:rsid w:val="002E24AF"/>
    <w:rsid w:val="002E2CC0"/>
    <w:rsid w:val="002E2FBE"/>
    <w:rsid w:val="002E3000"/>
    <w:rsid w:val="002E34C5"/>
    <w:rsid w:val="002E3829"/>
    <w:rsid w:val="002E3B71"/>
    <w:rsid w:val="002E41C4"/>
    <w:rsid w:val="002E45EA"/>
    <w:rsid w:val="002E4E4D"/>
    <w:rsid w:val="002E5553"/>
    <w:rsid w:val="002E5584"/>
    <w:rsid w:val="002E585E"/>
    <w:rsid w:val="002E5D2F"/>
    <w:rsid w:val="002E5D33"/>
    <w:rsid w:val="002E5E0C"/>
    <w:rsid w:val="002E6014"/>
    <w:rsid w:val="002E6414"/>
    <w:rsid w:val="002E6528"/>
    <w:rsid w:val="002E681F"/>
    <w:rsid w:val="002E7233"/>
    <w:rsid w:val="002E7418"/>
    <w:rsid w:val="002E7557"/>
    <w:rsid w:val="002E7BB7"/>
    <w:rsid w:val="002F0183"/>
    <w:rsid w:val="002F07A6"/>
    <w:rsid w:val="002F0A4A"/>
    <w:rsid w:val="002F0CAF"/>
    <w:rsid w:val="002F0FDE"/>
    <w:rsid w:val="002F134A"/>
    <w:rsid w:val="002F13C5"/>
    <w:rsid w:val="002F15F9"/>
    <w:rsid w:val="002F198D"/>
    <w:rsid w:val="002F1E3D"/>
    <w:rsid w:val="002F2402"/>
    <w:rsid w:val="002F2A86"/>
    <w:rsid w:val="002F2DC3"/>
    <w:rsid w:val="002F3284"/>
    <w:rsid w:val="002F3731"/>
    <w:rsid w:val="002F41ED"/>
    <w:rsid w:val="002F4C0A"/>
    <w:rsid w:val="002F4FB1"/>
    <w:rsid w:val="002F5105"/>
    <w:rsid w:val="002F5718"/>
    <w:rsid w:val="002F5A9E"/>
    <w:rsid w:val="002F647B"/>
    <w:rsid w:val="002F7E61"/>
    <w:rsid w:val="00300A07"/>
    <w:rsid w:val="00300CFB"/>
    <w:rsid w:val="00300DB5"/>
    <w:rsid w:val="0030113D"/>
    <w:rsid w:val="00301647"/>
    <w:rsid w:val="003017DB"/>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6BBE"/>
    <w:rsid w:val="003071B8"/>
    <w:rsid w:val="00307DFA"/>
    <w:rsid w:val="0031041C"/>
    <w:rsid w:val="0031053E"/>
    <w:rsid w:val="003119B0"/>
    <w:rsid w:val="0031211F"/>
    <w:rsid w:val="0031266F"/>
    <w:rsid w:val="003126C2"/>
    <w:rsid w:val="00312A7C"/>
    <w:rsid w:val="00312D88"/>
    <w:rsid w:val="003134AD"/>
    <w:rsid w:val="00313761"/>
    <w:rsid w:val="00313F3C"/>
    <w:rsid w:val="00314B3B"/>
    <w:rsid w:val="00315198"/>
    <w:rsid w:val="003153A1"/>
    <w:rsid w:val="0031541E"/>
    <w:rsid w:val="00315B21"/>
    <w:rsid w:val="00315DC5"/>
    <w:rsid w:val="00316561"/>
    <w:rsid w:val="00316DFD"/>
    <w:rsid w:val="00316E1E"/>
    <w:rsid w:val="00316EE4"/>
    <w:rsid w:val="003170AD"/>
    <w:rsid w:val="003172A7"/>
    <w:rsid w:val="003178C3"/>
    <w:rsid w:val="00317D2D"/>
    <w:rsid w:val="00317F17"/>
    <w:rsid w:val="00320306"/>
    <w:rsid w:val="00320BBE"/>
    <w:rsid w:val="00320C5C"/>
    <w:rsid w:val="00320F84"/>
    <w:rsid w:val="00321095"/>
    <w:rsid w:val="0032112C"/>
    <w:rsid w:val="0032121B"/>
    <w:rsid w:val="003214C0"/>
    <w:rsid w:val="00321517"/>
    <w:rsid w:val="0032195A"/>
    <w:rsid w:val="00321A79"/>
    <w:rsid w:val="00323D1E"/>
    <w:rsid w:val="00324524"/>
    <w:rsid w:val="003246ED"/>
    <w:rsid w:val="0032487E"/>
    <w:rsid w:val="00324A01"/>
    <w:rsid w:val="00325018"/>
    <w:rsid w:val="00325069"/>
    <w:rsid w:val="003250D3"/>
    <w:rsid w:val="00325A9E"/>
    <w:rsid w:val="00325BB2"/>
    <w:rsid w:val="00325E0A"/>
    <w:rsid w:val="0032622C"/>
    <w:rsid w:val="00326A25"/>
    <w:rsid w:val="00326E64"/>
    <w:rsid w:val="003278BA"/>
    <w:rsid w:val="003279C8"/>
    <w:rsid w:val="00327AC2"/>
    <w:rsid w:val="003306A2"/>
    <w:rsid w:val="00330D46"/>
    <w:rsid w:val="00330E97"/>
    <w:rsid w:val="00331625"/>
    <w:rsid w:val="00331931"/>
    <w:rsid w:val="00331C3A"/>
    <w:rsid w:val="00332F2C"/>
    <w:rsid w:val="00333033"/>
    <w:rsid w:val="0033314C"/>
    <w:rsid w:val="00333179"/>
    <w:rsid w:val="003337C6"/>
    <w:rsid w:val="00333C16"/>
    <w:rsid w:val="00333D25"/>
    <w:rsid w:val="00333D2C"/>
    <w:rsid w:val="003340B8"/>
    <w:rsid w:val="0033440F"/>
    <w:rsid w:val="00334509"/>
    <w:rsid w:val="003347F7"/>
    <w:rsid w:val="00334875"/>
    <w:rsid w:val="00335C1C"/>
    <w:rsid w:val="0033628F"/>
    <w:rsid w:val="0033686F"/>
    <w:rsid w:val="0033688B"/>
    <w:rsid w:val="00337111"/>
    <w:rsid w:val="00337408"/>
    <w:rsid w:val="00337868"/>
    <w:rsid w:val="0033797E"/>
    <w:rsid w:val="00337EBD"/>
    <w:rsid w:val="003408F0"/>
    <w:rsid w:val="00340E08"/>
    <w:rsid w:val="00340F88"/>
    <w:rsid w:val="0034114D"/>
    <w:rsid w:val="003411FE"/>
    <w:rsid w:val="00341D4C"/>
    <w:rsid w:val="00341E1A"/>
    <w:rsid w:val="00341F59"/>
    <w:rsid w:val="0034207F"/>
    <w:rsid w:val="00342297"/>
    <w:rsid w:val="00342316"/>
    <w:rsid w:val="00342431"/>
    <w:rsid w:val="0034248C"/>
    <w:rsid w:val="003425C3"/>
    <w:rsid w:val="003425DD"/>
    <w:rsid w:val="003428E3"/>
    <w:rsid w:val="00343100"/>
    <w:rsid w:val="0034312E"/>
    <w:rsid w:val="00343AA5"/>
    <w:rsid w:val="00343DDD"/>
    <w:rsid w:val="00343F93"/>
    <w:rsid w:val="00344669"/>
    <w:rsid w:val="0034494D"/>
    <w:rsid w:val="00344AB7"/>
    <w:rsid w:val="00344D6E"/>
    <w:rsid w:val="0034568C"/>
    <w:rsid w:val="003456FF"/>
    <w:rsid w:val="003457F1"/>
    <w:rsid w:val="00345FCD"/>
    <w:rsid w:val="003466F7"/>
    <w:rsid w:val="00346ADF"/>
    <w:rsid w:val="00347812"/>
    <w:rsid w:val="00347C3F"/>
    <w:rsid w:val="0035068B"/>
    <w:rsid w:val="00350A84"/>
    <w:rsid w:val="00350F0E"/>
    <w:rsid w:val="00351996"/>
    <w:rsid w:val="00351B0C"/>
    <w:rsid w:val="00351C28"/>
    <w:rsid w:val="0035206E"/>
    <w:rsid w:val="003521D1"/>
    <w:rsid w:val="0035260B"/>
    <w:rsid w:val="00352E5F"/>
    <w:rsid w:val="00353290"/>
    <w:rsid w:val="00353F59"/>
    <w:rsid w:val="00353F83"/>
    <w:rsid w:val="003541B7"/>
    <w:rsid w:val="00354A7F"/>
    <w:rsid w:val="00355335"/>
    <w:rsid w:val="00355826"/>
    <w:rsid w:val="00355864"/>
    <w:rsid w:val="003558F6"/>
    <w:rsid w:val="00355FA7"/>
    <w:rsid w:val="00356026"/>
    <w:rsid w:val="003563B4"/>
    <w:rsid w:val="003568F4"/>
    <w:rsid w:val="00356A79"/>
    <w:rsid w:val="0036031B"/>
    <w:rsid w:val="00360842"/>
    <w:rsid w:val="003609C1"/>
    <w:rsid w:val="00360DE0"/>
    <w:rsid w:val="0036126C"/>
    <w:rsid w:val="00361ECA"/>
    <w:rsid w:val="0036200D"/>
    <w:rsid w:val="0036258B"/>
    <w:rsid w:val="00362602"/>
    <w:rsid w:val="0036266C"/>
    <w:rsid w:val="00362677"/>
    <w:rsid w:val="00362729"/>
    <w:rsid w:val="00362A0A"/>
    <w:rsid w:val="00362A66"/>
    <w:rsid w:val="00362A68"/>
    <w:rsid w:val="003636D0"/>
    <w:rsid w:val="003636D4"/>
    <w:rsid w:val="00363E7D"/>
    <w:rsid w:val="00363F02"/>
    <w:rsid w:val="0036419B"/>
    <w:rsid w:val="003641D3"/>
    <w:rsid w:val="00364559"/>
    <w:rsid w:val="0036480A"/>
    <w:rsid w:val="00365623"/>
    <w:rsid w:val="00365CE2"/>
    <w:rsid w:val="00365FE5"/>
    <w:rsid w:val="0036600D"/>
    <w:rsid w:val="00366B4B"/>
    <w:rsid w:val="00366E1B"/>
    <w:rsid w:val="0036739A"/>
    <w:rsid w:val="0036747C"/>
    <w:rsid w:val="0036747E"/>
    <w:rsid w:val="00370000"/>
    <w:rsid w:val="00370B8F"/>
    <w:rsid w:val="00370C5B"/>
    <w:rsid w:val="003711AF"/>
    <w:rsid w:val="003718C3"/>
    <w:rsid w:val="00371A0A"/>
    <w:rsid w:val="00371C3B"/>
    <w:rsid w:val="00371E29"/>
    <w:rsid w:val="003727CD"/>
    <w:rsid w:val="003731E8"/>
    <w:rsid w:val="00373597"/>
    <w:rsid w:val="00375242"/>
    <w:rsid w:val="003753F7"/>
    <w:rsid w:val="003756A1"/>
    <w:rsid w:val="00375A62"/>
    <w:rsid w:val="00375A74"/>
    <w:rsid w:val="00375DE3"/>
    <w:rsid w:val="003763C4"/>
    <w:rsid w:val="00376CF8"/>
    <w:rsid w:val="00376EF3"/>
    <w:rsid w:val="00376FAE"/>
    <w:rsid w:val="00376FEE"/>
    <w:rsid w:val="0037727C"/>
    <w:rsid w:val="00377A63"/>
    <w:rsid w:val="003803CA"/>
    <w:rsid w:val="00380438"/>
    <w:rsid w:val="0038051D"/>
    <w:rsid w:val="00380BE2"/>
    <w:rsid w:val="003817EC"/>
    <w:rsid w:val="003820EB"/>
    <w:rsid w:val="003824AA"/>
    <w:rsid w:val="00382771"/>
    <w:rsid w:val="00382AA9"/>
    <w:rsid w:val="003837A0"/>
    <w:rsid w:val="00383FF6"/>
    <w:rsid w:val="0038400F"/>
    <w:rsid w:val="00384122"/>
    <w:rsid w:val="0038448D"/>
    <w:rsid w:val="00384934"/>
    <w:rsid w:val="00384ADF"/>
    <w:rsid w:val="00384E94"/>
    <w:rsid w:val="00384FF4"/>
    <w:rsid w:val="0038559E"/>
    <w:rsid w:val="00386AF5"/>
    <w:rsid w:val="00386B09"/>
    <w:rsid w:val="00386D61"/>
    <w:rsid w:val="00387193"/>
    <w:rsid w:val="0038757E"/>
    <w:rsid w:val="00387D01"/>
    <w:rsid w:val="003911E0"/>
    <w:rsid w:val="003912A1"/>
    <w:rsid w:val="00391D40"/>
    <w:rsid w:val="00392593"/>
    <w:rsid w:val="00392B47"/>
    <w:rsid w:val="00392F4B"/>
    <w:rsid w:val="00393FAA"/>
    <w:rsid w:val="0039415F"/>
    <w:rsid w:val="00394307"/>
    <w:rsid w:val="0039468E"/>
    <w:rsid w:val="0039477E"/>
    <w:rsid w:val="00394873"/>
    <w:rsid w:val="003948BD"/>
    <w:rsid w:val="00395144"/>
    <w:rsid w:val="003954A4"/>
    <w:rsid w:val="003969CB"/>
    <w:rsid w:val="00396C39"/>
    <w:rsid w:val="00396D03"/>
    <w:rsid w:val="003970D2"/>
    <w:rsid w:val="003972D7"/>
    <w:rsid w:val="003972DF"/>
    <w:rsid w:val="003975FB"/>
    <w:rsid w:val="003978F8"/>
    <w:rsid w:val="003A040B"/>
    <w:rsid w:val="003A0AEC"/>
    <w:rsid w:val="003A0FEE"/>
    <w:rsid w:val="003A1206"/>
    <w:rsid w:val="003A1595"/>
    <w:rsid w:val="003A213E"/>
    <w:rsid w:val="003A2BFF"/>
    <w:rsid w:val="003A2FE3"/>
    <w:rsid w:val="003A3301"/>
    <w:rsid w:val="003A373B"/>
    <w:rsid w:val="003A3ACA"/>
    <w:rsid w:val="003A3D15"/>
    <w:rsid w:val="003A3D8A"/>
    <w:rsid w:val="003A3E19"/>
    <w:rsid w:val="003A3E80"/>
    <w:rsid w:val="003A3F2F"/>
    <w:rsid w:val="003A414F"/>
    <w:rsid w:val="003A44C8"/>
    <w:rsid w:val="003A4666"/>
    <w:rsid w:val="003A491B"/>
    <w:rsid w:val="003A4C25"/>
    <w:rsid w:val="003A4E80"/>
    <w:rsid w:val="003A52C2"/>
    <w:rsid w:val="003A538F"/>
    <w:rsid w:val="003A5792"/>
    <w:rsid w:val="003A5DC8"/>
    <w:rsid w:val="003A5DCF"/>
    <w:rsid w:val="003A5E0B"/>
    <w:rsid w:val="003A607D"/>
    <w:rsid w:val="003A67FA"/>
    <w:rsid w:val="003A7302"/>
    <w:rsid w:val="003A73B6"/>
    <w:rsid w:val="003A75E6"/>
    <w:rsid w:val="003A7AFC"/>
    <w:rsid w:val="003A7D99"/>
    <w:rsid w:val="003A7E54"/>
    <w:rsid w:val="003A7E6D"/>
    <w:rsid w:val="003B0139"/>
    <w:rsid w:val="003B0266"/>
    <w:rsid w:val="003B0AC8"/>
    <w:rsid w:val="003B0FCB"/>
    <w:rsid w:val="003B1499"/>
    <w:rsid w:val="003B1604"/>
    <w:rsid w:val="003B1A16"/>
    <w:rsid w:val="003B1D62"/>
    <w:rsid w:val="003B1EF0"/>
    <w:rsid w:val="003B1F7B"/>
    <w:rsid w:val="003B21FD"/>
    <w:rsid w:val="003B2273"/>
    <w:rsid w:val="003B2673"/>
    <w:rsid w:val="003B2810"/>
    <w:rsid w:val="003B2960"/>
    <w:rsid w:val="003B2C2B"/>
    <w:rsid w:val="003B2D38"/>
    <w:rsid w:val="003B2E0D"/>
    <w:rsid w:val="003B2E12"/>
    <w:rsid w:val="003B2F4B"/>
    <w:rsid w:val="003B3A12"/>
    <w:rsid w:val="003B3D40"/>
    <w:rsid w:val="003B443D"/>
    <w:rsid w:val="003B4750"/>
    <w:rsid w:val="003B47C3"/>
    <w:rsid w:val="003B506E"/>
    <w:rsid w:val="003B53BD"/>
    <w:rsid w:val="003B5600"/>
    <w:rsid w:val="003B57ED"/>
    <w:rsid w:val="003B58CA"/>
    <w:rsid w:val="003B5908"/>
    <w:rsid w:val="003B68B1"/>
    <w:rsid w:val="003B6C97"/>
    <w:rsid w:val="003B71A1"/>
    <w:rsid w:val="003B7362"/>
    <w:rsid w:val="003B74BE"/>
    <w:rsid w:val="003B75ED"/>
    <w:rsid w:val="003B7771"/>
    <w:rsid w:val="003B781C"/>
    <w:rsid w:val="003C0011"/>
    <w:rsid w:val="003C0A6C"/>
    <w:rsid w:val="003C0AFD"/>
    <w:rsid w:val="003C1F69"/>
    <w:rsid w:val="003C25F9"/>
    <w:rsid w:val="003C2BDA"/>
    <w:rsid w:val="003C2C0D"/>
    <w:rsid w:val="003C2C66"/>
    <w:rsid w:val="003C300B"/>
    <w:rsid w:val="003C30EC"/>
    <w:rsid w:val="003C390B"/>
    <w:rsid w:val="003C3B57"/>
    <w:rsid w:val="003C5140"/>
    <w:rsid w:val="003C5337"/>
    <w:rsid w:val="003C58FC"/>
    <w:rsid w:val="003C5DA6"/>
    <w:rsid w:val="003C6914"/>
    <w:rsid w:val="003C6ECF"/>
    <w:rsid w:val="003C75D1"/>
    <w:rsid w:val="003C7903"/>
    <w:rsid w:val="003C7D07"/>
    <w:rsid w:val="003D011B"/>
    <w:rsid w:val="003D15B1"/>
    <w:rsid w:val="003D1B95"/>
    <w:rsid w:val="003D2616"/>
    <w:rsid w:val="003D2A34"/>
    <w:rsid w:val="003D2EE7"/>
    <w:rsid w:val="003D2FC3"/>
    <w:rsid w:val="003D3028"/>
    <w:rsid w:val="003D3FBD"/>
    <w:rsid w:val="003D4029"/>
    <w:rsid w:val="003D432D"/>
    <w:rsid w:val="003D44EC"/>
    <w:rsid w:val="003D4D84"/>
    <w:rsid w:val="003D4E8A"/>
    <w:rsid w:val="003D4F8B"/>
    <w:rsid w:val="003D5307"/>
    <w:rsid w:val="003D530E"/>
    <w:rsid w:val="003D5E6E"/>
    <w:rsid w:val="003D6672"/>
    <w:rsid w:val="003D66C9"/>
    <w:rsid w:val="003D69FC"/>
    <w:rsid w:val="003D6F26"/>
    <w:rsid w:val="003D70B4"/>
    <w:rsid w:val="003D70C8"/>
    <w:rsid w:val="003D7805"/>
    <w:rsid w:val="003D7CAD"/>
    <w:rsid w:val="003E00FF"/>
    <w:rsid w:val="003E07D5"/>
    <w:rsid w:val="003E0F81"/>
    <w:rsid w:val="003E11F5"/>
    <w:rsid w:val="003E1457"/>
    <w:rsid w:val="003E1BAD"/>
    <w:rsid w:val="003E1D75"/>
    <w:rsid w:val="003E2305"/>
    <w:rsid w:val="003E240E"/>
    <w:rsid w:val="003E26E7"/>
    <w:rsid w:val="003E2FEB"/>
    <w:rsid w:val="003E329B"/>
    <w:rsid w:val="003E3AD8"/>
    <w:rsid w:val="003E4645"/>
    <w:rsid w:val="003E47FB"/>
    <w:rsid w:val="003E4809"/>
    <w:rsid w:val="003E482A"/>
    <w:rsid w:val="003E48F1"/>
    <w:rsid w:val="003E5011"/>
    <w:rsid w:val="003E55A4"/>
    <w:rsid w:val="003E5C35"/>
    <w:rsid w:val="003E63BD"/>
    <w:rsid w:val="003E6915"/>
    <w:rsid w:val="003E69A3"/>
    <w:rsid w:val="003E7083"/>
    <w:rsid w:val="003E7163"/>
    <w:rsid w:val="003E7911"/>
    <w:rsid w:val="003E7DAE"/>
    <w:rsid w:val="003F009A"/>
    <w:rsid w:val="003F0446"/>
    <w:rsid w:val="003F048A"/>
    <w:rsid w:val="003F065A"/>
    <w:rsid w:val="003F0C2C"/>
    <w:rsid w:val="003F0C6C"/>
    <w:rsid w:val="003F1A32"/>
    <w:rsid w:val="003F1A90"/>
    <w:rsid w:val="003F1C36"/>
    <w:rsid w:val="003F1C5B"/>
    <w:rsid w:val="003F1DFD"/>
    <w:rsid w:val="003F1ED4"/>
    <w:rsid w:val="003F27B7"/>
    <w:rsid w:val="003F2D90"/>
    <w:rsid w:val="003F3164"/>
    <w:rsid w:val="003F3345"/>
    <w:rsid w:val="003F3506"/>
    <w:rsid w:val="003F38A2"/>
    <w:rsid w:val="003F3A15"/>
    <w:rsid w:val="003F3E86"/>
    <w:rsid w:val="003F3FCF"/>
    <w:rsid w:val="003F4225"/>
    <w:rsid w:val="003F43E9"/>
    <w:rsid w:val="003F449D"/>
    <w:rsid w:val="003F493C"/>
    <w:rsid w:val="003F5080"/>
    <w:rsid w:val="003F50C6"/>
    <w:rsid w:val="003F5238"/>
    <w:rsid w:val="003F596E"/>
    <w:rsid w:val="003F5A35"/>
    <w:rsid w:val="003F5B7D"/>
    <w:rsid w:val="003F5E44"/>
    <w:rsid w:val="003F6475"/>
    <w:rsid w:val="003F64A8"/>
    <w:rsid w:val="003F6637"/>
    <w:rsid w:val="003F6A23"/>
    <w:rsid w:val="003F6BDD"/>
    <w:rsid w:val="003F6D8A"/>
    <w:rsid w:val="003F71AF"/>
    <w:rsid w:val="003F774D"/>
    <w:rsid w:val="003F782D"/>
    <w:rsid w:val="003F7917"/>
    <w:rsid w:val="003F7C1A"/>
    <w:rsid w:val="003F7EFB"/>
    <w:rsid w:val="00400258"/>
    <w:rsid w:val="00400F59"/>
    <w:rsid w:val="004012A4"/>
    <w:rsid w:val="00401BF0"/>
    <w:rsid w:val="0040216D"/>
    <w:rsid w:val="004024A9"/>
    <w:rsid w:val="00402601"/>
    <w:rsid w:val="004028A1"/>
    <w:rsid w:val="004028D1"/>
    <w:rsid w:val="0040292D"/>
    <w:rsid w:val="00402945"/>
    <w:rsid w:val="00402A47"/>
    <w:rsid w:val="00402CE5"/>
    <w:rsid w:val="004030D9"/>
    <w:rsid w:val="0040337A"/>
    <w:rsid w:val="00403413"/>
    <w:rsid w:val="004034E3"/>
    <w:rsid w:val="00403B47"/>
    <w:rsid w:val="00403C26"/>
    <w:rsid w:val="00403D9C"/>
    <w:rsid w:val="00404524"/>
    <w:rsid w:val="00404DEE"/>
    <w:rsid w:val="00405A58"/>
    <w:rsid w:val="00406333"/>
    <w:rsid w:val="0040698A"/>
    <w:rsid w:val="00407357"/>
    <w:rsid w:val="0040743E"/>
    <w:rsid w:val="004075D4"/>
    <w:rsid w:val="0040777B"/>
    <w:rsid w:val="00407885"/>
    <w:rsid w:val="004100F3"/>
    <w:rsid w:val="00410659"/>
    <w:rsid w:val="00410D13"/>
    <w:rsid w:val="00410F29"/>
    <w:rsid w:val="00411255"/>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6A9"/>
    <w:rsid w:val="004178B0"/>
    <w:rsid w:val="00417BBD"/>
    <w:rsid w:val="00417D5A"/>
    <w:rsid w:val="00417EBE"/>
    <w:rsid w:val="00420737"/>
    <w:rsid w:val="00420898"/>
    <w:rsid w:val="004222DD"/>
    <w:rsid w:val="00422564"/>
    <w:rsid w:val="004228E6"/>
    <w:rsid w:val="004232D1"/>
    <w:rsid w:val="004237A3"/>
    <w:rsid w:val="0042392C"/>
    <w:rsid w:val="00423A95"/>
    <w:rsid w:val="00423BC4"/>
    <w:rsid w:val="00423F1F"/>
    <w:rsid w:val="0042404A"/>
    <w:rsid w:val="00424085"/>
    <w:rsid w:val="004242FA"/>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6DC4"/>
    <w:rsid w:val="00427279"/>
    <w:rsid w:val="00427555"/>
    <w:rsid w:val="004302B1"/>
    <w:rsid w:val="00430302"/>
    <w:rsid w:val="0043078D"/>
    <w:rsid w:val="0043079E"/>
    <w:rsid w:val="00430A97"/>
    <w:rsid w:val="00430D33"/>
    <w:rsid w:val="0043117D"/>
    <w:rsid w:val="00431645"/>
    <w:rsid w:val="00431825"/>
    <w:rsid w:val="00431AF5"/>
    <w:rsid w:val="00431B86"/>
    <w:rsid w:val="00431EF3"/>
    <w:rsid w:val="00432324"/>
    <w:rsid w:val="0043270B"/>
    <w:rsid w:val="004328CE"/>
    <w:rsid w:val="0043293F"/>
    <w:rsid w:val="00432E2E"/>
    <w:rsid w:val="004335DB"/>
    <w:rsid w:val="00433BC1"/>
    <w:rsid w:val="00433BD5"/>
    <w:rsid w:val="00433F43"/>
    <w:rsid w:val="004342DF"/>
    <w:rsid w:val="004343B1"/>
    <w:rsid w:val="0043446C"/>
    <w:rsid w:val="00434A81"/>
    <w:rsid w:val="004350EA"/>
    <w:rsid w:val="004351F0"/>
    <w:rsid w:val="0043575A"/>
    <w:rsid w:val="00435F95"/>
    <w:rsid w:val="00436175"/>
    <w:rsid w:val="00436860"/>
    <w:rsid w:val="00436956"/>
    <w:rsid w:val="004371A0"/>
    <w:rsid w:val="00437284"/>
    <w:rsid w:val="00437842"/>
    <w:rsid w:val="00437C9B"/>
    <w:rsid w:val="00437F3B"/>
    <w:rsid w:val="00440146"/>
    <w:rsid w:val="00440D7F"/>
    <w:rsid w:val="0044145F"/>
    <w:rsid w:val="0044148B"/>
    <w:rsid w:val="004415AD"/>
    <w:rsid w:val="00441810"/>
    <w:rsid w:val="00441D94"/>
    <w:rsid w:val="0044218D"/>
    <w:rsid w:val="00442B8D"/>
    <w:rsid w:val="004435BE"/>
    <w:rsid w:val="004439FC"/>
    <w:rsid w:val="00443DA2"/>
    <w:rsid w:val="00443F49"/>
    <w:rsid w:val="00444235"/>
    <w:rsid w:val="00444286"/>
    <w:rsid w:val="004442DA"/>
    <w:rsid w:val="00444B64"/>
    <w:rsid w:val="00444D80"/>
    <w:rsid w:val="00445724"/>
    <w:rsid w:val="00445A23"/>
    <w:rsid w:val="00445B0B"/>
    <w:rsid w:val="0044611A"/>
    <w:rsid w:val="004464AC"/>
    <w:rsid w:val="00446669"/>
    <w:rsid w:val="00446B9A"/>
    <w:rsid w:val="00447052"/>
    <w:rsid w:val="00447172"/>
    <w:rsid w:val="00447347"/>
    <w:rsid w:val="004502DD"/>
    <w:rsid w:val="00450439"/>
    <w:rsid w:val="00450A24"/>
    <w:rsid w:val="0045185B"/>
    <w:rsid w:val="00451D86"/>
    <w:rsid w:val="004521BF"/>
    <w:rsid w:val="00452294"/>
    <w:rsid w:val="00452568"/>
    <w:rsid w:val="004527F1"/>
    <w:rsid w:val="00452C67"/>
    <w:rsid w:val="00453216"/>
    <w:rsid w:val="00453399"/>
    <w:rsid w:val="004536F4"/>
    <w:rsid w:val="0045376B"/>
    <w:rsid w:val="00453B3B"/>
    <w:rsid w:val="00453DED"/>
    <w:rsid w:val="00454104"/>
    <w:rsid w:val="0045426A"/>
    <w:rsid w:val="004546C8"/>
    <w:rsid w:val="004547DD"/>
    <w:rsid w:val="00454B78"/>
    <w:rsid w:val="00454D17"/>
    <w:rsid w:val="00454E6C"/>
    <w:rsid w:val="004551B7"/>
    <w:rsid w:val="00455973"/>
    <w:rsid w:val="00455994"/>
    <w:rsid w:val="004559CB"/>
    <w:rsid w:val="00455D5C"/>
    <w:rsid w:val="00455FB7"/>
    <w:rsid w:val="00456277"/>
    <w:rsid w:val="004565E0"/>
    <w:rsid w:val="0045665B"/>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557"/>
    <w:rsid w:val="00465844"/>
    <w:rsid w:val="004658A0"/>
    <w:rsid w:val="00465F13"/>
    <w:rsid w:val="00466199"/>
    <w:rsid w:val="004664F8"/>
    <w:rsid w:val="00467141"/>
    <w:rsid w:val="004673DE"/>
    <w:rsid w:val="004675A0"/>
    <w:rsid w:val="00467742"/>
    <w:rsid w:val="00467BF7"/>
    <w:rsid w:val="00467E43"/>
    <w:rsid w:val="004704E2"/>
    <w:rsid w:val="00470869"/>
    <w:rsid w:val="00471446"/>
    <w:rsid w:val="0047175B"/>
    <w:rsid w:val="0047196B"/>
    <w:rsid w:val="00472451"/>
    <w:rsid w:val="0047259A"/>
    <w:rsid w:val="004727C4"/>
    <w:rsid w:val="00472EC8"/>
    <w:rsid w:val="00472F53"/>
    <w:rsid w:val="00473074"/>
    <w:rsid w:val="00473E66"/>
    <w:rsid w:val="00474212"/>
    <w:rsid w:val="004742CB"/>
    <w:rsid w:val="004744DC"/>
    <w:rsid w:val="004748EF"/>
    <w:rsid w:val="00475145"/>
    <w:rsid w:val="00475624"/>
    <w:rsid w:val="00475C60"/>
    <w:rsid w:val="00475CBB"/>
    <w:rsid w:val="00475F2F"/>
    <w:rsid w:val="00476141"/>
    <w:rsid w:val="00476168"/>
    <w:rsid w:val="004765C6"/>
    <w:rsid w:val="00477040"/>
    <w:rsid w:val="004777FB"/>
    <w:rsid w:val="0048059B"/>
    <w:rsid w:val="004807BC"/>
    <w:rsid w:val="00480D8F"/>
    <w:rsid w:val="00480DC6"/>
    <w:rsid w:val="00481674"/>
    <w:rsid w:val="00481819"/>
    <w:rsid w:val="00481A08"/>
    <w:rsid w:val="00481DB8"/>
    <w:rsid w:val="00481EB7"/>
    <w:rsid w:val="00482114"/>
    <w:rsid w:val="004822B8"/>
    <w:rsid w:val="0048263F"/>
    <w:rsid w:val="00482677"/>
    <w:rsid w:val="00482ACA"/>
    <w:rsid w:val="00482D14"/>
    <w:rsid w:val="00482E90"/>
    <w:rsid w:val="004831EE"/>
    <w:rsid w:val="0048370C"/>
    <w:rsid w:val="00483D8C"/>
    <w:rsid w:val="00483DF3"/>
    <w:rsid w:val="00484C60"/>
    <w:rsid w:val="00484D6B"/>
    <w:rsid w:val="00484F7A"/>
    <w:rsid w:val="004852DE"/>
    <w:rsid w:val="00485885"/>
    <w:rsid w:val="00486301"/>
    <w:rsid w:val="0048667B"/>
    <w:rsid w:val="00486F25"/>
    <w:rsid w:val="00486F32"/>
    <w:rsid w:val="00486FC3"/>
    <w:rsid w:val="004874B9"/>
    <w:rsid w:val="00487817"/>
    <w:rsid w:val="00487A04"/>
    <w:rsid w:val="00487AC3"/>
    <w:rsid w:val="00487B4F"/>
    <w:rsid w:val="00487C2C"/>
    <w:rsid w:val="004902CA"/>
    <w:rsid w:val="00490510"/>
    <w:rsid w:val="00490907"/>
    <w:rsid w:val="00490BF7"/>
    <w:rsid w:val="00490C15"/>
    <w:rsid w:val="00490C8A"/>
    <w:rsid w:val="004912E6"/>
    <w:rsid w:val="004916D2"/>
    <w:rsid w:val="004918EE"/>
    <w:rsid w:val="00492C36"/>
    <w:rsid w:val="00492DE1"/>
    <w:rsid w:val="00493124"/>
    <w:rsid w:val="00493127"/>
    <w:rsid w:val="0049351D"/>
    <w:rsid w:val="00493F24"/>
    <w:rsid w:val="00494252"/>
    <w:rsid w:val="004944B4"/>
    <w:rsid w:val="00494963"/>
    <w:rsid w:val="00494D37"/>
    <w:rsid w:val="00494F94"/>
    <w:rsid w:val="0049582F"/>
    <w:rsid w:val="00495C62"/>
    <w:rsid w:val="00495C6E"/>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2CE1"/>
    <w:rsid w:val="004A33A3"/>
    <w:rsid w:val="004A3B23"/>
    <w:rsid w:val="004A4D27"/>
    <w:rsid w:val="004A4D43"/>
    <w:rsid w:val="004A54A4"/>
    <w:rsid w:val="004A5BD7"/>
    <w:rsid w:val="004A6286"/>
    <w:rsid w:val="004A6393"/>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B7FD6"/>
    <w:rsid w:val="004C04E3"/>
    <w:rsid w:val="004C0BDF"/>
    <w:rsid w:val="004C0F4A"/>
    <w:rsid w:val="004C1056"/>
    <w:rsid w:val="004C118A"/>
    <w:rsid w:val="004C1624"/>
    <w:rsid w:val="004C1729"/>
    <w:rsid w:val="004C1BAC"/>
    <w:rsid w:val="004C1D55"/>
    <w:rsid w:val="004C1F02"/>
    <w:rsid w:val="004C2263"/>
    <w:rsid w:val="004C2381"/>
    <w:rsid w:val="004C2DF8"/>
    <w:rsid w:val="004C2EC4"/>
    <w:rsid w:val="004C300E"/>
    <w:rsid w:val="004C36BF"/>
    <w:rsid w:val="004C3BC8"/>
    <w:rsid w:val="004C4381"/>
    <w:rsid w:val="004C47E5"/>
    <w:rsid w:val="004C4C76"/>
    <w:rsid w:val="004C5059"/>
    <w:rsid w:val="004C5672"/>
    <w:rsid w:val="004C56B1"/>
    <w:rsid w:val="004C57AD"/>
    <w:rsid w:val="004C60F5"/>
    <w:rsid w:val="004C630B"/>
    <w:rsid w:val="004C6494"/>
    <w:rsid w:val="004C6664"/>
    <w:rsid w:val="004C66CE"/>
    <w:rsid w:val="004C66EB"/>
    <w:rsid w:val="004C6BD5"/>
    <w:rsid w:val="004C6E0D"/>
    <w:rsid w:val="004C729F"/>
    <w:rsid w:val="004C72DA"/>
    <w:rsid w:val="004C734B"/>
    <w:rsid w:val="004C75C9"/>
    <w:rsid w:val="004C77C7"/>
    <w:rsid w:val="004C79C1"/>
    <w:rsid w:val="004D085E"/>
    <w:rsid w:val="004D09C4"/>
    <w:rsid w:val="004D0CDE"/>
    <w:rsid w:val="004D0D2A"/>
    <w:rsid w:val="004D0E09"/>
    <w:rsid w:val="004D17F8"/>
    <w:rsid w:val="004D1E28"/>
    <w:rsid w:val="004D200F"/>
    <w:rsid w:val="004D266E"/>
    <w:rsid w:val="004D3276"/>
    <w:rsid w:val="004D3AA5"/>
    <w:rsid w:val="004D3ACE"/>
    <w:rsid w:val="004D4288"/>
    <w:rsid w:val="004D4AE2"/>
    <w:rsid w:val="004D4E1A"/>
    <w:rsid w:val="004D4E40"/>
    <w:rsid w:val="004D4FBD"/>
    <w:rsid w:val="004D5882"/>
    <w:rsid w:val="004D61FE"/>
    <w:rsid w:val="004D6821"/>
    <w:rsid w:val="004D71A0"/>
    <w:rsid w:val="004D752C"/>
    <w:rsid w:val="004D7626"/>
    <w:rsid w:val="004D76BB"/>
    <w:rsid w:val="004D7A0D"/>
    <w:rsid w:val="004E0399"/>
    <w:rsid w:val="004E062C"/>
    <w:rsid w:val="004E08E2"/>
    <w:rsid w:val="004E0E3E"/>
    <w:rsid w:val="004E10D9"/>
    <w:rsid w:val="004E1CE0"/>
    <w:rsid w:val="004E22A8"/>
    <w:rsid w:val="004E236D"/>
    <w:rsid w:val="004E283A"/>
    <w:rsid w:val="004E2E7E"/>
    <w:rsid w:val="004E3F1F"/>
    <w:rsid w:val="004E5182"/>
    <w:rsid w:val="004E51DB"/>
    <w:rsid w:val="004E5F2D"/>
    <w:rsid w:val="004E60F4"/>
    <w:rsid w:val="004E65C5"/>
    <w:rsid w:val="004E6C3A"/>
    <w:rsid w:val="004E6D2C"/>
    <w:rsid w:val="004E6DDB"/>
    <w:rsid w:val="004E6EDB"/>
    <w:rsid w:val="004E6F98"/>
    <w:rsid w:val="004E7000"/>
    <w:rsid w:val="004E78B5"/>
    <w:rsid w:val="004E7A32"/>
    <w:rsid w:val="004E7A6C"/>
    <w:rsid w:val="004E7FB0"/>
    <w:rsid w:val="004F03F3"/>
    <w:rsid w:val="004F0E0D"/>
    <w:rsid w:val="004F0FB3"/>
    <w:rsid w:val="004F12E7"/>
    <w:rsid w:val="004F1334"/>
    <w:rsid w:val="004F1C43"/>
    <w:rsid w:val="004F22E4"/>
    <w:rsid w:val="004F28B3"/>
    <w:rsid w:val="004F2B70"/>
    <w:rsid w:val="004F44A9"/>
    <w:rsid w:val="004F5359"/>
    <w:rsid w:val="004F571E"/>
    <w:rsid w:val="004F5DB0"/>
    <w:rsid w:val="004F5FD5"/>
    <w:rsid w:val="004F6047"/>
    <w:rsid w:val="004F6959"/>
    <w:rsid w:val="004F698C"/>
    <w:rsid w:val="004F6B8D"/>
    <w:rsid w:val="004F7BAE"/>
    <w:rsid w:val="00500401"/>
    <w:rsid w:val="0050070A"/>
    <w:rsid w:val="00500C6B"/>
    <w:rsid w:val="00501177"/>
    <w:rsid w:val="005011FB"/>
    <w:rsid w:val="005014F2"/>
    <w:rsid w:val="00501901"/>
    <w:rsid w:val="0050214D"/>
    <w:rsid w:val="005021BD"/>
    <w:rsid w:val="00502F94"/>
    <w:rsid w:val="005038D0"/>
    <w:rsid w:val="00503A77"/>
    <w:rsid w:val="00503CC8"/>
    <w:rsid w:val="00503F05"/>
    <w:rsid w:val="00504037"/>
    <w:rsid w:val="005040D3"/>
    <w:rsid w:val="005047D7"/>
    <w:rsid w:val="00505D82"/>
    <w:rsid w:val="00505E4F"/>
    <w:rsid w:val="005061D0"/>
    <w:rsid w:val="00506B38"/>
    <w:rsid w:val="00507541"/>
    <w:rsid w:val="00507966"/>
    <w:rsid w:val="00507B7B"/>
    <w:rsid w:val="00507F8E"/>
    <w:rsid w:val="00510395"/>
    <w:rsid w:val="00510836"/>
    <w:rsid w:val="00510E09"/>
    <w:rsid w:val="00510EB4"/>
    <w:rsid w:val="005113FB"/>
    <w:rsid w:val="0051166C"/>
    <w:rsid w:val="00511DD3"/>
    <w:rsid w:val="0051335C"/>
    <w:rsid w:val="00513639"/>
    <w:rsid w:val="00513BD5"/>
    <w:rsid w:val="00513D22"/>
    <w:rsid w:val="0051438F"/>
    <w:rsid w:val="00514C53"/>
    <w:rsid w:val="00516437"/>
    <w:rsid w:val="005167C0"/>
    <w:rsid w:val="00517156"/>
    <w:rsid w:val="00517176"/>
    <w:rsid w:val="005172CF"/>
    <w:rsid w:val="00517A33"/>
    <w:rsid w:val="00520DD8"/>
    <w:rsid w:val="00521461"/>
    <w:rsid w:val="005215A8"/>
    <w:rsid w:val="005217FD"/>
    <w:rsid w:val="00521E80"/>
    <w:rsid w:val="00522745"/>
    <w:rsid w:val="00522CAE"/>
    <w:rsid w:val="00522D70"/>
    <w:rsid w:val="00522FB4"/>
    <w:rsid w:val="00522FB7"/>
    <w:rsid w:val="005233BF"/>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27E2B"/>
    <w:rsid w:val="00531095"/>
    <w:rsid w:val="005310D1"/>
    <w:rsid w:val="0053113A"/>
    <w:rsid w:val="00531788"/>
    <w:rsid w:val="00531BE4"/>
    <w:rsid w:val="00531C6F"/>
    <w:rsid w:val="00532111"/>
    <w:rsid w:val="00532360"/>
    <w:rsid w:val="00532747"/>
    <w:rsid w:val="0053274D"/>
    <w:rsid w:val="005327B9"/>
    <w:rsid w:val="005339C4"/>
    <w:rsid w:val="00533F48"/>
    <w:rsid w:val="00533FF6"/>
    <w:rsid w:val="00534131"/>
    <w:rsid w:val="00534200"/>
    <w:rsid w:val="00534899"/>
    <w:rsid w:val="00534DA9"/>
    <w:rsid w:val="0053503C"/>
    <w:rsid w:val="0053519F"/>
    <w:rsid w:val="00535382"/>
    <w:rsid w:val="005356D1"/>
    <w:rsid w:val="0053596A"/>
    <w:rsid w:val="00536BCB"/>
    <w:rsid w:val="0053703D"/>
    <w:rsid w:val="005370D3"/>
    <w:rsid w:val="00537114"/>
    <w:rsid w:val="005375BC"/>
    <w:rsid w:val="0053773A"/>
    <w:rsid w:val="00537C89"/>
    <w:rsid w:val="00537ED0"/>
    <w:rsid w:val="00541204"/>
    <w:rsid w:val="00541713"/>
    <w:rsid w:val="005418EF"/>
    <w:rsid w:val="00541A48"/>
    <w:rsid w:val="00541BB2"/>
    <w:rsid w:val="00542301"/>
    <w:rsid w:val="00542303"/>
    <w:rsid w:val="005423F5"/>
    <w:rsid w:val="00542498"/>
    <w:rsid w:val="00542D41"/>
    <w:rsid w:val="00543087"/>
    <w:rsid w:val="00543155"/>
    <w:rsid w:val="005431F9"/>
    <w:rsid w:val="005438C9"/>
    <w:rsid w:val="00543DF9"/>
    <w:rsid w:val="0054411A"/>
    <w:rsid w:val="00544A2C"/>
    <w:rsid w:val="00544D97"/>
    <w:rsid w:val="00544E32"/>
    <w:rsid w:val="00546234"/>
    <w:rsid w:val="00546313"/>
    <w:rsid w:val="005464A9"/>
    <w:rsid w:val="00546BB4"/>
    <w:rsid w:val="005471ED"/>
    <w:rsid w:val="00547D4F"/>
    <w:rsid w:val="00547D9B"/>
    <w:rsid w:val="0055029B"/>
    <w:rsid w:val="00550377"/>
    <w:rsid w:val="0055081C"/>
    <w:rsid w:val="00551248"/>
    <w:rsid w:val="005516A4"/>
    <w:rsid w:val="005517F9"/>
    <w:rsid w:val="00551895"/>
    <w:rsid w:val="00551DF1"/>
    <w:rsid w:val="00552505"/>
    <w:rsid w:val="005538F0"/>
    <w:rsid w:val="005542F9"/>
    <w:rsid w:val="00554A12"/>
    <w:rsid w:val="00554EA2"/>
    <w:rsid w:val="00555230"/>
    <w:rsid w:val="00555BDA"/>
    <w:rsid w:val="00555F4C"/>
    <w:rsid w:val="00556110"/>
    <w:rsid w:val="00556165"/>
    <w:rsid w:val="005561A3"/>
    <w:rsid w:val="005563C7"/>
    <w:rsid w:val="0055652D"/>
    <w:rsid w:val="005567D1"/>
    <w:rsid w:val="005568F2"/>
    <w:rsid w:val="00556938"/>
    <w:rsid w:val="00556BA9"/>
    <w:rsid w:val="00556EBA"/>
    <w:rsid w:val="00557176"/>
    <w:rsid w:val="0055727A"/>
    <w:rsid w:val="00557CF6"/>
    <w:rsid w:val="0056003C"/>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B4F"/>
    <w:rsid w:val="00564D74"/>
    <w:rsid w:val="00564F85"/>
    <w:rsid w:val="00565168"/>
    <w:rsid w:val="005654D3"/>
    <w:rsid w:val="005656E0"/>
    <w:rsid w:val="00565B78"/>
    <w:rsid w:val="005664B7"/>
    <w:rsid w:val="00566D07"/>
    <w:rsid w:val="00566D20"/>
    <w:rsid w:val="00566E04"/>
    <w:rsid w:val="0056713A"/>
    <w:rsid w:val="00567419"/>
    <w:rsid w:val="00567685"/>
    <w:rsid w:val="0057019D"/>
    <w:rsid w:val="0057036C"/>
    <w:rsid w:val="005714D1"/>
    <w:rsid w:val="0057262E"/>
    <w:rsid w:val="00572853"/>
    <w:rsid w:val="00572D49"/>
    <w:rsid w:val="0057392D"/>
    <w:rsid w:val="00573E71"/>
    <w:rsid w:val="005743C2"/>
    <w:rsid w:val="00574B82"/>
    <w:rsid w:val="00574EF0"/>
    <w:rsid w:val="0057535A"/>
    <w:rsid w:val="0057545A"/>
    <w:rsid w:val="0057571F"/>
    <w:rsid w:val="005758B4"/>
    <w:rsid w:val="00575DAA"/>
    <w:rsid w:val="0057639F"/>
    <w:rsid w:val="00576577"/>
    <w:rsid w:val="0057758F"/>
    <w:rsid w:val="005775E8"/>
    <w:rsid w:val="0057774E"/>
    <w:rsid w:val="00577A46"/>
    <w:rsid w:val="00577E9A"/>
    <w:rsid w:val="0058019F"/>
    <w:rsid w:val="005808C1"/>
    <w:rsid w:val="00580D1B"/>
    <w:rsid w:val="005819E4"/>
    <w:rsid w:val="005822D3"/>
    <w:rsid w:val="00582406"/>
    <w:rsid w:val="005824BF"/>
    <w:rsid w:val="00582809"/>
    <w:rsid w:val="00582ADA"/>
    <w:rsid w:val="00582B69"/>
    <w:rsid w:val="00582E03"/>
    <w:rsid w:val="00582F97"/>
    <w:rsid w:val="005831B9"/>
    <w:rsid w:val="005841FC"/>
    <w:rsid w:val="0058422D"/>
    <w:rsid w:val="005842C6"/>
    <w:rsid w:val="005843D3"/>
    <w:rsid w:val="005849AB"/>
    <w:rsid w:val="00584BB2"/>
    <w:rsid w:val="00584C06"/>
    <w:rsid w:val="0058538A"/>
    <w:rsid w:val="005860DD"/>
    <w:rsid w:val="005860EA"/>
    <w:rsid w:val="00586134"/>
    <w:rsid w:val="0058629F"/>
    <w:rsid w:val="0058643F"/>
    <w:rsid w:val="005870E3"/>
    <w:rsid w:val="005872F9"/>
    <w:rsid w:val="00587C21"/>
    <w:rsid w:val="00587DAA"/>
    <w:rsid w:val="00590AEE"/>
    <w:rsid w:val="00590D1F"/>
    <w:rsid w:val="00591195"/>
    <w:rsid w:val="005914CB"/>
    <w:rsid w:val="005916FB"/>
    <w:rsid w:val="00591BB6"/>
    <w:rsid w:val="00591BC1"/>
    <w:rsid w:val="00592C65"/>
    <w:rsid w:val="00593334"/>
    <w:rsid w:val="0059378B"/>
    <w:rsid w:val="00593EF8"/>
    <w:rsid w:val="0059494D"/>
    <w:rsid w:val="00594B88"/>
    <w:rsid w:val="00594F69"/>
    <w:rsid w:val="0059548C"/>
    <w:rsid w:val="005956F6"/>
    <w:rsid w:val="0059591D"/>
    <w:rsid w:val="00595A22"/>
    <w:rsid w:val="00595C78"/>
    <w:rsid w:val="00595D1D"/>
    <w:rsid w:val="00595FB1"/>
    <w:rsid w:val="00596A6E"/>
    <w:rsid w:val="00596B04"/>
    <w:rsid w:val="00596CF7"/>
    <w:rsid w:val="00596F6F"/>
    <w:rsid w:val="0059706F"/>
    <w:rsid w:val="00597959"/>
    <w:rsid w:val="00597C60"/>
    <w:rsid w:val="005A016D"/>
    <w:rsid w:val="005A018A"/>
    <w:rsid w:val="005A09FD"/>
    <w:rsid w:val="005A0F77"/>
    <w:rsid w:val="005A135A"/>
    <w:rsid w:val="005A187B"/>
    <w:rsid w:val="005A1C6A"/>
    <w:rsid w:val="005A2495"/>
    <w:rsid w:val="005A2514"/>
    <w:rsid w:val="005A2B11"/>
    <w:rsid w:val="005A2CEE"/>
    <w:rsid w:val="005A2FCF"/>
    <w:rsid w:val="005A3440"/>
    <w:rsid w:val="005A36DD"/>
    <w:rsid w:val="005A38D8"/>
    <w:rsid w:val="005A413A"/>
    <w:rsid w:val="005A46E2"/>
    <w:rsid w:val="005A5C3A"/>
    <w:rsid w:val="005A6204"/>
    <w:rsid w:val="005A62C9"/>
    <w:rsid w:val="005A65A1"/>
    <w:rsid w:val="005A67D7"/>
    <w:rsid w:val="005A6B62"/>
    <w:rsid w:val="005A6CE9"/>
    <w:rsid w:val="005A71BF"/>
    <w:rsid w:val="005A73B1"/>
    <w:rsid w:val="005A758E"/>
    <w:rsid w:val="005A7A95"/>
    <w:rsid w:val="005B043B"/>
    <w:rsid w:val="005B0545"/>
    <w:rsid w:val="005B08EE"/>
    <w:rsid w:val="005B0D87"/>
    <w:rsid w:val="005B12FA"/>
    <w:rsid w:val="005B1A3A"/>
    <w:rsid w:val="005B1AFA"/>
    <w:rsid w:val="005B21F5"/>
    <w:rsid w:val="005B280F"/>
    <w:rsid w:val="005B3395"/>
    <w:rsid w:val="005B3936"/>
    <w:rsid w:val="005B394A"/>
    <w:rsid w:val="005B3BBA"/>
    <w:rsid w:val="005B4923"/>
    <w:rsid w:val="005B587B"/>
    <w:rsid w:val="005B5DA0"/>
    <w:rsid w:val="005B5EB0"/>
    <w:rsid w:val="005B6842"/>
    <w:rsid w:val="005B699E"/>
    <w:rsid w:val="005B6B22"/>
    <w:rsid w:val="005B6DB4"/>
    <w:rsid w:val="005B7FE2"/>
    <w:rsid w:val="005C0341"/>
    <w:rsid w:val="005C04AB"/>
    <w:rsid w:val="005C07DF"/>
    <w:rsid w:val="005C0B2E"/>
    <w:rsid w:val="005C0D03"/>
    <w:rsid w:val="005C0D4B"/>
    <w:rsid w:val="005C0DAF"/>
    <w:rsid w:val="005C0ED0"/>
    <w:rsid w:val="005C0FE4"/>
    <w:rsid w:val="005C1055"/>
    <w:rsid w:val="005C1711"/>
    <w:rsid w:val="005C19D6"/>
    <w:rsid w:val="005C1E38"/>
    <w:rsid w:val="005C2245"/>
    <w:rsid w:val="005C2844"/>
    <w:rsid w:val="005C3285"/>
    <w:rsid w:val="005C3640"/>
    <w:rsid w:val="005C370C"/>
    <w:rsid w:val="005C3895"/>
    <w:rsid w:val="005C3A25"/>
    <w:rsid w:val="005C3AFE"/>
    <w:rsid w:val="005C3EF5"/>
    <w:rsid w:val="005C3EFB"/>
    <w:rsid w:val="005C414A"/>
    <w:rsid w:val="005C45BE"/>
    <w:rsid w:val="005C48BC"/>
    <w:rsid w:val="005C4901"/>
    <w:rsid w:val="005C4A6F"/>
    <w:rsid w:val="005C4B1A"/>
    <w:rsid w:val="005C4B58"/>
    <w:rsid w:val="005C565E"/>
    <w:rsid w:val="005C5889"/>
    <w:rsid w:val="005C5950"/>
    <w:rsid w:val="005C5AE9"/>
    <w:rsid w:val="005C5F79"/>
    <w:rsid w:val="005C62F6"/>
    <w:rsid w:val="005C72EE"/>
    <w:rsid w:val="005C7C99"/>
    <w:rsid w:val="005D010C"/>
    <w:rsid w:val="005D0130"/>
    <w:rsid w:val="005D0B42"/>
    <w:rsid w:val="005D0BE9"/>
    <w:rsid w:val="005D0C4E"/>
    <w:rsid w:val="005D1AC1"/>
    <w:rsid w:val="005D21B8"/>
    <w:rsid w:val="005D2752"/>
    <w:rsid w:val="005D2A6E"/>
    <w:rsid w:val="005D2F7E"/>
    <w:rsid w:val="005D304E"/>
    <w:rsid w:val="005D3344"/>
    <w:rsid w:val="005D3479"/>
    <w:rsid w:val="005D3A9B"/>
    <w:rsid w:val="005D3BC3"/>
    <w:rsid w:val="005D3BD5"/>
    <w:rsid w:val="005D3F52"/>
    <w:rsid w:val="005D4710"/>
    <w:rsid w:val="005D53A1"/>
    <w:rsid w:val="005D5BA8"/>
    <w:rsid w:val="005D5F39"/>
    <w:rsid w:val="005D65AD"/>
    <w:rsid w:val="005D6763"/>
    <w:rsid w:val="005D72DA"/>
    <w:rsid w:val="005D73FF"/>
    <w:rsid w:val="005D764F"/>
    <w:rsid w:val="005D7F05"/>
    <w:rsid w:val="005E00F4"/>
    <w:rsid w:val="005E0EAB"/>
    <w:rsid w:val="005E1CB1"/>
    <w:rsid w:val="005E2165"/>
    <w:rsid w:val="005E22F3"/>
    <w:rsid w:val="005E2B24"/>
    <w:rsid w:val="005E380B"/>
    <w:rsid w:val="005E388F"/>
    <w:rsid w:val="005E3C28"/>
    <w:rsid w:val="005E3D13"/>
    <w:rsid w:val="005E3F3A"/>
    <w:rsid w:val="005E4EEA"/>
    <w:rsid w:val="005E6040"/>
    <w:rsid w:val="005E613D"/>
    <w:rsid w:val="005E69D4"/>
    <w:rsid w:val="005E7A2A"/>
    <w:rsid w:val="005E7E31"/>
    <w:rsid w:val="005F0A4C"/>
    <w:rsid w:val="005F15E0"/>
    <w:rsid w:val="005F1870"/>
    <w:rsid w:val="005F187E"/>
    <w:rsid w:val="005F1FC4"/>
    <w:rsid w:val="005F21F4"/>
    <w:rsid w:val="005F2728"/>
    <w:rsid w:val="005F272A"/>
    <w:rsid w:val="005F277D"/>
    <w:rsid w:val="005F2CA7"/>
    <w:rsid w:val="005F2FD2"/>
    <w:rsid w:val="005F38F7"/>
    <w:rsid w:val="005F3ACF"/>
    <w:rsid w:val="005F3BFD"/>
    <w:rsid w:val="005F422E"/>
    <w:rsid w:val="005F4E16"/>
    <w:rsid w:val="005F4F76"/>
    <w:rsid w:val="005F514F"/>
    <w:rsid w:val="005F5198"/>
    <w:rsid w:val="005F586B"/>
    <w:rsid w:val="005F5B06"/>
    <w:rsid w:val="005F5F13"/>
    <w:rsid w:val="005F6D30"/>
    <w:rsid w:val="005F70A7"/>
    <w:rsid w:val="005F73AD"/>
    <w:rsid w:val="006001B8"/>
    <w:rsid w:val="0060057A"/>
    <w:rsid w:val="00600DB4"/>
    <w:rsid w:val="0060101B"/>
    <w:rsid w:val="00601341"/>
    <w:rsid w:val="0060152B"/>
    <w:rsid w:val="00601A7E"/>
    <w:rsid w:val="00601C2F"/>
    <w:rsid w:val="00602425"/>
    <w:rsid w:val="00602A2C"/>
    <w:rsid w:val="006035AB"/>
    <w:rsid w:val="0060377B"/>
    <w:rsid w:val="006039DD"/>
    <w:rsid w:val="00603AFA"/>
    <w:rsid w:val="00603CD3"/>
    <w:rsid w:val="00603CE8"/>
    <w:rsid w:val="00603D95"/>
    <w:rsid w:val="0060442D"/>
    <w:rsid w:val="006045E2"/>
    <w:rsid w:val="00604680"/>
    <w:rsid w:val="00604854"/>
    <w:rsid w:val="00604B4C"/>
    <w:rsid w:val="00605728"/>
    <w:rsid w:val="00605ECF"/>
    <w:rsid w:val="0060612B"/>
    <w:rsid w:val="0060647D"/>
    <w:rsid w:val="0060668A"/>
    <w:rsid w:val="006068EC"/>
    <w:rsid w:val="00607178"/>
    <w:rsid w:val="006076AD"/>
    <w:rsid w:val="0061014C"/>
    <w:rsid w:val="00610636"/>
    <w:rsid w:val="00610957"/>
    <w:rsid w:val="00610BF4"/>
    <w:rsid w:val="0061110C"/>
    <w:rsid w:val="0061158B"/>
    <w:rsid w:val="006116F7"/>
    <w:rsid w:val="00612169"/>
    <w:rsid w:val="00612337"/>
    <w:rsid w:val="00612A47"/>
    <w:rsid w:val="006131BC"/>
    <w:rsid w:val="0061394B"/>
    <w:rsid w:val="00613FA7"/>
    <w:rsid w:val="006148B4"/>
    <w:rsid w:val="0061492A"/>
    <w:rsid w:val="0061535D"/>
    <w:rsid w:val="00615673"/>
    <w:rsid w:val="00615840"/>
    <w:rsid w:val="00615BBF"/>
    <w:rsid w:val="006161E5"/>
    <w:rsid w:val="00616561"/>
    <w:rsid w:val="006167EF"/>
    <w:rsid w:val="00616D97"/>
    <w:rsid w:val="00617898"/>
    <w:rsid w:val="00620776"/>
    <w:rsid w:val="006207FD"/>
    <w:rsid w:val="00620CEE"/>
    <w:rsid w:val="0062289E"/>
    <w:rsid w:val="00622CE8"/>
    <w:rsid w:val="00622D8F"/>
    <w:rsid w:val="00622E29"/>
    <w:rsid w:val="00623492"/>
    <w:rsid w:val="00623786"/>
    <w:rsid w:val="0062430B"/>
    <w:rsid w:val="00624360"/>
    <w:rsid w:val="0062488E"/>
    <w:rsid w:val="0062553A"/>
    <w:rsid w:val="0062575A"/>
    <w:rsid w:val="00625E19"/>
    <w:rsid w:val="00625EF4"/>
    <w:rsid w:val="00626215"/>
    <w:rsid w:val="0062648C"/>
    <w:rsid w:val="00627540"/>
    <w:rsid w:val="00627DAE"/>
    <w:rsid w:val="006303E6"/>
    <w:rsid w:val="00630C13"/>
    <w:rsid w:val="006310C1"/>
    <w:rsid w:val="00631E3B"/>
    <w:rsid w:val="00631F4C"/>
    <w:rsid w:val="00631FAF"/>
    <w:rsid w:val="00632211"/>
    <w:rsid w:val="00632574"/>
    <w:rsid w:val="00632F36"/>
    <w:rsid w:val="00633405"/>
    <w:rsid w:val="006335A3"/>
    <w:rsid w:val="00633FDC"/>
    <w:rsid w:val="006342D9"/>
    <w:rsid w:val="00634701"/>
    <w:rsid w:val="00634A06"/>
    <w:rsid w:val="00634A69"/>
    <w:rsid w:val="00634DC0"/>
    <w:rsid w:val="006350C1"/>
    <w:rsid w:val="00635DCD"/>
    <w:rsid w:val="006364F7"/>
    <w:rsid w:val="0063688C"/>
    <w:rsid w:val="00636E15"/>
    <w:rsid w:val="00636EE0"/>
    <w:rsid w:val="0063747A"/>
    <w:rsid w:val="0063799B"/>
    <w:rsid w:val="00637C68"/>
    <w:rsid w:val="00637E93"/>
    <w:rsid w:val="00637F16"/>
    <w:rsid w:val="006404EF"/>
    <w:rsid w:val="00640F20"/>
    <w:rsid w:val="00641222"/>
    <w:rsid w:val="00641ED0"/>
    <w:rsid w:val="00641F15"/>
    <w:rsid w:val="0064208E"/>
    <w:rsid w:val="0064251E"/>
    <w:rsid w:val="00642A82"/>
    <w:rsid w:val="00642C8C"/>
    <w:rsid w:val="00642F50"/>
    <w:rsid w:val="00642FE5"/>
    <w:rsid w:val="00644A84"/>
    <w:rsid w:val="00644C01"/>
    <w:rsid w:val="00644F09"/>
    <w:rsid w:val="006450F3"/>
    <w:rsid w:val="006451D0"/>
    <w:rsid w:val="006452A9"/>
    <w:rsid w:val="006453CC"/>
    <w:rsid w:val="006453EB"/>
    <w:rsid w:val="0064651A"/>
    <w:rsid w:val="00646989"/>
    <w:rsid w:val="00646D90"/>
    <w:rsid w:val="00647093"/>
    <w:rsid w:val="00647149"/>
    <w:rsid w:val="006471EC"/>
    <w:rsid w:val="006473C2"/>
    <w:rsid w:val="00647F32"/>
    <w:rsid w:val="006502C2"/>
    <w:rsid w:val="00650535"/>
    <w:rsid w:val="00650687"/>
    <w:rsid w:val="00650AEC"/>
    <w:rsid w:val="00650F8A"/>
    <w:rsid w:val="006510E4"/>
    <w:rsid w:val="00651612"/>
    <w:rsid w:val="006517B7"/>
    <w:rsid w:val="00651B19"/>
    <w:rsid w:val="0065203B"/>
    <w:rsid w:val="00652092"/>
    <w:rsid w:val="00652238"/>
    <w:rsid w:val="00652B82"/>
    <w:rsid w:val="006534E7"/>
    <w:rsid w:val="00654108"/>
    <w:rsid w:val="0065410B"/>
    <w:rsid w:val="006549E1"/>
    <w:rsid w:val="00654BFF"/>
    <w:rsid w:val="00654C22"/>
    <w:rsid w:val="00654F3E"/>
    <w:rsid w:val="00655130"/>
    <w:rsid w:val="006551A8"/>
    <w:rsid w:val="00656918"/>
    <w:rsid w:val="00656D40"/>
    <w:rsid w:val="006572F0"/>
    <w:rsid w:val="0065751D"/>
    <w:rsid w:val="006576A7"/>
    <w:rsid w:val="006576B1"/>
    <w:rsid w:val="006579BD"/>
    <w:rsid w:val="006579C5"/>
    <w:rsid w:val="00657DAA"/>
    <w:rsid w:val="0066034F"/>
    <w:rsid w:val="0066072A"/>
    <w:rsid w:val="006614E4"/>
    <w:rsid w:val="006616EF"/>
    <w:rsid w:val="00661A78"/>
    <w:rsid w:val="00661E1D"/>
    <w:rsid w:val="00661F65"/>
    <w:rsid w:val="00662170"/>
    <w:rsid w:val="00662E03"/>
    <w:rsid w:val="00663005"/>
    <w:rsid w:val="00663073"/>
    <w:rsid w:val="006638D0"/>
    <w:rsid w:val="00663CDF"/>
    <w:rsid w:val="00663F50"/>
    <w:rsid w:val="00663FD9"/>
    <w:rsid w:val="00664075"/>
    <w:rsid w:val="00664787"/>
    <w:rsid w:val="00664AA6"/>
    <w:rsid w:val="00664B8C"/>
    <w:rsid w:val="006655E3"/>
    <w:rsid w:val="00665967"/>
    <w:rsid w:val="00665B44"/>
    <w:rsid w:val="00666207"/>
    <w:rsid w:val="006666E4"/>
    <w:rsid w:val="00666A21"/>
    <w:rsid w:val="00666B9E"/>
    <w:rsid w:val="00666F87"/>
    <w:rsid w:val="00667922"/>
    <w:rsid w:val="00670F4A"/>
    <w:rsid w:val="00671029"/>
    <w:rsid w:val="00671194"/>
    <w:rsid w:val="00671244"/>
    <w:rsid w:val="00671BB1"/>
    <w:rsid w:val="00671D2A"/>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3A6"/>
    <w:rsid w:val="00676908"/>
    <w:rsid w:val="00677476"/>
    <w:rsid w:val="00677A7A"/>
    <w:rsid w:val="00677CF9"/>
    <w:rsid w:val="00680A2F"/>
    <w:rsid w:val="006816E7"/>
    <w:rsid w:val="006820E9"/>
    <w:rsid w:val="006828B9"/>
    <w:rsid w:val="00682AC9"/>
    <w:rsid w:val="00682B18"/>
    <w:rsid w:val="006838F2"/>
    <w:rsid w:val="00683DF5"/>
    <w:rsid w:val="00684504"/>
    <w:rsid w:val="006846EA"/>
    <w:rsid w:val="00684FD1"/>
    <w:rsid w:val="00685CEE"/>
    <w:rsid w:val="00685D88"/>
    <w:rsid w:val="006861F8"/>
    <w:rsid w:val="0068669C"/>
    <w:rsid w:val="006869AA"/>
    <w:rsid w:val="00686F5B"/>
    <w:rsid w:val="006905D1"/>
    <w:rsid w:val="006907DD"/>
    <w:rsid w:val="00690971"/>
    <w:rsid w:val="00690E87"/>
    <w:rsid w:val="006912DF"/>
    <w:rsid w:val="00691348"/>
    <w:rsid w:val="00691E31"/>
    <w:rsid w:val="00691F19"/>
    <w:rsid w:val="00691F77"/>
    <w:rsid w:val="00691FCC"/>
    <w:rsid w:val="006920A9"/>
    <w:rsid w:val="0069254F"/>
    <w:rsid w:val="006926C9"/>
    <w:rsid w:val="00693260"/>
    <w:rsid w:val="006933DC"/>
    <w:rsid w:val="00693729"/>
    <w:rsid w:val="00694268"/>
    <w:rsid w:val="0069439A"/>
    <w:rsid w:val="00694807"/>
    <w:rsid w:val="00694C72"/>
    <w:rsid w:val="00694D4B"/>
    <w:rsid w:val="00694EF9"/>
    <w:rsid w:val="00694F35"/>
    <w:rsid w:val="0069507B"/>
    <w:rsid w:val="006953A7"/>
    <w:rsid w:val="00695A70"/>
    <w:rsid w:val="006967D3"/>
    <w:rsid w:val="00696E56"/>
    <w:rsid w:val="006972EE"/>
    <w:rsid w:val="00697D17"/>
    <w:rsid w:val="006A09EE"/>
    <w:rsid w:val="006A0A3B"/>
    <w:rsid w:val="006A0AB8"/>
    <w:rsid w:val="006A0EE1"/>
    <w:rsid w:val="006A1B45"/>
    <w:rsid w:val="006A1D29"/>
    <w:rsid w:val="006A2255"/>
    <w:rsid w:val="006A2D8F"/>
    <w:rsid w:val="006A2FDA"/>
    <w:rsid w:val="006A30ED"/>
    <w:rsid w:val="006A381E"/>
    <w:rsid w:val="006A384C"/>
    <w:rsid w:val="006A39C7"/>
    <w:rsid w:val="006A3CBF"/>
    <w:rsid w:val="006A3D28"/>
    <w:rsid w:val="006A4BB3"/>
    <w:rsid w:val="006A5BE5"/>
    <w:rsid w:val="006A60EE"/>
    <w:rsid w:val="006A60F2"/>
    <w:rsid w:val="006A63C2"/>
    <w:rsid w:val="006A69CB"/>
    <w:rsid w:val="006A71FE"/>
    <w:rsid w:val="006A741E"/>
    <w:rsid w:val="006A7F85"/>
    <w:rsid w:val="006B0408"/>
    <w:rsid w:val="006B05D1"/>
    <w:rsid w:val="006B0971"/>
    <w:rsid w:val="006B0B27"/>
    <w:rsid w:val="006B17C7"/>
    <w:rsid w:val="006B1823"/>
    <w:rsid w:val="006B190F"/>
    <w:rsid w:val="006B1A16"/>
    <w:rsid w:val="006B21ED"/>
    <w:rsid w:val="006B286A"/>
    <w:rsid w:val="006B2983"/>
    <w:rsid w:val="006B2EDB"/>
    <w:rsid w:val="006B36BE"/>
    <w:rsid w:val="006B40B8"/>
    <w:rsid w:val="006B45FC"/>
    <w:rsid w:val="006B45FE"/>
    <w:rsid w:val="006B4761"/>
    <w:rsid w:val="006B49C5"/>
    <w:rsid w:val="006B4C1C"/>
    <w:rsid w:val="006B4CED"/>
    <w:rsid w:val="006B4CF1"/>
    <w:rsid w:val="006B511E"/>
    <w:rsid w:val="006B5643"/>
    <w:rsid w:val="006B5DD7"/>
    <w:rsid w:val="006B5E32"/>
    <w:rsid w:val="006B5E90"/>
    <w:rsid w:val="006B6A6F"/>
    <w:rsid w:val="006B6B90"/>
    <w:rsid w:val="006B76E9"/>
    <w:rsid w:val="006B772C"/>
    <w:rsid w:val="006B7F9E"/>
    <w:rsid w:val="006C0146"/>
    <w:rsid w:val="006C0941"/>
    <w:rsid w:val="006C150F"/>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B7B"/>
    <w:rsid w:val="006C5FC0"/>
    <w:rsid w:val="006C60BE"/>
    <w:rsid w:val="006C66F7"/>
    <w:rsid w:val="006C67B9"/>
    <w:rsid w:val="006C6A9B"/>
    <w:rsid w:val="006C6F24"/>
    <w:rsid w:val="006C7559"/>
    <w:rsid w:val="006C778A"/>
    <w:rsid w:val="006C7D04"/>
    <w:rsid w:val="006C7F3C"/>
    <w:rsid w:val="006D08FE"/>
    <w:rsid w:val="006D0C0F"/>
    <w:rsid w:val="006D1319"/>
    <w:rsid w:val="006D147C"/>
    <w:rsid w:val="006D188A"/>
    <w:rsid w:val="006D1D76"/>
    <w:rsid w:val="006D1D98"/>
    <w:rsid w:val="006D1FB4"/>
    <w:rsid w:val="006D2171"/>
    <w:rsid w:val="006D2896"/>
    <w:rsid w:val="006D2935"/>
    <w:rsid w:val="006D2DED"/>
    <w:rsid w:val="006D35DB"/>
    <w:rsid w:val="006D36D8"/>
    <w:rsid w:val="006D4826"/>
    <w:rsid w:val="006D4CC7"/>
    <w:rsid w:val="006D5110"/>
    <w:rsid w:val="006D51BE"/>
    <w:rsid w:val="006D5A90"/>
    <w:rsid w:val="006D5BD2"/>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69E"/>
    <w:rsid w:val="006E479E"/>
    <w:rsid w:val="006E4CF7"/>
    <w:rsid w:val="006E4D07"/>
    <w:rsid w:val="006E57B4"/>
    <w:rsid w:val="006E5D1E"/>
    <w:rsid w:val="006E6303"/>
    <w:rsid w:val="006E6D50"/>
    <w:rsid w:val="006E6D63"/>
    <w:rsid w:val="006E6DD9"/>
    <w:rsid w:val="006E7415"/>
    <w:rsid w:val="006F04BD"/>
    <w:rsid w:val="006F05CD"/>
    <w:rsid w:val="006F10B6"/>
    <w:rsid w:val="006F1582"/>
    <w:rsid w:val="006F1863"/>
    <w:rsid w:val="006F1C0F"/>
    <w:rsid w:val="006F1DED"/>
    <w:rsid w:val="006F205A"/>
    <w:rsid w:val="006F2759"/>
    <w:rsid w:val="006F2A91"/>
    <w:rsid w:val="006F2D33"/>
    <w:rsid w:val="006F2D7A"/>
    <w:rsid w:val="006F2FF5"/>
    <w:rsid w:val="006F379C"/>
    <w:rsid w:val="006F4220"/>
    <w:rsid w:val="006F4DA6"/>
    <w:rsid w:val="006F6301"/>
    <w:rsid w:val="006F667D"/>
    <w:rsid w:val="006F69F6"/>
    <w:rsid w:val="006F6AA1"/>
    <w:rsid w:val="006F6B3D"/>
    <w:rsid w:val="006F6BCB"/>
    <w:rsid w:val="006F7104"/>
    <w:rsid w:val="006F73FC"/>
    <w:rsid w:val="006F778D"/>
    <w:rsid w:val="006F7AB0"/>
    <w:rsid w:val="00701020"/>
    <w:rsid w:val="007011CA"/>
    <w:rsid w:val="00701265"/>
    <w:rsid w:val="00701AFC"/>
    <w:rsid w:val="007022EC"/>
    <w:rsid w:val="007028F0"/>
    <w:rsid w:val="00702988"/>
    <w:rsid w:val="00703563"/>
    <w:rsid w:val="007039DD"/>
    <w:rsid w:val="007039E6"/>
    <w:rsid w:val="00703C4F"/>
    <w:rsid w:val="00703CB5"/>
    <w:rsid w:val="00703CE8"/>
    <w:rsid w:val="00704737"/>
    <w:rsid w:val="00704C1B"/>
    <w:rsid w:val="007059EA"/>
    <w:rsid w:val="00705C2C"/>
    <w:rsid w:val="00705D34"/>
    <w:rsid w:val="00705E4D"/>
    <w:rsid w:val="00706311"/>
    <w:rsid w:val="00706362"/>
    <w:rsid w:val="0070638A"/>
    <w:rsid w:val="007066EA"/>
    <w:rsid w:val="0070708F"/>
    <w:rsid w:val="00707769"/>
    <w:rsid w:val="007077B6"/>
    <w:rsid w:val="007077D5"/>
    <w:rsid w:val="0071015D"/>
    <w:rsid w:val="00710271"/>
    <w:rsid w:val="00710906"/>
    <w:rsid w:val="00710AB8"/>
    <w:rsid w:val="00710BC0"/>
    <w:rsid w:val="007113ED"/>
    <w:rsid w:val="00711A9D"/>
    <w:rsid w:val="00712157"/>
    <w:rsid w:val="00712433"/>
    <w:rsid w:val="00712590"/>
    <w:rsid w:val="00712711"/>
    <w:rsid w:val="00712C1D"/>
    <w:rsid w:val="00712E01"/>
    <w:rsid w:val="00712EA1"/>
    <w:rsid w:val="00713925"/>
    <w:rsid w:val="0071398B"/>
    <w:rsid w:val="00713AB4"/>
    <w:rsid w:val="00713E35"/>
    <w:rsid w:val="0071400A"/>
    <w:rsid w:val="00714532"/>
    <w:rsid w:val="00714724"/>
    <w:rsid w:val="00714EAB"/>
    <w:rsid w:val="0071540E"/>
    <w:rsid w:val="00715639"/>
    <w:rsid w:val="0071564C"/>
    <w:rsid w:val="0071573F"/>
    <w:rsid w:val="00715A41"/>
    <w:rsid w:val="00716741"/>
    <w:rsid w:val="00717265"/>
    <w:rsid w:val="00717478"/>
    <w:rsid w:val="0071774E"/>
    <w:rsid w:val="007200F0"/>
    <w:rsid w:val="0072012A"/>
    <w:rsid w:val="00720717"/>
    <w:rsid w:val="007209A3"/>
    <w:rsid w:val="007215EB"/>
    <w:rsid w:val="007216BB"/>
    <w:rsid w:val="00721784"/>
    <w:rsid w:val="00722328"/>
    <w:rsid w:val="00722987"/>
    <w:rsid w:val="007245FB"/>
    <w:rsid w:val="0072483E"/>
    <w:rsid w:val="00724CD7"/>
    <w:rsid w:val="00724E16"/>
    <w:rsid w:val="00724E6E"/>
    <w:rsid w:val="00725152"/>
    <w:rsid w:val="007257E3"/>
    <w:rsid w:val="00725FDC"/>
    <w:rsid w:val="00726003"/>
    <w:rsid w:val="00726664"/>
    <w:rsid w:val="00726E3E"/>
    <w:rsid w:val="00726FA2"/>
    <w:rsid w:val="007272EE"/>
    <w:rsid w:val="007272F6"/>
    <w:rsid w:val="0072740E"/>
    <w:rsid w:val="00727575"/>
    <w:rsid w:val="00727A07"/>
    <w:rsid w:val="00727D64"/>
    <w:rsid w:val="00727F09"/>
    <w:rsid w:val="007303ED"/>
    <w:rsid w:val="0073108A"/>
    <w:rsid w:val="00731853"/>
    <w:rsid w:val="00731937"/>
    <w:rsid w:val="00732030"/>
    <w:rsid w:val="00732288"/>
    <w:rsid w:val="00732488"/>
    <w:rsid w:val="007325D6"/>
    <w:rsid w:val="00732AD8"/>
    <w:rsid w:val="007332C2"/>
    <w:rsid w:val="007333AD"/>
    <w:rsid w:val="00733EAD"/>
    <w:rsid w:val="007349AA"/>
    <w:rsid w:val="00734E3B"/>
    <w:rsid w:val="00735EAB"/>
    <w:rsid w:val="00736361"/>
    <w:rsid w:val="0073663C"/>
    <w:rsid w:val="00736660"/>
    <w:rsid w:val="0073688F"/>
    <w:rsid w:val="0073689E"/>
    <w:rsid w:val="00736CB4"/>
    <w:rsid w:val="00736FBE"/>
    <w:rsid w:val="0073736C"/>
    <w:rsid w:val="00737F14"/>
    <w:rsid w:val="00740175"/>
    <w:rsid w:val="00740A8B"/>
    <w:rsid w:val="00740AFA"/>
    <w:rsid w:val="00740CA5"/>
    <w:rsid w:val="00740ECE"/>
    <w:rsid w:val="0074107F"/>
    <w:rsid w:val="007413FF"/>
    <w:rsid w:val="0074158C"/>
    <w:rsid w:val="00742EC9"/>
    <w:rsid w:val="007431C2"/>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47B47"/>
    <w:rsid w:val="00747CCF"/>
    <w:rsid w:val="00747FE5"/>
    <w:rsid w:val="007503C3"/>
    <w:rsid w:val="007507F8"/>
    <w:rsid w:val="00750C1C"/>
    <w:rsid w:val="00750F9B"/>
    <w:rsid w:val="0075101B"/>
    <w:rsid w:val="00751028"/>
    <w:rsid w:val="007510EB"/>
    <w:rsid w:val="007511DC"/>
    <w:rsid w:val="00751229"/>
    <w:rsid w:val="00751412"/>
    <w:rsid w:val="007514F3"/>
    <w:rsid w:val="007515B7"/>
    <w:rsid w:val="00751956"/>
    <w:rsid w:val="007519A9"/>
    <w:rsid w:val="007527C2"/>
    <w:rsid w:val="0075327D"/>
    <w:rsid w:val="007535A1"/>
    <w:rsid w:val="00753CBF"/>
    <w:rsid w:val="00753E3C"/>
    <w:rsid w:val="007547D9"/>
    <w:rsid w:val="00754973"/>
    <w:rsid w:val="00755AE5"/>
    <w:rsid w:val="00756084"/>
    <w:rsid w:val="00756302"/>
    <w:rsid w:val="0075649A"/>
    <w:rsid w:val="007565FE"/>
    <w:rsid w:val="00756864"/>
    <w:rsid w:val="00756D67"/>
    <w:rsid w:val="00756F61"/>
    <w:rsid w:val="007570AD"/>
    <w:rsid w:val="007577B1"/>
    <w:rsid w:val="00760987"/>
    <w:rsid w:val="00760C03"/>
    <w:rsid w:val="00760C07"/>
    <w:rsid w:val="00760D0A"/>
    <w:rsid w:val="00760DB2"/>
    <w:rsid w:val="00761006"/>
    <w:rsid w:val="0076106D"/>
    <w:rsid w:val="00761DF2"/>
    <w:rsid w:val="00761F4F"/>
    <w:rsid w:val="007620A0"/>
    <w:rsid w:val="00762184"/>
    <w:rsid w:val="0076251F"/>
    <w:rsid w:val="00762550"/>
    <w:rsid w:val="007632F6"/>
    <w:rsid w:val="0076340E"/>
    <w:rsid w:val="007635D1"/>
    <w:rsid w:val="007639C1"/>
    <w:rsid w:val="00763A1D"/>
    <w:rsid w:val="00763CDF"/>
    <w:rsid w:val="007640BA"/>
    <w:rsid w:val="0076416A"/>
    <w:rsid w:val="00764958"/>
    <w:rsid w:val="00764D97"/>
    <w:rsid w:val="00765219"/>
    <w:rsid w:val="0076543B"/>
    <w:rsid w:val="00765BED"/>
    <w:rsid w:val="007661B9"/>
    <w:rsid w:val="00766217"/>
    <w:rsid w:val="007663EC"/>
    <w:rsid w:val="00766B7A"/>
    <w:rsid w:val="00766CDE"/>
    <w:rsid w:val="00766D74"/>
    <w:rsid w:val="00766F86"/>
    <w:rsid w:val="00767396"/>
    <w:rsid w:val="00767DB1"/>
    <w:rsid w:val="00770354"/>
    <w:rsid w:val="007705B0"/>
    <w:rsid w:val="007706BC"/>
    <w:rsid w:val="00770C42"/>
    <w:rsid w:val="00770D3F"/>
    <w:rsid w:val="0077107F"/>
    <w:rsid w:val="007712F0"/>
    <w:rsid w:val="00771DBC"/>
    <w:rsid w:val="00772DF7"/>
    <w:rsid w:val="00772F18"/>
    <w:rsid w:val="007737AF"/>
    <w:rsid w:val="007737C1"/>
    <w:rsid w:val="00773D36"/>
    <w:rsid w:val="00773EEB"/>
    <w:rsid w:val="007740DE"/>
    <w:rsid w:val="007745A7"/>
    <w:rsid w:val="00774603"/>
    <w:rsid w:val="007747D0"/>
    <w:rsid w:val="00774EA3"/>
    <w:rsid w:val="007753A9"/>
    <w:rsid w:val="00775B73"/>
    <w:rsid w:val="00775C47"/>
    <w:rsid w:val="00775F65"/>
    <w:rsid w:val="0077612A"/>
    <w:rsid w:val="00776142"/>
    <w:rsid w:val="007761E4"/>
    <w:rsid w:val="007762A3"/>
    <w:rsid w:val="00776664"/>
    <w:rsid w:val="00776A98"/>
    <w:rsid w:val="0077719E"/>
    <w:rsid w:val="00777355"/>
    <w:rsid w:val="00777586"/>
    <w:rsid w:val="00777953"/>
    <w:rsid w:val="00780039"/>
    <w:rsid w:val="007801AB"/>
    <w:rsid w:val="007803D7"/>
    <w:rsid w:val="007805E9"/>
    <w:rsid w:val="00780ADA"/>
    <w:rsid w:val="00780E83"/>
    <w:rsid w:val="0078127E"/>
    <w:rsid w:val="0078141E"/>
    <w:rsid w:val="00781783"/>
    <w:rsid w:val="0078194F"/>
    <w:rsid w:val="00781974"/>
    <w:rsid w:val="00781B63"/>
    <w:rsid w:val="0078255C"/>
    <w:rsid w:val="0078260C"/>
    <w:rsid w:val="00782A2E"/>
    <w:rsid w:val="00782E31"/>
    <w:rsid w:val="00782F4F"/>
    <w:rsid w:val="007837DE"/>
    <w:rsid w:val="007837E1"/>
    <w:rsid w:val="00783D00"/>
    <w:rsid w:val="00783FF2"/>
    <w:rsid w:val="00784C03"/>
    <w:rsid w:val="00785350"/>
    <w:rsid w:val="007853AA"/>
    <w:rsid w:val="007866A7"/>
    <w:rsid w:val="00786A3A"/>
    <w:rsid w:val="00786CB0"/>
    <w:rsid w:val="00787082"/>
    <w:rsid w:val="007870E2"/>
    <w:rsid w:val="00787561"/>
    <w:rsid w:val="00787A4E"/>
    <w:rsid w:val="00787BEB"/>
    <w:rsid w:val="00787D27"/>
    <w:rsid w:val="00787D5E"/>
    <w:rsid w:val="00790262"/>
    <w:rsid w:val="007909A5"/>
    <w:rsid w:val="00790AC4"/>
    <w:rsid w:val="00791833"/>
    <w:rsid w:val="00791E38"/>
    <w:rsid w:val="0079208F"/>
    <w:rsid w:val="007921A2"/>
    <w:rsid w:val="007928DD"/>
    <w:rsid w:val="00792D28"/>
    <w:rsid w:val="00792D31"/>
    <w:rsid w:val="00793391"/>
    <w:rsid w:val="007934ED"/>
    <w:rsid w:val="00794E09"/>
    <w:rsid w:val="007950C9"/>
    <w:rsid w:val="007950E0"/>
    <w:rsid w:val="00795DB4"/>
    <w:rsid w:val="007961F1"/>
    <w:rsid w:val="00796263"/>
    <w:rsid w:val="0079673D"/>
    <w:rsid w:val="007967C5"/>
    <w:rsid w:val="0079720B"/>
    <w:rsid w:val="00797556"/>
    <w:rsid w:val="00797573"/>
    <w:rsid w:val="00797622"/>
    <w:rsid w:val="00797B4E"/>
    <w:rsid w:val="00797CC4"/>
    <w:rsid w:val="00797CDB"/>
    <w:rsid w:val="007A012B"/>
    <w:rsid w:val="007A039C"/>
    <w:rsid w:val="007A09C8"/>
    <w:rsid w:val="007A1C6A"/>
    <w:rsid w:val="007A1F9D"/>
    <w:rsid w:val="007A2523"/>
    <w:rsid w:val="007A2922"/>
    <w:rsid w:val="007A3113"/>
    <w:rsid w:val="007A3336"/>
    <w:rsid w:val="007A42F5"/>
    <w:rsid w:val="007A4EE5"/>
    <w:rsid w:val="007A5309"/>
    <w:rsid w:val="007A5338"/>
    <w:rsid w:val="007A559C"/>
    <w:rsid w:val="007A55C4"/>
    <w:rsid w:val="007A56AC"/>
    <w:rsid w:val="007A5C9B"/>
    <w:rsid w:val="007A6721"/>
    <w:rsid w:val="007A69CB"/>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3900"/>
    <w:rsid w:val="007C42C1"/>
    <w:rsid w:val="007C4DBF"/>
    <w:rsid w:val="007C5053"/>
    <w:rsid w:val="007C552E"/>
    <w:rsid w:val="007C6A81"/>
    <w:rsid w:val="007C6D10"/>
    <w:rsid w:val="007C71CA"/>
    <w:rsid w:val="007C7D6F"/>
    <w:rsid w:val="007D051A"/>
    <w:rsid w:val="007D066D"/>
    <w:rsid w:val="007D06C8"/>
    <w:rsid w:val="007D0DEF"/>
    <w:rsid w:val="007D109C"/>
    <w:rsid w:val="007D269F"/>
    <w:rsid w:val="007D2793"/>
    <w:rsid w:val="007D2A83"/>
    <w:rsid w:val="007D30A4"/>
    <w:rsid w:val="007D329A"/>
    <w:rsid w:val="007D3482"/>
    <w:rsid w:val="007D34FE"/>
    <w:rsid w:val="007D3BBD"/>
    <w:rsid w:val="007D3DE8"/>
    <w:rsid w:val="007D3E13"/>
    <w:rsid w:val="007D3FBE"/>
    <w:rsid w:val="007D4891"/>
    <w:rsid w:val="007D48A5"/>
    <w:rsid w:val="007D521E"/>
    <w:rsid w:val="007D54F7"/>
    <w:rsid w:val="007D555B"/>
    <w:rsid w:val="007D555F"/>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1CEF"/>
    <w:rsid w:val="007E2946"/>
    <w:rsid w:val="007E2AD0"/>
    <w:rsid w:val="007E2B5C"/>
    <w:rsid w:val="007E2EAA"/>
    <w:rsid w:val="007E320F"/>
    <w:rsid w:val="007E3397"/>
    <w:rsid w:val="007E33AE"/>
    <w:rsid w:val="007E375A"/>
    <w:rsid w:val="007E3CB2"/>
    <w:rsid w:val="007E3D4B"/>
    <w:rsid w:val="007E3F57"/>
    <w:rsid w:val="007E40EE"/>
    <w:rsid w:val="007E42C3"/>
    <w:rsid w:val="007E4AF8"/>
    <w:rsid w:val="007E4F80"/>
    <w:rsid w:val="007E5126"/>
    <w:rsid w:val="007E5339"/>
    <w:rsid w:val="007E5872"/>
    <w:rsid w:val="007E5889"/>
    <w:rsid w:val="007E5B4E"/>
    <w:rsid w:val="007E61DB"/>
    <w:rsid w:val="007E694C"/>
    <w:rsid w:val="007E6AE1"/>
    <w:rsid w:val="007E7171"/>
    <w:rsid w:val="007E71B7"/>
    <w:rsid w:val="007F098E"/>
    <w:rsid w:val="007F0D3C"/>
    <w:rsid w:val="007F12FF"/>
    <w:rsid w:val="007F1347"/>
    <w:rsid w:val="007F1526"/>
    <w:rsid w:val="007F17D1"/>
    <w:rsid w:val="007F1A74"/>
    <w:rsid w:val="007F23BA"/>
    <w:rsid w:val="007F258E"/>
    <w:rsid w:val="007F2A15"/>
    <w:rsid w:val="007F2AD9"/>
    <w:rsid w:val="007F30EA"/>
    <w:rsid w:val="007F3358"/>
    <w:rsid w:val="007F360E"/>
    <w:rsid w:val="007F3BE7"/>
    <w:rsid w:val="007F4196"/>
    <w:rsid w:val="007F42E1"/>
    <w:rsid w:val="007F4C8C"/>
    <w:rsid w:val="007F4E23"/>
    <w:rsid w:val="007F62CF"/>
    <w:rsid w:val="007F6922"/>
    <w:rsid w:val="007F6A51"/>
    <w:rsid w:val="007F6E06"/>
    <w:rsid w:val="007F7119"/>
    <w:rsid w:val="007F750A"/>
    <w:rsid w:val="007F7562"/>
    <w:rsid w:val="007F7ACC"/>
    <w:rsid w:val="00800126"/>
    <w:rsid w:val="0080016F"/>
    <w:rsid w:val="008001E0"/>
    <w:rsid w:val="00800469"/>
    <w:rsid w:val="0080082C"/>
    <w:rsid w:val="00801064"/>
    <w:rsid w:val="00801689"/>
    <w:rsid w:val="00801AD3"/>
    <w:rsid w:val="00801DBE"/>
    <w:rsid w:val="00802788"/>
    <w:rsid w:val="0080306D"/>
    <w:rsid w:val="00803778"/>
    <w:rsid w:val="00803A54"/>
    <w:rsid w:val="00803C7E"/>
    <w:rsid w:val="00803CD7"/>
    <w:rsid w:val="008042DA"/>
    <w:rsid w:val="00804547"/>
    <w:rsid w:val="0080479F"/>
    <w:rsid w:val="0080488F"/>
    <w:rsid w:val="00804E32"/>
    <w:rsid w:val="00805326"/>
    <w:rsid w:val="00805BCE"/>
    <w:rsid w:val="00805F98"/>
    <w:rsid w:val="008060A1"/>
    <w:rsid w:val="0080645F"/>
    <w:rsid w:val="00806F9D"/>
    <w:rsid w:val="00807327"/>
    <w:rsid w:val="00807484"/>
    <w:rsid w:val="008078A9"/>
    <w:rsid w:val="00810747"/>
    <w:rsid w:val="0081135E"/>
    <w:rsid w:val="00811C69"/>
    <w:rsid w:val="00811EFC"/>
    <w:rsid w:val="00812114"/>
    <w:rsid w:val="008122A0"/>
    <w:rsid w:val="00812EC0"/>
    <w:rsid w:val="0081324A"/>
    <w:rsid w:val="008134B5"/>
    <w:rsid w:val="00813C4E"/>
    <w:rsid w:val="00814045"/>
    <w:rsid w:val="00814090"/>
    <w:rsid w:val="008141E1"/>
    <w:rsid w:val="00814349"/>
    <w:rsid w:val="0081436E"/>
    <w:rsid w:val="00814461"/>
    <w:rsid w:val="008145A3"/>
    <w:rsid w:val="008145DD"/>
    <w:rsid w:val="00814BDD"/>
    <w:rsid w:val="0081508A"/>
    <w:rsid w:val="00815631"/>
    <w:rsid w:val="00815ADB"/>
    <w:rsid w:val="00815B41"/>
    <w:rsid w:val="00815BBE"/>
    <w:rsid w:val="00816120"/>
    <w:rsid w:val="00816257"/>
    <w:rsid w:val="0081658C"/>
    <w:rsid w:val="00816CEE"/>
    <w:rsid w:val="008177C6"/>
    <w:rsid w:val="008177D7"/>
    <w:rsid w:val="00817B01"/>
    <w:rsid w:val="00820142"/>
    <w:rsid w:val="0082015C"/>
    <w:rsid w:val="0082050D"/>
    <w:rsid w:val="00821205"/>
    <w:rsid w:val="00821321"/>
    <w:rsid w:val="00821A6A"/>
    <w:rsid w:val="00821C4C"/>
    <w:rsid w:val="00822B0E"/>
    <w:rsid w:val="0082304B"/>
    <w:rsid w:val="00823348"/>
    <w:rsid w:val="00823A4D"/>
    <w:rsid w:val="0082411F"/>
    <w:rsid w:val="00824B95"/>
    <w:rsid w:val="00824C66"/>
    <w:rsid w:val="00824E09"/>
    <w:rsid w:val="0082621E"/>
    <w:rsid w:val="00826288"/>
    <w:rsid w:val="008262DE"/>
    <w:rsid w:val="008263F2"/>
    <w:rsid w:val="00826B73"/>
    <w:rsid w:val="00826DB2"/>
    <w:rsid w:val="008271D9"/>
    <w:rsid w:val="0082784D"/>
    <w:rsid w:val="00827C33"/>
    <w:rsid w:val="008303F6"/>
    <w:rsid w:val="0083094F"/>
    <w:rsid w:val="00830A76"/>
    <w:rsid w:val="00830FC9"/>
    <w:rsid w:val="008310EA"/>
    <w:rsid w:val="00831C65"/>
    <w:rsid w:val="00831CBA"/>
    <w:rsid w:val="00831F82"/>
    <w:rsid w:val="00832059"/>
    <w:rsid w:val="0083215A"/>
    <w:rsid w:val="0083274E"/>
    <w:rsid w:val="0083275D"/>
    <w:rsid w:val="008338F1"/>
    <w:rsid w:val="00833C29"/>
    <w:rsid w:val="00833F28"/>
    <w:rsid w:val="008343EF"/>
    <w:rsid w:val="008346EA"/>
    <w:rsid w:val="00834887"/>
    <w:rsid w:val="00834C64"/>
    <w:rsid w:val="00834EE1"/>
    <w:rsid w:val="00834F75"/>
    <w:rsid w:val="008351FE"/>
    <w:rsid w:val="00835535"/>
    <w:rsid w:val="00835590"/>
    <w:rsid w:val="00835C6A"/>
    <w:rsid w:val="00836163"/>
    <w:rsid w:val="00836324"/>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3803"/>
    <w:rsid w:val="008440AA"/>
    <w:rsid w:val="00844805"/>
    <w:rsid w:val="00844DD8"/>
    <w:rsid w:val="0084532D"/>
    <w:rsid w:val="00845820"/>
    <w:rsid w:val="0084597A"/>
    <w:rsid w:val="00845A1D"/>
    <w:rsid w:val="00846597"/>
    <w:rsid w:val="008468B6"/>
    <w:rsid w:val="00846B00"/>
    <w:rsid w:val="00846D14"/>
    <w:rsid w:val="00846F18"/>
    <w:rsid w:val="008473E4"/>
    <w:rsid w:val="0084799E"/>
    <w:rsid w:val="008501F6"/>
    <w:rsid w:val="008502F4"/>
    <w:rsid w:val="008505BB"/>
    <w:rsid w:val="008511B9"/>
    <w:rsid w:val="008519DA"/>
    <w:rsid w:val="0085219D"/>
    <w:rsid w:val="00852497"/>
    <w:rsid w:val="00852D2C"/>
    <w:rsid w:val="00852DF1"/>
    <w:rsid w:val="008531CC"/>
    <w:rsid w:val="00853988"/>
    <w:rsid w:val="00853A46"/>
    <w:rsid w:val="00853F2C"/>
    <w:rsid w:val="008546EA"/>
    <w:rsid w:val="00854A0F"/>
    <w:rsid w:val="00854B2A"/>
    <w:rsid w:val="008563C5"/>
    <w:rsid w:val="00856573"/>
    <w:rsid w:val="008565AA"/>
    <w:rsid w:val="008569B6"/>
    <w:rsid w:val="00857361"/>
    <w:rsid w:val="008579CB"/>
    <w:rsid w:val="00857B0C"/>
    <w:rsid w:val="00857E99"/>
    <w:rsid w:val="0086023E"/>
    <w:rsid w:val="00860296"/>
    <w:rsid w:val="00860DDF"/>
    <w:rsid w:val="0086172F"/>
    <w:rsid w:val="00861EA4"/>
    <w:rsid w:val="00862057"/>
    <w:rsid w:val="008624EC"/>
    <w:rsid w:val="008625C9"/>
    <w:rsid w:val="008632D6"/>
    <w:rsid w:val="00863C85"/>
    <w:rsid w:val="00864874"/>
    <w:rsid w:val="0086499C"/>
    <w:rsid w:val="00864D16"/>
    <w:rsid w:val="00864EF0"/>
    <w:rsid w:val="0086570D"/>
    <w:rsid w:val="00865D0F"/>
    <w:rsid w:val="00865D32"/>
    <w:rsid w:val="00866207"/>
    <w:rsid w:val="00866C63"/>
    <w:rsid w:val="00866DAF"/>
    <w:rsid w:val="00866EA2"/>
    <w:rsid w:val="0086785A"/>
    <w:rsid w:val="00867BC6"/>
    <w:rsid w:val="00867CE4"/>
    <w:rsid w:val="00867D46"/>
    <w:rsid w:val="00867D73"/>
    <w:rsid w:val="00867EFE"/>
    <w:rsid w:val="0087004D"/>
    <w:rsid w:val="00870214"/>
    <w:rsid w:val="00870236"/>
    <w:rsid w:val="008703CC"/>
    <w:rsid w:val="00870A00"/>
    <w:rsid w:val="008717E0"/>
    <w:rsid w:val="008719A5"/>
    <w:rsid w:val="00871E53"/>
    <w:rsid w:val="0087246D"/>
    <w:rsid w:val="008725EE"/>
    <w:rsid w:val="00872887"/>
    <w:rsid w:val="00872BD7"/>
    <w:rsid w:val="00872D01"/>
    <w:rsid w:val="00873815"/>
    <w:rsid w:val="008738B2"/>
    <w:rsid w:val="00873FA6"/>
    <w:rsid w:val="00873FF8"/>
    <w:rsid w:val="008740BF"/>
    <w:rsid w:val="0087478C"/>
    <w:rsid w:val="00874912"/>
    <w:rsid w:val="008749EF"/>
    <w:rsid w:val="00874E11"/>
    <w:rsid w:val="008759D2"/>
    <w:rsid w:val="008759FC"/>
    <w:rsid w:val="008761A1"/>
    <w:rsid w:val="008763E8"/>
    <w:rsid w:val="0087650A"/>
    <w:rsid w:val="00876557"/>
    <w:rsid w:val="00877026"/>
    <w:rsid w:val="00877A96"/>
    <w:rsid w:val="00877C5B"/>
    <w:rsid w:val="00877FD6"/>
    <w:rsid w:val="008802B7"/>
    <w:rsid w:val="00880C5F"/>
    <w:rsid w:val="00880E76"/>
    <w:rsid w:val="00881290"/>
    <w:rsid w:val="008818D2"/>
    <w:rsid w:val="00881B71"/>
    <w:rsid w:val="00881D78"/>
    <w:rsid w:val="00881E87"/>
    <w:rsid w:val="0088292D"/>
    <w:rsid w:val="00882E2A"/>
    <w:rsid w:val="008835DB"/>
    <w:rsid w:val="00883B76"/>
    <w:rsid w:val="00883E8B"/>
    <w:rsid w:val="008841BD"/>
    <w:rsid w:val="00884722"/>
    <w:rsid w:val="00884822"/>
    <w:rsid w:val="00884BEB"/>
    <w:rsid w:val="00885119"/>
    <w:rsid w:val="008857B7"/>
    <w:rsid w:val="008862EE"/>
    <w:rsid w:val="00886C96"/>
    <w:rsid w:val="00887033"/>
    <w:rsid w:val="0088791E"/>
    <w:rsid w:val="00887CAE"/>
    <w:rsid w:val="00887DCB"/>
    <w:rsid w:val="00890263"/>
    <w:rsid w:val="0089040F"/>
    <w:rsid w:val="00890582"/>
    <w:rsid w:val="00890781"/>
    <w:rsid w:val="008908C9"/>
    <w:rsid w:val="00890E56"/>
    <w:rsid w:val="008912A8"/>
    <w:rsid w:val="0089136F"/>
    <w:rsid w:val="008920BD"/>
    <w:rsid w:val="008920F8"/>
    <w:rsid w:val="00892153"/>
    <w:rsid w:val="00892D26"/>
    <w:rsid w:val="00893404"/>
    <w:rsid w:val="00894097"/>
    <w:rsid w:val="0089439C"/>
    <w:rsid w:val="00894DB9"/>
    <w:rsid w:val="008950E3"/>
    <w:rsid w:val="008951E1"/>
    <w:rsid w:val="00895256"/>
    <w:rsid w:val="008957CE"/>
    <w:rsid w:val="0089594C"/>
    <w:rsid w:val="008963EF"/>
    <w:rsid w:val="00896E94"/>
    <w:rsid w:val="00896F15"/>
    <w:rsid w:val="0089732D"/>
    <w:rsid w:val="00897349"/>
    <w:rsid w:val="0089760C"/>
    <w:rsid w:val="008976B5"/>
    <w:rsid w:val="008A0667"/>
    <w:rsid w:val="008A0727"/>
    <w:rsid w:val="008A0940"/>
    <w:rsid w:val="008A17BE"/>
    <w:rsid w:val="008A17C5"/>
    <w:rsid w:val="008A19B9"/>
    <w:rsid w:val="008A238C"/>
    <w:rsid w:val="008A27F2"/>
    <w:rsid w:val="008A2A93"/>
    <w:rsid w:val="008A2E7A"/>
    <w:rsid w:val="008A2FF2"/>
    <w:rsid w:val="008A3FCD"/>
    <w:rsid w:val="008A4326"/>
    <w:rsid w:val="008A45F2"/>
    <w:rsid w:val="008A4B37"/>
    <w:rsid w:val="008A4E0D"/>
    <w:rsid w:val="008A56DB"/>
    <w:rsid w:val="008A65D8"/>
    <w:rsid w:val="008A6607"/>
    <w:rsid w:val="008A67A7"/>
    <w:rsid w:val="008A6B48"/>
    <w:rsid w:val="008A6B90"/>
    <w:rsid w:val="008A6EAE"/>
    <w:rsid w:val="008A7EC1"/>
    <w:rsid w:val="008B0077"/>
    <w:rsid w:val="008B0A37"/>
    <w:rsid w:val="008B0A68"/>
    <w:rsid w:val="008B0B77"/>
    <w:rsid w:val="008B0F45"/>
    <w:rsid w:val="008B10A3"/>
    <w:rsid w:val="008B1109"/>
    <w:rsid w:val="008B26A7"/>
    <w:rsid w:val="008B2799"/>
    <w:rsid w:val="008B2C26"/>
    <w:rsid w:val="008B3E1B"/>
    <w:rsid w:val="008B4899"/>
    <w:rsid w:val="008B4DF1"/>
    <w:rsid w:val="008B4EBA"/>
    <w:rsid w:val="008B5AE5"/>
    <w:rsid w:val="008B634B"/>
    <w:rsid w:val="008B6764"/>
    <w:rsid w:val="008B6856"/>
    <w:rsid w:val="008B769A"/>
    <w:rsid w:val="008C0758"/>
    <w:rsid w:val="008C0ADB"/>
    <w:rsid w:val="008C0E2E"/>
    <w:rsid w:val="008C19DB"/>
    <w:rsid w:val="008C1DD6"/>
    <w:rsid w:val="008C1E92"/>
    <w:rsid w:val="008C1F19"/>
    <w:rsid w:val="008C1F4B"/>
    <w:rsid w:val="008C1F5F"/>
    <w:rsid w:val="008C2061"/>
    <w:rsid w:val="008C2509"/>
    <w:rsid w:val="008C25D0"/>
    <w:rsid w:val="008C2659"/>
    <w:rsid w:val="008C28A9"/>
    <w:rsid w:val="008C2929"/>
    <w:rsid w:val="008C29E4"/>
    <w:rsid w:val="008C2D57"/>
    <w:rsid w:val="008C2F38"/>
    <w:rsid w:val="008C35D3"/>
    <w:rsid w:val="008C389C"/>
    <w:rsid w:val="008C3B0F"/>
    <w:rsid w:val="008C48D0"/>
    <w:rsid w:val="008C49E2"/>
    <w:rsid w:val="008C4B34"/>
    <w:rsid w:val="008C4EDA"/>
    <w:rsid w:val="008C521D"/>
    <w:rsid w:val="008C5356"/>
    <w:rsid w:val="008C55BC"/>
    <w:rsid w:val="008C5CAF"/>
    <w:rsid w:val="008C677A"/>
    <w:rsid w:val="008C686D"/>
    <w:rsid w:val="008C68FE"/>
    <w:rsid w:val="008C6D20"/>
    <w:rsid w:val="008C74A2"/>
    <w:rsid w:val="008C7A0D"/>
    <w:rsid w:val="008D047A"/>
    <w:rsid w:val="008D0606"/>
    <w:rsid w:val="008D080C"/>
    <w:rsid w:val="008D0B5B"/>
    <w:rsid w:val="008D0B9D"/>
    <w:rsid w:val="008D118E"/>
    <w:rsid w:val="008D12C7"/>
    <w:rsid w:val="008D1CF5"/>
    <w:rsid w:val="008D1E7F"/>
    <w:rsid w:val="008D2261"/>
    <w:rsid w:val="008D29F7"/>
    <w:rsid w:val="008D2A7D"/>
    <w:rsid w:val="008D2B7D"/>
    <w:rsid w:val="008D2D24"/>
    <w:rsid w:val="008D348D"/>
    <w:rsid w:val="008D37ED"/>
    <w:rsid w:val="008D3806"/>
    <w:rsid w:val="008D3F70"/>
    <w:rsid w:val="008D4351"/>
    <w:rsid w:val="008D4B4E"/>
    <w:rsid w:val="008D53CB"/>
    <w:rsid w:val="008D5739"/>
    <w:rsid w:val="008D5D50"/>
    <w:rsid w:val="008D6CEE"/>
    <w:rsid w:val="008D707E"/>
    <w:rsid w:val="008E051A"/>
    <w:rsid w:val="008E05B3"/>
    <w:rsid w:val="008E0899"/>
    <w:rsid w:val="008E0AAD"/>
    <w:rsid w:val="008E14C9"/>
    <w:rsid w:val="008E1714"/>
    <w:rsid w:val="008E1A05"/>
    <w:rsid w:val="008E1A5F"/>
    <w:rsid w:val="008E1C41"/>
    <w:rsid w:val="008E2332"/>
    <w:rsid w:val="008E2EFF"/>
    <w:rsid w:val="008E2F56"/>
    <w:rsid w:val="008E3B77"/>
    <w:rsid w:val="008E3C92"/>
    <w:rsid w:val="008E3CC9"/>
    <w:rsid w:val="008E4978"/>
    <w:rsid w:val="008E4B5F"/>
    <w:rsid w:val="008E4BCA"/>
    <w:rsid w:val="008E4DF5"/>
    <w:rsid w:val="008E4F7E"/>
    <w:rsid w:val="008E5876"/>
    <w:rsid w:val="008E6512"/>
    <w:rsid w:val="008E6956"/>
    <w:rsid w:val="008E7175"/>
    <w:rsid w:val="008E7E66"/>
    <w:rsid w:val="008F01E8"/>
    <w:rsid w:val="008F02F8"/>
    <w:rsid w:val="008F0D99"/>
    <w:rsid w:val="008F15A1"/>
    <w:rsid w:val="008F1D7D"/>
    <w:rsid w:val="008F1DDA"/>
    <w:rsid w:val="008F26B4"/>
    <w:rsid w:val="008F2A52"/>
    <w:rsid w:val="008F2B26"/>
    <w:rsid w:val="008F2C95"/>
    <w:rsid w:val="008F2E1D"/>
    <w:rsid w:val="008F2EF1"/>
    <w:rsid w:val="008F3169"/>
    <w:rsid w:val="008F350F"/>
    <w:rsid w:val="008F37F3"/>
    <w:rsid w:val="008F4AD5"/>
    <w:rsid w:val="008F4C33"/>
    <w:rsid w:val="008F50C1"/>
    <w:rsid w:val="008F52D8"/>
    <w:rsid w:val="008F58EA"/>
    <w:rsid w:val="008F6075"/>
    <w:rsid w:val="008F66ED"/>
    <w:rsid w:val="008F6E4D"/>
    <w:rsid w:val="008F6E5F"/>
    <w:rsid w:val="008F6F72"/>
    <w:rsid w:val="008F744E"/>
    <w:rsid w:val="008F7726"/>
    <w:rsid w:val="008F79B2"/>
    <w:rsid w:val="008F7DDE"/>
    <w:rsid w:val="008F7F00"/>
    <w:rsid w:val="008F7FD8"/>
    <w:rsid w:val="00900131"/>
    <w:rsid w:val="009006D6"/>
    <w:rsid w:val="00900C0C"/>
    <w:rsid w:val="00900E7B"/>
    <w:rsid w:val="00900E9A"/>
    <w:rsid w:val="00901562"/>
    <w:rsid w:val="009022C6"/>
    <w:rsid w:val="009024DD"/>
    <w:rsid w:val="00902ABC"/>
    <w:rsid w:val="00902B02"/>
    <w:rsid w:val="00902DB5"/>
    <w:rsid w:val="0090327E"/>
    <w:rsid w:val="0090357B"/>
    <w:rsid w:val="009042E1"/>
    <w:rsid w:val="00904B85"/>
    <w:rsid w:val="00905833"/>
    <w:rsid w:val="00906019"/>
    <w:rsid w:val="00906066"/>
    <w:rsid w:val="009060EB"/>
    <w:rsid w:val="0090660F"/>
    <w:rsid w:val="00906DA2"/>
    <w:rsid w:val="009071FB"/>
    <w:rsid w:val="0090778B"/>
    <w:rsid w:val="009077F4"/>
    <w:rsid w:val="00907A00"/>
    <w:rsid w:val="00907F64"/>
    <w:rsid w:val="0091029D"/>
    <w:rsid w:val="0091073A"/>
    <w:rsid w:val="00910879"/>
    <w:rsid w:val="00911583"/>
    <w:rsid w:val="009118D3"/>
    <w:rsid w:val="00911B91"/>
    <w:rsid w:val="00911E32"/>
    <w:rsid w:val="00912025"/>
    <w:rsid w:val="009122E0"/>
    <w:rsid w:val="00912521"/>
    <w:rsid w:val="009127A8"/>
    <w:rsid w:val="009128A3"/>
    <w:rsid w:val="009129F2"/>
    <w:rsid w:val="0091314E"/>
    <w:rsid w:val="00913395"/>
    <w:rsid w:val="00913EA4"/>
    <w:rsid w:val="00915910"/>
    <w:rsid w:val="009160C5"/>
    <w:rsid w:val="0091646A"/>
    <w:rsid w:val="009169B6"/>
    <w:rsid w:val="00916A49"/>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A91"/>
    <w:rsid w:val="00925FE9"/>
    <w:rsid w:val="00926120"/>
    <w:rsid w:val="009264D2"/>
    <w:rsid w:val="00926B51"/>
    <w:rsid w:val="00926C48"/>
    <w:rsid w:val="0092705D"/>
    <w:rsid w:val="009274EA"/>
    <w:rsid w:val="009276D2"/>
    <w:rsid w:val="00930BE0"/>
    <w:rsid w:val="009317E5"/>
    <w:rsid w:val="00931B7E"/>
    <w:rsid w:val="00932457"/>
    <w:rsid w:val="00932545"/>
    <w:rsid w:val="00932715"/>
    <w:rsid w:val="0093292E"/>
    <w:rsid w:val="00932B65"/>
    <w:rsid w:val="009337AC"/>
    <w:rsid w:val="009337DD"/>
    <w:rsid w:val="0093393D"/>
    <w:rsid w:val="00933DB9"/>
    <w:rsid w:val="009340EF"/>
    <w:rsid w:val="00934249"/>
    <w:rsid w:val="00934EA1"/>
    <w:rsid w:val="00934F00"/>
    <w:rsid w:val="009356DE"/>
    <w:rsid w:val="00935A3E"/>
    <w:rsid w:val="00935C7B"/>
    <w:rsid w:val="00936145"/>
    <w:rsid w:val="00936AC0"/>
    <w:rsid w:val="00936B35"/>
    <w:rsid w:val="00937232"/>
    <w:rsid w:val="00937ADF"/>
    <w:rsid w:val="00937BCF"/>
    <w:rsid w:val="00940A06"/>
    <w:rsid w:val="00940A90"/>
    <w:rsid w:val="0094150D"/>
    <w:rsid w:val="00941561"/>
    <w:rsid w:val="00941797"/>
    <w:rsid w:val="00941B5E"/>
    <w:rsid w:val="00941C49"/>
    <w:rsid w:val="00942134"/>
    <w:rsid w:val="00942168"/>
    <w:rsid w:val="009425B4"/>
    <w:rsid w:val="0094289B"/>
    <w:rsid w:val="00942AC8"/>
    <w:rsid w:val="0094313E"/>
    <w:rsid w:val="009431B7"/>
    <w:rsid w:val="009435EC"/>
    <w:rsid w:val="0094368C"/>
    <w:rsid w:val="00943CD3"/>
    <w:rsid w:val="00943D1A"/>
    <w:rsid w:val="00943D76"/>
    <w:rsid w:val="009445B6"/>
    <w:rsid w:val="00944611"/>
    <w:rsid w:val="009446B4"/>
    <w:rsid w:val="0094478F"/>
    <w:rsid w:val="00944A28"/>
    <w:rsid w:val="00944A94"/>
    <w:rsid w:val="00944CE1"/>
    <w:rsid w:val="009450EE"/>
    <w:rsid w:val="00945781"/>
    <w:rsid w:val="00945CD2"/>
    <w:rsid w:val="00945D93"/>
    <w:rsid w:val="00945EB7"/>
    <w:rsid w:val="00946416"/>
    <w:rsid w:val="0094658C"/>
    <w:rsid w:val="0094698A"/>
    <w:rsid w:val="00947363"/>
    <w:rsid w:val="00947977"/>
    <w:rsid w:val="0094798C"/>
    <w:rsid w:val="0095024D"/>
    <w:rsid w:val="00950427"/>
    <w:rsid w:val="00950442"/>
    <w:rsid w:val="009507FC"/>
    <w:rsid w:val="00951D00"/>
    <w:rsid w:val="00952061"/>
    <w:rsid w:val="009526F7"/>
    <w:rsid w:val="0095276B"/>
    <w:rsid w:val="00952D7C"/>
    <w:rsid w:val="00952E11"/>
    <w:rsid w:val="00953333"/>
    <w:rsid w:val="00953555"/>
    <w:rsid w:val="0095361C"/>
    <w:rsid w:val="00953A35"/>
    <w:rsid w:val="00953FEF"/>
    <w:rsid w:val="00954A17"/>
    <w:rsid w:val="00955003"/>
    <w:rsid w:val="0095501A"/>
    <w:rsid w:val="00955CAB"/>
    <w:rsid w:val="00955D2B"/>
    <w:rsid w:val="00955D69"/>
    <w:rsid w:val="00956500"/>
    <w:rsid w:val="00956965"/>
    <w:rsid w:val="009569CB"/>
    <w:rsid w:val="0095746D"/>
    <w:rsid w:val="009574BD"/>
    <w:rsid w:val="009578A3"/>
    <w:rsid w:val="00957E54"/>
    <w:rsid w:val="00957E5D"/>
    <w:rsid w:val="00960351"/>
    <w:rsid w:val="00960535"/>
    <w:rsid w:val="00961EB2"/>
    <w:rsid w:val="00961FD3"/>
    <w:rsid w:val="009620C5"/>
    <w:rsid w:val="00962A5A"/>
    <w:rsid w:val="00962C97"/>
    <w:rsid w:val="0096446E"/>
    <w:rsid w:val="00964840"/>
    <w:rsid w:val="00964BBF"/>
    <w:rsid w:val="009650F3"/>
    <w:rsid w:val="00965136"/>
    <w:rsid w:val="0096530D"/>
    <w:rsid w:val="00965DE7"/>
    <w:rsid w:val="00965F68"/>
    <w:rsid w:val="009664E6"/>
    <w:rsid w:val="009664EB"/>
    <w:rsid w:val="00966AF3"/>
    <w:rsid w:val="0096705F"/>
    <w:rsid w:val="00967367"/>
    <w:rsid w:val="00967408"/>
    <w:rsid w:val="009675CD"/>
    <w:rsid w:val="0096790D"/>
    <w:rsid w:val="00967D7E"/>
    <w:rsid w:val="00967F08"/>
    <w:rsid w:val="00970009"/>
    <w:rsid w:val="0097012E"/>
    <w:rsid w:val="0097013B"/>
    <w:rsid w:val="0097027A"/>
    <w:rsid w:val="00970331"/>
    <w:rsid w:val="009705D5"/>
    <w:rsid w:val="0097097C"/>
    <w:rsid w:val="00970F06"/>
    <w:rsid w:val="00971624"/>
    <w:rsid w:val="00971763"/>
    <w:rsid w:val="0097194C"/>
    <w:rsid w:val="00972058"/>
    <w:rsid w:val="009720CA"/>
    <w:rsid w:val="0097248E"/>
    <w:rsid w:val="00972DA8"/>
    <w:rsid w:val="009737F6"/>
    <w:rsid w:val="00973919"/>
    <w:rsid w:val="00973EB7"/>
    <w:rsid w:val="009744C2"/>
    <w:rsid w:val="00974CC0"/>
    <w:rsid w:val="009753E5"/>
    <w:rsid w:val="009761A6"/>
    <w:rsid w:val="0097651A"/>
    <w:rsid w:val="00976609"/>
    <w:rsid w:val="009766B5"/>
    <w:rsid w:val="00976FB8"/>
    <w:rsid w:val="009773C9"/>
    <w:rsid w:val="0097787B"/>
    <w:rsid w:val="00977AB7"/>
    <w:rsid w:val="00977E78"/>
    <w:rsid w:val="00977F6D"/>
    <w:rsid w:val="009801CE"/>
    <w:rsid w:val="00980559"/>
    <w:rsid w:val="00980B72"/>
    <w:rsid w:val="00981183"/>
    <w:rsid w:val="00981999"/>
    <w:rsid w:val="00981AFF"/>
    <w:rsid w:val="00981CB3"/>
    <w:rsid w:val="009828D7"/>
    <w:rsid w:val="009829A9"/>
    <w:rsid w:val="00983248"/>
    <w:rsid w:val="009832DC"/>
    <w:rsid w:val="00983740"/>
    <w:rsid w:val="00983A78"/>
    <w:rsid w:val="009840C0"/>
    <w:rsid w:val="00984322"/>
    <w:rsid w:val="00984372"/>
    <w:rsid w:val="00984674"/>
    <w:rsid w:val="009848DE"/>
    <w:rsid w:val="00984A01"/>
    <w:rsid w:val="00985DB8"/>
    <w:rsid w:val="00986098"/>
    <w:rsid w:val="00986BE0"/>
    <w:rsid w:val="00986C8F"/>
    <w:rsid w:val="00986E44"/>
    <w:rsid w:val="00986E9B"/>
    <w:rsid w:val="009903D9"/>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D26"/>
    <w:rsid w:val="009A1F4F"/>
    <w:rsid w:val="009A21A2"/>
    <w:rsid w:val="009A2C7E"/>
    <w:rsid w:val="009A2DA7"/>
    <w:rsid w:val="009A331D"/>
    <w:rsid w:val="009A370B"/>
    <w:rsid w:val="009A3ACB"/>
    <w:rsid w:val="009A3D30"/>
    <w:rsid w:val="009A3D84"/>
    <w:rsid w:val="009A4449"/>
    <w:rsid w:val="009A4954"/>
    <w:rsid w:val="009A4B34"/>
    <w:rsid w:val="009A4EF4"/>
    <w:rsid w:val="009A51CB"/>
    <w:rsid w:val="009A5206"/>
    <w:rsid w:val="009A5287"/>
    <w:rsid w:val="009A5A0E"/>
    <w:rsid w:val="009A5B03"/>
    <w:rsid w:val="009A5DEB"/>
    <w:rsid w:val="009A6430"/>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0F9"/>
    <w:rsid w:val="009B225A"/>
    <w:rsid w:val="009B235C"/>
    <w:rsid w:val="009B2363"/>
    <w:rsid w:val="009B25B9"/>
    <w:rsid w:val="009B25D0"/>
    <w:rsid w:val="009B264D"/>
    <w:rsid w:val="009B3540"/>
    <w:rsid w:val="009B370E"/>
    <w:rsid w:val="009B396F"/>
    <w:rsid w:val="009B3A70"/>
    <w:rsid w:val="009B3B6E"/>
    <w:rsid w:val="009B43B2"/>
    <w:rsid w:val="009B44AB"/>
    <w:rsid w:val="009B4BF9"/>
    <w:rsid w:val="009B4C39"/>
    <w:rsid w:val="009B53BE"/>
    <w:rsid w:val="009B6AD3"/>
    <w:rsid w:val="009B6C35"/>
    <w:rsid w:val="009B71CC"/>
    <w:rsid w:val="009B7F78"/>
    <w:rsid w:val="009C00D2"/>
    <w:rsid w:val="009C016A"/>
    <w:rsid w:val="009C01E9"/>
    <w:rsid w:val="009C0365"/>
    <w:rsid w:val="009C058E"/>
    <w:rsid w:val="009C09EA"/>
    <w:rsid w:val="009C0B48"/>
    <w:rsid w:val="009C1135"/>
    <w:rsid w:val="009C11D7"/>
    <w:rsid w:val="009C227E"/>
    <w:rsid w:val="009C2352"/>
    <w:rsid w:val="009C27D3"/>
    <w:rsid w:val="009C2EED"/>
    <w:rsid w:val="009C3064"/>
    <w:rsid w:val="009C3212"/>
    <w:rsid w:val="009C33A3"/>
    <w:rsid w:val="009C46F8"/>
    <w:rsid w:val="009C4885"/>
    <w:rsid w:val="009C5BF5"/>
    <w:rsid w:val="009C5D3E"/>
    <w:rsid w:val="009C5DE4"/>
    <w:rsid w:val="009C6008"/>
    <w:rsid w:val="009C610F"/>
    <w:rsid w:val="009C6B5A"/>
    <w:rsid w:val="009C6C0E"/>
    <w:rsid w:val="009C6F07"/>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39C8"/>
    <w:rsid w:val="009D3B24"/>
    <w:rsid w:val="009D4706"/>
    <w:rsid w:val="009D5092"/>
    <w:rsid w:val="009D5A20"/>
    <w:rsid w:val="009D65EF"/>
    <w:rsid w:val="009D7116"/>
    <w:rsid w:val="009D7596"/>
    <w:rsid w:val="009D7930"/>
    <w:rsid w:val="009D79C2"/>
    <w:rsid w:val="009D7F48"/>
    <w:rsid w:val="009E0406"/>
    <w:rsid w:val="009E0460"/>
    <w:rsid w:val="009E0712"/>
    <w:rsid w:val="009E0A31"/>
    <w:rsid w:val="009E0D21"/>
    <w:rsid w:val="009E136D"/>
    <w:rsid w:val="009E19D5"/>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7F2"/>
    <w:rsid w:val="009E6F06"/>
    <w:rsid w:val="009E7348"/>
    <w:rsid w:val="009E783F"/>
    <w:rsid w:val="009E7A4A"/>
    <w:rsid w:val="009E7B4B"/>
    <w:rsid w:val="009F00CB"/>
    <w:rsid w:val="009F090D"/>
    <w:rsid w:val="009F0B76"/>
    <w:rsid w:val="009F0C6B"/>
    <w:rsid w:val="009F139F"/>
    <w:rsid w:val="009F190F"/>
    <w:rsid w:val="009F1FDA"/>
    <w:rsid w:val="009F2537"/>
    <w:rsid w:val="009F28C7"/>
    <w:rsid w:val="009F2CD4"/>
    <w:rsid w:val="009F3862"/>
    <w:rsid w:val="009F387A"/>
    <w:rsid w:val="009F3897"/>
    <w:rsid w:val="009F3BF9"/>
    <w:rsid w:val="009F4B53"/>
    <w:rsid w:val="009F4FDD"/>
    <w:rsid w:val="009F5E66"/>
    <w:rsid w:val="009F5FBA"/>
    <w:rsid w:val="009F6066"/>
    <w:rsid w:val="009F60C3"/>
    <w:rsid w:val="009F6594"/>
    <w:rsid w:val="009F6867"/>
    <w:rsid w:val="009F6AA5"/>
    <w:rsid w:val="009F7515"/>
    <w:rsid w:val="009F7A8D"/>
    <w:rsid w:val="009F7F58"/>
    <w:rsid w:val="00A00C65"/>
    <w:rsid w:val="00A00E44"/>
    <w:rsid w:val="00A010A7"/>
    <w:rsid w:val="00A016AF"/>
    <w:rsid w:val="00A029F4"/>
    <w:rsid w:val="00A037E2"/>
    <w:rsid w:val="00A04E29"/>
    <w:rsid w:val="00A05407"/>
    <w:rsid w:val="00A059B5"/>
    <w:rsid w:val="00A05B0B"/>
    <w:rsid w:val="00A06056"/>
    <w:rsid w:val="00A0688C"/>
    <w:rsid w:val="00A079F7"/>
    <w:rsid w:val="00A07CED"/>
    <w:rsid w:val="00A10499"/>
    <w:rsid w:val="00A1198A"/>
    <w:rsid w:val="00A12046"/>
    <w:rsid w:val="00A120F3"/>
    <w:rsid w:val="00A12AE3"/>
    <w:rsid w:val="00A12E40"/>
    <w:rsid w:val="00A13BA1"/>
    <w:rsid w:val="00A1432A"/>
    <w:rsid w:val="00A1436C"/>
    <w:rsid w:val="00A1473C"/>
    <w:rsid w:val="00A14905"/>
    <w:rsid w:val="00A1573D"/>
    <w:rsid w:val="00A1582B"/>
    <w:rsid w:val="00A158EC"/>
    <w:rsid w:val="00A158FD"/>
    <w:rsid w:val="00A1606D"/>
    <w:rsid w:val="00A163FA"/>
    <w:rsid w:val="00A16A44"/>
    <w:rsid w:val="00A16BFC"/>
    <w:rsid w:val="00A1773F"/>
    <w:rsid w:val="00A2042C"/>
    <w:rsid w:val="00A20824"/>
    <w:rsid w:val="00A20A17"/>
    <w:rsid w:val="00A20D7A"/>
    <w:rsid w:val="00A21277"/>
    <w:rsid w:val="00A214BC"/>
    <w:rsid w:val="00A215CB"/>
    <w:rsid w:val="00A21D35"/>
    <w:rsid w:val="00A2226B"/>
    <w:rsid w:val="00A22750"/>
    <w:rsid w:val="00A228C8"/>
    <w:rsid w:val="00A22B60"/>
    <w:rsid w:val="00A22D6F"/>
    <w:rsid w:val="00A22E78"/>
    <w:rsid w:val="00A232F8"/>
    <w:rsid w:val="00A237D9"/>
    <w:rsid w:val="00A2384D"/>
    <w:rsid w:val="00A23A5B"/>
    <w:rsid w:val="00A246B1"/>
    <w:rsid w:val="00A25116"/>
    <w:rsid w:val="00A253AD"/>
    <w:rsid w:val="00A2568B"/>
    <w:rsid w:val="00A25859"/>
    <w:rsid w:val="00A25B57"/>
    <w:rsid w:val="00A26057"/>
    <w:rsid w:val="00A26585"/>
    <w:rsid w:val="00A27277"/>
    <w:rsid w:val="00A272A7"/>
    <w:rsid w:val="00A279CE"/>
    <w:rsid w:val="00A27E94"/>
    <w:rsid w:val="00A30042"/>
    <w:rsid w:val="00A30342"/>
    <w:rsid w:val="00A30443"/>
    <w:rsid w:val="00A30688"/>
    <w:rsid w:val="00A30C5B"/>
    <w:rsid w:val="00A30EE8"/>
    <w:rsid w:val="00A31CDD"/>
    <w:rsid w:val="00A31D90"/>
    <w:rsid w:val="00A32329"/>
    <w:rsid w:val="00A32440"/>
    <w:rsid w:val="00A3273D"/>
    <w:rsid w:val="00A327CC"/>
    <w:rsid w:val="00A32C09"/>
    <w:rsid w:val="00A33520"/>
    <w:rsid w:val="00A337AC"/>
    <w:rsid w:val="00A35252"/>
    <w:rsid w:val="00A356B2"/>
    <w:rsid w:val="00A357C2"/>
    <w:rsid w:val="00A35D0A"/>
    <w:rsid w:val="00A3606E"/>
    <w:rsid w:val="00A368AC"/>
    <w:rsid w:val="00A3753E"/>
    <w:rsid w:val="00A37AE0"/>
    <w:rsid w:val="00A40903"/>
    <w:rsid w:val="00A40B61"/>
    <w:rsid w:val="00A40F3F"/>
    <w:rsid w:val="00A411B1"/>
    <w:rsid w:val="00A41381"/>
    <w:rsid w:val="00A414BF"/>
    <w:rsid w:val="00A415AE"/>
    <w:rsid w:val="00A417D4"/>
    <w:rsid w:val="00A41DC0"/>
    <w:rsid w:val="00A41DEB"/>
    <w:rsid w:val="00A4217E"/>
    <w:rsid w:val="00A42570"/>
    <w:rsid w:val="00A42977"/>
    <w:rsid w:val="00A42A19"/>
    <w:rsid w:val="00A42AC1"/>
    <w:rsid w:val="00A42B29"/>
    <w:rsid w:val="00A42FD1"/>
    <w:rsid w:val="00A4386C"/>
    <w:rsid w:val="00A43997"/>
    <w:rsid w:val="00A43D2A"/>
    <w:rsid w:val="00A43D59"/>
    <w:rsid w:val="00A43D79"/>
    <w:rsid w:val="00A43DF2"/>
    <w:rsid w:val="00A44029"/>
    <w:rsid w:val="00A443A8"/>
    <w:rsid w:val="00A443D0"/>
    <w:rsid w:val="00A4446C"/>
    <w:rsid w:val="00A44CBD"/>
    <w:rsid w:val="00A451A2"/>
    <w:rsid w:val="00A455D9"/>
    <w:rsid w:val="00A455E4"/>
    <w:rsid w:val="00A45760"/>
    <w:rsid w:val="00A457D1"/>
    <w:rsid w:val="00A45F52"/>
    <w:rsid w:val="00A46AD1"/>
    <w:rsid w:val="00A46F6D"/>
    <w:rsid w:val="00A46FFA"/>
    <w:rsid w:val="00A475EE"/>
    <w:rsid w:val="00A476BB"/>
    <w:rsid w:val="00A478CC"/>
    <w:rsid w:val="00A47B05"/>
    <w:rsid w:val="00A47F92"/>
    <w:rsid w:val="00A50AF4"/>
    <w:rsid w:val="00A51014"/>
    <w:rsid w:val="00A511E9"/>
    <w:rsid w:val="00A51573"/>
    <w:rsid w:val="00A516B8"/>
    <w:rsid w:val="00A51A13"/>
    <w:rsid w:val="00A51A5D"/>
    <w:rsid w:val="00A51DA8"/>
    <w:rsid w:val="00A51E51"/>
    <w:rsid w:val="00A51ECF"/>
    <w:rsid w:val="00A52913"/>
    <w:rsid w:val="00A52F9F"/>
    <w:rsid w:val="00A53592"/>
    <w:rsid w:val="00A536AF"/>
    <w:rsid w:val="00A547B3"/>
    <w:rsid w:val="00A547C2"/>
    <w:rsid w:val="00A54DE0"/>
    <w:rsid w:val="00A5524A"/>
    <w:rsid w:val="00A55A97"/>
    <w:rsid w:val="00A55AF8"/>
    <w:rsid w:val="00A56E1F"/>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62FF"/>
    <w:rsid w:val="00A6659A"/>
    <w:rsid w:val="00A66E84"/>
    <w:rsid w:val="00A67327"/>
    <w:rsid w:val="00A677D1"/>
    <w:rsid w:val="00A67A2C"/>
    <w:rsid w:val="00A67A7E"/>
    <w:rsid w:val="00A67B2B"/>
    <w:rsid w:val="00A67C86"/>
    <w:rsid w:val="00A67D44"/>
    <w:rsid w:val="00A67E41"/>
    <w:rsid w:val="00A7015B"/>
    <w:rsid w:val="00A703D8"/>
    <w:rsid w:val="00A705C4"/>
    <w:rsid w:val="00A70612"/>
    <w:rsid w:val="00A70AE6"/>
    <w:rsid w:val="00A70F76"/>
    <w:rsid w:val="00A7116B"/>
    <w:rsid w:val="00A7176B"/>
    <w:rsid w:val="00A71D1D"/>
    <w:rsid w:val="00A7218E"/>
    <w:rsid w:val="00A7232D"/>
    <w:rsid w:val="00A7257B"/>
    <w:rsid w:val="00A72699"/>
    <w:rsid w:val="00A7323F"/>
    <w:rsid w:val="00A73A1B"/>
    <w:rsid w:val="00A73AC9"/>
    <w:rsid w:val="00A73D14"/>
    <w:rsid w:val="00A73F7E"/>
    <w:rsid w:val="00A74320"/>
    <w:rsid w:val="00A74784"/>
    <w:rsid w:val="00A750B4"/>
    <w:rsid w:val="00A75148"/>
    <w:rsid w:val="00A7514B"/>
    <w:rsid w:val="00A752C3"/>
    <w:rsid w:val="00A754E7"/>
    <w:rsid w:val="00A75703"/>
    <w:rsid w:val="00A7585A"/>
    <w:rsid w:val="00A7595C"/>
    <w:rsid w:val="00A75E13"/>
    <w:rsid w:val="00A76333"/>
    <w:rsid w:val="00A7647C"/>
    <w:rsid w:val="00A76776"/>
    <w:rsid w:val="00A7683A"/>
    <w:rsid w:val="00A769E9"/>
    <w:rsid w:val="00A76D09"/>
    <w:rsid w:val="00A770F0"/>
    <w:rsid w:val="00A7714E"/>
    <w:rsid w:val="00A80970"/>
    <w:rsid w:val="00A81609"/>
    <w:rsid w:val="00A817E5"/>
    <w:rsid w:val="00A81945"/>
    <w:rsid w:val="00A81FBF"/>
    <w:rsid w:val="00A82130"/>
    <w:rsid w:val="00A82200"/>
    <w:rsid w:val="00A82495"/>
    <w:rsid w:val="00A82567"/>
    <w:rsid w:val="00A826AE"/>
    <w:rsid w:val="00A82DC0"/>
    <w:rsid w:val="00A8313C"/>
    <w:rsid w:val="00A84170"/>
    <w:rsid w:val="00A8485E"/>
    <w:rsid w:val="00A84FD0"/>
    <w:rsid w:val="00A854F0"/>
    <w:rsid w:val="00A85731"/>
    <w:rsid w:val="00A85E99"/>
    <w:rsid w:val="00A86607"/>
    <w:rsid w:val="00A8679F"/>
    <w:rsid w:val="00A86ECD"/>
    <w:rsid w:val="00A86F0E"/>
    <w:rsid w:val="00A878F9"/>
    <w:rsid w:val="00A87D1B"/>
    <w:rsid w:val="00A90568"/>
    <w:rsid w:val="00A9069A"/>
    <w:rsid w:val="00A91763"/>
    <w:rsid w:val="00A9194C"/>
    <w:rsid w:val="00A91D05"/>
    <w:rsid w:val="00A91F0D"/>
    <w:rsid w:val="00A92974"/>
    <w:rsid w:val="00A92DD2"/>
    <w:rsid w:val="00A930B2"/>
    <w:rsid w:val="00A93280"/>
    <w:rsid w:val="00A934FE"/>
    <w:rsid w:val="00A9355E"/>
    <w:rsid w:val="00A935BE"/>
    <w:rsid w:val="00A9369E"/>
    <w:rsid w:val="00A94064"/>
    <w:rsid w:val="00A94789"/>
    <w:rsid w:val="00A94881"/>
    <w:rsid w:val="00A9596E"/>
    <w:rsid w:val="00A95EFD"/>
    <w:rsid w:val="00A95F86"/>
    <w:rsid w:val="00A96357"/>
    <w:rsid w:val="00A9679B"/>
    <w:rsid w:val="00A96887"/>
    <w:rsid w:val="00A968F0"/>
    <w:rsid w:val="00A97491"/>
    <w:rsid w:val="00A978FE"/>
    <w:rsid w:val="00A97EF3"/>
    <w:rsid w:val="00AA0075"/>
    <w:rsid w:val="00AA0336"/>
    <w:rsid w:val="00AA057F"/>
    <w:rsid w:val="00AA084A"/>
    <w:rsid w:val="00AA0B38"/>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5609"/>
    <w:rsid w:val="00AA60F4"/>
    <w:rsid w:val="00AA670E"/>
    <w:rsid w:val="00AA676A"/>
    <w:rsid w:val="00AA67E2"/>
    <w:rsid w:val="00AA69E3"/>
    <w:rsid w:val="00AA78A8"/>
    <w:rsid w:val="00AA7BCB"/>
    <w:rsid w:val="00AA7DC2"/>
    <w:rsid w:val="00AB0123"/>
    <w:rsid w:val="00AB08D7"/>
    <w:rsid w:val="00AB1553"/>
    <w:rsid w:val="00AB2548"/>
    <w:rsid w:val="00AB270B"/>
    <w:rsid w:val="00AB2A52"/>
    <w:rsid w:val="00AB2AC4"/>
    <w:rsid w:val="00AB2C9C"/>
    <w:rsid w:val="00AB2EA4"/>
    <w:rsid w:val="00AB36A1"/>
    <w:rsid w:val="00AB3D84"/>
    <w:rsid w:val="00AB40B1"/>
    <w:rsid w:val="00AB4111"/>
    <w:rsid w:val="00AB46D0"/>
    <w:rsid w:val="00AB48C0"/>
    <w:rsid w:val="00AB4D60"/>
    <w:rsid w:val="00AB5121"/>
    <w:rsid w:val="00AB6583"/>
    <w:rsid w:val="00AB6BBD"/>
    <w:rsid w:val="00AB73FF"/>
    <w:rsid w:val="00AB77A7"/>
    <w:rsid w:val="00AB78DD"/>
    <w:rsid w:val="00AB7D1B"/>
    <w:rsid w:val="00AC001C"/>
    <w:rsid w:val="00AC02FA"/>
    <w:rsid w:val="00AC133E"/>
    <w:rsid w:val="00AC1415"/>
    <w:rsid w:val="00AC1507"/>
    <w:rsid w:val="00AC1C07"/>
    <w:rsid w:val="00AC1C83"/>
    <w:rsid w:val="00AC1DB1"/>
    <w:rsid w:val="00AC2338"/>
    <w:rsid w:val="00AC277F"/>
    <w:rsid w:val="00AC2E22"/>
    <w:rsid w:val="00AC2F85"/>
    <w:rsid w:val="00AC39EB"/>
    <w:rsid w:val="00AC3B49"/>
    <w:rsid w:val="00AC3FA1"/>
    <w:rsid w:val="00AC4139"/>
    <w:rsid w:val="00AC459C"/>
    <w:rsid w:val="00AC4855"/>
    <w:rsid w:val="00AC4F24"/>
    <w:rsid w:val="00AC536B"/>
    <w:rsid w:val="00AC53F0"/>
    <w:rsid w:val="00AC5D35"/>
    <w:rsid w:val="00AC5DA2"/>
    <w:rsid w:val="00AC6A9B"/>
    <w:rsid w:val="00AC6AB8"/>
    <w:rsid w:val="00AC6BC9"/>
    <w:rsid w:val="00AC6ED0"/>
    <w:rsid w:val="00AC722A"/>
    <w:rsid w:val="00AC7451"/>
    <w:rsid w:val="00AC79FC"/>
    <w:rsid w:val="00AC7B1E"/>
    <w:rsid w:val="00AD03B8"/>
    <w:rsid w:val="00AD04E2"/>
    <w:rsid w:val="00AD06D9"/>
    <w:rsid w:val="00AD0831"/>
    <w:rsid w:val="00AD1047"/>
    <w:rsid w:val="00AD1763"/>
    <w:rsid w:val="00AD177B"/>
    <w:rsid w:val="00AD1784"/>
    <w:rsid w:val="00AD1B5F"/>
    <w:rsid w:val="00AD1FD7"/>
    <w:rsid w:val="00AD2676"/>
    <w:rsid w:val="00AD28F7"/>
    <w:rsid w:val="00AD29A7"/>
    <w:rsid w:val="00AD2B4D"/>
    <w:rsid w:val="00AD2CD6"/>
    <w:rsid w:val="00AD2D7F"/>
    <w:rsid w:val="00AD3168"/>
    <w:rsid w:val="00AD3A94"/>
    <w:rsid w:val="00AD3CD9"/>
    <w:rsid w:val="00AD4035"/>
    <w:rsid w:val="00AD4311"/>
    <w:rsid w:val="00AD4B66"/>
    <w:rsid w:val="00AD4C76"/>
    <w:rsid w:val="00AD5316"/>
    <w:rsid w:val="00AD5576"/>
    <w:rsid w:val="00AD57A8"/>
    <w:rsid w:val="00AD57D4"/>
    <w:rsid w:val="00AD5953"/>
    <w:rsid w:val="00AD5CC6"/>
    <w:rsid w:val="00AD5CEB"/>
    <w:rsid w:val="00AD5F11"/>
    <w:rsid w:val="00AD6789"/>
    <w:rsid w:val="00AD6B1D"/>
    <w:rsid w:val="00AD7026"/>
    <w:rsid w:val="00AD7182"/>
    <w:rsid w:val="00AD7B8D"/>
    <w:rsid w:val="00AD7D2A"/>
    <w:rsid w:val="00AE0775"/>
    <w:rsid w:val="00AE1158"/>
    <w:rsid w:val="00AE11D3"/>
    <w:rsid w:val="00AE11DB"/>
    <w:rsid w:val="00AE11FA"/>
    <w:rsid w:val="00AE1262"/>
    <w:rsid w:val="00AE1314"/>
    <w:rsid w:val="00AE14B1"/>
    <w:rsid w:val="00AE1838"/>
    <w:rsid w:val="00AE1C00"/>
    <w:rsid w:val="00AE1DAD"/>
    <w:rsid w:val="00AE1EA0"/>
    <w:rsid w:val="00AE1F9C"/>
    <w:rsid w:val="00AE2D8E"/>
    <w:rsid w:val="00AE324B"/>
    <w:rsid w:val="00AE3AF1"/>
    <w:rsid w:val="00AE3D93"/>
    <w:rsid w:val="00AE4ABE"/>
    <w:rsid w:val="00AE4D23"/>
    <w:rsid w:val="00AE5749"/>
    <w:rsid w:val="00AE599C"/>
    <w:rsid w:val="00AE5BE7"/>
    <w:rsid w:val="00AE64AC"/>
    <w:rsid w:val="00AE6FD4"/>
    <w:rsid w:val="00AE6FDF"/>
    <w:rsid w:val="00AE70ED"/>
    <w:rsid w:val="00AE7372"/>
    <w:rsid w:val="00AE74DF"/>
    <w:rsid w:val="00AE752E"/>
    <w:rsid w:val="00AE75D4"/>
    <w:rsid w:val="00AF0046"/>
    <w:rsid w:val="00AF07D0"/>
    <w:rsid w:val="00AF139C"/>
    <w:rsid w:val="00AF1E3A"/>
    <w:rsid w:val="00AF1F43"/>
    <w:rsid w:val="00AF239D"/>
    <w:rsid w:val="00AF23BB"/>
    <w:rsid w:val="00AF27BE"/>
    <w:rsid w:val="00AF28CA"/>
    <w:rsid w:val="00AF3062"/>
    <w:rsid w:val="00AF361F"/>
    <w:rsid w:val="00AF39B7"/>
    <w:rsid w:val="00AF3D25"/>
    <w:rsid w:val="00AF41AE"/>
    <w:rsid w:val="00AF439D"/>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9F8"/>
    <w:rsid w:val="00B02A00"/>
    <w:rsid w:val="00B02AEE"/>
    <w:rsid w:val="00B031AB"/>
    <w:rsid w:val="00B03660"/>
    <w:rsid w:val="00B03701"/>
    <w:rsid w:val="00B039EC"/>
    <w:rsid w:val="00B0441A"/>
    <w:rsid w:val="00B04DFB"/>
    <w:rsid w:val="00B05017"/>
    <w:rsid w:val="00B05733"/>
    <w:rsid w:val="00B05998"/>
    <w:rsid w:val="00B05AB9"/>
    <w:rsid w:val="00B05B00"/>
    <w:rsid w:val="00B06036"/>
    <w:rsid w:val="00B06077"/>
    <w:rsid w:val="00B0680D"/>
    <w:rsid w:val="00B072DC"/>
    <w:rsid w:val="00B07605"/>
    <w:rsid w:val="00B10A43"/>
    <w:rsid w:val="00B10FB5"/>
    <w:rsid w:val="00B1129B"/>
    <w:rsid w:val="00B11A35"/>
    <w:rsid w:val="00B11AFF"/>
    <w:rsid w:val="00B126A3"/>
    <w:rsid w:val="00B12E28"/>
    <w:rsid w:val="00B1378D"/>
    <w:rsid w:val="00B143AD"/>
    <w:rsid w:val="00B149D2"/>
    <w:rsid w:val="00B15095"/>
    <w:rsid w:val="00B15554"/>
    <w:rsid w:val="00B1567D"/>
    <w:rsid w:val="00B15BE8"/>
    <w:rsid w:val="00B15FB4"/>
    <w:rsid w:val="00B16199"/>
    <w:rsid w:val="00B16C3E"/>
    <w:rsid w:val="00B16D88"/>
    <w:rsid w:val="00B16E6E"/>
    <w:rsid w:val="00B1709C"/>
    <w:rsid w:val="00B17591"/>
    <w:rsid w:val="00B17A38"/>
    <w:rsid w:val="00B17D0E"/>
    <w:rsid w:val="00B202A1"/>
    <w:rsid w:val="00B20374"/>
    <w:rsid w:val="00B206BF"/>
    <w:rsid w:val="00B20DCC"/>
    <w:rsid w:val="00B21231"/>
    <w:rsid w:val="00B2135B"/>
    <w:rsid w:val="00B213F2"/>
    <w:rsid w:val="00B21619"/>
    <w:rsid w:val="00B21785"/>
    <w:rsid w:val="00B21904"/>
    <w:rsid w:val="00B21935"/>
    <w:rsid w:val="00B21AFE"/>
    <w:rsid w:val="00B21D08"/>
    <w:rsid w:val="00B21EA8"/>
    <w:rsid w:val="00B22930"/>
    <w:rsid w:val="00B22A66"/>
    <w:rsid w:val="00B22C00"/>
    <w:rsid w:val="00B230B7"/>
    <w:rsid w:val="00B2332E"/>
    <w:rsid w:val="00B23C36"/>
    <w:rsid w:val="00B241C5"/>
    <w:rsid w:val="00B2433C"/>
    <w:rsid w:val="00B246D4"/>
    <w:rsid w:val="00B25773"/>
    <w:rsid w:val="00B25EA4"/>
    <w:rsid w:val="00B25EE1"/>
    <w:rsid w:val="00B26259"/>
    <w:rsid w:val="00B263B3"/>
    <w:rsid w:val="00B26540"/>
    <w:rsid w:val="00B2661E"/>
    <w:rsid w:val="00B269AD"/>
    <w:rsid w:val="00B26D2C"/>
    <w:rsid w:val="00B26F9C"/>
    <w:rsid w:val="00B27393"/>
    <w:rsid w:val="00B27C6A"/>
    <w:rsid w:val="00B30313"/>
    <w:rsid w:val="00B30603"/>
    <w:rsid w:val="00B307C0"/>
    <w:rsid w:val="00B30C90"/>
    <w:rsid w:val="00B31095"/>
    <w:rsid w:val="00B316A1"/>
    <w:rsid w:val="00B317EE"/>
    <w:rsid w:val="00B3211B"/>
    <w:rsid w:val="00B34756"/>
    <w:rsid w:val="00B348AF"/>
    <w:rsid w:val="00B34B4D"/>
    <w:rsid w:val="00B34B78"/>
    <w:rsid w:val="00B34F72"/>
    <w:rsid w:val="00B35B06"/>
    <w:rsid w:val="00B36344"/>
    <w:rsid w:val="00B368C5"/>
    <w:rsid w:val="00B36935"/>
    <w:rsid w:val="00B36966"/>
    <w:rsid w:val="00B3755E"/>
    <w:rsid w:val="00B3776C"/>
    <w:rsid w:val="00B37969"/>
    <w:rsid w:val="00B4001F"/>
    <w:rsid w:val="00B40690"/>
    <w:rsid w:val="00B40F61"/>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84C"/>
    <w:rsid w:val="00B44DFA"/>
    <w:rsid w:val="00B44EB6"/>
    <w:rsid w:val="00B44FBB"/>
    <w:rsid w:val="00B45387"/>
    <w:rsid w:val="00B45695"/>
    <w:rsid w:val="00B45BB7"/>
    <w:rsid w:val="00B46009"/>
    <w:rsid w:val="00B4601B"/>
    <w:rsid w:val="00B46836"/>
    <w:rsid w:val="00B46913"/>
    <w:rsid w:val="00B46943"/>
    <w:rsid w:val="00B47309"/>
    <w:rsid w:val="00B47812"/>
    <w:rsid w:val="00B50B42"/>
    <w:rsid w:val="00B50E2F"/>
    <w:rsid w:val="00B517EA"/>
    <w:rsid w:val="00B51E7B"/>
    <w:rsid w:val="00B5220B"/>
    <w:rsid w:val="00B527AB"/>
    <w:rsid w:val="00B52A44"/>
    <w:rsid w:val="00B52B87"/>
    <w:rsid w:val="00B531EB"/>
    <w:rsid w:val="00B54099"/>
    <w:rsid w:val="00B542E1"/>
    <w:rsid w:val="00B543C4"/>
    <w:rsid w:val="00B54560"/>
    <w:rsid w:val="00B548A1"/>
    <w:rsid w:val="00B54DEE"/>
    <w:rsid w:val="00B557AC"/>
    <w:rsid w:val="00B55A2A"/>
    <w:rsid w:val="00B55D37"/>
    <w:rsid w:val="00B56476"/>
    <w:rsid w:val="00B56796"/>
    <w:rsid w:val="00B5752C"/>
    <w:rsid w:val="00B57880"/>
    <w:rsid w:val="00B578D9"/>
    <w:rsid w:val="00B57B9D"/>
    <w:rsid w:val="00B6009E"/>
    <w:rsid w:val="00B60235"/>
    <w:rsid w:val="00B603F1"/>
    <w:rsid w:val="00B60640"/>
    <w:rsid w:val="00B60BD5"/>
    <w:rsid w:val="00B60C8D"/>
    <w:rsid w:val="00B60C9E"/>
    <w:rsid w:val="00B612D2"/>
    <w:rsid w:val="00B61507"/>
    <w:rsid w:val="00B617FF"/>
    <w:rsid w:val="00B620F0"/>
    <w:rsid w:val="00B62287"/>
    <w:rsid w:val="00B62463"/>
    <w:rsid w:val="00B62A99"/>
    <w:rsid w:val="00B62C78"/>
    <w:rsid w:val="00B62D5C"/>
    <w:rsid w:val="00B633EF"/>
    <w:rsid w:val="00B636E5"/>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CAF"/>
    <w:rsid w:val="00B67D70"/>
    <w:rsid w:val="00B70476"/>
    <w:rsid w:val="00B70B15"/>
    <w:rsid w:val="00B70CF9"/>
    <w:rsid w:val="00B71257"/>
    <w:rsid w:val="00B713CB"/>
    <w:rsid w:val="00B71976"/>
    <w:rsid w:val="00B71D0B"/>
    <w:rsid w:val="00B71DF9"/>
    <w:rsid w:val="00B71E13"/>
    <w:rsid w:val="00B71E54"/>
    <w:rsid w:val="00B71EC7"/>
    <w:rsid w:val="00B7215D"/>
    <w:rsid w:val="00B725E2"/>
    <w:rsid w:val="00B726C3"/>
    <w:rsid w:val="00B72773"/>
    <w:rsid w:val="00B72E6C"/>
    <w:rsid w:val="00B7309F"/>
    <w:rsid w:val="00B73AE1"/>
    <w:rsid w:val="00B747CF"/>
    <w:rsid w:val="00B74808"/>
    <w:rsid w:val="00B74958"/>
    <w:rsid w:val="00B74C7D"/>
    <w:rsid w:val="00B74D16"/>
    <w:rsid w:val="00B7519F"/>
    <w:rsid w:val="00B75205"/>
    <w:rsid w:val="00B753AB"/>
    <w:rsid w:val="00B753DE"/>
    <w:rsid w:val="00B7560F"/>
    <w:rsid w:val="00B75970"/>
    <w:rsid w:val="00B76566"/>
    <w:rsid w:val="00B76B0E"/>
    <w:rsid w:val="00B77292"/>
    <w:rsid w:val="00B77A73"/>
    <w:rsid w:val="00B803CA"/>
    <w:rsid w:val="00B80601"/>
    <w:rsid w:val="00B80833"/>
    <w:rsid w:val="00B80A33"/>
    <w:rsid w:val="00B80DBC"/>
    <w:rsid w:val="00B81329"/>
    <w:rsid w:val="00B81A75"/>
    <w:rsid w:val="00B82331"/>
    <w:rsid w:val="00B82413"/>
    <w:rsid w:val="00B8373D"/>
    <w:rsid w:val="00B839BC"/>
    <w:rsid w:val="00B83D83"/>
    <w:rsid w:val="00B8407D"/>
    <w:rsid w:val="00B84C25"/>
    <w:rsid w:val="00B84D6E"/>
    <w:rsid w:val="00B84FDB"/>
    <w:rsid w:val="00B8541F"/>
    <w:rsid w:val="00B8564B"/>
    <w:rsid w:val="00B85CCA"/>
    <w:rsid w:val="00B85D6C"/>
    <w:rsid w:val="00B85E1F"/>
    <w:rsid w:val="00B868FE"/>
    <w:rsid w:val="00B876E2"/>
    <w:rsid w:val="00B87951"/>
    <w:rsid w:val="00B9005B"/>
    <w:rsid w:val="00B901CF"/>
    <w:rsid w:val="00B90BD0"/>
    <w:rsid w:val="00B91320"/>
    <w:rsid w:val="00B91905"/>
    <w:rsid w:val="00B91935"/>
    <w:rsid w:val="00B9201D"/>
    <w:rsid w:val="00B92352"/>
    <w:rsid w:val="00B92973"/>
    <w:rsid w:val="00B92B0D"/>
    <w:rsid w:val="00B93B66"/>
    <w:rsid w:val="00B93DAB"/>
    <w:rsid w:val="00B93EFE"/>
    <w:rsid w:val="00B9424E"/>
    <w:rsid w:val="00B9428F"/>
    <w:rsid w:val="00B943E8"/>
    <w:rsid w:val="00B94771"/>
    <w:rsid w:val="00B949C5"/>
    <w:rsid w:val="00B94B88"/>
    <w:rsid w:val="00B94E96"/>
    <w:rsid w:val="00B95411"/>
    <w:rsid w:val="00B959CC"/>
    <w:rsid w:val="00B96973"/>
    <w:rsid w:val="00B969CF"/>
    <w:rsid w:val="00B96B79"/>
    <w:rsid w:val="00B9769D"/>
    <w:rsid w:val="00B97757"/>
    <w:rsid w:val="00B977DF"/>
    <w:rsid w:val="00BA047B"/>
    <w:rsid w:val="00BA0876"/>
    <w:rsid w:val="00BA0A63"/>
    <w:rsid w:val="00BA0AF0"/>
    <w:rsid w:val="00BA104E"/>
    <w:rsid w:val="00BA1296"/>
    <w:rsid w:val="00BA1355"/>
    <w:rsid w:val="00BA1746"/>
    <w:rsid w:val="00BA179F"/>
    <w:rsid w:val="00BA17D0"/>
    <w:rsid w:val="00BA1F90"/>
    <w:rsid w:val="00BA2006"/>
    <w:rsid w:val="00BA2314"/>
    <w:rsid w:val="00BA2466"/>
    <w:rsid w:val="00BA2645"/>
    <w:rsid w:val="00BA2708"/>
    <w:rsid w:val="00BA2BD3"/>
    <w:rsid w:val="00BA363C"/>
    <w:rsid w:val="00BA3870"/>
    <w:rsid w:val="00BA3C29"/>
    <w:rsid w:val="00BA45BE"/>
    <w:rsid w:val="00BA4ED5"/>
    <w:rsid w:val="00BA5597"/>
    <w:rsid w:val="00BA5B65"/>
    <w:rsid w:val="00BA5BEE"/>
    <w:rsid w:val="00BA5E22"/>
    <w:rsid w:val="00BA64BE"/>
    <w:rsid w:val="00BA6E77"/>
    <w:rsid w:val="00BA7064"/>
    <w:rsid w:val="00BA77B4"/>
    <w:rsid w:val="00BB1A13"/>
    <w:rsid w:val="00BB1B2F"/>
    <w:rsid w:val="00BB1F66"/>
    <w:rsid w:val="00BB2BE3"/>
    <w:rsid w:val="00BB2CAA"/>
    <w:rsid w:val="00BB30CA"/>
    <w:rsid w:val="00BB322B"/>
    <w:rsid w:val="00BB3964"/>
    <w:rsid w:val="00BB3A2F"/>
    <w:rsid w:val="00BB4FFE"/>
    <w:rsid w:val="00BB52A6"/>
    <w:rsid w:val="00BB591B"/>
    <w:rsid w:val="00BB5DAA"/>
    <w:rsid w:val="00BB6C59"/>
    <w:rsid w:val="00BB6F0D"/>
    <w:rsid w:val="00BB71B8"/>
    <w:rsid w:val="00BB75D1"/>
    <w:rsid w:val="00BB7839"/>
    <w:rsid w:val="00BB7854"/>
    <w:rsid w:val="00BB78B1"/>
    <w:rsid w:val="00BB7917"/>
    <w:rsid w:val="00BB7E11"/>
    <w:rsid w:val="00BB7E78"/>
    <w:rsid w:val="00BC02FD"/>
    <w:rsid w:val="00BC0319"/>
    <w:rsid w:val="00BC04FD"/>
    <w:rsid w:val="00BC0557"/>
    <w:rsid w:val="00BC0BCC"/>
    <w:rsid w:val="00BC0F21"/>
    <w:rsid w:val="00BC11F2"/>
    <w:rsid w:val="00BC17CA"/>
    <w:rsid w:val="00BC1B43"/>
    <w:rsid w:val="00BC2269"/>
    <w:rsid w:val="00BC230C"/>
    <w:rsid w:val="00BC2660"/>
    <w:rsid w:val="00BC272D"/>
    <w:rsid w:val="00BC2957"/>
    <w:rsid w:val="00BC2CDB"/>
    <w:rsid w:val="00BC3123"/>
    <w:rsid w:val="00BC320E"/>
    <w:rsid w:val="00BC34BB"/>
    <w:rsid w:val="00BC3A68"/>
    <w:rsid w:val="00BC434C"/>
    <w:rsid w:val="00BC5397"/>
    <w:rsid w:val="00BC53DE"/>
    <w:rsid w:val="00BC552E"/>
    <w:rsid w:val="00BC592D"/>
    <w:rsid w:val="00BC5D41"/>
    <w:rsid w:val="00BC62FE"/>
    <w:rsid w:val="00BC6622"/>
    <w:rsid w:val="00BC674F"/>
    <w:rsid w:val="00BC69FC"/>
    <w:rsid w:val="00BC6D54"/>
    <w:rsid w:val="00BC6D91"/>
    <w:rsid w:val="00BC7924"/>
    <w:rsid w:val="00BC79F3"/>
    <w:rsid w:val="00BD054B"/>
    <w:rsid w:val="00BD0C84"/>
    <w:rsid w:val="00BD165F"/>
    <w:rsid w:val="00BD17E8"/>
    <w:rsid w:val="00BD1E9F"/>
    <w:rsid w:val="00BD3600"/>
    <w:rsid w:val="00BD377F"/>
    <w:rsid w:val="00BD388F"/>
    <w:rsid w:val="00BD47A8"/>
    <w:rsid w:val="00BD4E31"/>
    <w:rsid w:val="00BD6B2F"/>
    <w:rsid w:val="00BD76DA"/>
    <w:rsid w:val="00BD79BE"/>
    <w:rsid w:val="00BD7D0F"/>
    <w:rsid w:val="00BE00B2"/>
    <w:rsid w:val="00BE056B"/>
    <w:rsid w:val="00BE0D93"/>
    <w:rsid w:val="00BE10D4"/>
    <w:rsid w:val="00BE174A"/>
    <w:rsid w:val="00BE19CF"/>
    <w:rsid w:val="00BE268B"/>
    <w:rsid w:val="00BE2975"/>
    <w:rsid w:val="00BE2F94"/>
    <w:rsid w:val="00BE3035"/>
    <w:rsid w:val="00BE316B"/>
    <w:rsid w:val="00BE3E9B"/>
    <w:rsid w:val="00BE489A"/>
    <w:rsid w:val="00BE4A40"/>
    <w:rsid w:val="00BE510C"/>
    <w:rsid w:val="00BE584B"/>
    <w:rsid w:val="00BE5933"/>
    <w:rsid w:val="00BE5E33"/>
    <w:rsid w:val="00BE68A7"/>
    <w:rsid w:val="00BE720B"/>
    <w:rsid w:val="00BE7D49"/>
    <w:rsid w:val="00BF0652"/>
    <w:rsid w:val="00BF081E"/>
    <w:rsid w:val="00BF0B78"/>
    <w:rsid w:val="00BF0BFA"/>
    <w:rsid w:val="00BF0FE7"/>
    <w:rsid w:val="00BF11A8"/>
    <w:rsid w:val="00BF1830"/>
    <w:rsid w:val="00BF2581"/>
    <w:rsid w:val="00BF3C8D"/>
    <w:rsid w:val="00BF3D90"/>
    <w:rsid w:val="00BF4168"/>
    <w:rsid w:val="00BF424D"/>
    <w:rsid w:val="00BF4A35"/>
    <w:rsid w:val="00BF5416"/>
    <w:rsid w:val="00BF55FE"/>
    <w:rsid w:val="00BF56F0"/>
    <w:rsid w:val="00BF5A0E"/>
    <w:rsid w:val="00BF5E3B"/>
    <w:rsid w:val="00BF63B2"/>
    <w:rsid w:val="00BF63F2"/>
    <w:rsid w:val="00BF6B7F"/>
    <w:rsid w:val="00BF6C09"/>
    <w:rsid w:val="00BF7061"/>
    <w:rsid w:val="00BF71F2"/>
    <w:rsid w:val="00BF7304"/>
    <w:rsid w:val="00BF7C8A"/>
    <w:rsid w:val="00BF7E14"/>
    <w:rsid w:val="00BF7E6C"/>
    <w:rsid w:val="00C00181"/>
    <w:rsid w:val="00C00776"/>
    <w:rsid w:val="00C01BCA"/>
    <w:rsid w:val="00C023EF"/>
    <w:rsid w:val="00C02E34"/>
    <w:rsid w:val="00C02F28"/>
    <w:rsid w:val="00C02FFB"/>
    <w:rsid w:val="00C036AC"/>
    <w:rsid w:val="00C03AD2"/>
    <w:rsid w:val="00C03FCA"/>
    <w:rsid w:val="00C05C9F"/>
    <w:rsid w:val="00C05CBE"/>
    <w:rsid w:val="00C05FA2"/>
    <w:rsid w:val="00C0612E"/>
    <w:rsid w:val="00C06464"/>
    <w:rsid w:val="00C067F3"/>
    <w:rsid w:val="00C06B22"/>
    <w:rsid w:val="00C06B3A"/>
    <w:rsid w:val="00C06BE8"/>
    <w:rsid w:val="00C06D90"/>
    <w:rsid w:val="00C072ED"/>
    <w:rsid w:val="00C07796"/>
    <w:rsid w:val="00C077DD"/>
    <w:rsid w:val="00C078B3"/>
    <w:rsid w:val="00C079C4"/>
    <w:rsid w:val="00C10CC0"/>
    <w:rsid w:val="00C114FB"/>
    <w:rsid w:val="00C11D18"/>
    <w:rsid w:val="00C1230F"/>
    <w:rsid w:val="00C1269F"/>
    <w:rsid w:val="00C1276D"/>
    <w:rsid w:val="00C12A48"/>
    <w:rsid w:val="00C12ABC"/>
    <w:rsid w:val="00C12DF5"/>
    <w:rsid w:val="00C12FCA"/>
    <w:rsid w:val="00C1326F"/>
    <w:rsid w:val="00C134A4"/>
    <w:rsid w:val="00C14CC8"/>
    <w:rsid w:val="00C14E2E"/>
    <w:rsid w:val="00C15406"/>
    <w:rsid w:val="00C15C6A"/>
    <w:rsid w:val="00C15ECF"/>
    <w:rsid w:val="00C162DB"/>
    <w:rsid w:val="00C16487"/>
    <w:rsid w:val="00C16AAC"/>
    <w:rsid w:val="00C17013"/>
    <w:rsid w:val="00C1721A"/>
    <w:rsid w:val="00C178C7"/>
    <w:rsid w:val="00C17C4F"/>
    <w:rsid w:val="00C2011F"/>
    <w:rsid w:val="00C20DFF"/>
    <w:rsid w:val="00C211A5"/>
    <w:rsid w:val="00C21383"/>
    <w:rsid w:val="00C2138A"/>
    <w:rsid w:val="00C213EE"/>
    <w:rsid w:val="00C21669"/>
    <w:rsid w:val="00C216FD"/>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C6B"/>
    <w:rsid w:val="00C26F31"/>
    <w:rsid w:val="00C27679"/>
    <w:rsid w:val="00C27BE7"/>
    <w:rsid w:val="00C3034D"/>
    <w:rsid w:val="00C31498"/>
    <w:rsid w:val="00C31760"/>
    <w:rsid w:val="00C31BCF"/>
    <w:rsid w:val="00C31EDD"/>
    <w:rsid w:val="00C31F87"/>
    <w:rsid w:val="00C322C5"/>
    <w:rsid w:val="00C323B3"/>
    <w:rsid w:val="00C3266D"/>
    <w:rsid w:val="00C32994"/>
    <w:rsid w:val="00C32BE2"/>
    <w:rsid w:val="00C32D32"/>
    <w:rsid w:val="00C32EC5"/>
    <w:rsid w:val="00C339C7"/>
    <w:rsid w:val="00C33BEC"/>
    <w:rsid w:val="00C34819"/>
    <w:rsid w:val="00C353D3"/>
    <w:rsid w:val="00C353F4"/>
    <w:rsid w:val="00C35BA8"/>
    <w:rsid w:val="00C3647A"/>
    <w:rsid w:val="00C36EC7"/>
    <w:rsid w:val="00C37880"/>
    <w:rsid w:val="00C37DCF"/>
    <w:rsid w:val="00C41448"/>
    <w:rsid w:val="00C41C5D"/>
    <w:rsid w:val="00C41E93"/>
    <w:rsid w:val="00C4289D"/>
    <w:rsid w:val="00C43C54"/>
    <w:rsid w:val="00C44588"/>
    <w:rsid w:val="00C44908"/>
    <w:rsid w:val="00C450B6"/>
    <w:rsid w:val="00C4541E"/>
    <w:rsid w:val="00C45696"/>
    <w:rsid w:val="00C456FE"/>
    <w:rsid w:val="00C45C7E"/>
    <w:rsid w:val="00C45E20"/>
    <w:rsid w:val="00C4695B"/>
    <w:rsid w:val="00C47369"/>
    <w:rsid w:val="00C4752A"/>
    <w:rsid w:val="00C476B1"/>
    <w:rsid w:val="00C4780E"/>
    <w:rsid w:val="00C47920"/>
    <w:rsid w:val="00C47E51"/>
    <w:rsid w:val="00C503CB"/>
    <w:rsid w:val="00C506AA"/>
    <w:rsid w:val="00C50C02"/>
    <w:rsid w:val="00C51009"/>
    <w:rsid w:val="00C5185F"/>
    <w:rsid w:val="00C51BF8"/>
    <w:rsid w:val="00C52EF1"/>
    <w:rsid w:val="00C53504"/>
    <w:rsid w:val="00C535D4"/>
    <w:rsid w:val="00C53E10"/>
    <w:rsid w:val="00C54824"/>
    <w:rsid w:val="00C5482D"/>
    <w:rsid w:val="00C54AF2"/>
    <w:rsid w:val="00C55189"/>
    <w:rsid w:val="00C55251"/>
    <w:rsid w:val="00C55389"/>
    <w:rsid w:val="00C554B5"/>
    <w:rsid w:val="00C555C0"/>
    <w:rsid w:val="00C5572F"/>
    <w:rsid w:val="00C5579F"/>
    <w:rsid w:val="00C5582B"/>
    <w:rsid w:val="00C55C65"/>
    <w:rsid w:val="00C55E9B"/>
    <w:rsid w:val="00C56143"/>
    <w:rsid w:val="00C56349"/>
    <w:rsid w:val="00C56377"/>
    <w:rsid w:val="00C566AF"/>
    <w:rsid w:val="00C56A00"/>
    <w:rsid w:val="00C56C4F"/>
    <w:rsid w:val="00C57817"/>
    <w:rsid w:val="00C57A78"/>
    <w:rsid w:val="00C57E18"/>
    <w:rsid w:val="00C57E62"/>
    <w:rsid w:val="00C6084A"/>
    <w:rsid w:val="00C60970"/>
    <w:rsid w:val="00C60C7E"/>
    <w:rsid w:val="00C61945"/>
    <w:rsid w:val="00C6207A"/>
    <w:rsid w:val="00C624EE"/>
    <w:rsid w:val="00C62C3A"/>
    <w:rsid w:val="00C62E99"/>
    <w:rsid w:val="00C631B2"/>
    <w:rsid w:val="00C632AB"/>
    <w:rsid w:val="00C63AFE"/>
    <w:rsid w:val="00C63CA0"/>
    <w:rsid w:val="00C64670"/>
    <w:rsid w:val="00C648F9"/>
    <w:rsid w:val="00C64A4E"/>
    <w:rsid w:val="00C64DF6"/>
    <w:rsid w:val="00C65054"/>
    <w:rsid w:val="00C659B5"/>
    <w:rsid w:val="00C65EF5"/>
    <w:rsid w:val="00C65F8D"/>
    <w:rsid w:val="00C66842"/>
    <w:rsid w:val="00C675DB"/>
    <w:rsid w:val="00C67B2C"/>
    <w:rsid w:val="00C67C64"/>
    <w:rsid w:val="00C70034"/>
    <w:rsid w:val="00C706D9"/>
    <w:rsid w:val="00C70F76"/>
    <w:rsid w:val="00C71541"/>
    <w:rsid w:val="00C717A8"/>
    <w:rsid w:val="00C71AD6"/>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679B"/>
    <w:rsid w:val="00C7759D"/>
    <w:rsid w:val="00C77679"/>
    <w:rsid w:val="00C77BAA"/>
    <w:rsid w:val="00C77FEC"/>
    <w:rsid w:val="00C8022F"/>
    <w:rsid w:val="00C8043D"/>
    <w:rsid w:val="00C806CD"/>
    <w:rsid w:val="00C80953"/>
    <w:rsid w:val="00C81261"/>
    <w:rsid w:val="00C8159E"/>
    <w:rsid w:val="00C8166E"/>
    <w:rsid w:val="00C817AF"/>
    <w:rsid w:val="00C818B4"/>
    <w:rsid w:val="00C81BA3"/>
    <w:rsid w:val="00C81CA1"/>
    <w:rsid w:val="00C824EC"/>
    <w:rsid w:val="00C829D9"/>
    <w:rsid w:val="00C82BE1"/>
    <w:rsid w:val="00C82D8F"/>
    <w:rsid w:val="00C82F9F"/>
    <w:rsid w:val="00C82FED"/>
    <w:rsid w:val="00C833AA"/>
    <w:rsid w:val="00C836BA"/>
    <w:rsid w:val="00C83710"/>
    <w:rsid w:val="00C8397E"/>
    <w:rsid w:val="00C83BDE"/>
    <w:rsid w:val="00C84519"/>
    <w:rsid w:val="00C847FA"/>
    <w:rsid w:val="00C84AAD"/>
    <w:rsid w:val="00C84FED"/>
    <w:rsid w:val="00C8647A"/>
    <w:rsid w:val="00C86516"/>
    <w:rsid w:val="00C86B61"/>
    <w:rsid w:val="00C86D5A"/>
    <w:rsid w:val="00C87172"/>
    <w:rsid w:val="00C87581"/>
    <w:rsid w:val="00C8777C"/>
    <w:rsid w:val="00C87844"/>
    <w:rsid w:val="00C87D41"/>
    <w:rsid w:val="00C87F39"/>
    <w:rsid w:val="00C900A1"/>
    <w:rsid w:val="00C90167"/>
    <w:rsid w:val="00C9067B"/>
    <w:rsid w:val="00C90987"/>
    <w:rsid w:val="00C916E2"/>
    <w:rsid w:val="00C91A42"/>
    <w:rsid w:val="00C924BB"/>
    <w:rsid w:val="00C926CD"/>
    <w:rsid w:val="00C92DA5"/>
    <w:rsid w:val="00C92E17"/>
    <w:rsid w:val="00C931C0"/>
    <w:rsid w:val="00C93F2C"/>
    <w:rsid w:val="00C93F94"/>
    <w:rsid w:val="00C9400E"/>
    <w:rsid w:val="00C945F4"/>
    <w:rsid w:val="00C94844"/>
    <w:rsid w:val="00C94E85"/>
    <w:rsid w:val="00C94FD7"/>
    <w:rsid w:val="00C95579"/>
    <w:rsid w:val="00C959FD"/>
    <w:rsid w:val="00C95C35"/>
    <w:rsid w:val="00C96196"/>
    <w:rsid w:val="00C961FA"/>
    <w:rsid w:val="00C962B4"/>
    <w:rsid w:val="00C963B6"/>
    <w:rsid w:val="00C964AA"/>
    <w:rsid w:val="00C96C0F"/>
    <w:rsid w:val="00C96FF1"/>
    <w:rsid w:val="00C971EA"/>
    <w:rsid w:val="00C97831"/>
    <w:rsid w:val="00C979EE"/>
    <w:rsid w:val="00C97A0F"/>
    <w:rsid w:val="00CA0EB9"/>
    <w:rsid w:val="00CA0F03"/>
    <w:rsid w:val="00CA0FD6"/>
    <w:rsid w:val="00CA1426"/>
    <w:rsid w:val="00CA1BF5"/>
    <w:rsid w:val="00CA1DF5"/>
    <w:rsid w:val="00CA1FAB"/>
    <w:rsid w:val="00CA225D"/>
    <w:rsid w:val="00CA2BA0"/>
    <w:rsid w:val="00CA2E68"/>
    <w:rsid w:val="00CA30AC"/>
    <w:rsid w:val="00CA30B7"/>
    <w:rsid w:val="00CA3386"/>
    <w:rsid w:val="00CA365D"/>
    <w:rsid w:val="00CA3BBB"/>
    <w:rsid w:val="00CA45E2"/>
    <w:rsid w:val="00CA46E7"/>
    <w:rsid w:val="00CA4B34"/>
    <w:rsid w:val="00CA558D"/>
    <w:rsid w:val="00CA6782"/>
    <w:rsid w:val="00CA6EE0"/>
    <w:rsid w:val="00CA735B"/>
    <w:rsid w:val="00CA74E0"/>
    <w:rsid w:val="00CA7B39"/>
    <w:rsid w:val="00CB0362"/>
    <w:rsid w:val="00CB0743"/>
    <w:rsid w:val="00CB0DE0"/>
    <w:rsid w:val="00CB12E7"/>
    <w:rsid w:val="00CB1493"/>
    <w:rsid w:val="00CB163A"/>
    <w:rsid w:val="00CB1761"/>
    <w:rsid w:val="00CB1891"/>
    <w:rsid w:val="00CB1A37"/>
    <w:rsid w:val="00CB25A3"/>
    <w:rsid w:val="00CB2BFB"/>
    <w:rsid w:val="00CB2BFE"/>
    <w:rsid w:val="00CB2F0A"/>
    <w:rsid w:val="00CB3BA4"/>
    <w:rsid w:val="00CB3CB4"/>
    <w:rsid w:val="00CB3F22"/>
    <w:rsid w:val="00CB4ABF"/>
    <w:rsid w:val="00CB55FF"/>
    <w:rsid w:val="00CB5926"/>
    <w:rsid w:val="00CB5C55"/>
    <w:rsid w:val="00CB6E35"/>
    <w:rsid w:val="00CB6E6F"/>
    <w:rsid w:val="00CB73BB"/>
    <w:rsid w:val="00CC0170"/>
    <w:rsid w:val="00CC02F2"/>
    <w:rsid w:val="00CC065F"/>
    <w:rsid w:val="00CC1413"/>
    <w:rsid w:val="00CC1573"/>
    <w:rsid w:val="00CC1B2D"/>
    <w:rsid w:val="00CC2156"/>
    <w:rsid w:val="00CC2333"/>
    <w:rsid w:val="00CC2DB1"/>
    <w:rsid w:val="00CC2E12"/>
    <w:rsid w:val="00CC31DE"/>
    <w:rsid w:val="00CC391A"/>
    <w:rsid w:val="00CC40E5"/>
    <w:rsid w:val="00CC41A2"/>
    <w:rsid w:val="00CC42EC"/>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11A"/>
    <w:rsid w:val="00CD01DF"/>
    <w:rsid w:val="00CD0784"/>
    <w:rsid w:val="00CD083E"/>
    <w:rsid w:val="00CD0C5B"/>
    <w:rsid w:val="00CD157B"/>
    <w:rsid w:val="00CD1992"/>
    <w:rsid w:val="00CD1A2F"/>
    <w:rsid w:val="00CD1BB6"/>
    <w:rsid w:val="00CD2834"/>
    <w:rsid w:val="00CD2BF8"/>
    <w:rsid w:val="00CD2E30"/>
    <w:rsid w:val="00CD3149"/>
    <w:rsid w:val="00CD33CC"/>
    <w:rsid w:val="00CD3410"/>
    <w:rsid w:val="00CD3943"/>
    <w:rsid w:val="00CD41A4"/>
    <w:rsid w:val="00CD4A96"/>
    <w:rsid w:val="00CD51BB"/>
    <w:rsid w:val="00CD57AA"/>
    <w:rsid w:val="00CD6538"/>
    <w:rsid w:val="00CD69D4"/>
    <w:rsid w:val="00CD6D8F"/>
    <w:rsid w:val="00CD73C1"/>
    <w:rsid w:val="00CD7E51"/>
    <w:rsid w:val="00CD7E93"/>
    <w:rsid w:val="00CD7ED1"/>
    <w:rsid w:val="00CE0671"/>
    <w:rsid w:val="00CE07E2"/>
    <w:rsid w:val="00CE0AEB"/>
    <w:rsid w:val="00CE0C94"/>
    <w:rsid w:val="00CE0D01"/>
    <w:rsid w:val="00CE156E"/>
    <w:rsid w:val="00CE15AD"/>
    <w:rsid w:val="00CE1ED6"/>
    <w:rsid w:val="00CE2363"/>
    <w:rsid w:val="00CE2A20"/>
    <w:rsid w:val="00CE2BB8"/>
    <w:rsid w:val="00CE33DF"/>
    <w:rsid w:val="00CE3861"/>
    <w:rsid w:val="00CE3DFD"/>
    <w:rsid w:val="00CE3EFE"/>
    <w:rsid w:val="00CE40E2"/>
    <w:rsid w:val="00CE4474"/>
    <w:rsid w:val="00CE4A19"/>
    <w:rsid w:val="00CE4C6C"/>
    <w:rsid w:val="00CE4CE1"/>
    <w:rsid w:val="00CE4DC6"/>
    <w:rsid w:val="00CE52E1"/>
    <w:rsid w:val="00CE5644"/>
    <w:rsid w:val="00CE5820"/>
    <w:rsid w:val="00CE5B07"/>
    <w:rsid w:val="00CE5F37"/>
    <w:rsid w:val="00CE66F3"/>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A29"/>
    <w:rsid w:val="00CF5D42"/>
    <w:rsid w:val="00CF5DCC"/>
    <w:rsid w:val="00CF5F17"/>
    <w:rsid w:val="00CF6286"/>
    <w:rsid w:val="00CF62B7"/>
    <w:rsid w:val="00CF6A35"/>
    <w:rsid w:val="00CF6A86"/>
    <w:rsid w:val="00CF7BB2"/>
    <w:rsid w:val="00CF7DA3"/>
    <w:rsid w:val="00D00042"/>
    <w:rsid w:val="00D009C0"/>
    <w:rsid w:val="00D00FD6"/>
    <w:rsid w:val="00D01F88"/>
    <w:rsid w:val="00D01FA6"/>
    <w:rsid w:val="00D0206E"/>
    <w:rsid w:val="00D0210F"/>
    <w:rsid w:val="00D02608"/>
    <w:rsid w:val="00D02C69"/>
    <w:rsid w:val="00D02D95"/>
    <w:rsid w:val="00D02F55"/>
    <w:rsid w:val="00D0304D"/>
    <w:rsid w:val="00D03BAA"/>
    <w:rsid w:val="00D03DDD"/>
    <w:rsid w:val="00D03FC6"/>
    <w:rsid w:val="00D04112"/>
    <w:rsid w:val="00D04664"/>
    <w:rsid w:val="00D049BD"/>
    <w:rsid w:val="00D05169"/>
    <w:rsid w:val="00D0553F"/>
    <w:rsid w:val="00D05B8D"/>
    <w:rsid w:val="00D05BC2"/>
    <w:rsid w:val="00D06657"/>
    <w:rsid w:val="00D06726"/>
    <w:rsid w:val="00D06830"/>
    <w:rsid w:val="00D07203"/>
    <w:rsid w:val="00D07400"/>
    <w:rsid w:val="00D07EB7"/>
    <w:rsid w:val="00D10CCF"/>
    <w:rsid w:val="00D10FB9"/>
    <w:rsid w:val="00D11532"/>
    <w:rsid w:val="00D11A9C"/>
    <w:rsid w:val="00D11AC3"/>
    <w:rsid w:val="00D12095"/>
    <w:rsid w:val="00D123C8"/>
    <w:rsid w:val="00D12AC5"/>
    <w:rsid w:val="00D12B2A"/>
    <w:rsid w:val="00D12B7A"/>
    <w:rsid w:val="00D12C1F"/>
    <w:rsid w:val="00D12E26"/>
    <w:rsid w:val="00D13137"/>
    <w:rsid w:val="00D13148"/>
    <w:rsid w:val="00D134A7"/>
    <w:rsid w:val="00D13553"/>
    <w:rsid w:val="00D137CE"/>
    <w:rsid w:val="00D13804"/>
    <w:rsid w:val="00D1399A"/>
    <w:rsid w:val="00D13B54"/>
    <w:rsid w:val="00D14EDF"/>
    <w:rsid w:val="00D15025"/>
    <w:rsid w:val="00D1574C"/>
    <w:rsid w:val="00D15798"/>
    <w:rsid w:val="00D158CC"/>
    <w:rsid w:val="00D15A0F"/>
    <w:rsid w:val="00D15EA5"/>
    <w:rsid w:val="00D15FD1"/>
    <w:rsid w:val="00D16812"/>
    <w:rsid w:val="00D16A41"/>
    <w:rsid w:val="00D16A49"/>
    <w:rsid w:val="00D17349"/>
    <w:rsid w:val="00D17718"/>
    <w:rsid w:val="00D202DF"/>
    <w:rsid w:val="00D20376"/>
    <w:rsid w:val="00D203D4"/>
    <w:rsid w:val="00D20671"/>
    <w:rsid w:val="00D207AB"/>
    <w:rsid w:val="00D20DC1"/>
    <w:rsid w:val="00D215DE"/>
    <w:rsid w:val="00D21666"/>
    <w:rsid w:val="00D21812"/>
    <w:rsid w:val="00D2215C"/>
    <w:rsid w:val="00D22981"/>
    <w:rsid w:val="00D22E4F"/>
    <w:rsid w:val="00D22FFF"/>
    <w:rsid w:val="00D2321D"/>
    <w:rsid w:val="00D2329D"/>
    <w:rsid w:val="00D23787"/>
    <w:rsid w:val="00D23B57"/>
    <w:rsid w:val="00D23FE1"/>
    <w:rsid w:val="00D2427A"/>
    <w:rsid w:val="00D251B9"/>
    <w:rsid w:val="00D251FD"/>
    <w:rsid w:val="00D25287"/>
    <w:rsid w:val="00D2597F"/>
    <w:rsid w:val="00D2618B"/>
    <w:rsid w:val="00D2641C"/>
    <w:rsid w:val="00D26C60"/>
    <w:rsid w:val="00D26E53"/>
    <w:rsid w:val="00D271E5"/>
    <w:rsid w:val="00D272B2"/>
    <w:rsid w:val="00D27319"/>
    <w:rsid w:val="00D27BF3"/>
    <w:rsid w:val="00D30018"/>
    <w:rsid w:val="00D30268"/>
    <w:rsid w:val="00D30453"/>
    <w:rsid w:val="00D30F2D"/>
    <w:rsid w:val="00D30F4B"/>
    <w:rsid w:val="00D31110"/>
    <w:rsid w:val="00D31448"/>
    <w:rsid w:val="00D32450"/>
    <w:rsid w:val="00D3295B"/>
    <w:rsid w:val="00D3327B"/>
    <w:rsid w:val="00D3329C"/>
    <w:rsid w:val="00D333B0"/>
    <w:rsid w:val="00D33449"/>
    <w:rsid w:val="00D3449D"/>
    <w:rsid w:val="00D345BA"/>
    <w:rsid w:val="00D345C3"/>
    <w:rsid w:val="00D3463A"/>
    <w:rsid w:val="00D350FD"/>
    <w:rsid w:val="00D3529E"/>
    <w:rsid w:val="00D3580A"/>
    <w:rsid w:val="00D35985"/>
    <w:rsid w:val="00D35998"/>
    <w:rsid w:val="00D35BC8"/>
    <w:rsid w:val="00D3669C"/>
    <w:rsid w:val="00D37154"/>
    <w:rsid w:val="00D37609"/>
    <w:rsid w:val="00D37C87"/>
    <w:rsid w:val="00D402CC"/>
    <w:rsid w:val="00D407E4"/>
    <w:rsid w:val="00D4087C"/>
    <w:rsid w:val="00D409EB"/>
    <w:rsid w:val="00D40A74"/>
    <w:rsid w:val="00D40CC2"/>
    <w:rsid w:val="00D40D70"/>
    <w:rsid w:val="00D41724"/>
    <w:rsid w:val="00D42208"/>
    <w:rsid w:val="00D42BBE"/>
    <w:rsid w:val="00D437EF"/>
    <w:rsid w:val="00D43D10"/>
    <w:rsid w:val="00D44CB8"/>
    <w:rsid w:val="00D45815"/>
    <w:rsid w:val="00D45C2E"/>
    <w:rsid w:val="00D45E0D"/>
    <w:rsid w:val="00D45FE2"/>
    <w:rsid w:val="00D46024"/>
    <w:rsid w:val="00D46335"/>
    <w:rsid w:val="00D4671B"/>
    <w:rsid w:val="00D4710B"/>
    <w:rsid w:val="00D47E5F"/>
    <w:rsid w:val="00D504CA"/>
    <w:rsid w:val="00D50585"/>
    <w:rsid w:val="00D517A7"/>
    <w:rsid w:val="00D5184A"/>
    <w:rsid w:val="00D51E2C"/>
    <w:rsid w:val="00D51FC8"/>
    <w:rsid w:val="00D524D5"/>
    <w:rsid w:val="00D52C09"/>
    <w:rsid w:val="00D52CB8"/>
    <w:rsid w:val="00D531B1"/>
    <w:rsid w:val="00D5349E"/>
    <w:rsid w:val="00D53546"/>
    <w:rsid w:val="00D538E3"/>
    <w:rsid w:val="00D539F2"/>
    <w:rsid w:val="00D53BEF"/>
    <w:rsid w:val="00D53C69"/>
    <w:rsid w:val="00D53CFA"/>
    <w:rsid w:val="00D54290"/>
    <w:rsid w:val="00D54DD2"/>
    <w:rsid w:val="00D55048"/>
    <w:rsid w:val="00D55470"/>
    <w:rsid w:val="00D561F6"/>
    <w:rsid w:val="00D56211"/>
    <w:rsid w:val="00D56682"/>
    <w:rsid w:val="00D56B9A"/>
    <w:rsid w:val="00D570AD"/>
    <w:rsid w:val="00D57128"/>
    <w:rsid w:val="00D5772F"/>
    <w:rsid w:val="00D57DDF"/>
    <w:rsid w:val="00D60604"/>
    <w:rsid w:val="00D61512"/>
    <w:rsid w:val="00D61FAE"/>
    <w:rsid w:val="00D6253D"/>
    <w:rsid w:val="00D62797"/>
    <w:rsid w:val="00D6289B"/>
    <w:rsid w:val="00D62EEE"/>
    <w:rsid w:val="00D63133"/>
    <w:rsid w:val="00D6390E"/>
    <w:rsid w:val="00D6471F"/>
    <w:rsid w:val="00D64805"/>
    <w:rsid w:val="00D64ADC"/>
    <w:rsid w:val="00D654BD"/>
    <w:rsid w:val="00D6598E"/>
    <w:rsid w:val="00D65B15"/>
    <w:rsid w:val="00D65BEB"/>
    <w:rsid w:val="00D65CF5"/>
    <w:rsid w:val="00D6600F"/>
    <w:rsid w:val="00D66682"/>
    <w:rsid w:val="00D6680B"/>
    <w:rsid w:val="00D67048"/>
    <w:rsid w:val="00D67284"/>
    <w:rsid w:val="00D67A4F"/>
    <w:rsid w:val="00D70392"/>
    <w:rsid w:val="00D716EB"/>
    <w:rsid w:val="00D716F8"/>
    <w:rsid w:val="00D719F8"/>
    <w:rsid w:val="00D71DCF"/>
    <w:rsid w:val="00D725F5"/>
    <w:rsid w:val="00D72656"/>
    <w:rsid w:val="00D726F3"/>
    <w:rsid w:val="00D7293C"/>
    <w:rsid w:val="00D72CD7"/>
    <w:rsid w:val="00D72DAB"/>
    <w:rsid w:val="00D73364"/>
    <w:rsid w:val="00D739C2"/>
    <w:rsid w:val="00D741BC"/>
    <w:rsid w:val="00D7477B"/>
    <w:rsid w:val="00D7487A"/>
    <w:rsid w:val="00D74AE4"/>
    <w:rsid w:val="00D7555B"/>
    <w:rsid w:val="00D75F9A"/>
    <w:rsid w:val="00D763C9"/>
    <w:rsid w:val="00D769FF"/>
    <w:rsid w:val="00D76A14"/>
    <w:rsid w:val="00D76BB7"/>
    <w:rsid w:val="00D76F8D"/>
    <w:rsid w:val="00D77246"/>
    <w:rsid w:val="00D77262"/>
    <w:rsid w:val="00D778A4"/>
    <w:rsid w:val="00D778EC"/>
    <w:rsid w:val="00D800CD"/>
    <w:rsid w:val="00D801A0"/>
    <w:rsid w:val="00D80881"/>
    <w:rsid w:val="00D80C7B"/>
    <w:rsid w:val="00D8111B"/>
    <w:rsid w:val="00D811CF"/>
    <w:rsid w:val="00D813D4"/>
    <w:rsid w:val="00D81F03"/>
    <w:rsid w:val="00D829E3"/>
    <w:rsid w:val="00D82F2A"/>
    <w:rsid w:val="00D83545"/>
    <w:rsid w:val="00D83736"/>
    <w:rsid w:val="00D8387E"/>
    <w:rsid w:val="00D83AE0"/>
    <w:rsid w:val="00D845F5"/>
    <w:rsid w:val="00D84696"/>
    <w:rsid w:val="00D847FF"/>
    <w:rsid w:val="00D84975"/>
    <w:rsid w:val="00D84F5A"/>
    <w:rsid w:val="00D85753"/>
    <w:rsid w:val="00D85B09"/>
    <w:rsid w:val="00D85BC4"/>
    <w:rsid w:val="00D85EB1"/>
    <w:rsid w:val="00D86678"/>
    <w:rsid w:val="00D86759"/>
    <w:rsid w:val="00D86FED"/>
    <w:rsid w:val="00D870B7"/>
    <w:rsid w:val="00D87282"/>
    <w:rsid w:val="00D87471"/>
    <w:rsid w:val="00D87DF9"/>
    <w:rsid w:val="00D87E90"/>
    <w:rsid w:val="00D87F1F"/>
    <w:rsid w:val="00D9145B"/>
    <w:rsid w:val="00D91D02"/>
    <w:rsid w:val="00D92630"/>
    <w:rsid w:val="00D9276B"/>
    <w:rsid w:val="00D934B1"/>
    <w:rsid w:val="00D938C3"/>
    <w:rsid w:val="00D93902"/>
    <w:rsid w:val="00D94560"/>
    <w:rsid w:val="00D94B21"/>
    <w:rsid w:val="00D94C0F"/>
    <w:rsid w:val="00D94D40"/>
    <w:rsid w:val="00D94D57"/>
    <w:rsid w:val="00D94FFF"/>
    <w:rsid w:val="00D9562C"/>
    <w:rsid w:val="00D95ACE"/>
    <w:rsid w:val="00D95BF2"/>
    <w:rsid w:val="00D95EA5"/>
    <w:rsid w:val="00D95EDF"/>
    <w:rsid w:val="00D9601F"/>
    <w:rsid w:val="00D96B71"/>
    <w:rsid w:val="00D9747C"/>
    <w:rsid w:val="00D97567"/>
    <w:rsid w:val="00D97794"/>
    <w:rsid w:val="00D97AA7"/>
    <w:rsid w:val="00D97BBC"/>
    <w:rsid w:val="00D97F67"/>
    <w:rsid w:val="00DA0443"/>
    <w:rsid w:val="00DA0665"/>
    <w:rsid w:val="00DA0696"/>
    <w:rsid w:val="00DA0AC9"/>
    <w:rsid w:val="00DA0C39"/>
    <w:rsid w:val="00DA0F60"/>
    <w:rsid w:val="00DA12CE"/>
    <w:rsid w:val="00DA1968"/>
    <w:rsid w:val="00DA1980"/>
    <w:rsid w:val="00DA2736"/>
    <w:rsid w:val="00DA3248"/>
    <w:rsid w:val="00DA3601"/>
    <w:rsid w:val="00DA3631"/>
    <w:rsid w:val="00DA39AE"/>
    <w:rsid w:val="00DA3C43"/>
    <w:rsid w:val="00DA5132"/>
    <w:rsid w:val="00DA52E4"/>
    <w:rsid w:val="00DA53E1"/>
    <w:rsid w:val="00DA576A"/>
    <w:rsid w:val="00DA589A"/>
    <w:rsid w:val="00DA5BD5"/>
    <w:rsid w:val="00DA5EFA"/>
    <w:rsid w:val="00DA6204"/>
    <w:rsid w:val="00DA6302"/>
    <w:rsid w:val="00DA6B1C"/>
    <w:rsid w:val="00DA7044"/>
    <w:rsid w:val="00DA797F"/>
    <w:rsid w:val="00DA7C57"/>
    <w:rsid w:val="00DB02F7"/>
    <w:rsid w:val="00DB0B10"/>
    <w:rsid w:val="00DB0EEF"/>
    <w:rsid w:val="00DB1AF7"/>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8E1"/>
    <w:rsid w:val="00DC13B6"/>
    <w:rsid w:val="00DC1556"/>
    <w:rsid w:val="00DC1D69"/>
    <w:rsid w:val="00DC1FAB"/>
    <w:rsid w:val="00DC2841"/>
    <w:rsid w:val="00DC2ADA"/>
    <w:rsid w:val="00DC2DA9"/>
    <w:rsid w:val="00DC2DAE"/>
    <w:rsid w:val="00DC2DF5"/>
    <w:rsid w:val="00DC3793"/>
    <w:rsid w:val="00DC37C4"/>
    <w:rsid w:val="00DC4403"/>
    <w:rsid w:val="00DC4422"/>
    <w:rsid w:val="00DC44FB"/>
    <w:rsid w:val="00DC4FB6"/>
    <w:rsid w:val="00DC5072"/>
    <w:rsid w:val="00DC52CC"/>
    <w:rsid w:val="00DC540E"/>
    <w:rsid w:val="00DC569B"/>
    <w:rsid w:val="00DC5BC2"/>
    <w:rsid w:val="00DC5E23"/>
    <w:rsid w:val="00DC5EDF"/>
    <w:rsid w:val="00DC6204"/>
    <w:rsid w:val="00DC6736"/>
    <w:rsid w:val="00DC6B63"/>
    <w:rsid w:val="00DC6C95"/>
    <w:rsid w:val="00DC6CBA"/>
    <w:rsid w:val="00DC7A6C"/>
    <w:rsid w:val="00DC7DE7"/>
    <w:rsid w:val="00DD044B"/>
    <w:rsid w:val="00DD05D1"/>
    <w:rsid w:val="00DD0C1A"/>
    <w:rsid w:val="00DD107B"/>
    <w:rsid w:val="00DD19F5"/>
    <w:rsid w:val="00DD1DBD"/>
    <w:rsid w:val="00DD2C2C"/>
    <w:rsid w:val="00DD2C71"/>
    <w:rsid w:val="00DD3439"/>
    <w:rsid w:val="00DD3B94"/>
    <w:rsid w:val="00DD3F78"/>
    <w:rsid w:val="00DD3FEB"/>
    <w:rsid w:val="00DD4952"/>
    <w:rsid w:val="00DD53FC"/>
    <w:rsid w:val="00DD6100"/>
    <w:rsid w:val="00DD685B"/>
    <w:rsid w:val="00DD6E56"/>
    <w:rsid w:val="00DD7311"/>
    <w:rsid w:val="00DD74BB"/>
    <w:rsid w:val="00DD791E"/>
    <w:rsid w:val="00DD7A82"/>
    <w:rsid w:val="00DD7B41"/>
    <w:rsid w:val="00DD7D99"/>
    <w:rsid w:val="00DD7FB2"/>
    <w:rsid w:val="00DE0294"/>
    <w:rsid w:val="00DE04B5"/>
    <w:rsid w:val="00DE0931"/>
    <w:rsid w:val="00DE0BD4"/>
    <w:rsid w:val="00DE0F3F"/>
    <w:rsid w:val="00DE123D"/>
    <w:rsid w:val="00DE2ACB"/>
    <w:rsid w:val="00DE33D8"/>
    <w:rsid w:val="00DE3403"/>
    <w:rsid w:val="00DE3576"/>
    <w:rsid w:val="00DE35AC"/>
    <w:rsid w:val="00DE3C95"/>
    <w:rsid w:val="00DE3E27"/>
    <w:rsid w:val="00DE4070"/>
    <w:rsid w:val="00DE44C8"/>
    <w:rsid w:val="00DE4CB0"/>
    <w:rsid w:val="00DE50EE"/>
    <w:rsid w:val="00DE52AC"/>
    <w:rsid w:val="00DE5AA9"/>
    <w:rsid w:val="00DE5CE2"/>
    <w:rsid w:val="00DE5EEB"/>
    <w:rsid w:val="00DE657F"/>
    <w:rsid w:val="00DE65B7"/>
    <w:rsid w:val="00DE6A15"/>
    <w:rsid w:val="00DE734F"/>
    <w:rsid w:val="00DE7784"/>
    <w:rsid w:val="00DF0883"/>
    <w:rsid w:val="00DF0A0D"/>
    <w:rsid w:val="00DF0DB8"/>
    <w:rsid w:val="00DF0E92"/>
    <w:rsid w:val="00DF1083"/>
    <w:rsid w:val="00DF1865"/>
    <w:rsid w:val="00DF1885"/>
    <w:rsid w:val="00DF1CF7"/>
    <w:rsid w:val="00DF1E45"/>
    <w:rsid w:val="00DF1EC7"/>
    <w:rsid w:val="00DF1EE7"/>
    <w:rsid w:val="00DF1F92"/>
    <w:rsid w:val="00DF23FB"/>
    <w:rsid w:val="00DF2537"/>
    <w:rsid w:val="00DF2654"/>
    <w:rsid w:val="00DF313A"/>
    <w:rsid w:val="00DF3196"/>
    <w:rsid w:val="00DF3716"/>
    <w:rsid w:val="00DF37BF"/>
    <w:rsid w:val="00DF39C3"/>
    <w:rsid w:val="00DF3B45"/>
    <w:rsid w:val="00DF3CCC"/>
    <w:rsid w:val="00DF3DD0"/>
    <w:rsid w:val="00DF404C"/>
    <w:rsid w:val="00DF495D"/>
    <w:rsid w:val="00DF4F52"/>
    <w:rsid w:val="00DF56C4"/>
    <w:rsid w:val="00DF58B1"/>
    <w:rsid w:val="00DF5913"/>
    <w:rsid w:val="00DF5C49"/>
    <w:rsid w:val="00DF5D8D"/>
    <w:rsid w:val="00DF6397"/>
    <w:rsid w:val="00DF67B7"/>
    <w:rsid w:val="00DF6D3F"/>
    <w:rsid w:val="00DF6DF5"/>
    <w:rsid w:val="00DF6FB1"/>
    <w:rsid w:val="00DF6FB9"/>
    <w:rsid w:val="00DF735D"/>
    <w:rsid w:val="00DF7AE0"/>
    <w:rsid w:val="00E000F1"/>
    <w:rsid w:val="00E001BF"/>
    <w:rsid w:val="00E009CB"/>
    <w:rsid w:val="00E00B88"/>
    <w:rsid w:val="00E00BDA"/>
    <w:rsid w:val="00E00D3E"/>
    <w:rsid w:val="00E023E8"/>
    <w:rsid w:val="00E029A7"/>
    <w:rsid w:val="00E02DD0"/>
    <w:rsid w:val="00E0334E"/>
    <w:rsid w:val="00E03447"/>
    <w:rsid w:val="00E03669"/>
    <w:rsid w:val="00E038CC"/>
    <w:rsid w:val="00E03B6C"/>
    <w:rsid w:val="00E03FE1"/>
    <w:rsid w:val="00E043A7"/>
    <w:rsid w:val="00E04A98"/>
    <w:rsid w:val="00E04BF5"/>
    <w:rsid w:val="00E05291"/>
    <w:rsid w:val="00E05305"/>
    <w:rsid w:val="00E0568A"/>
    <w:rsid w:val="00E0581D"/>
    <w:rsid w:val="00E05826"/>
    <w:rsid w:val="00E05CB2"/>
    <w:rsid w:val="00E06262"/>
    <w:rsid w:val="00E067F7"/>
    <w:rsid w:val="00E06A21"/>
    <w:rsid w:val="00E06A34"/>
    <w:rsid w:val="00E06BFB"/>
    <w:rsid w:val="00E06DE2"/>
    <w:rsid w:val="00E06E12"/>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176"/>
    <w:rsid w:val="00E1378A"/>
    <w:rsid w:val="00E13A5E"/>
    <w:rsid w:val="00E13A68"/>
    <w:rsid w:val="00E13E43"/>
    <w:rsid w:val="00E13EED"/>
    <w:rsid w:val="00E14C6F"/>
    <w:rsid w:val="00E14DEA"/>
    <w:rsid w:val="00E14E35"/>
    <w:rsid w:val="00E152A2"/>
    <w:rsid w:val="00E15D51"/>
    <w:rsid w:val="00E16321"/>
    <w:rsid w:val="00E168F0"/>
    <w:rsid w:val="00E177BC"/>
    <w:rsid w:val="00E20745"/>
    <w:rsid w:val="00E20FBE"/>
    <w:rsid w:val="00E21E66"/>
    <w:rsid w:val="00E22302"/>
    <w:rsid w:val="00E22E6E"/>
    <w:rsid w:val="00E22F52"/>
    <w:rsid w:val="00E2300F"/>
    <w:rsid w:val="00E2352F"/>
    <w:rsid w:val="00E23AE7"/>
    <w:rsid w:val="00E23AF1"/>
    <w:rsid w:val="00E24CF0"/>
    <w:rsid w:val="00E24DB4"/>
    <w:rsid w:val="00E254C4"/>
    <w:rsid w:val="00E25B75"/>
    <w:rsid w:val="00E25BEF"/>
    <w:rsid w:val="00E261C2"/>
    <w:rsid w:val="00E26215"/>
    <w:rsid w:val="00E2624C"/>
    <w:rsid w:val="00E26401"/>
    <w:rsid w:val="00E2683B"/>
    <w:rsid w:val="00E26D07"/>
    <w:rsid w:val="00E273F1"/>
    <w:rsid w:val="00E27914"/>
    <w:rsid w:val="00E279C6"/>
    <w:rsid w:val="00E3000F"/>
    <w:rsid w:val="00E30053"/>
    <w:rsid w:val="00E31516"/>
    <w:rsid w:val="00E316D8"/>
    <w:rsid w:val="00E31A86"/>
    <w:rsid w:val="00E31C2B"/>
    <w:rsid w:val="00E31E7D"/>
    <w:rsid w:val="00E31F77"/>
    <w:rsid w:val="00E31FCB"/>
    <w:rsid w:val="00E320C7"/>
    <w:rsid w:val="00E320EE"/>
    <w:rsid w:val="00E327DE"/>
    <w:rsid w:val="00E32890"/>
    <w:rsid w:val="00E32E84"/>
    <w:rsid w:val="00E32FB1"/>
    <w:rsid w:val="00E33E05"/>
    <w:rsid w:val="00E33E6A"/>
    <w:rsid w:val="00E3434F"/>
    <w:rsid w:val="00E35061"/>
    <w:rsid w:val="00E35BAD"/>
    <w:rsid w:val="00E35EE8"/>
    <w:rsid w:val="00E36130"/>
    <w:rsid w:val="00E36671"/>
    <w:rsid w:val="00E36A79"/>
    <w:rsid w:val="00E36C40"/>
    <w:rsid w:val="00E36CD6"/>
    <w:rsid w:val="00E37D35"/>
    <w:rsid w:val="00E40750"/>
    <w:rsid w:val="00E41993"/>
    <w:rsid w:val="00E41EDE"/>
    <w:rsid w:val="00E4201F"/>
    <w:rsid w:val="00E422F7"/>
    <w:rsid w:val="00E43067"/>
    <w:rsid w:val="00E4336A"/>
    <w:rsid w:val="00E4347B"/>
    <w:rsid w:val="00E434E5"/>
    <w:rsid w:val="00E43CC1"/>
    <w:rsid w:val="00E43EC6"/>
    <w:rsid w:val="00E440C6"/>
    <w:rsid w:val="00E443B3"/>
    <w:rsid w:val="00E44443"/>
    <w:rsid w:val="00E444F5"/>
    <w:rsid w:val="00E44586"/>
    <w:rsid w:val="00E44783"/>
    <w:rsid w:val="00E44790"/>
    <w:rsid w:val="00E447EA"/>
    <w:rsid w:val="00E44D87"/>
    <w:rsid w:val="00E44F49"/>
    <w:rsid w:val="00E45866"/>
    <w:rsid w:val="00E45DDA"/>
    <w:rsid w:val="00E45FB1"/>
    <w:rsid w:val="00E46111"/>
    <w:rsid w:val="00E4639E"/>
    <w:rsid w:val="00E464A8"/>
    <w:rsid w:val="00E464B1"/>
    <w:rsid w:val="00E4675C"/>
    <w:rsid w:val="00E468EB"/>
    <w:rsid w:val="00E46F8B"/>
    <w:rsid w:val="00E47047"/>
    <w:rsid w:val="00E470F3"/>
    <w:rsid w:val="00E47100"/>
    <w:rsid w:val="00E4770F"/>
    <w:rsid w:val="00E4790E"/>
    <w:rsid w:val="00E50382"/>
    <w:rsid w:val="00E50E19"/>
    <w:rsid w:val="00E514E3"/>
    <w:rsid w:val="00E51AF9"/>
    <w:rsid w:val="00E5234E"/>
    <w:rsid w:val="00E524EC"/>
    <w:rsid w:val="00E53243"/>
    <w:rsid w:val="00E53ADF"/>
    <w:rsid w:val="00E53BCD"/>
    <w:rsid w:val="00E5409A"/>
    <w:rsid w:val="00E54D85"/>
    <w:rsid w:val="00E56B40"/>
    <w:rsid w:val="00E56CE6"/>
    <w:rsid w:val="00E5717B"/>
    <w:rsid w:val="00E575FE"/>
    <w:rsid w:val="00E578E2"/>
    <w:rsid w:val="00E5799B"/>
    <w:rsid w:val="00E60556"/>
    <w:rsid w:val="00E60943"/>
    <w:rsid w:val="00E60F93"/>
    <w:rsid w:val="00E61184"/>
    <w:rsid w:val="00E61AEC"/>
    <w:rsid w:val="00E61BCF"/>
    <w:rsid w:val="00E625BF"/>
    <w:rsid w:val="00E62624"/>
    <w:rsid w:val="00E627CF"/>
    <w:rsid w:val="00E628E9"/>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67C84"/>
    <w:rsid w:val="00E7013C"/>
    <w:rsid w:val="00E704CD"/>
    <w:rsid w:val="00E70A74"/>
    <w:rsid w:val="00E711FC"/>
    <w:rsid w:val="00E71837"/>
    <w:rsid w:val="00E71E81"/>
    <w:rsid w:val="00E72E67"/>
    <w:rsid w:val="00E72FAF"/>
    <w:rsid w:val="00E7400C"/>
    <w:rsid w:val="00E74352"/>
    <w:rsid w:val="00E745E9"/>
    <w:rsid w:val="00E74644"/>
    <w:rsid w:val="00E747A7"/>
    <w:rsid w:val="00E749E2"/>
    <w:rsid w:val="00E74B98"/>
    <w:rsid w:val="00E74E1E"/>
    <w:rsid w:val="00E74E26"/>
    <w:rsid w:val="00E751F2"/>
    <w:rsid w:val="00E75213"/>
    <w:rsid w:val="00E75522"/>
    <w:rsid w:val="00E75808"/>
    <w:rsid w:val="00E758E2"/>
    <w:rsid w:val="00E75952"/>
    <w:rsid w:val="00E75955"/>
    <w:rsid w:val="00E75969"/>
    <w:rsid w:val="00E76492"/>
    <w:rsid w:val="00E7685C"/>
    <w:rsid w:val="00E76BB5"/>
    <w:rsid w:val="00E76D85"/>
    <w:rsid w:val="00E76F20"/>
    <w:rsid w:val="00E7705E"/>
    <w:rsid w:val="00E77272"/>
    <w:rsid w:val="00E77892"/>
    <w:rsid w:val="00E8088C"/>
    <w:rsid w:val="00E80B65"/>
    <w:rsid w:val="00E82548"/>
    <w:rsid w:val="00E8280C"/>
    <w:rsid w:val="00E82A2A"/>
    <w:rsid w:val="00E82C7D"/>
    <w:rsid w:val="00E83330"/>
    <w:rsid w:val="00E8338B"/>
    <w:rsid w:val="00E833A0"/>
    <w:rsid w:val="00E8384D"/>
    <w:rsid w:val="00E84093"/>
    <w:rsid w:val="00E84480"/>
    <w:rsid w:val="00E84C2A"/>
    <w:rsid w:val="00E857C5"/>
    <w:rsid w:val="00E85926"/>
    <w:rsid w:val="00E85C51"/>
    <w:rsid w:val="00E8627F"/>
    <w:rsid w:val="00E86502"/>
    <w:rsid w:val="00E879DA"/>
    <w:rsid w:val="00E87AC4"/>
    <w:rsid w:val="00E87E4F"/>
    <w:rsid w:val="00E909D6"/>
    <w:rsid w:val="00E90CAA"/>
    <w:rsid w:val="00E91353"/>
    <w:rsid w:val="00E915A2"/>
    <w:rsid w:val="00E915C8"/>
    <w:rsid w:val="00E91D51"/>
    <w:rsid w:val="00E91E54"/>
    <w:rsid w:val="00E91F3D"/>
    <w:rsid w:val="00E91F54"/>
    <w:rsid w:val="00E92C80"/>
    <w:rsid w:val="00E92CAD"/>
    <w:rsid w:val="00E92FBE"/>
    <w:rsid w:val="00E93244"/>
    <w:rsid w:val="00E932EB"/>
    <w:rsid w:val="00E933D4"/>
    <w:rsid w:val="00E93454"/>
    <w:rsid w:val="00E93BB9"/>
    <w:rsid w:val="00E93CDD"/>
    <w:rsid w:val="00E94402"/>
    <w:rsid w:val="00E94CE2"/>
    <w:rsid w:val="00E94CEA"/>
    <w:rsid w:val="00E955AC"/>
    <w:rsid w:val="00E956F8"/>
    <w:rsid w:val="00E95990"/>
    <w:rsid w:val="00E95B07"/>
    <w:rsid w:val="00E95CA1"/>
    <w:rsid w:val="00E9624C"/>
    <w:rsid w:val="00E9640A"/>
    <w:rsid w:val="00E96ACF"/>
    <w:rsid w:val="00E96B66"/>
    <w:rsid w:val="00E96F9D"/>
    <w:rsid w:val="00E972BD"/>
    <w:rsid w:val="00E975C3"/>
    <w:rsid w:val="00E9796E"/>
    <w:rsid w:val="00E97B47"/>
    <w:rsid w:val="00EA0030"/>
    <w:rsid w:val="00EA06CF"/>
    <w:rsid w:val="00EA0725"/>
    <w:rsid w:val="00EA08FD"/>
    <w:rsid w:val="00EA09CB"/>
    <w:rsid w:val="00EA0BEE"/>
    <w:rsid w:val="00EA101C"/>
    <w:rsid w:val="00EA109C"/>
    <w:rsid w:val="00EA116F"/>
    <w:rsid w:val="00EA1366"/>
    <w:rsid w:val="00EA1FF3"/>
    <w:rsid w:val="00EA2529"/>
    <w:rsid w:val="00EA26D0"/>
    <w:rsid w:val="00EA2C72"/>
    <w:rsid w:val="00EA329B"/>
    <w:rsid w:val="00EA34F6"/>
    <w:rsid w:val="00EA408D"/>
    <w:rsid w:val="00EA41E1"/>
    <w:rsid w:val="00EA4777"/>
    <w:rsid w:val="00EA5284"/>
    <w:rsid w:val="00EA619F"/>
    <w:rsid w:val="00EA68FD"/>
    <w:rsid w:val="00EA6B6D"/>
    <w:rsid w:val="00EA74BC"/>
    <w:rsid w:val="00EA7642"/>
    <w:rsid w:val="00EA7D93"/>
    <w:rsid w:val="00EB01ED"/>
    <w:rsid w:val="00EB0AFB"/>
    <w:rsid w:val="00EB149F"/>
    <w:rsid w:val="00EB15A2"/>
    <w:rsid w:val="00EB1929"/>
    <w:rsid w:val="00EB1C36"/>
    <w:rsid w:val="00EB1F8D"/>
    <w:rsid w:val="00EB2037"/>
    <w:rsid w:val="00EB2519"/>
    <w:rsid w:val="00EB2B4C"/>
    <w:rsid w:val="00EB2C1D"/>
    <w:rsid w:val="00EB33AE"/>
    <w:rsid w:val="00EB34E0"/>
    <w:rsid w:val="00EB39B5"/>
    <w:rsid w:val="00EB3EFE"/>
    <w:rsid w:val="00EB4624"/>
    <w:rsid w:val="00EB46A3"/>
    <w:rsid w:val="00EB4AF9"/>
    <w:rsid w:val="00EB55A7"/>
    <w:rsid w:val="00EB591A"/>
    <w:rsid w:val="00EB5A3D"/>
    <w:rsid w:val="00EB611E"/>
    <w:rsid w:val="00EB695E"/>
    <w:rsid w:val="00EB72BC"/>
    <w:rsid w:val="00EB733C"/>
    <w:rsid w:val="00EB7629"/>
    <w:rsid w:val="00EB7EF0"/>
    <w:rsid w:val="00EB7EF1"/>
    <w:rsid w:val="00EC033D"/>
    <w:rsid w:val="00EC092D"/>
    <w:rsid w:val="00EC096C"/>
    <w:rsid w:val="00EC18A0"/>
    <w:rsid w:val="00EC1CE3"/>
    <w:rsid w:val="00EC245D"/>
    <w:rsid w:val="00EC288D"/>
    <w:rsid w:val="00EC2893"/>
    <w:rsid w:val="00EC2B7F"/>
    <w:rsid w:val="00EC32EA"/>
    <w:rsid w:val="00EC36FE"/>
    <w:rsid w:val="00EC3864"/>
    <w:rsid w:val="00EC3CF8"/>
    <w:rsid w:val="00EC3D62"/>
    <w:rsid w:val="00EC439D"/>
    <w:rsid w:val="00EC46FB"/>
    <w:rsid w:val="00EC488D"/>
    <w:rsid w:val="00EC49A0"/>
    <w:rsid w:val="00EC57C4"/>
    <w:rsid w:val="00EC57E5"/>
    <w:rsid w:val="00EC591E"/>
    <w:rsid w:val="00EC594C"/>
    <w:rsid w:val="00EC5A8B"/>
    <w:rsid w:val="00EC5F73"/>
    <w:rsid w:val="00EC6106"/>
    <w:rsid w:val="00EC61E0"/>
    <w:rsid w:val="00EC656E"/>
    <w:rsid w:val="00EC662D"/>
    <w:rsid w:val="00EC6CDA"/>
    <w:rsid w:val="00EC6E3B"/>
    <w:rsid w:val="00EC7B57"/>
    <w:rsid w:val="00ED050D"/>
    <w:rsid w:val="00ED056C"/>
    <w:rsid w:val="00ED0814"/>
    <w:rsid w:val="00ED087A"/>
    <w:rsid w:val="00ED22E0"/>
    <w:rsid w:val="00ED238F"/>
    <w:rsid w:val="00ED2427"/>
    <w:rsid w:val="00ED2CC8"/>
    <w:rsid w:val="00ED326C"/>
    <w:rsid w:val="00ED332E"/>
    <w:rsid w:val="00ED33A1"/>
    <w:rsid w:val="00ED35FA"/>
    <w:rsid w:val="00ED3666"/>
    <w:rsid w:val="00ED3A45"/>
    <w:rsid w:val="00ED4413"/>
    <w:rsid w:val="00ED4CF4"/>
    <w:rsid w:val="00ED513F"/>
    <w:rsid w:val="00ED56EB"/>
    <w:rsid w:val="00ED599F"/>
    <w:rsid w:val="00ED5F94"/>
    <w:rsid w:val="00ED6179"/>
    <w:rsid w:val="00ED6AFD"/>
    <w:rsid w:val="00ED6CBF"/>
    <w:rsid w:val="00ED763D"/>
    <w:rsid w:val="00ED76B2"/>
    <w:rsid w:val="00ED76B6"/>
    <w:rsid w:val="00ED7B8A"/>
    <w:rsid w:val="00EE00F3"/>
    <w:rsid w:val="00EE06A0"/>
    <w:rsid w:val="00EE082F"/>
    <w:rsid w:val="00EE091B"/>
    <w:rsid w:val="00EE0DDF"/>
    <w:rsid w:val="00EE0E1F"/>
    <w:rsid w:val="00EE0F73"/>
    <w:rsid w:val="00EE114A"/>
    <w:rsid w:val="00EE11D2"/>
    <w:rsid w:val="00EE1278"/>
    <w:rsid w:val="00EE13EC"/>
    <w:rsid w:val="00EE1449"/>
    <w:rsid w:val="00EE1697"/>
    <w:rsid w:val="00EE193E"/>
    <w:rsid w:val="00EE1BF3"/>
    <w:rsid w:val="00EE300D"/>
    <w:rsid w:val="00EE3456"/>
    <w:rsid w:val="00EE36A5"/>
    <w:rsid w:val="00EE3842"/>
    <w:rsid w:val="00EE47B3"/>
    <w:rsid w:val="00EE4D70"/>
    <w:rsid w:val="00EE4DD7"/>
    <w:rsid w:val="00EE4F9A"/>
    <w:rsid w:val="00EE4FF5"/>
    <w:rsid w:val="00EE5116"/>
    <w:rsid w:val="00EE521D"/>
    <w:rsid w:val="00EE59CC"/>
    <w:rsid w:val="00EE6450"/>
    <w:rsid w:val="00EE6632"/>
    <w:rsid w:val="00EE75D4"/>
    <w:rsid w:val="00EE7E53"/>
    <w:rsid w:val="00EF05F4"/>
    <w:rsid w:val="00EF140E"/>
    <w:rsid w:val="00EF1B03"/>
    <w:rsid w:val="00EF1CD8"/>
    <w:rsid w:val="00EF2922"/>
    <w:rsid w:val="00EF2C83"/>
    <w:rsid w:val="00EF2D8D"/>
    <w:rsid w:val="00EF2DB4"/>
    <w:rsid w:val="00EF2E32"/>
    <w:rsid w:val="00EF2F56"/>
    <w:rsid w:val="00EF32AC"/>
    <w:rsid w:val="00EF383D"/>
    <w:rsid w:val="00EF3AA0"/>
    <w:rsid w:val="00EF3FC4"/>
    <w:rsid w:val="00EF4E32"/>
    <w:rsid w:val="00EF521E"/>
    <w:rsid w:val="00EF5937"/>
    <w:rsid w:val="00EF635B"/>
    <w:rsid w:val="00EF6780"/>
    <w:rsid w:val="00EF71B6"/>
    <w:rsid w:val="00EF7543"/>
    <w:rsid w:val="00EF7932"/>
    <w:rsid w:val="00EF79DE"/>
    <w:rsid w:val="00EF7CFD"/>
    <w:rsid w:val="00EF7E6E"/>
    <w:rsid w:val="00F00345"/>
    <w:rsid w:val="00F00C18"/>
    <w:rsid w:val="00F00C2C"/>
    <w:rsid w:val="00F00E9A"/>
    <w:rsid w:val="00F015CC"/>
    <w:rsid w:val="00F01603"/>
    <w:rsid w:val="00F01C62"/>
    <w:rsid w:val="00F01EA2"/>
    <w:rsid w:val="00F02520"/>
    <w:rsid w:val="00F03016"/>
    <w:rsid w:val="00F0316C"/>
    <w:rsid w:val="00F033F6"/>
    <w:rsid w:val="00F048AE"/>
    <w:rsid w:val="00F04EF2"/>
    <w:rsid w:val="00F0519C"/>
    <w:rsid w:val="00F05631"/>
    <w:rsid w:val="00F05929"/>
    <w:rsid w:val="00F05D12"/>
    <w:rsid w:val="00F0617F"/>
    <w:rsid w:val="00F064D6"/>
    <w:rsid w:val="00F0680F"/>
    <w:rsid w:val="00F07117"/>
    <w:rsid w:val="00F0769A"/>
    <w:rsid w:val="00F07CE5"/>
    <w:rsid w:val="00F07FCB"/>
    <w:rsid w:val="00F106C7"/>
    <w:rsid w:val="00F10911"/>
    <w:rsid w:val="00F116FC"/>
    <w:rsid w:val="00F117C2"/>
    <w:rsid w:val="00F11BAD"/>
    <w:rsid w:val="00F121AE"/>
    <w:rsid w:val="00F12536"/>
    <w:rsid w:val="00F12BFC"/>
    <w:rsid w:val="00F12CCF"/>
    <w:rsid w:val="00F12D62"/>
    <w:rsid w:val="00F1334D"/>
    <w:rsid w:val="00F133FD"/>
    <w:rsid w:val="00F135CD"/>
    <w:rsid w:val="00F13794"/>
    <w:rsid w:val="00F1387D"/>
    <w:rsid w:val="00F142C3"/>
    <w:rsid w:val="00F14880"/>
    <w:rsid w:val="00F14B21"/>
    <w:rsid w:val="00F14EA6"/>
    <w:rsid w:val="00F14F09"/>
    <w:rsid w:val="00F15184"/>
    <w:rsid w:val="00F15698"/>
    <w:rsid w:val="00F1570C"/>
    <w:rsid w:val="00F1589C"/>
    <w:rsid w:val="00F15DFC"/>
    <w:rsid w:val="00F161C4"/>
    <w:rsid w:val="00F1661A"/>
    <w:rsid w:val="00F1678E"/>
    <w:rsid w:val="00F16871"/>
    <w:rsid w:val="00F16E67"/>
    <w:rsid w:val="00F17078"/>
    <w:rsid w:val="00F17081"/>
    <w:rsid w:val="00F17568"/>
    <w:rsid w:val="00F175AC"/>
    <w:rsid w:val="00F20582"/>
    <w:rsid w:val="00F20D23"/>
    <w:rsid w:val="00F212BC"/>
    <w:rsid w:val="00F21701"/>
    <w:rsid w:val="00F220F0"/>
    <w:rsid w:val="00F22FAF"/>
    <w:rsid w:val="00F2342D"/>
    <w:rsid w:val="00F239E2"/>
    <w:rsid w:val="00F243E5"/>
    <w:rsid w:val="00F244FA"/>
    <w:rsid w:val="00F24578"/>
    <w:rsid w:val="00F250E5"/>
    <w:rsid w:val="00F255FB"/>
    <w:rsid w:val="00F258D4"/>
    <w:rsid w:val="00F25D4F"/>
    <w:rsid w:val="00F2604F"/>
    <w:rsid w:val="00F26171"/>
    <w:rsid w:val="00F2619D"/>
    <w:rsid w:val="00F263E6"/>
    <w:rsid w:val="00F263F0"/>
    <w:rsid w:val="00F26B1D"/>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0758"/>
    <w:rsid w:val="00F4094A"/>
    <w:rsid w:val="00F40AE0"/>
    <w:rsid w:val="00F413F9"/>
    <w:rsid w:val="00F41513"/>
    <w:rsid w:val="00F41AE7"/>
    <w:rsid w:val="00F41E7B"/>
    <w:rsid w:val="00F42031"/>
    <w:rsid w:val="00F42096"/>
    <w:rsid w:val="00F42509"/>
    <w:rsid w:val="00F42555"/>
    <w:rsid w:val="00F4294A"/>
    <w:rsid w:val="00F42EE4"/>
    <w:rsid w:val="00F42EE8"/>
    <w:rsid w:val="00F432D7"/>
    <w:rsid w:val="00F44123"/>
    <w:rsid w:val="00F443A2"/>
    <w:rsid w:val="00F44565"/>
    <w:rsid w:val="00F450B4"/>
    <w:rsid w:val="00F451D6"/>
    <w:rsid w:val="00F45760"/>
    <w:rsid w:val="00F45962"/>
    <w:rsid w:val="00F45C0A"/>
    <w:rsid w:val="00F45C2B"/>
    <w:rsid w:val="00F45F6A"/>
    <w:rsid w:val="00F462E1"/>
    <w:rsid w:val="00F46408"/>
    <w:rsid w:val="00F46454"/>
    <w:rsid w:val="00F465AB"/>
    <w:rsid w:val="00F4672C"/>
    <w:rsid w:val="00F469D4"/>
    <w:rsid w:val="00F47A38"/>
    <w:rsid w:val="00F47BCF"/>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5CA9"/>
    <w:rsid w:val="00F565B0"/>
    <w:rsid w:val="00F57A99"/>
    <w:rsid w:val="00F57D76"/>
    <w:rsid w:val="00F600CB"/>
    <w:rsid w:val="00F602AC"/>
    <w:rsid w:val="00F60717"/>
    <w:rsid w:val="00F61065"/>
    <w:rsid w:val="00F6107F"/>
    <w:rsid w:val="00F610DE"/>
    <w:rsid w:val="00F61A6A"/>
    <w:rsid w:val="00F62053"/>
    <w:rsid w:val="00F625B2"/>
    <w:rsid w:val="00F6278C"/>
    <w:rsid w:val="00F628EA"/>
    <w:rsid w:val="00F62C9B"/>
    <w:rsid w:val="00F62CF9"/>
    <w:rsid w:val="00F62F8C"/>
    <w:rsid w:val="00F62F9F"/>
    <w:rsid w:val="00F62FB9"/>
    <w:rsid w:val="00F6324D"/>
    <w:rsid w:val="00F63355"/>
    <w:rsid w:val="00F636BD"/>
    <w:rsid w:val="00F63964"/>
    <w:rsid w:val="00F63E5B"/>
    <w:rsid w:val="00F6444D"/>
    <w:rsid w:val="00F64B49"/>
    <w:rsid w:val="00F65323"/>
    <w:rsid w:val="00F65567"/>
    <w:rsid w:val="00F65C45"/>
    <w:rsid w:val="00F6600E"/>
    <w:rsid w:val="00F665DD"/>
    <w:rsid w:val="00F6683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9AD"/>
    <w:rsid w:val="00F72BF1"/>
    <w:rsid w:val="00F72E72"/>
    <w:rsid w:val="00F730C1"/>
    <w:rsid w:val="00F737A9"/>
    <w:rsid w:val="00F740B7"/>
    <w:rsid w:val="00F740E3"/>
    <w:rsid w:val="00F7439A"/>
    <w:rsid w:val="00F74AD8"/>
    <w:rsid w:val="00F74D81"/>
    <w:rsid w:val="00F7500E"/>
    <w:rsid w:val="00F75470"/>
    <w:rsid w:val="00F758C9"/>
    <w:rsid w:val="00F75A91"/>
    <w:rsid w:val="00F7619D"/>
    <w:rsid w:val="00F76A30"/>
    <w:rsid w:val="00F76DD6"/>
    <w:rsid w:val="00F774E1"/>
    <w:rsid w:val="00F77AA5"/>
    <w:rsid w:val="00F81099"/>
    <w:rsid w:val="00F81406"/>
    <w:rsid w:val="00F81917"/>
    <w:rsid w:val="00F81B26"/>
    <w:rsid w:val="00F81B42"/>
    <w:rsid w:val="00F81C49"/>
    <w:rsid w:val="00F81C81"/>
    <w:rsid w:val="00F82025"/>
    <w:rsid w:val="00F8220F"/>
    <w:rsid w:val="00F822C5"/>
    <w:rsid w:val="00F822D6"/>
    <w:rsid w:val="00F824E0"/>
    <w:rsid w:val="00F82AFD"/>
    <w:rsid w:val="00F82F2D"/>
    <w:rsid w:val="00F82FA8"/>
    <w:rsid w:val="00F83302"/>
    <w:rsid w:val="00F83668"/>
    <w:rsid w:val="00F836F3"/>
    <w:rsid w:val="00F83BB6"/>
    <w:rsid w:val="00F83E66"/>
    <w:rsid w:val="00F83FD9"/>
    <w:rsid w:val="00F84341"/>
    <w:rsid w:val="00F846AE"/>
    <w:rsid w:val="00F84D40"/>
    <w:rsid w:val="00F851EF"/>
    <w:rsid w:val="00F859F9"/>
    <w:rsid w:val="00F85D27"/>
    <w:rsid w:val="00F85DA4"/>
    <w:rsid w:val="00F85F10"/>
    <w:rsid w:val="00F85F94"/>
    <w:rsid w:val="00F86448"/>
    <w:rsid w:val="00F870D7"/>
    <w:rsid w:val="00F8712B"/>
    <w:rsid w:val="00F874AD"/>
    <w:rsid w:val="00F878F6"/>
    <w:rsid w:val="00F9224D"/>
    <w:rsid w:val="00F92490"/>
    <w:rsid w:val="00F926DD"/>
    <w:rsid w:val="00F929BC"/>
    <w:rsid w:val="00F92A9B"/>
    <w:rsid w:val="00F92F98"/>
    <w:rsid w:val="00F930A6"/>
    <w:rsid w:val="00F9333C"/>
    <w:rsid w:val="00F93948"/>
    <w:rsid w:val="00F93D1E"/>
    <w:rsid w:val="00F93EB5"/>
    <w:rsid w:val="00F94004"/>
    <w:rsid w:val="00F94166"/>
    <w:rsid w:val="00F94805"/>
    <w:rsid w:val="00F9492D"/>
    <w:rsid w:val="00F94CB8"/>
    <w:rsid w:val="00F9513B"/>
    <w:rsid w:val="00F9531F"/>
    <w:rsid w:val="00F955D0"/>
    <w:rsid w:val="00F95B89"/>
    <w:rsid w:val="00F95C7E"/>
    <w:rsid w:val="00F96043"/>
    <w:rsid w:val="00F960F4"/>
    <w:rsid w:val="00F9624B"/>
    <w:rsid w:val="00F966D2"/>
    <w:rsid w:val="00F96C8D"/>
    <w:rsid w:val="00F96DC1"/>
    <w:rsid w:val="00F979C1"/>
    <w:rsid w:val="00F97DBD"/>
    <w:rsid w:val="00F97FBB"/>
    <w:rsid w:val="00FA0BE2"/>
    <w:rsid w:val="00FA10C8"/>
    <w:rsid w:val="00FA1AD8"/>
    <w:rsid w:val="00FA21DD"/>
    <w:rsid w:val="00FA29B1"/>
    <w:rsid w:val="00FA2A58"/>
    <w:rsid w:val="00FA2C43"/>
    <w:rsid w:val="00FA3335"/>
    <w:rsid w:val="00FA3445"/>
    <w:rsid w:val="00FA345C"/>
    <w:rsid w:val="00FA35F8"/>
    <w:rsid w:val="00FA3703"/>
    <w:rsid w:val="00FA373F"/>
    <w:rsid w:val="00FA3CB7"/>
    <w:rsid w:val="00FA3E38"/>
    <w:rsid w:val="00FA3EB8"/>
    <w:rsid w:val="00FA3F60"/>
    <w:rsid w:val="00FA4029"/>
    <w:rsid w:val="00FA4605"/>
    <w:rsid w:val="00FA4E7E"/>
    <w:rsid w:val="00FA4F87"/>
    <w:rsid w:val="00FA52E1"/>
    <w:rsid w:val="00FA5ADB"/>
    <w:rsid w:val="00FA6246"/>
    <w:rsid w:val="00FA6C8A"/>
    <w:rsid w:val="00FA701F"/>
    <w:rsid w:val="00FA778C"/>
    <w:rsid w:val="00FA7886"/>
    <w:rsid w:val="00FB052F"/>
    <w:rsid w:val="00FB054C"/>
    <w:rsid w:val="00FB057E"/>
    <w:rsid w:val="00FB0D9F"/>
    <w:rsid w:val="00FB0E37"/>
    <w:rsid w:val="00FB1C88"/>
    <w:rsid w:val="00FB2155"/>
    <w:rsid w:val="00FB25FA"/>
    <w:rsid w:val="00FB28D4"/>
    <w:rsid w:val="00FB31A6"/>
    <w:rsid w:val="00FB33F3"/>
    <w:rsid w:val="00FB37D8"/>
    <w:rsid w:val="00FB37FF"/>
    <w:rsid w:val="00FB3E3A"/>
    <w:rsid w:val="00FB3FD2"/>
    <w:rsid w:val="00FB4173"/>
    <w:rsid w:val="00FB41C7"/>
    <w:rsid w:val="00FB41D5"/>
    <w:rsid w:val="00FB495D"/>
    <w:rsid w:val="00FB4B75"/>
    <w:rsid w:val="00FB5084"/>
    <w:rsid w:val="00FB52E5"/>
    <w:rsid w:val="00FB5349"/>
    <w:rsid w:val="00FB5502"/>
    <w:rsid w:val="00FB595F"/>
    <w:rsid w:val="00FB59AD"/>
    <w:rsid w:val="00FB6326"/>
    <w:rsid w:val="00FB6376"/>
    <w:rsid w:val="00FB6567"/>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133"/>
    <w:rsid w:val="00FC1EC1"/>
    <w:rsid w:val="00FC2050"/>
    <w:rsid w:val="00FC213C"/>
    <w:rsid w:val="00FC2222"/>
    <w:rsid w:val="00FC26CB"/>
    <w:rsid w:val="00FC2D68"/>
    <w:rsid w:val="00FC36DF"/>
    <w:rsid w:val="00FC38BD"/>
    <w:rsid w:val="00FC3E8B"/>
    <w:rsid w:val="00FC3F31"/>
    <w:rsid w:val="00FC4224"/>
    <w:rsid w:val="00FC434E"/>
    <w:rsid w:val="00FC4800"/>
    <w:rsid w:val="00FC544C"/>
    <w:rsid w:val="00FC5E10"/>
    <w:rsid w:val="00FC5E33"/>
    <w:rsid w:val="00FC605B"/>
    <w:rsid w:val="00FC656A"/>
    <w:rsid w:val="00FC65E9"/>
    <w:rsid w:val="00FC66A8"/>
    <w:rsid w:val="00FC7893"/>
    <w:rsid w:val="00FC7E20"/>
    <w:rsid w:val="00FD03D8"/>
    <w:rsid w:val="00FD0598"/>
    <w:rsid w:val="00FD0722"/>
    <w:rsid w:val="00FD0BCD"/>
    <w:rsid w:val="00FD0E6F"/>
    <w:rsid w:val="00FD1288"/>
    <w:rsid w:val="00FD1F76"/>
    <w:rsid w:val="00FD2666"/>
    <w:rsid w:val="00FD2C3F"/>
    <w:rsid w:val="00FD2EB7"/>
    <w:rsid w:val="00FD30A3"/>
    <w:rsid w:val="00FD30C6"/>
    <w:rsid w:val="00FD32C6"/>
    <w:rsid w:val="00FD3706"/>
    <w:rsid w:val="00FD38E2"/>
    <w:rsid w:val="00FD3AED"/>
    <w:rsid w:val="00FD4385"/>
    <w:rsid w:val="00FD4409"/>
    <w:rsid w:val="00FD4CF8"/>
    <w:rsid w:val="00FD52A0"/>
    <w:rsid w:val="00FD583D"/>
    <w:rsid w:val="00FD5DF7"/>
    <w:rsid w:val="00FD638B"/>
    <w:rsid w:val="00FD680A"/>
    <w:rsid w:val="00FD6A00"/>
    <w:rsid w:val="00FD6AD9"/>
    <w:rsid w:val="00FD6F7E"/>
    <w:rsid w:val="00FD6FF2"/>
    <w:rsid w:val="00FD7017"/>
    <w:rsid w:val="00FD7088"/>
    <w:rsid w:val="00FD7AFE"/>
    <w:rsid w:val="00FD7C8D"/>
    <w:rsid w:val="00FE000C"/>
    <w:rsid w:val="00FE0304"/>
    <w:rsid w:val="00FE11E8"/>
    <w:rsid w:val="00FE1496"/>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5A53"/>
    <w:rsid w:val="00FE60C0"/>
    <w:rsid w:val="00FE67E3"/>
    <w:rsid w:val="00FE6A61"/>
    <w:rsid w:val="00FE7768"/>
    <w:rsid w:val="00FE7B05"/>
    <w:rsid w:val="00FF002A"/>
    <w:rsid w:val="00FF01B7"/>
    <w:rsid w:val="00FF0356"/>
    <w:rsid w:val="00FF09C3"/>
    <w:rsid w:val="00FF0B8C"/>
    <w:rsid w:val="00FF0BA9"/>
    <w:rsid w:val="00FF0CC1"/>
    <w:rsid w:val="00FF0E0E"/>
    <w:rsid w:val="00FF1172"/>
    <w:rsid w:val="00FF1407"/>
    <w:rsid w:val="00FF2AB4"/>
    <w:rsid w:val="00FF2E49"/>
    <w:rsid w:val="00FF338C"/>
    <w:rsid w:val="00FF3963"/>
    <w:rsid w:val="00FF3AFF"/>
    <w:rsid w:val="00FF41F9"/>
    <w:rsid w:val="00FF4206"/>
    <w:rsid w:val="00FF42F2"/>
    <w:rsid w:val="00FF4667"/>
    <w:rsid w:val="00FF4C2D"/>
    <w:rsid w:val="00FF4D91"/>
    <w:rsid w:val="00FF50CF"/>
    <w:rsid w:val="00FF532B"/>
    <w:rsid w:val="00FF579E"/>
    <w:rsid w:val="00FF64D4"/>
    <w:rsid w:val="00FF65D5"/>
    <w:rsid w:val="00FF6781"/>
    <w:rsid w:val="00FF69C9"/>
    <w:rsid w:val="00FF6A35"/>
    <w:rsid w:val="00FF6CAE"/>
    <w:rsid w:val="00FF6D35"/>
    <w:rsid w:val="00FF6D3E"/>
    <w:rsid w:val="00FF6E87"/>
    <w:rsid w:val="00FF6FE9"/>
    <w:rsid w:val="00FF702B"/>
    <w:rsid w:val="00FF737E"/>
    <w:rsid w:val="00FF7803"/>
    <w:rsid w:val="00FF7877"/>
    <w:rsid w:val="00FF7D96"/>
    <w:rsid w:val="014DA522"/>
    <w:rsid w:val="025CD748"/>
    <w:rsid w:val="02AD444C"/>
    <w:rsid w:val="03FC2836"/>
    <w:rsid w:val="05A61E07"/>
    <w:rsid w:val="0A2EA5DC"/>
    <w:rsid w:val="0D190B70"/>
    <w:rsid w:val="0DE4C1D6"/>
    <w:rsid w:val="0DEBCAEA"/>
    <w:rsid w:val="0F018B24"/>
    <w:rsid w:val="108AD7DF"/>
    <w:rsid w:val="11E7607F"/>
    <w:rsid w:val="131B39DA"/>
    <w:rsid w:val="1433ACA0"/>
    <w:rsid w:val="15CCF33D"/>
    <w:rsid w:val="164599B1"/>
    <w:rsid w:val="17C88269"/>
    <w:rsid w:val="1873BC1B"/>
    <w:rsid w:val="1A7C599B"/>
    <w:rsid w:val="1B5F5130"/>
    <w:rsid w:val="1D843924"/>
    <w:rsid w:val="1DBA347D"/>
    <w:rsid w:val="1FEC83ED"/>
    <w:rsid w:val="208184B4"/>
    <w:rsid w:val="20A9F1A2"/>
    <w:rsid w:val="23FBB29B"/>
    <w:rsid w:val="24095DDD"/>
    <w:rsid w:val="27A8BD93"/>
    <w:rsid w:val="27D47596"/>
    <w:rsid w:val="28863F9D"/>
    <w:rsid w:val="2A1A37CB"/>
    <w:rsid w:val="2A1F0FEE"/>
    <w:rsid w:val="2A307F94"/>
    <w:rsid w:val="2A982588"/>
    <w:rsid w:val="2D6C1C50"/>
    <w:rsid w:val="2E7E2870"/>
    <w:rsid w:val="32354E87"/>
    <w:rsid w:val="32477F2B"/>
    <w:rsid w:val="345E02F8"/>
    <w:rsid w:val="35C13FEB"/>
    <w:rsid w:val="35F1B066"/>
    <w:rsid w:val="375242AD"/>
    <w:rsid w:val="37B9E3D3"/>
    <w:rsid w:val="37C240F1"/>
    <w:rsid w:val="39038C8A"/>
    <w:rsid w:val="3A4B8FED"/>
    <w:rsid w:val="3C6AD6C0"/>
    <w:rsid w:val="3DA24075"/>
    <w:rsid w:val="3DC54851"/>
    <w:rsid w:val="3E2B12CE"/>
    <w:rsid w:val="3EF6F750"/>
    <w:rsid w:val="4070EDC1"/>
    <w:rsid w:val="40CFF9ED"/>
    <w:rsid w:val="425EB6DD"/>
    <w:rsid w:val="42F371FC"/>
    <w:rsid w:val="4358F3E1"/>
    <w:rsid w:val="458AD259"/>
    <w:rsid w:val="46DF7DF4"/>
    <w:rsid w:val="46E3C2F9"/>
    <w:rsid w:val="4774EA96"/>
    <w:rsid w:val="47EA3845"/>
    <w:rsid w:val="4B612CAE"/>
    <w:rsid w:val="4B754488"/>
    <w:rsid w:val="4D6A5D7A"/>
    <w:rsid w:val="4E0050CB"/>
    <w:rsid w:val="4EBA9CC4"/>
    <w:rsid w:val="4F23E66F"/>
    <w:rsid w:val="51507B18"/>
    <w:rsid w:val="5369C90A"/>
    <w:rsid w:val="55679C74"/>
    <w:rsid w:val="55770C6C"/>
    <w:rsid w:val="57622C2E"/>
    <w:rsid w:val="5C576B6E"/>
    <w:rsid w:val="5EF41C05"/>
    <w:rsid w:val="60D0D2B4"/>
    <w:rsid w:val="61CBCAB4"/>
    <w:rsid w:val="63B571FB"/>
    <w:rsid w:val="64363D31"/>
    <w:rsid w:val="666E5985"/>
    <w:rsid w:val="671B99A5"/>
    <w:rsid w:val="68B0BF64"/>
    <w:rsid w:val="6974A845"/>
    <w:rsid w:val="6AE9A51B"/>
    <w:rsid w:val="6C95D88F"/>
    <w:rsid w:val="706EA09E"/>
    <w:rsid w:val="72A9DC2E"/>
    <w:rsid w:val="72D96DB3"/>
    <w:rsid w:val="7727F20F"/>
    <w:rsid w:val="782739B6"/>
    <w:rsid w:val="79407C4F"/>
    <w:rsid w:val="794DF139"/>
    <w:rsid w:val="79B7864B"/>
    <w:rsid w:val="79ECC71C"/>
    <w:rsid w:val="7A5E1E5A"/>
    <w:rsid w:val="7A9FBC45"/>
    <w:rsid w:val="7B2300E0"/>
    <w:rsid w:val="7C2D3FB8"/>
    <w:rsid w:val="7CDD8545"/>
    <w:rsid w:val="7D645D78"/>
    <w:rsid w:val="7E82075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0B380"/>
  <w15:docId w15:val="{BBC7C6D2-3A57-4044-9A41-96C45207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iPriority="99" w:unhideWhenUsed="1"/>
    <w:lsdException w:name="endnote text" w:semiHidden="1" w:unhideWhenUsed="1"/>
    <w:lsdException w:name="table of authorities" w:semiHidden="1" w:unhideWhenUsed="1"/>
    <w:lsdException w:name="toa heading" w:semiHidden="1" w:uiPriority="99" w:unhideWhenUsed="1"/>
    <w:lsdException w:name="List" w:semiHidden="1" w:unhideWhenUsed="1"/>
    <w:lsdException w:name="List Bullet" w:uiPriority="99"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uiPriority w:val="9"/>
    <w:qFormat/>
    <w:rsid w:val="00261B1F"/>
    <w:pPr>
      <w:keepNext/>
      <w:numPr>
        <w:numId w:val="29"/>
      </w:numPr>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uiPriority w:val="9"/>
    <w:qFormat/>
    <w:rsid w:val="00B62C78"/>
    <w:pPr>
      <w:keepNext/>
      <w:keepLines/>
      <w:numPr>
        <w:ilvl w:val="1"/>
        <w:numId w:val="29"/>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uiPriority w:val="9"/>
    <w:qFormat/>
    <w:rsid w:val="00B62C78"/>
    <w:pPr>
      <w:keepNext/>
      <w:keepLines/>
      <w:numPr>
        <w:ilvl w:val="2"/>
        <w:numId w:val="29"/>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uiPriority w:val="9"/>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uiPriority w:val="9"/>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uiPriority w:val="9"/>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uiPriority w:val="9"/>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9"/>
    <w:semiHidden/>
    <w:rsid w:val="0058629F"/>
    <w:pPr>
      <w:keepNext/>
      <w:keepLines/>
      <w:pageBreakBefore/>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9"/>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4222"/>
  </w:style>
  <w:style w:type="character" w:customStyle="1" w:styleId="BodyTextChar">
    <w:name w:val="Body Text Char"/>
    <w:basedOn w:val="DefaultParagraphFont"/>
    <w:link w:val="BodyText"/>
    <w:uiPriority w:val="1"/>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qFormat/>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3"/>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uiPriority w:val="9"/>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uiPriority w:val="9"/>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uiPriority w:val="9"/>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uiPriority w:val="9"/>
    <w:rsid w:val="00B62C78"/>
    <w:rPr>
      <w:b/>
      <w:bCs/>
      <w:color w:val="201547" w:themeColor="text2"/>
      <w:sz w:val="24"/>
      <w:szCs w:val="24"/>
    </w:rPr>
  </w:style>
  <w:style w:type="character" w:customStyle="1" w:styleId="Heading7Char">
    <w:name w:val="Heading 7 Char"/>
    <w:basedOn w:val="DefaultParagraphFont"/>
    <w:link w:val="Heading7"/>
    <w:uiPriority w:val="9"/>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9"/>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uiPriority w:val="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uiPriority w:val="99"/>
    <w:qFormat/>
    <w:rsid w:val="00231B63"/>
    <w:pPr>
      <w:tabs>
        <w:tab w:val="num" w:pos="360"/>
      </w:tabs>
      <w:ind w:left="360" w:hanging="360"/>
    </w:pPr>
  </w:style>
  <w:style w:type="paragraph" w:styleId="ListBullet2">
    <w:name w:val="List Bullet 2"/>
    <w:basedOn w:val="ListBullet"/>
    <w:uiPriority w:val="99"/>
    <w:qFormat/>
    <w:rsid w:val="00DE33D8"/>
    <w:pPr>
      <w:numPr>
        <w:ilvl w:val="1"/>
      </w:numPr>
      <w:tabs>
        <w:tab w:val="num" w:pos="360"/>
      </w:tabs>
      <w:ind w:left="360" w:hanging="360"/>
    </w:pPr>
  </w:style>
  <w:style w:type="paragraph" w:styleId="ListBullet3">
    <w:name w:val="List Bullet 3"/>
    <w:basedOn w:val="ListBullet2"/>
    <w:qFormat/>
    <w:rsid w:val="0058629F"/>
    <w:pPr>
      <w:numPr>
        <w:ilvl w:val="2"/>
      </w:numPr>
      <w:tabs>
        <w:tab w:val="num" w:pos="360"/>
      </w:tabs>
      <w:ind w:left="360" w:hanging="360"/>
    </w:pPr>
  </w:style>
  <w:style w:type="paragraph" w:styleId="ListContinue">
    <w:name w:val="List Continue"/>
    <w:basedOn w:val="BodyText"/>
    <w:qFormat/>
    <w:rsid w:val="0056073C"/>
    <w:pPr>
      <w:ind w:left="340"/>
    </w:pPr>
  </w:style>
  <w:style w:type="paragraph" w:styleId="ListNumber">
    <w:name w:val="List Number"/>
    <w:basedOn w:val="BodyText"/>
    <w:uiPriority w:val="99"/>
    <w:qFormat/>
    <w:rsid w:val="00231B63"/>
    <w:pPr>
      <w:numPr>
        <w:numId w:val="7"/>
      </w:numPr>
    </w:pPr>
  </w:style>
  <w:style w:type="paragraph" w:styleId="ListNumber2">
    <w:name w:val="List Number 2"/>
    <w:basedOn w:val="ListNumber"/>
    <w:uiPriority w:val="99"/>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10"/>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10"/>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uiPriority w:val="9"/>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uiPriority w:val="9"/>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qFormat/>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qFormat/>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qFormat/>
    <w:rsid w:val="005D764F"/>
    <w:pPr>
      <w:keepLines/>
      <w:tabs>
        <w:tab w:val="left" w:pos="340"/>
      </w:tabs>
      <w:spacing w:before="0" w:after="60" w:line="180" w:lineRule="atLeast"/>
      <w:ind w:left="340" w:hanging="340"/>
    </w:pPr>
    <w:rPr>
      <w:sz w:val="18"/>
    </w:rPr>
  </w:style>
  <w:style w:type="character" w:styleId="FootnoteReference">
    <w:name w:val="footnote reference"/>
    <w:aliases w:val="(NECG) 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uiPriority w:val="99"/>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11"/>
    <w:qFormat/>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11"/>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uiPriority w:val="99"/>
    <w:qFormat/>
    <w:rsid w:val="00012BCD"/>
    <w:pPr>
      <w:spacing w:before="60" w:after="60" w:line="240" w:lineRule="auto"/>
    </w:pPr>
    <w:rPr>
      <w:rFonts w:cs="Calibri"/>
      <w:sz w:val="18"/>
      <w:szCs w:val="19"/>
    </w:rPr>
  </w:style>
  <w:style w:type="paragraph" w:styleId="Caption">
    <w:name w:val="caption"/>
    <w:aliases w:val="Tables,Caption Char Char,Caption Char1,Caption Char4 Char1,Caption Char1 Char5 Char,Caption Char4 Char Char2 Char,Caption Char1 Char2 Char Char4 Char,Caption Char4 Char Char Char1 Char2 Char,Caption Char1 Char Char Char1 Char Char3 Char"/>
    <w:basedOn w:val="Normal"/>
    <w:next w:val="BodyText"/>
    <w:link w:val="CaptionChar"/>
    <w:uiPriority w:val="99"/>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uiPriority w:val="99"/>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link w:val="ListParagraphChar"/>
    <w:uiPriority w:val="1"/>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qFormat/>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FB6567"/>
  </w:style>
  <w:style w:type="character" w:customStyle="1" w:styleId="eop">
    <w:name w:val="eop"/>
    <w:basedOn w:val="DefaultParagraphFont"/>
    <w:rsid w:val="00FB6567"/>
  </w:style>
  <w:style w:type="table" w:customStyle="1" w:styleId="MarsdenJacobBasicTable">
    <w:name w:val="Marsden Jacob Basic Table"/>
    <w:basedOn w:val="TableNormal"/>
    <w:uiPriority w:val="99"/>
    <w:rsid w:val="00447052"/>
    <w:pPr>
      <w:spacing w:before="0" w:after="0" w:line="240" w:lineRule="auto"/>
    </w:pPr>
    <w:rPr>
      <w:rFonts w:ascii="Gotham Book" w:eastAsiaTheme="minorHAnsi" w:hAnsi="Gotham Book" w:cstheme="minorBidi"/>
      <w:sz w:val="18"/>
      <w:szCs w:val="22"/>
      <w:lang w:eastAsia="en-US"/>
    </w:rPr>
    <w:tblPr>
      <w:tblStyleRowBandSize w:val="1"/>
      <w:tblBorders>
        <w:top w:val="single" w:sz="4" w:space="0" w:color="201547" w:themeColor="accent4"/>
        <w:bottom w:val="single" w:sz="4" w:space="0" w:color="201547" w:themeColor="accent4"/>
        <w:insideH w:val="single" w:sz="4" w:space="0" w:color="201547" w:themeColor="accent4"/>
      </w:tblBorders>
    </w:tblPr>
    <w:tblStylePr w:type="firstRow">
      <w:pPr>
        <w:jc w:val="left"/>
      </w:pPr>
      <w:rPr>
        <w:rFonts w:ascii="Myriad Pro" w:hAnsi="Myriad Pro"/>
        <w:color w:val="FFFFFF" w:themeColor="background1"/>
        <w:sz w:val="18"/>
      </w:rPr>
      <w:tblPr/>
      <w:tcPr>
        <w:shd w:val="clear" w:color="auto" w:fill="201547" w:themeFill="accent4"/>
        <w:vAlign w:val="center"/>
      </w:tcPr>
    </w:tblStylePr>
    <w:tblStylePr w:type="band1Horz">
      <w:rPr>
        <w:rFonts w:ascii="Myriad Pro" w:hAnsi="Myriad Pro"/>
        <w:sz w:val="18"/>
      </w:rPr>
      <w:tblPr/>
      <w:tcPr>
        <w:shd w:val="clear" w:color="auto" w:fill="E6F7FD"/>
      </w:tcPr>
    </w:tblStylePr>
    <w:tblStylePr w:type="band2Horz">
      <w:rPr>
        <w:rFonts w:ascii="Myriad Pro" w:hAnsi="Myriad Pro"/>
        <w:sz w:val="18"/>
      </w:rPr>
      <w:tblPr/>
      <w:tcPr>
        <w:shd w:val="clear" w:color="auto" w:fill="F2F2F2" w:themeFill="background1" w:themeFillShade="F2"/>
      </w:tcPr>
    </w:tblStylePr>
  </w:style>
  <w:style w:type="paragraph" w:styleId="TOAHeading">
    <w:name w:val="toa heading"/>
    <w:basedOn w:val="Normal"/>
    <w:next w:val="Normal"/>
    <w:uiPriority w:val="99"/>
    <w:semiHidden/>
    <w:rsid w:val="00C26C6B"/>
    <w:pPr>
      <w:spacing w:line="288" w:lineRule="auto"/>
    </w:pPr>
    <w:rPr>
      <w:rFonts w:asciiTheme="majorHAnsi" w:eastAsiaTheme="majorEastAsia" w:hAnsiTheme="majorHAnsi" w:cstheme="majorBidi"/>
      <w:b/>
      <w:bCs/>
      <w:sz w:val="24"/>
      <w:szCs w:val="24"/>
      <w:lang w:eastAsia="en-US"/>
    </w:rPr>
  </w:style>
  <w:style w:type="character" w:customStyle="1" w:styleId="CaptionChar">
    <w:name w:val="Caption Char"/>
    <w:aliases w:val="Tables Char,Caption Char Char Char,Caption Char1 Char,Caption Char4 Char1 Char,Caption Char1 Char5 Char Char,Caption Char4 Char Char2 Char Char,Caption Char1 Char2 Char Char4 Char Char,Caption Char4 Char Char Char1 Char2 Char Char"/>
    <w:basedOn w:val="DefaultParagraphFont"/>
    <w:link w:val="Caption"/>
    <w:uiPriority w:val="99"/>
    <w:rsid w:val="00C26C6B"/>
    <w:rPr>
      <w:b/>
      <w:sz w:val="18"/>
      <w14:numSpacing w14:val="tabular"/>
    </w:rPr>
  </w:style>
  <w:style w:type="paragraph" w:customStyle="1" w:styleId="MJAnormal">
    <w:name w:val="MJA normal"/>
    <w:basedOn w:val="Normal"/>
    <w:link w:val="MJAnormalChar1"/>
    <w:qFormat/>
    <w:rsid w:val="00C26C6B"/>
    <w:pPr>
      <w:spacing w:line="280" w:lineRule="atLeast"/>
    </w:pPr>
    <w:rPr>
      <w:rFonts w:ascii="Calibri" w:hAnsi="Calibri"/>
      <w:sz w:val="21"/>
      <w:szCs w:val="21"/>
    </w:rPr>
  </w:style>
  <w:style w:type="character" w:customStyle="1" w:styleId="MJAnormalChar1">
    <w:name w:val="MJA normal Char1"/>
    <w:link w:val="MJAnormal"/>
    <w:rsid w:val="00C26C6B"/>
    <w:rPr>
      <w:rFonts w:ascii="Calibri" w:hAnsi="Calibri"/>
      <w:sz w:val="21"/>
      <w:szCs w:val="21"/>
    </w:rPr>
  </w:style>
  <w:style w:type="paragraph" w:customStyle="1" w:styleId="IntroText">
    <w:name w:val="Intro Text"/>
    <w:basedOn w:val="Normal"/>
    <w:qFormat/>
    <w:rsid w:val="00C26C6B"/>
    <w:pPr>
      <w:spacing w:after="170" w:line="380" w:lineRule="atLeast"/>
    </w:pPr>
    <w:rPr>
      <w:rFonts w:ascii="Calibri" w:eastAsiaTheme="minorHAnsi" w:hAnsi="Calibri" w:cs="Calibri"/>
      <w:color w:val="201547" w:themeColor="accent4"/>
      <w:sz w:val="30"/>
      <w:szCs w:val="22"/>
      <w:lang w:eastAsia="en-US"/>
    </w:rPr>
  </w:style>
  <w:style w:type="paragraph" w:customStyle="1" w:styleId="Heading1No">
    <w:name w:val="Heading 1 No."/>
    <w:basedOn w:val="Heading1"/>
    <w:next w:val="IntroText"/>
    <w:qFormat/>
    <w:rsid w:val="00C26C6B"/>
    <w:pPr>
      <w:keepNext w:val="0"/>
      <w:numPr>
        <w:numId w:val="17"/>
      </w:numPr>
      <w:spacing w:before="120" w:after="360" w:line="276" w:lineRule="auto"/>
    </w:pPr>
    <w:rPr>
      <w:rFonts w:ascii="Calibri" w:hAnsi="Calibri" w:cs="Calibri"/>
      <w:bCs w:val="0"/>
      <w:color w:val="00B2A9" w:themeColor="accent3"/>
      <w:spacing w:val="0"/>
      <w:sz w:val="48"/>
      <w:szCs w:val="32"/>
      <w:lang w:eastAsia="en-US"/>
    </w:rPr>
  </w:style>
  <w:style w:type="paragraph" w:customStyle="1" w:styleId="Heading2No">
    <w:name w:val="Heading 2 No."/>
    <w:basedOn w:val="Heading2"/>
    <w:next w:val="Normal"/>
    <w:qFormat/>
    <w:rsid w:val="00C26C6B"/>
    <w:pPr>
      <w:numPr>
        <w:numId w:val="17"/>
      </w:numPr>
      <w:spacing w:before="284" w:after="113"/>
    </w:pPr>
    <w:rPr>
      <w:rFonts w:ascii="Calibri" w:hAnsi="Calibri" w:cs="Calibri"/>
      <w:b w:val="0"/>
      <w:bCs w:val="0"/>
      <w:noProof/>
      <w:color w:val="00B2A9" w:themeColor="accent3"/>
      <w:spacing w:val="0"/>
      <w:sz w:val="28"/>
      <w:lang w:eastAsia="en-US"/>
    </w:rPr>
  </w:style>
  <w:style w:type="paragraph" w:customStyle="1" w:styleId="Heading3No">
    <w:name w:val="Heading 3 No."/>
    <w:basedOn w:val="Heading3"/>
    <w:next w:val="Normal"/>
    <w:qFormat/>
    <w:rsid w:val="00C26C6B"/>
    <w:pPr>
      <w:numPr>
        <w:numId w:val="17"/>
      </w:numPr>
      <w:spacing w:before="284" w:line="230" w:lineRule="atLeast"/>
    </w:pPr>
    <w:rPr>
      <w:rFonts w:ascii="Calibri" w:hAnsi="Calibri"/>
      <w:bCs w:val="0"/>
      <w:color w:val="00B2A9" w:themeColor="accent3"/>
      <w:sz w:val="24"/>
      <w:szCs w:val="24"/>
      <w:lang w:eastAsia="en-US"/>
    </w:rPr>
  </w:style>
  <w:style w:type="paragraph" w:customStyle="1" w:styleId="AppendixHeading">
    <w:name w:val="Appendix Heading"/>
    <w:basedOn w:val="Heading1No"/>
    <w:semiHidden/>
    <w:qFormat/>
    <w:rsid w:val="00C26C6B"/>
    <w:pPr>
      <w:numPr>
        <w:ilvl w:val="7"/>
      </w:numPr>
    </w:pPr>
  </w:style>
  <w:style w:type="paragraph" w:customStyle="1" w:styleId="AppendixSubheading">
    <w:name w:val="Appendix Subheading"/>
    <w:basedOn w:val="Heading2No"/>
    <w:next w:val="Normal"/>
    <w:semiHidden/>
    <w:qFormat/>
    <w:rsid w:val="00C26C6B"/>
    <w:pPr>
      <w:numPr>
        <w:ilvl w:val="8"/>
      </w:numPr>
    </w:pPr>
  </w:style>
  <w:style w:type="character" w:styleId="PageNumber">
    <w:name w:val="page number"/>
    <w:basedOn w:val="DefaultParagraphFont"/>
    <w:uiPriority w:val="99"/>
    <w:qFormat/>
    <w:rsid w:val="00C26C6B"/>
    <w:rPr>
      <w:rFonts w:ascii="Calibri" w:hAnsi="Calibri"/>
      <w:noProof w:val="0"/>
      <w:color w:val="666666"/>
      <w:sz w:val="22"/>
      <w:lang w:val="en-AU"/>
    </w:rPr>
  </w:style>
  <w:style w:type="paragraph" w:customStyle="1" w:styleId="Intro">
    <w:name w:val="Intro"/>
    <w:basedOn w:val="Normal"/>
    <w:uiPriority w:val="99"/>
    <w:semiHidden/>
    <w:rsid w:val="00C26C6B"/>
    <w:pPr>
      <w:suppressAutoHyphens/>
      <w:autoSpaceDE w:val="0"/>
      <w:autoSpaceDN w:val="0"/>
      <w:adjustRightInd w:val="0"/>
      <w:spacing w:after="170" w:line="380" w:lineRule="atLeast"/>
      <w:textAlignment w:val="center"/>
    </w:pPr>
    <w:rPr>
      <w:rFonts w:ascii="Gotham Book" w:eastAsiaTheme="minorHAnsi" w:hAnsi="Gotham Book" w:cs="Gotham Book"/>
      <w:color w:val="00748C"/>
      <w:sz w:val="30"/>
      <w:szCs w:val="30"/>
      <w:lang w:val="en-US" w:eastAsia="en-US"/>
    </w:rPr>
  </w:style>
  <w:style w:type="paragraph" w:customStyle="1" w:styleId="BasicParagraph">
    <w:name w:val="[Basic Paragraph]"/>
    <w:basedOn w:val="Normal"/>
    <w:uiPriority w:val="99"/>
    <w:semiHidden/>
    <w:rsid w:val="00C26C6B"/>
    <w:pPr>
      <w:autoSpaceDE w:val="0"/>
      <w:autoSpaceDN w:val="0"/>
      <w:adjustRightInd w:val="0"/>
      <w:spacing w:after="0" w:line="288" w:lineRule="auto"/>
      <w:textAlignment w:val="center"/>
    </w:pPr>
    <w:rPr>
      <w:rFonts w:ascii="Minion Pro" w:eastAsiaTheme="minorHAnsi" w:hAnsi="Minion Pro" w:cs="Minion Pro"/>
      <w:color w:val="000000"/>
      <w:sz w:val="24"/>
      <w:szCs w:val="24"/>
      <w:lang w:val="en-US" w:eastAsia="en-US"/>
    </w:rPr>
  </w:style>
  <w:style w:type="paragraph" w:customStyle="1" w:styleId="Subhead">
    <w:name w:val="Subhead"/>
    <w:basedOn w:val="Normal"/>
    <w:uiPriority w:val="99"/>
    <w:semiHidden/>
    <w:rsid w:val="00C26C6B"/>
    <w:pPr>
      <w:suppressAutoHyphens/>
      <w:autoSpaceDE w:val="0"/>
      <w:autoSpaceDN w:val="0"/>
      <w:adjustRightInd w:val="0"/>
      <w:spacing w:line="288" w:lineRule="auto"/>
      <w:textAlignment w:val="center"/>
    </w:pPr>
    <w:rPr>
      <w:rFonts w:ascii="Gotham Medium" w:eastAsiaTheme="minorHAnsi" w:hAnsi="Gotham Medium" w:cs="Gotham Medium"/>
      <w:color w:val="004D71"/>
      <w:sz w:val="22"/>
      <w:szCs w:val="22"/>
      <w:lang w:val="en-US" w:eastAsia="en-US"/>
    </w:rPr>
  </w:style>
  <w:style w:type="paragraph" w:customStyle="1" w:styleId="bodycopy">
    <w:name w:val="body copy"/>
    <w:basedOn w:val="Normal"/>
    <w:uiPriority w:val="99"/>
    <w:semiHidden/>
    <w:rsid w:val="00C26C6B"/>
    <w:pPr>
      <w:suppressAutoHyphens/>
      <w:autoSpaceDE w:val="0"/>
      <w:autoSpaceDN w:val="0"/>
      <w:adjustRightInd w:val="0"/>
      <w:spacing w:line="288" w:lineRule="auto"/>
      <w:textAlignment w:val="center"/>
    </w:pPr>
    <w:rPr>
      <w:rFonts w:ascii="Gotham Book" w:eastAsiaTheme="minorHAnsi" w:hAnsi="Gotham Book" w:cs="Gotham Book"/>
      <w:color w:val="000000"/>
      <w:sz w:val="22"/>
      <w:szCs w:val="18"/>
      <w:lang w:val="en-US" w:eastAsia="en-US"/>
    </w:rPr>
  </w:style>
  <w:style w:type="paragraph" w:customStyle="1" w:styleId="TableText">
    <w:name w:val="Table Text"/>
    <w:basedOn w:val="Normal"/>
    <w:qFormat/>
    <w:rsid w:val="00C26C6B"/>
    <w:pPr>
      <w:widowControl w:val="0"/>
      <w:spacing w:after="60" w:line="288" w:lineRule="auto"/>
    </w:pPr>
    <w:rPr>
      <w:rFonts w:ascii="Calibri" w:eastAsiaTheme="minorHAnsi" w:hAnsi="Calibri" w:cs="Calibri"/>
      <w:sz w:val="22"/>
      <w:szCs w:val="22"/>
      <w:lang w:eastAsia="en-US"/>
    </w:rPr>
  </w:style>
  <w:style w:type="paragraph" w:customStyle="1" w:styleId="TableTextHeading">
    <w:name w:val="Table Text Heading"/>
    <w:basedOn w:val="TableText"/>
    <w:next w:val="TableText"/>
    <w:qFormat/>
    <w:rsid w:val="00C26C6B"/>
    <w:rPr>
      <w:rFonts w:ascii="Gotham Medium" w:hAnsi="Gotham Medium"/>
      <w:color w:val="FFFFFF" w:themeColor="background1"/>
      <w:sz w:val="20"/>
    </w:rPr>
  </w:style>
  <w:style w:type="paragraph" w:customStyle="1" w:styleId="AcronymText">
    <w:name w:val="Acronym Text"/>
    <w:basedOn w:val="Normal"/>
    <w:semiHidden/>
    <w:qFormat/>
    <w:rsid w:val="00C26C6B"/>
    <w:pPr>
      <w:tabs>
        <w:tab w:val="left" w:pos="1134"/>
      </w:tabs>
      <w:spacing w:after="57" w:line="288" w:lineRule="auto"/>
    </w:pPr>
    <w:rPr>
      <w:rFonts w:ascii="Calibri" w:eastAsiaTheme="minorHAnsi" w:hAnsi="Calibri" w:cs="Calibri"/>
      <w:sz w:val="22"/>
      <w:szCs w:val="22"/>
      <w:lang w:eastAsia="en-US"/>
    </w:rPr>
  </w:style>
  <w:style w:type="paragraph" w:customStyle="1" w:styleId="InsideCover1">
    <w:name w:val="Inside Cover 1"/>
    <w:basedOn w:val="Normal"/>
    <w:qFormat/>
    <w:rsid w:val="00C26C6B"/>
    <w:pPr>
      <w:spacing w:after="57" w:line="288" w:lineRule="auto"/>
    </w:pPr>
    <w:rPr>
      <w:rFonts w:asciiTheme="majorHAnsi" w:eastAsiaTheme="minorHAnsi" w:hAnsiTheme="majorHAnsi" w:cs="Calibri"/>
      <w:color w:val="FFFFFF" w:themeColor="background1"/>
      <w:sz w:val="22"/>
      <w:szCs w:val="22"/>
      <w:lang w:eastAsia="en-US"/>
    </w:rPr>
  </w:style>
  <w:style w:type="paragraph" w:customStyle="1" w:styleId="InsideCover2">
    <w:name w:val="Inside Cover 2"/>
    <w:basedOn w:val="InsideCover1"/>
    <w:qFormat/>
    <w:rsid w:val="00C26C6B"/>
    <w:rPr>
      <w:rFonts w:asciiTheme="minorHAnsi" w:hAnsiTheme="minorHAnsi"/>
    </w:rPr>
  </w:style>
  <w:style w:type="paragraph" w:customStyle="1" w:styleId="Website">
    <w:name w:val="Website"/>
    <w:basedOn w:val="InsideCover1"/>
    <w:qFormat/>
    <w:rsid w:val="00C26C6B"/>
    <w:pPr>
      <w:spacing w:after="0" w:line="240" w:lineRule="atLeast"/>
    </w:pPr>
    <w:rPr>
      <w:szCs w:val="18"/>
    </w:rPr>
  </w:style>
  <w:style w:type="paragraph" w:customStyle="1" w:styleId="ConfidentialityHeading">
    <w:name w:val="Confidentiality Heading"/>
    <w:basedOn w:val="Normal"/>
    <w:next w:val="ConfidentialityText"/>
    <w:qFormat/>
    <w:rsid w:val="00C26C6B"/>
    <w:pPr>
      <w:spacing w:after="57" w:line="160" w:lineRule="atLeast"/>
    </w:pPr>
    <w:rPr>
      <w:rFonts w:ascii="Gotham Medium" w:eastAsiaTheme="minorHAnsi" w:hAnsi="Gotham Medium" w:cs="Calibri"/>
      <w:color w:val="FFFFFF" w:themeColor="background1"/>
      <w:sz w:val="14"/>
      <w:szCs w:val="22"/>
      <w:lang w:eastAsia="en-US"/>
    </w:rPr>
  </w:style>
  <w:style w:type="paragraph" w:customStyle="1" w:styleId="ConfidentialityText">
    <w:name w:val="Confidentiality Text"/>
    <w:basedOn w:val="ConfidentialityHeading"/>
    <w:qFormat/>
    <w:rsid w:val="00C26C6B"/>
    <w:rPr>
      <w:rFonts w:asciiTheme="minorHAnsi" w:hAnsiTheme="minorHAnsi"/>
    </w:rPr>
  </w:style>
  <w:style w:type="paragraph" w:customStyle="1" w:styleId="DocumentDescription">
    <w:name w:val="Document Description"/>
    <w:basedOn w:val="Normal"/>
    <w:qFormat/>
    <w:rsid w:val="00C26C6B"/>
    <w:pPr>
      <w:spacing w:after="0" w:line="240" w:lineRule="auto"/>
    </w:pPr>
    <w:rPr>
      <w:rFonts w:ascii="Calibri" w:eastAsiaTheme="minorHAnsi" w:hAnsi="Calibri" w:cs="Calibri"/>
      <w:color w:val="FFFFFF" w:themeColor="background1"/>
      <w:sz w:val="30"/>
      <w:szCs w:val="22"/>
      <w:lang w:eastAsia="en-US"/>
    </w:rPr>
  </w:style>
  <w:style w:type="paragraph" w:customStyle="1" w:styleId="TOCChartsTablesHeading">
    <w:name w:val="TOC Charts Tables Heading"/>
    <w:basedOn w:val="Heading5"/>
    <w:semiHidden/>
    <w:qFormat/>
    <w:rsid w:val="00C26C6B"/>
    <w:pPr>
      <w:spacing w:before="0" w:after="57" w:line="230" w:lineRule="atLeast"/>
    </w:pPr>
    <w:rPr>
      <w:rFonts w:ascii="Calibri" w:hAnsi="Calibri"/>
      <w:b w:val="0"/>
      <w:color w:val="004C97" w:themeColor="accent1"/>
      <w:szCs w:val="24"/>
      <w:lang w:eastAsia="en-US"/>
    </w:rPr>
  </w:style>
  <w:style w:type="paragraph" w:customStyle="1" w:styleId="Client">
    <w:name w:val="Client"/>
    <w:basedOn w:val="Normal"/>
    <w:qFormat/>
    <w:rsid w:val="00C26C6B"/>
    <w:pPr>
      <w:spacing w:after="480" w:line="240" w:lineRule="auto"/>
      <w:ind w:left="1304"/>
    </w:pPr>
    <w:rPr>
      <w:rFonts w:ascii="Calibri" w:eastAsiaTheme="minorHAnsi" w:hAnsi="Calibri" w:cs="Calibri"/>
      <w:color w:val="FFFFFF" w:themeColor="background1"/>
      <w:sz w:val="32"/>
      <w:szCs w:val="32"/>
      <w:lang w:eastAsia="en-US"/>
    </w:rPr>
  </w:style>
  <w:style w:type="paragraph" w:customStyle="1" w:styleId="InfographicTitle">
    <w:name w:val="Infographic Title"/>
    <w:basedOn w:val="Normal"/>
    <w:qFormat/>
    <w:rsid w:val="00C26C6B"/>
    <w:pPr>
      <w:spacing w:line="288" w:lineRule="auto"/>
    </w:pPr>
    <w:rPr>
      <w:rFonts w:ascii="Gotham Medium" w:eastAsiaTheme="minorHAnsi" w:hAnsi="Gotham Medium" w:cs="Calibri"/>
      <w:color w:val="FFFFFF" w:themeColor="background1"/>
      <w:sz w:val="48"/>
      <w:szCs w:val="48"/>
      <w:lang w:eastAsia="en-US"/>
    </w:rPr>
  </w:style>
  <w:style w:type="paragraph" w:customStyle="1" w:styleId="InfographicNumbers">
    <w:name w:val="Infographic Numbers"/>
    <w:basedOn w:val="Normal"/>
    <w:qFormat/>
    <w:rsid w:val="00C26C6B"/>
    <w:pPr>
      <w:spacing w:after="0" w:line="240" w:lineRule="auto"/>
      <w:jc w:val="center"/>
    </w:pPr>
    <w:rPr>
      <w:rFonts w:asciiTheme="majorHAnsi" w:eastAsiaTheme="minorHAnsi" w:hAnsiTheme="majorHAnsi" w:cs="Calibri"/>
      <w:color w:val="FFFFFF" w:themeColor="background1"/>
      <w:sz w:val="70"/>
      <w:szCs w:val="78"/>
      <w:lang w:eastAsia="en-US"/>
    </w:rPr>
  </w:style>
  <w:style w:type="paragraph" w:customStyle="1" w:styleId="InfographicHeading">
    <w:name w:val="Infographic Heading"/>
    <w:basedOn w:val="Normal"/>
    <w:next w:val="InfographicText"/>
    <w:qFormat/>
    <w:rsid w:val="00C26C6B"/>
    <w:pPr>
      <w:spacing w:after="0" w:line="340" w:lineRule="atLeast"/>
      <w:jc w:val="center"/>
    </w:pPr>
    <w:rPr>
      <w:rFonts w:ascii="Gotham" w:eastAsiaTheme="minorHAnsi" w:hAnsi="Gotham" w:cs="Calibri"/>
      <w:color w:val="FFFFFF" w:themeColor="background1"/>
      <w:sz w:val="28"/>
      <w:szCs w:val="28"/>
      <w:lang w:eastAsia="en-US"/>
    </w:rPr>
  </w:style>
  <w:style w:type="paragraph" w:customStyle="1" w:styleId="InfographicText">
    <w:name w:val="Infographic Text"/>
    <w:basedOn w:val="Normal"/>
    <w:qFormat/>
    <w:rsid w:val="00C26C6B"/>
    <w:pPr>
      <w:jc w:val="center"/>
    </w:pPr>
    <w:rPr>
      <w:rFonts w:asciiTheme="majorHAnsi" w:eastAsiaTheme="minorHAnsi" w:hAnsiTheme="majorHAnsi" w:cs="Calibri"/>
      <w:color w:val="FFFFFF" w:themeColor="background1"/>
      <w:szCs w:val="22"/>
      <w:lang w:eastAsia="en-US"/>
    </w:rPr>
  </w:style>
  <w:style w:type="paragraph" w:customStyle="1" w:styleId="EndNoteBibliographyTitle">
    <w:name w:val="EndNote Bibliography Title"/>
    <w:basedOn w:val="Normal"/>
    <w:link w:val="EndNoteBibliographyTitleChar"/>
    <w:rsid w:val="00C26C6B"/>
    <w:pPr>
      <w:spacing w:after="0" w:line="288" w:lineRule="auto"/>
      <w:jc w:val="center"/>
    </w:pPr>
    <w:rPr>
      <w:rFonts w:ascii="Gotham Book" w:eastAsiaTheme="minorHAnsi" w:hAnsi="Gotham Book" w:cs="Calibri"/>
      <w:noProof/>
      <w:sz w:val="30"/>
      <w:szCs w:val="22"/>
      <w:lang w:val="en-US" w:eastAsia="en-US"/>
    </w:rPr>
  </w:style>
  <w:style w:type="character" w:customStyle="1" w:styleId="EndNoteBibliographyTitleChar">
    <w:name w:val="EndNote Bibliography Title Char"/>
    <w:basedOn w:val="DefaultParagraphFont"/>
    <w:link w:val="EndNoteBibliographyTitle"/>
    <w:rsid w:val="00C26C6B"/>
    <w:rPr>
      <w:rFonts w:ascii="Gotham Book" w:eastAsiaTheme="minorHAnsi" w:hAnsi="Gotham Book" w:cs="Calibri"/>
      <w:noProof/>
      <w:sz w:val="30"/>
      <w:szCs w:val="22"/>
      <w:lang w:val="en-US" w:eastAsia="en-US"/>
    </w:rPr>
  </w:style>
  <w:style w:type="paragraph" w:customStyle="1" w:styleId="EndNoteBibliography">
    <w:name w:val="EndNote Bibliography"/>
    <w:basedOn w:val="Normal"/>
    <w:link w:val="EndNoteBibliographyChar"/>
    <w:rsid w:val="00C26C6B"/>
    <w:pPr>
      <w:spacing w:after="0"/>
      <w:ind w:left="720" w:hanging="720"/>
    </w:pPr>
    <w:rPr>
      <w:rFonts w:ascii="Gotham Book" w:eastAsiaTheme="minorHAnsi" w:hAnsi="Gotham Book" w:cs="Calibri"/>
      <w:noProof/>
      <w:sz w:val="30"/>
      <w:lang w:val="en-US" w:eastAsia="en-US"/>
    </w:rPr>
  </w:style>
  <w:style w:type="character" w:customStyle="1" w:styleId="EndNoteBibliographyChar">
    <w:name w:val="EndNote Bibliography Char"/>
    <w:basedOn w:val="DefaultParagraphFont"/>
    <w:link w:val="EndNoteBibliography"/>
    <w:rsid w:val="00C26C6B"/>
    <w:rPr>
      <w:rFonts w:ascii="Gotham Book" w:eastAsiaTheme="minorHAnsi" w:hAnsi="Gotham Book" w:cs="Calibri"/>
      <w:noProof/>
      <w:sz w:val="30"/>
      <w:lang w:val="en-US" w:eastAsia="en-US"/>
    </w:rPr>
  </w:style>
  <w:style w:type="paragraph" w:customStyle="1" w:styleId="TableParagraph">
    <w:name w:val="Table Paragraph"/>
    <w:basedOn w:val="Normal"/>
    <w:uiPriority w:val="1"/>
    <w:qFormat/>
    <w:rsid w:val="00C26C6B"/>
    <w:pPr>
      <w:widowControl w:val="0"/>
      <w:autoSpaceDE w:val="0"/>
      <w:autoSpaceDN w:val="0"/>
      <w:spacing w:before="109" w:after="0" w:line="240" w:lineRule="auto"/>
      <w:ind w:left="112"/>
    </w:pPr>
    <w:rPr>
      <w:rFonts w:ascii="Calibri" w:eastAsia="Arial" w:hAnsi="Calibri" w:cs="Arial"/>
      <w:sz w:val="22"/>
      <w:szCs w:val="22"/>
      <w:lang w:bidi="en-AU"/>
    </w:rPr>
  </w:style>
  <w:style w:type="paragraph" w:customStyle="1" w:styleId="Tablerow">
    <w:name w:val="Table row"/>
    <w:basedOn w:val="Normal"/>
    <w:uiPriority w:val="1"/>
    <w:qFormat/>
    <w:rsid w:val="00C26C6B"/>
    <w:pPr>
      <w:widowControl w:val="0"/>
      <w:adjustRightInd w:val="0"/>
      <w:spacing w:after="0" w:line="240" w:lineRule="auto"/>
      <w:textAlignment w:val="baseline"/>
    </w:pPr>
    <w:rPr>
      <w:rFonts w:ascii="Calibri" w:eastAsia="Lato" w:hAnsi="Calibri" w:cs="Calibri"/>
      <w:color w:val="231F20"/>
      <w:spacing w:val="-2"/>
      <w:sz w:val="18"/>
      <w:szCs w:val="18"/>
      <w:lang w:eastAsia="en-US"/>
    </w:rPr>
  </w:style>
  <w:style w:type="table" w:customStyle="1" w:styleId="MJAnew">
    <w:name w:val="MJA new"/>
    <w:basedOn w:val="TableNormal"/>
    <w:uiPriority w:val="99"/>
    <w:rsid w:val="00C26C6B"/>
    <w:pPr>
      <w:spacing w:before="0" w:after="0" w:line="240" w:lineRule="auto"/>
    </w:pPr>
    <w:rPr>
      <w:rFonts w:ascii="Lato" w:eastAsia="Calibri" w:hAnsi="Lato"/>
      <w:sz w:val="16"/>
    </w:rPr>
    <w:tblPr>
      <w:tblStyleRowBandSize w:val="1"/>
      <w:tblBorders>
        <w:top w:val="single" w:sz="4" w:space="0" w:color="A6A6A6"/>
        <w:bottom w:val="single" w:sz="4" w:space="0" w:color="A6A6A6"/>
        <w:insideH w:val="single" w:sz="4" w:space="0" w:color="A6A6A6"/>
      </w:tblBorders>
    </w:tblPr>
    <w:trPr>
      <w:tblHeader/>
    </w:trPr>
  </w:style>
  <w:style w:type="character" w:styleId="Emphasis">
    <w:name w:val="Emphasis"/>
    <w:basedOn w:val="DefaultParagraphFont"/>
    <w:uiPriority w:val="20"/>
    <w:qFormat/>
    <w:rsid w:val="00C26C6B"/>
    <w:rPr>
      <w:i/>
      <w:iCs/>
    </w:rPr>
  </w:style>
  <w:style w:type="character" w:customStyle="1" w:styleId="ListParagraphChar">
    <w:name w:val="List Paragraph Char"/>
    <w:basedOn w:val="DefaultParagraphFont"/>
    <w:link w:val="ListParagraph"/>
    <w:uiPriority w:val="34"/>
    <w:locked/>
    <w:rsid w:val="00C26C6B"/>
  </w:style>
  <w:style w:type="paragraph" w:customStyle="1" w:styleId="Default">
    <w:name w:val="Default"/>
    <w:rsid w:val="00C26C6B"/>
    <w:pPr>
      <w:autoSpaceDE w:val="0"/>
      <w:autoSpaceDN w:val="0"/>
      <w:adjustRightInd w:val="0"/>
      <w:spacing w:before="0" w:after="0" w:line="240" w:lineRule="auto"/>
    </w:pPr>
    <w:rPr>
      <w:rFonts w:ascii="VIC Light" w:eastAsiaTheme="minorHAnsi" w:hAnsi="VIC Light" w:cs="VIC Light"/>
      <w:color w:val="000000"/>
      <w:sz w:val="24"/>
      <w:szCs w:val="24"/>
      <w:lang w:eastAsia="en-US"/>
    </w:rPr>
  </w:style>
  <w:style w:type="character" w:customStyle="1" w:styleId="A2">
    <w:name w:val="A2"/>
    <w:uiPriority w:val="99"/>
    <w:rsid w:val="00C26C6B"/>
    <w:rPr>
      <w:rFonts w:cs="Helvetica LT Std"/>
      <w:color w:val="FFFFFF"/>
      <w:sz w:val="40"/>
      <w:szCs w:val="40"/>
    </w:rPr>
  </w:style>
  <w:style w:type="table" w:customStyle="1" w:styleId="MJTableStyle1default">
    <w:name w:val="*MJ Table Style 1 (default)"/>
    <w:basedOn w:val="TableNormal"/>
    <w:uiPriority w:val="99"/>
    <w:rsid w:val="00C26C6B"/>
    <w:pPr>
      <w:spacing w:before="60" w:after="60" w:line="240" w:lineRule="auto"/>
    </w:pPr>
    <w:rPr>
      <w:rFonts w:eastAsiaTheme="minorHAnsi" w:cstheme="minorBidi"/>
      <w:szCs w:val="22"/>
      <w:lang w:eastAsia="en-US"/>
    </w:rPr>
    <w:tblPr>
      <w:tblStyleRowBandSize w:val="1"/>
      <w:tblBorders>
        <w:top w:val="single" w:sz="4" w:space="0" w:color="88DBDF" w:themeColor="accent2"/>
        <w:bottom w:val="single" w:sz="4" w:space="0" w:color="88DBDF" w:themeColor="accent2"/>
        <w:insideH w:val="single" w:sz="4" w:space="0" w:color="88DBDF" w:themeColor="accent2"/>
      </w:tblBorders>
    </w:tblPr>
    <w:tblStylePr w:type="firstRow">
      <w:pPr>
        <w:wordWrap/>
        <w:spacing w:beforeLines="0" w:before="60" w:beforeAutospacing="0" w:afterLines="0" w:after="60" w:afterAutospacing="0" w:line="240" w:lineRule="auto"/>
        <w:contextualSpacing w:val="0"/>
        <w:jc w:val="left"/>
      </w:pPr>
      <w:rPr>
        <w:rFonts w:asciiTheme="majorHAnsi" w:hAnsiTheme="majorHAnsi"/>
        <w:b w:val="0"/>
        <w:color w:val="FFFFFF" w:themeColor="background1"/>
        <w:sz w:val="20"/>
      </w:rPr>
      <w:tblPr/>
      <w:tcPr>
        <w:shd w:val="clear" w:color="auto" w:fill="88DBDF" w:themeFill="accent2"/>
      </w:tcPr>
    </w:tblStylePr>
    <w:tblStylePr w:type="lastRow">
      <w:rPr>
        <w:i w:val="0"/>
      </w:rPr>
    </w:tblStylePr>
    <w:tblStylePr w:type="band1Horz">
      <w:rPr>
        <w:rFonts w:asciiTheme="minorHAnsi" w:hAnsiTheme="minorHAnsi"/>
        <w:sz w:val="20"/>
      </w:rPr>
      <w:tblPr/>
      <w:tcPr>
        <w:shd w:val="clear" w:color="auto" w:fill="E6F7FD"/>
      </w:tcPr>
    </w:tblStylePr>
    <w:tblStylePr w:type="band2Horz">
      <w:rPr>
        <w:rFonts w:asciiTheme="minorHAnsi" w:hAnsiTheme="minorHAnsi"/>
        <w:sz w:val="20"/>
      </w:rPr>
      <w:tblPr/>
      <w:tcPr>
        <w:shd w:val="clear" w:color="auto" w:fill="F2F2F2" w:themeFill="background1" w:themeFillShade="F2"/>
      </w:tcPr>
    </w:tblStylePr>
  </w:style>
  <w:style w:type="paragraph" w:customStyle="1" w:styleId="ListBulletlvl1">
    <w:name w:val="List Bullet lvl 1"/>
    <w:basedOn w:val="Normal"/>
    <w:uiPriority w:val="6"/>
    <w:qFormat/>
    <w:rsid w:val="00C26C6B"/>
    <w:pPr>
      <w:widowControl w:val="0"/>
      <w:numPr>
        <w:numId w:val="20"/>
      </w:numPr>
      <w:spacing w:line="288" w:lineRule="auto"/>
    </w:pPr>
    <w:rPr>
      <w:rFonts w:ascii="Calibri" w:eastAsia="Calibri" w:hAnsi="Calibri" w:cstheme="minorHAnsi"/>
      <w:spacing w:val="-5"/>
      <w:sz w:val="22"/>
      <w:szCs w:val="24"/>
      <w:lang w:eastAsia="en-US"/>
    </w:rPr>
  </w:style>
  <w:style w:type="paragraph" w:customStyle="1" w:styleId="ListBulletlvl2">
    <w:name w:val="List Bullet lvl 2"/>
    <w:basedOn w:val="ListBulletlvl1"/>
    <w:uiPriority w:val="6"/>
    <w:rsid w:val="00C26C6B"/>
    <w:pPr>
      <w:numPr>
        <w:ilvl w:val="1"/>
      </w:numPr>
    </w:pPr>
  </w:style>
  <w:style w:type="paragraph" w:customStyle="1" w:styleId="ListBulletlvl3">
    <w:name w:val="List Bullet lvl 3"/>
    <w:basedOn w:val="ListBulletlvl2"/>
    <w:uiPriority w:val="6"/>
    <w:rsid w:val="00C26C6B"/>
    <w:pPr>
      <w:numPr>
        <w:ilvl w:val="2"/>
      </w:numPr>
    </w:pPr>
  </w:style>
  <w:style w:type="character" w:styleId="Mention">
    <w:name w:val="Mention"/>
    <w:basedOn w:val="DefaultParagraphFont"/>
    <w:uiPriority w:val="99"/>
    <w:unhideWhenUsed/>
    <w:rsid w:val="00C26C6B"/>
    <w:rPr>
      <w:color w:val="2B579A"/>
      <w:shd w:val="clear" w:color="auto" w:fill="E1DFDD"/>
    </w:rPr>
  </w:style>
  <w:style w:type="paragraph" w:customStyle="1" w:styleId="BodyText1">
    <w:name w:val="Body Text1"/>
    <w:basedOn w:val="Normal"/>
    <w:link w:val="BodytextChar0"/>
    <w:rsid w:val="00C26C6B"/>
    <w:pPr>
      <w:spacing w:after="200" w:line="240" w:lineRule="auto"/>
    </w:pPr>
    <w:rPr>
      <w:rFonts w:ascii="Arial" w:hAnsi="Arial"/>
      <w:szCs w:val="24"/>
    </w:rPr>
  </w:style>
  <w:style w:type="character" w:customStyle="1" w:styleId="BodytextChar0">
    <w:name w:val="Body text Char"/>
    <w:link w:val="BodyText1"/>
    <w:rsid w:val="00C26C6B"/>
    <w:rPr>
      <w:rFonts w:ascii="Arial" w:hAnsi="Arial"/>
      <w:szCs w:val="24"/>
    </w:rPr>
  </w:style>
  <w:style w:type="paragraph" w:styleId="TOC9">
    <w:name w:val="toc 9"/>
    <w:basedOn w:val="Normal"/>
    <w:next w:val="Normal"/>
    <w:autoRedefine/>
    <w:uiPriority w:val="39"/>
    <w:semiHidden/>
    <w:unhideWhenUsed/>
    <w:rsid w:val="00C26C6B"/>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93713309">
      <w:bodyDiv w:val="1"/>
      <w:marLeft w:val="0"/>
      <w:marRight w:val="0"/>
      <w:marTop w:val="0"/>
      <w:marBottom w:val="0"/>
      <w:divBdr>
        <w:top w:val="none" w:sz="0" w:space="0" w:color="auto"/>
        <w:left w:val="none" w:sz="0" w:space="0" w:color="auto"/>
        <w:bottom w:val="none" w:sz="0" w:space="0" w:color="auto"/>
        <w:right w:val="none" w:sz="0" w:space="0" w:color="auto"/>
      </w:divBdr>
      <w:divsChild>
        <w:div w:id="348874584">
          <w:marLeft w:val="0"/>
          <w:marRight w:val="0"/>
          <w:marTop w:val="0"/>
          <w:marBottom w:val="0"/>
          <w:divBdr>
            <w:top w:val="none" w:sz="0" w:space="0" w:color="auto"/>
            <w:left w:val="none" w:sz="0" w:space="0" w:color="auto"/>
            <w:bottom w:val="none" w:sz="0" w:space="0" w:color="auto"/>
            <w:right w:val="none" w:sz="0" w:space="0" w:color="auto"/>
          </w:divBdr>
          <w:divsChild>
            <w:div w:id="308050007">
              <w:marLeft w:val="0"/>
              <w:marRight w:val="0"/>
              <w:marTop w:val="0"/>
              <w:marBottom w:val="0"/>
              <w:divBdr>
                <w:top w:val="none" w:sz="0" w:space="0" w:color="auto"/>
                <w:left w:val="none" w:sz="0" w:space="0" w:color="auto"/>
                <w:bottom w:val="none" w:sz="0" w:space="0" w:color="auto"/>
                <w:right w:val="none" w:sz="0" w:space="0" w:color="auto"/>
              </w:divBdr>
            </w:div>
            <w:div w:id="376901320">
              <w:marLeft w:val="0"/>
              <w:marRight w:val="0"/>
              <w:marTop w:val="0"/>
              <w:marBottom w:val="0"/>
              <w:divBdr>
                <w:top w:val="none" w:sz="0" w:space="0" w:color="auto"/>
                <w:left w:val="none" w:sz="0" w:space="0" w:color="auto"/>
                <w:bottom w:val="none" w:sz="0" w:space="0" w:color="auto"/>
                <w:right w:val="none" w:sz="0" w:space="0" w:color="auto"/>
              </w:divBdr>
            </w:div>
            <w:div w:id="481509253">
              <w:marLeft w:val="0"/>
              <w:marRight w:val="0"/>
              <w:marTop w:val="0"/>
              <w:marBottom w:val="0"/>
              <w:divBdr>
                <w:top w:val="none" w:sz="0" w:space="0" w:color="auto"/>
                <w:left w:val="none" w:sz="0" w:space="0" w:color="auto"/>
                <w:bottom w:val="none" w:sz="0" w:space="0" w:color="auto"/>
                <w:right w:val="none" w:sz="0" w:space="0" w:color="auto"/>
              </w:divBdr>
            </w:div>
            <w:div w:id="1204637899">
              <w:marLeft w:val="0"/>
              <w:marRight w:val="0"/>
              <w:marTop w:val="0"/>
              <w:marBottom w:val="0"/>
              <w:divBdr>
                <w:top w:val="none" w:sz="0" w:space="0" w:color="auto"/>
                <w:left w:val="none" w:sz="0" w:space="0" w:color="auto"/>
                <w:bottom w:val="none" w:sz="0" w:space="0" w:color="auto"/>
                <w:right w:val="none" w:sz="0" w:space="0" w:color="auto"/>
              </w:divBdr>
            </w:div>
            <w:div w:id="1302685022">
              <w:marLeft w:val="0"/>
              <w:marRight w:val="0"/>
              <w:marTop w:val="0"/>
              <w:marBottom w:val="0"/>
              <w:divBdr>
                <w:top w:val="none" w:sz="0" w:space="0" w:color="auto"/>
                <w:left w:val="none" w:sz="0" w:space="0" w:color="auto"/>
                <w:bottom w:val="none" w:sz="0" w:space="0" w:color="auto"/>
                <w:right w:val="none" w:sz="0" w:space="0" w:color="auto"/>
              </w:divBdr>
            </w:div>
            <w:div w:id="1556697486">
              <w:marLeft w:val="0"/>
              <w:marRight w:val="0"/>
              <w:marTop w:val="0"/>
              <w:marBottom w:val="0"/>
              <w:divBdr>
                <w:top w:val="none" w:sz="0" w:space="0" w:color="auto"/>
                <w:left w:val="none" w:sz="0" w:space="0" w:color="auto"/>
                <w:bottom w:val="none" w:sz="0" w:space="0" w:color="auto"/>
                <w:right w:val="none" w:sz="0" w:space="0" w:color="auto"/>
              </w:divBdr>
            </w:div>
            <w:div w:id="1620338026">
              <w:marLeft w:val="0"/>
              <w:marRight w:val="0"/>
              <w:marTop w:val="0"/>
              <w:marBottom w:val="0"/>
              <w:divBdr>
                <w:top w:val="none" w:sz="0" w:space="0" w:color="auto"/>
                <w:left w:val="none" w:sz="0" w:space="0" w:color="auto"/>
                <w:bottom w:val="none" w:sz="0" w:space="0" w:color="auto"/>
                <w:right w:val="none" w:sz="0" w:space="0" w:color="auto"/>
              </w:divBdr>
            </w:div>
            <w:div w:id="1704552525">
              <w:marLeft w:val="0"/>
              <w:marRight w:val="0"/>
              <w:marTop w:val="0"/>
              <w:marBottom w:val="0"/>
              <w:divBdr>
                <w:top w:val="none" w:sz="0" w:space="0" w:color="auto"/>
                <w:left w:val="none" w:sz="0" w:space="0" w:color="auto"/>
                <w:bottom w:val="none" w:sz="0" w:space="0" w:color="auto"/>
                <w:right w:val="none" w:sz="0" w:space="0" w:color="auto"/>
              </w:divBdr>
            </w:div>
            <w:div w:id="1812677299">
              <w:marLeft w:val="0"/>
              <w:marRight w:val="0"/>
              <w:marTop w:val="0"/>
              <w:marBottom w:val="0"/>
              <w:divBdr>
                <w:top w:val="none" w:sz="0" w:space="0" w:color="auto"/>
                <w:left w:val="none" w:sz="0" w:space="0" w:color="auto"/>
                <w:bottom w:val="none" w:sz="0" w:space="0" w:color="auto"/>
                <w:right w:val="none" w:sz="0" w:space="0" w:color="auto"/>
              </w:divBdr>
            </w:div>
            <w:div w:id="1915434292">
              <w:marLeft w:val="0"/>
              <w:marRight w:val="0"/>
              <w:marTop w:val="0"/>
              <w:marBottom w:val="0"/>
              <w:divBdr>
                <w:top w:val="none" w:sz="0" w:space="0" w:color="auto"/>
                <w:left w:val="none" w:sz="0" w:space="0" w:color="auto"/>
                <w:bottom w:val="none" w:sz="0" w:space="0" w:color="auto"/>
                <w:right w:val="none" w:sz="0" w:space="0" w:color="auto"/>
              </w:divBdr>
            </w:div>
            <w:div w:id="1982155006">
              <w:marLeft w:val="0"/>
              <w:marRight w:val="0"/>
              <w:marTop w:val="0"/>
              <w:marBottom w:val="0"/>
              <w:divBdr>
                <w:top w:val="none" w:sz="0" w:space="0" w:color="auto"/>
                <w:left w:val="none" w:sz="0" w:space="0" w:color="auto"/>
                <w:bottom w:val="none" w:sz="0" w:space="0" w:color="auto"/>
                <w:right w:val="none" w:sz="0" w:space="0" w:color="auto"/>
              </w:divBdr>
            </w:div>
            <w:div w:id="2036613277">
              <w:marLeft w:val="0"/>
              <w:marRight w:val="0"/>
              <w:marTop w:val="0"/>
              <w:marBottom w:val="0"/>
              <w:divBdr>
                <w:top w:val="none" w:sz="0" w:space="0" w:color="auto"/>
                <w:left w:val="none" w:sz="0" w:space="0" w:color="auto"/>
                <w:bottom w:val="none" w:sz="0" w:space="0" w:color="auto"/>
                <w:right w:val="none" w:sz="0" w:space="0" w:color="auto"/>
              </w:divBdr>
            </w:div>
          </w:divsChild>
        </w:div>
        <w:div w:id="376126678">
          <w:marLeft w:val="0"/>
          <w:marRight w:val="0"/>
          <w:marTop w:val="0"/>
          <w:marBottom w:val="0"/>
          <w:divBdr>
            <w:top w:val="none" w:sz="0" w:space="0" w:color="auto"/>
            <w:left w:val="none" w:sz="0" w:space="0" w:color="auto"/>
            <w:bottom w:val="none" w:sz="0" w:space="0" w:color="auto"/>
            <w:right w:val="none" w:sz="0" w:space="0" w:color="auto"/>
          </w:divBdr>
          <w:divsChild>
            <w:div w:id="98184708">
              <w:marLeft w:val="0"/>
              <w:marRight w:val="0"/>
              <w:marTop w:val="0"/>
              <w:marBottom w:val="0"/>
              <w:divBdr>
                <w:top w:val="none" w:sz="0" w:space="0" w:color="auto"/>
                <w:left w:val="none" w:sz="0" w:space="0" w:color="auto"/>
                <w:bottom w:val="none" w:sz="0" w:space="0" w:color="auto"/>
                <w:right w:val="none" w:sz="0" w:space="0" w:color="auto"/>
              </w:divBdr>
            </w:div>
            <w:div w:id="354888524">
              <w:marLeft w:val="0"/>
              <w:marRight w:val="0"/>
              <w:marTop w:val="0"/>
              <w:marBottom w:val="0"/>
              <w:divBdr>
                <w:top w:val="none" w:sz="0" w:space="0" w:color="auto"/>
                <w:left w:val="none" w:sz="0" w:space="0" w:color="auto"/>
                <w:bottom w:val="none" w:sz="0" w:space="0" w:color="auto"/>
                <w:right w:val="none" w:sz="0" w:space="0" w:color="auto"/>
              </w:divBdr>
            </w:div>
            <w:div w:id="461657487">
              <w:marLeft w:val="0"/>
              <w:marRight w:val="0"/>
              <w:marTop w:val="0"/>
              <w:marBottom w:val="0"/>
              <w:divBdr>
                <w:top w:val="none" w:sz="0" w:space="0" w:color="auto"/>
                <w:left w:val="none" w:sz="0" w:space="0" w:color="auto"/>
                <w:bottom w:val="none" w:sz="0" w:space="0" w:color="auto"/>
                <w:right w:val="none" w:sz="0" w:space="0" w:color="auto"/>
              </w:divBdr>
            </w:div>
            <w:div w:id="725106407">
              <w:marLeft w:val="0"/>
              <w:marRight w:val="0"/>
              <w:marTop w:val="0"/>
              <w:marBottom w:val="0"/>
              <w:divBdr>
                <w:top w:val="none" w:sz="0" w:space="0" w:color="auto"/>
                <w:left w:val="none" w:sz="0" w:space="0" w:color="auto"/>
                <w:bottom w:val="none" w:sz="0" w:space="0" w:color="auto"/>
                <w:right w:val="none" w:sz="0" w:space="0" w:color="auto"/>
              </w:divBdr>
            </w:div>
            <w:div w:id="904342832">
              <w:marLeft w:val="0"/>
              <w:marRight w:val="0"/>
              <w:marTop w:val="0"/>
              <w:marBottom w:val="0"/>
              <w:divBdr>
                <w:top w:val="none" w:sz="0" w:space="0" w:color="auto"/>
                <w:left w:val="none" w:sz="0" w:space="0" w:color="auto"/>
                <w:bottom w:val="none" w:sz="0" w:space="0" w:color="auto"/>
                <w:right w:val="none" w:sz="0" w:space="0" w:color="auto"/>
              </w:divBdr>
            </w:div>
            <w:div w:id="943653505">
              <w:marLeft w:val="0"/>
              <w:marRight w:val="0"/>
              <w:marTop w:val="0"/>
              <w:marBottom w:val="0"/>
              <w:divBdr>
                <w:top w:val="none" w:sz="0" w:space="0" w:color="auto"/>
                <w:left w:val="none" w:sz="0" w:space="0" w:color="auto"/>
                <w:bottom w:val="none" w:sz="0" w:space="0" w:color="auto"/>
                <w:right w:val="none" w:sz="0" w:space="0" w:color="auto"/>
              </w:divBdr>
            </w:div>
            <w:div w:id="1018039566">
              <w:marLeft w:val="0"/>
              <w:marRight w:val="0"/>
              <w:marTop w:val="0"/>
              <w:marBottom w:val="0"/>
              <w:divBdr>
                <w:top w:val="none" w:sz="0" w:space="0" w:color="auto"/>
                <w:left w:val="none" w:sz="0" w:space="0" w:color="auto"/>
                <w:bottom w:val="none" w:sz="0" w:space="0" w:color="auto"/>
                <w:right w:val="none" w:sz="0" w:space="0" w:color="auto"/>
              </w:divBdr>
            </w:div>
            <w:div w:id="1124469493">
              <w:marLeft w:val="0"/>
              <w:marRight w:val="0"/>
              <w:marTop w:val="0"/>
              <w:marBottom w:val="0"/>
              <w:divBdr>
                <w:top w:val="none" w:sz="0" w:space="0" w:color="auto"/>
                <w:left w:val="none" w:sz="0" w:space="0" w:color="auto"/>
                <w:bottom w:val="none" w:sz="0" w:space="0" w:color="auto"/>
                <w:right w:val="none" w:sz="0" w:space="0" w:color="auto"/>
              </w:divBdr>
            </w:div>
            <w:div w:id="1144470771">
              <w:marLeft w:val="0"/>
              <w:marRight w:val="0"/>
              <w:marTop w:val="0"/>
              <w:marBottom w:val="0"/>
              <w:divBdr>
                <w:top w:val="none" w:sz="0" w:space="0" w:color="auto"/>
                <w:left w:val="none" w:sz="0" w:space="0" w:color="auto"/>
                <w:bottom w:val="none" w:sz="0" w:space="0" w:color="auto"/>
                <w:right w:val="none" w:sz="0" w:space="0" w:color="auto"/>
              </w:divBdr>
            </w:div>
            <w:div w:id="1215002467">
              <w:marLeft w:val="0"/>
              <w:marRight w:val="0"/>
              <w:marTop w:val="0"/>
              <w:marBottom w:val="0"/>
              <w:divBdr>
                <w:top w:val="none" w:sz="0" w:space="0" w:color="auto"/>
                <w:left w:val="none" w:sz="0" w:space="0" w:color="auto"/>
                <w:bottom w:val="none" w:sz="0" w:space="0" w:color="auto"/>
                <w:right w:val="none" w:sz="0" w:space="0" w:color="auto"/>
              </w:divBdr>
            </w:div>
            <w:div w:id="1310523926">
              <w:marLeft w:val="0"/>
              <w:marRight w:val="0"/>
              <w:marTop w:val="0"/>
              <w:marBottom w:val="0"/>
              <w:divBdr>
                <w:top w:val="none" w:sz="0" w:space="0" w:color="auto"/>
                <w:left w:val="none" w:sz="0" w:space="0" w:color="auto"/>
                <w:bottom w:val="none" w:sz="0" w:space="0" w:color="auto"/>
                <w:right w:val="none" w:sz="0" w:space="0" w:color="auto"/>
              </w:divBdr>
            </w:div>
            <w:div w:id="1343699808">
              <w:marLeft w:val="0"/>
              <w:marRight w:val="0"/>
              <w:marTop w:val="0"/>
              <w:marBottom w:val="0"/>
              <w:divBdr>
                <w:top w:val="none" w:sz="0" w:space="0" w:color="auto"/>
                <w:left w:val="none" w:sz="0" w:space="0" w:color="auto"/>
                <w:bottom w:val="none" w:sz="0" w:space="0" w:color="auto"/>
                <w:right w:val="none" w:sz="0" w:space="0" w:color="auto"/>
              </w:divBdr>
            </w:div>
            <w:div w:id="1397974481">
              <w:marLeft w:val="0"/>
              <w:marRight w:val="0"/>
              <w:marTop w:val="0"/>
              <w:marBottom w:val="0"/>
              <w:divBdr>
                <w:top w:val="none" w:sz="0" w:space="0" w:color="auto"/>
                <w:left w:val="none" w:sz="0" w:space="0" w:color="auto"/>
                <w:bottom w:val="none" w:sz="0" w:space="0" w:color="auto"/>
                <w:right w:val="none" w:sz="0" w:space="0" w:color="auto"/>
              </w:divBdr>
            </w:div>
            <w:div w:id="1510607547">
              <w:marLeft w:val="0"/>
              <w:marRight w:val="0"/>
              <w:marTop w:val="0"/>
              <w:marBottom w:val="0"/>
              <w:divBdr>
                <w:top w:val="none" w:sz="0" w:space="0" w:color="auto"/>
                <w:left w:val="none" w:sz="0" w:space="0" w:color="auto"/>
                <w:bottom w:val="none" w:sz="0" w:space="0" w:color="auto"/>
                <w:right w:val="none" w:sz="0" w:space="0" w:color="auto"/>
              </w:divBdr>
            </w:div>
            <w:div w:id="1515800900">
              <w:marLeft w:val="0"/>
              <w:marRight w:val="0"/>
              <w:marTop w:val="0"/>
              <w:marBottom w:val="0"/>
              <w:divBdr>
                <w:top w:val="none" w:sz="0" w:space="0" w:color="auto"/>
                <w:left w:val="none" w:sz="0" w:space="0" w:color="auto"/>
                <w:bottom w:val="none" w:sz="0" w:space="0" w:color="auto"/>
                <w:right w:val="none" w:sz="0" w:space="0" w:color="auto"/>
              </w:divBdr>
            </w:div>
            <w:div w:id="1623684805">
              <w:marLeft w:val="0"/>
              <w:marRight w:val="0"/>
              <w:marTop w:val="0"/>
              <w:marBottom w:val="0"/>
              <w:divBdr>
                <w:top w:val="none" w:sz="0" w:space="0" w:color="auto"/>
                <w:left w:val="none" w:sz="0" w:space="0" w:color="auto"/>
                <w:bottom w:val="none" w:sz="0" w:space="0" w:color="auto"/>
                <w:right w:val="none" w:sz="0" w:space="0" w:color="auto"/>
              </w:divBdr>
            </w:div>
            <w:div w:id="1645157488">
              <w:marLeft w:val="0"/>
              <w:marRight w:val="0"/>
              <w:marTop w:val="0"/>
              <w:marBottom w:val="0"/>
              <w:divBdr>
                <w:top w:val="none" w:sz="0" w:space="0" w:color="auto"/>
                <w:left w:val="none" w:sz="0" w:space="0" w:color="auto"/>
                <w:bottom w:val="none" w:sz="0" w:space="0" w:color="auto"/>
                <w:right w:val="none" w:sz="0" w:space="0" w:color="auto"/>
              </w:divBdr>
            </w:div>
            <w:div w:id="1949392777">
              <w:marLeft w:val="0"/>
              <w:marRight w:val="0"/>
              <w:marTop w:val="0"/>
              <w:marBottom w:val="0"/>
              <w:divBdr>
                <w:top w:val="none" w:sz="0" w:space="0" w:color="auto"/>
                <w:left w:val="none" w:sz="0" w:space="0" w:color="auto"/>
                <w:bottom w:val="none" w:sz="0" w:space="0" w:color="auto"/>
                <w:right w:val="none" w:sz="0" w:space="0" w:color="auto"/>
              </w:divBdr>
            </w:div>
            <w:div w:id="2036884929">
              <w:marLeft w:val="0"/>
              <w:marRight w:val="0"/>
              <w:marTop w:val="0"/>
              <w:marBottom w:val="0"/>
              <w:divBdr>
                <w:top w:val="none" w:sz="0" w:space="0" w:color="auto"/>
                <w:left w:val="none" w:sz="0" w:space="0" w:color="auto"/>
                <w:bottom w:val="none" w:sz="0" w:space="0" w:color="auto"/>
                <w:right w:val="none" w:sz="0" w:space="0" w:color="auto"/>
              </w:divBdr>
            </w:div>
            <w:div w:id="2147354546">
              <w:marLeft w:val="0"/>
              <w:marRight w:val="0"/>
              <w:marTop w:val="0"/>
              <w:marBottom w:val="0"/>
              <w:divBdr>
                <w:top w:val="none" w:sz="0" w:space="0" w:color="auto"/>
                <w:left w:val="none" w:sz="0" w:space="0" w:color="auto"/>
                <w:bottom w:val="none" w:sz="0" w:space="0" w:color="auto"/>
                <w:right w:val="none" w:sz="0" w:space="0" w:color="auto"/>
              </w:divBdr>
            </w:div>
          </w:divsChild>
        </w:div>
        <w:div w:id="605309086">
          <w:marLeft w:val="0"/>
          <w:marRight w:val="0"/>
          <w:marTop w:val="0"/>
          <w:marBottom w:val="0"/>
          <w:divBdr>
            <w:top w:val="none" w:sz="0" w:space="0" w:color="auto"/>
            <w:left w:val="none" w:sz="0" w:space="0" w:color="auto"/>
            <w:bottom w:val="none" w:sz="0" w:space="0" w:color="auto"/>
            <w:right w:val="none" w:sz="0" w:space="0" w:color="auto"/>
          </w:divBdr>
        </w:div>
        <w:div w:id="653726867">
          <w:marLeft w:val="0"/>
          <w:marRight w:val="0"/>
          <w:marTop w:val="0"/>
          <w:marBottom w:val="0"/>
          <w:divBdr>
            <w:top w:val="none" w:sz="0" w:space="0" w:color="auto"/>
            <w:left w:val="none" w:sz="0" w:space="0" w:color="auto"/>
            <w:bottom w:val="none" w:sz="0" w:space="0" w:color="auto"/>
            <w:right w:val="none" w:sz="0" w:space="0" w:color="auto"/>
          </w:divBdr>
        </w:div>
        <w:div w:id="693112011">
          <w:marLeft w:val="0"/>
          <w:marRight w:val="0"/>
          <w:marTop w:val="0"/>
          <w:marBottom w:val="0"/>
          <w:divBdr>
            <w:top w:val="none" w:sz="0" w:space="0" w:color="auto"/>
            <w:left w:val="none" w:sz="0" w:space="0" w:color="auto"/>
            <w:bottom w:val="none" w:sz="0" w:space="0" w:color="auto"/>
            <w:right w:val="none" w:sz="0" w:space="0" w:color="auto"/>
          </w:divBdr>
          <w:divsChild>
            <w:div w:id="1324896796">
              <w:marLeft w:val="-75"/>
              <w:marRight w:val="0"/>
              <w:marTop w:val="30"/>
              <w:marBottom w:val="30"/>
              <w:divBdr>
                <w:top w:val="none" w:sz="0" w:space="0" w:color="auto"/>
                <w:left w:val="none" w:sz="0" w:space="0" w:color="auto"/>
                <w:bottom w:val="none" w:sz="0" w:space="0" w:color="auto"/>
                <w:right w:val="none" w:sz="0" w:space="0" w:color="auto"/>
              </w:divBdr>
              <w:divsChild>
                <w:div w:id="237326429">
                  <w:marLeft w:val="0"/>
                  <w:marRight w:val="0"/>
                  <w:marTop w:val="0"/>
                  <w:marBottom w:val="0"/>
                  <w:divBdr>
                    <w:top w:val="none" w:sz="0" w:space="0" w:color="auto"/>
                    <w:left w:val="none" w:sz="0" w:space="0" w:color="auto"/>
                    <w:bottom w:val="none" w:sz="0" w:space="0" w:color="auto"/>
                    <w:right w:val="none" w:sz="0" w:space="0" w:color="auto"/>
                  </w:divBdr>
                  <w:divsChild>
                    <w:div w:id="1832091290">
                      <w:marLeft w:val="0"/>
                      <w:marRight w:val="0"/>
                      <w:marTop w:val="0"/>
                      <w:marBottom w:val="0"/>
                      <w:divBdr>
                        <w:top w:val="none" w:sz="0" w:space="0" w:color="auto"/>
                        <w:left w:val="none" w:sz="0" w:space="0" w:color="auto"/>
                        <w:bottom w:val="none" w:sz="0" w:space="0" w:color="auto"/>
                        <w:right w:val="none" w:sz="0" w:space="0" w:color="auto"/>
                      </w:divBdr>
                    </w:div>
                  </w:divsChild>
                </w:div>
                <w:div w:id="277568774">
                  <w:marLeft w:val="0"/>
                  <w:marRight w:val="0"/>
                  <w:marTop w:val="0"/>
                  <w:marBottom w:val="0"/>
                  <w:divBdr>
                    <w:top w:val="none" w:sz="0" w:space="0" w:color="auto"/>
                    <w:left w:val="none" w:sz="0" w:space="0" w:color="auto"/>
                    <w:bottom w:val="none" w:sz="0" w:space="0" w:color="auto"/>
                    <w:right w:val="none" w:sz="0" w:space="0" w:color="auto"/>
                  </w:divBdr>
                  <w:divsChild>
                    <w:div w:id="1729648129">
                      <w:marLeft w:val="0"/>
                      <w:marRight w:val="0"/>
                      <w:marTop w:val="0"/>
                      <w:marBottom w:val="0"/>
                      <w:divBdr>
                        <w:top w:val="none" w:sz="0" w:space="0" w:color="auto"/>
                        <w:left w:val="none" w:sz="0" w:space="0" w:color="auto"/>
                        <w:bottom w:val="none" w:sz="0" w:space="0" w:color="auto"/>
                        <w:right w:val="none" w:sz="0" w:space="0" w:color="auto"/>
                      </w:divBdr>
                    </w:div>
                  </w:divsChild>
                </w:div>
                <w:div w:id="455680557">
                  <w:marLeft w:val="0"/>
                  <w:marRight w:val="0"/>
                  <w:marTop w:val="0"/>
                  <w:marBottom w:val="0"/>
                  <w:divBdr>
                    <w:top w:val="none" w:sz="0" w:space="0" w:color="auto"/>
                    <w:left w:val="none" w:sz="0" w:space="0" w:color="auto"/>
                    <w:bottom w:val="none" w:sz="0" w:space="0" w:color="auto"/>
                    <w:right w:val="none" w:sz="0" w:space="0" w:color="auto"/>
                  </w:divBdr>
                  <w:divsChild>
                    <w:div w:id="2055808070">
                      <w:marLeft w:val="0"/>
                      <w:marRight w:val="0"/>
                      <w:marTop w:val="0"/>
                      <w:marBottom w:val="0"/>
                      <w:divBdr>
                        <w:top w:val="none" w:sz="0" w:space="0" w:color="auto"/>
                        <w:left w:val="none" w:sz="0" w:space="0" w:color="auto"/>
                        <w:bottom w:val="none" w:sz="0" w:space="0" w:color="auto"/>
                        <w:right w:val="none" w:sz="0" w:space="0" w:color="auto"/>
                      </w:divBdr>
                    </w:div>
                  </w:divsChild>
                </w:div>
                <w:div w:id="478768232">
                  <w:marLeft w:val="0"/>
                  <w:marRight w:val="0"/>
                  <w:marTop w:val="0"/>
                  <w:marBottom w:val="0"/>
                  <w:divBdr>
                    <w:top w:val="none" w:sz="0" w:space="0" w:color="auto"/>
                    <w:left w:val="none" w:sz="0" w:space="0" w:color="auto"/>
                    <w:bottom w:val="none" w:sz="0" w:space="0" w:color="auto"/>
                    <w:right w:val="none" w:sz="0" w:space="0" w:color="auto"/>
                  </w:divBdr>
                  <w:divsChild>
                    <w:div w:id="103884777">
                      <w:marLeft w:val="0"/>
                      <w:marRight w:val="0"/>
                      <w:marTop w:val="0"/>
                      <w:marBottom w:val="0"/>
                      <w:divBdr>
                        <w:top w:val="none" w:sz="0" w:space="0" w:color="auto"/>
                        <w:left w:val="none" w:sz="0" w:space="0" w:color="auto"/>
                        <w:bottom w:val="none" w:sz="0" w:space="0" w:color="auto"/>
                        <w:right w:val="none" w:sz="0" w:space="0" w:color="auto"/>
                      </w:divBdr>
                    </w:div>
                  </w:divsChild>
                </w:div>
                <w:div w:id="496925559">
                  <w:marLeft w:val="0"/>
                  <w:marRight w:val="0"/>
                  <w:marTop w:val="0"/>
                  <w:marBottom w:val="0"/>
                  <w:divBdr>
                    <w:top w:val="none" w:sz="0" w:space="0" w:color="auto"/>
                    <w:left w:val="none" w:sz="0" w:space="0" w:color="auto"/>
                    <w:bottom w:val="none" w:sz="0" w:space="0" w:color="auto"/>
                    <w:right w:val="none" w:sz="0" w:space="0" w:color="auto"/>
                  </w:divBdr>
                  <w:divsChild>
                    <w:div w:id="1791122119">
                      <w:marLeft w:val="0"/>
                      <w:marRight w:val="0"/>
                      <w:marTop w:val="0"/>
                      <w:marBottom w:val="0"/>
                      <w:divBdr>
                        <w:top w:val="none" w:sz="0" w:space="0" w:color="auto"/>
                        <w:left w:val="none" w:sz="0" w:space="0" w:color="auto"/>
                        <w:bottom w:val="none" w:sz="0" w:space="0" w:color="auto"/>
                        <w:right w:val="none" w:sz="0" w:space="0" w:color="auto"/>
                      </w:divBdr>
                    </w:div>
                  </w:divsChild>
                </w:div>
                <w:div w:id="588730878">
                  <w:marLeft w:val="0"/>
                  <w:marRight w:val="0"/>
                  <w:marTop w:val="0"/>
                  <w:marBottom w:val="0"/>
                  <w:divBdr>
                    <w:top w:val="none" w:sz="0" w:space="0" w:color="auto"/>
                    <w:left w:val="none" w:sz="0" w:space="0" w:color="auto"/>
                    <w:bottom w:val="none" w:sz="0" w:space="0" w:color="auto"/>
                    <w:right w:val="none" w:sz="0" w:space="0" w:color="auto"/>
                  </w:divBdr>
                  <w:divsChild>
                    <w:div w:id="773939504">
                      <w:marLeft w:val="0"/>
                      <w:marRight w:val="0"/>
                      <w:marTop w:val="0"/>
                      <w:marBottom w:val="0"/>
                      <w:divBdr>
                        <w:top w:val="none" w:sz="0" w:space="0" w:color="auto"/>
                        <w:left w:val="none" w:sz="0" w:space="0" w:color="auto"/>
                        <w:bottom w:val="none" w:sz="0" w:space="0" w:color="auto"/>
                        <w:right w:val="none" w:sz="0" w:space="0" w:color="auto"/>
                      </w:divBdr>
                    </w:div>
                  </w:divsChild>
                </w:div>
                <w:div w:id="592318701">
                  <w:marLeft w:val="0"/>
                  <w:marRight w:val="0"/>
                  <w:marTop w:val="0"/>
                  <w:marBottom w:val="0"/>
                  <w:divBdr>
                    <w:top w:val="none" w:sz="0" w:space="0" w:color="auto"/>
                    <w:left w:val="none" w:sz="0" w:space="0" w:color="auto"/>
                    <w:bottom w:val="none" w:sz="0" w:space="0" w:color="auto"/>
                    <w:right w:val="none" w:sz="0" w:space="0" w:color="auto"/>
                  </w:divBdr>
                  <w:divsChild>
                    <w:div w:id="787354446">
                      <w:marLeft w:val="0"/>
                      <w:marRight w:val="0"/>
                      <w:marTop w:val="0"/>
                      <w:marBottom w:val="0"/>
                      <w:divBdr>
                        <w:top w:val="none" w:sz="0" w:space="0" w:color="auto"/>
                        <w:left w:val="none" w:sz="0" w:space="0" w:color="auto"/>
                        <w:bottom w:val="none" w:sz="0" w:space="0" w:color="auto"/>
                        <w:right w:val="none" w:sz="0" w:space="0" w:color="auto"/>
                      </w:divBdr>
                    </w:div>
                  </w:divsChild>
                </w:div>
                <w:div w:id="612980009">
                  <w:marLeft w:val="0"/>
                  <w:marRight w:val="0"/>
                  <w:marTop w:val="0"/>
                  <w:marBottom w:val="0"/>
                  <w:divBdr>
                    <w:top w:val="none" w:sz="0" w:space="0" w:color="auto"/>
                    <w:left w:val="none" w:sz="0" w:space="0" w:color="auto"/>
                    <w:bottom w:val="none" w:sz="0" w:space="0" w:color="auto"/>
                    <w:right w:val="none" w:sz="0" w:space="0" w:color="auto"/>
                  </w:divBdr>
                  <w:divsChild>
                    <w:div w:id="1673678427">
                      <w:marLeft w:val="0"/>
                      <w:marRight w:val="0"/>
                      <w:marTop w:val="0"/>
                      <w:marBottom w:val="0"/>
                      <w:divBdr>
                        <w:top w:val="none" w:sz="0" w:space="0" w:color="auto"/>
                        <w:left w:val="none" w:sz="0" w:space="0" w:color="auto"/>
                        <w:bottom w:val="none" w:sz="0" w:space="0" w:color="auto"/>
                        <w:right w:val="none" w:sz="0" w:space="0" w:color="auto"/>
                      </w:divBdr>
                    </w:div>
                  </w:divsChild>
                </w:div>
                <w:div w:id="707140570">
                  <w:marLeft w:val="0"/>
                  <w:marRight w:val="0"/>
                  <w:marTop w:val="0"/>
                  <w:marBottom w:val="0"/>
                  <w:divBdr>
                    <w:top w:val="none" w:sz="0" w:space="0" w:color="auto"/>
                    <w:left w:val="none" w:sz="0" w:space="0" w:color="auto"/>
                    <w:bottom w:val="none" w:sz="0" w:space="0" w:color="auto"/>
                    <w:right w:val="none" w:sz="0" w:space="0" w:color="auto"/>
                  </w:divBdr>
                  <w:divsChild>
                    <w:div w:id="458493350">
                      <w:marLeft w:val="0"/>
                      <w:marRight w:val="0"/>
                      <w:marTop w:val="0"/>
                      <w:marBottom w:val="0"/>
                      <w:divBdr>
                        <w:top w:val="none" w:sz="0" w:space="0" w:color="auto"/>
                        <w:left w:val="none" w:sz="0" w:space="0" w:color="auto"/>
                        <w:bottom w:val="none" w:sz="0" w:space="0" w:color="auto"/>
                        <w:right w:val="none" w:sz="0" w:space="0" w:color="auto"/>
                      </w:divBdr>
                    </w:div>
                  </w:divsChild>
                </w:div>
                <w:div w:id="775710150">
                  <w:marLeft w:val="0"/>
                  <w:marRight w:val="0"/>
                  <w:marTop w:val="0"/>
                  <w:marBottom w:val="0"/>
                  <w:divBdr>
                    <w:top w:val="none" w:sz="0" w:space="0" w:color="auto"/>
                    <w:left w:val="none" w:sz="0" w:space="0" w:color="auto"/>
                    <w:bottom w:val="none" w:sz="0" w:space="0" w:color="auto"/>
                    <w:right w:val="none" w:sz="0" w:space="0" w:color="auto"/>
                  </w:divBdr>
                  <w:divsChild>
                    <w:div w:id="296643095">
                      <w:marLeft w:val="0"/>
                      <w:marRight w:val="0"/>
                      <w:marTop w:val="0"/>
                      <w:marBottom w:val="0"/>
                      <w:divBdr>
                        <w:top w:val="none" w:sz="0" w:space="0" w:color="auto"/>
                        <w:left w:val="none" w:sz="0" w:space="0" w:color="auto"/>
                        <w:bottom w:val="none" w:sz="0" w:space="0" w:color="auto"/>
                        <w:right w:val="none" w:sz="0" w:space="0" w:color="auto"/>
                      </w:divBdr>
                    </w:div>
                  </w:divsChild>
                </w:div>
                <w:div w:id="816727035">
                  <w:marLeft w:val="0"/>
                  <w:marRight w:val="0"/>
                  <w:marTop w:val="0"/>
                  <w:marBottom w:val="0"/>
                  <w:divBdr>
                    <w:top w:val="none" w:sz="0" w:space="0" w:color="auto"/>
                    <w:left w:val="none" w:sz="0" w:space="0" w:color="auto"/>
                    <w:bottom w:val="none" w:sz="0" w:space="0" w:color="auto"/>
                    <w:right w:val="none" w:sz="0" w:space="0" w:color="auto"/>
                  </w:divBdr>
                  <w:divsChild>
                    <w:div w:id="344022194">
                      <w:marLeft w:val="0"/>
                      <w:marRight w:val="0"/>
                      <w:marTop w:val="0"/>
                      <w:marBottom w:val="0"/>
                      <w:divBdr>
                        <w:top w:val="none" w:sz="0" w:space="0" w:color="auto"/>
                        <w:left w:val="none" w:sz="0" w:space="0" w:color="auto"/>
                        <w:bottom w:val="none" w:sz="0" w:space="0" w:color="auto"/>
                        <w:right w:val="none" w:sz="0" w:space="0" w:color="auto"/>
                      </w:divBdr>
                    </w:div>
                  </w:divsChild>
                </w:div>
                <w:div w:id="954092201">
                  <w:marLeft w:val="0"/>
                  <w:marRight w:val="0"/>
                  <w:marTop w:val="0"/>
                  <w:marBottom w:val="0"/>
                  <w:divBdr>
                    <w:top w:val="none" w:sz="0" w:space="0" w:color="auto"/>
                    <w:left w:val="none" w:sz="0" w:space="0" w:color="auto"/>
                    <w:bottom w:val="none" w:sz="0" w:space="0" w:color="auto"/>
                    <w:right w:val="none" w:sz="0" w:space="0" w:color="auto"/>
                  </w:divBdr>
                  <w:divsChild>
                    <w:div w:id="1841577513">
                      <w:marLeft w:val="0"/>
                      <w:marRight w:val="0"/>
                      <w:marTop w:val="0"/>
                      <w:marBottom w:val="0"/>
                      <w:divBdr>
                        <w:top w:val="none" w:sz="0" w:space="0" w:color="auto"/>
                        <w:left w:val="none" w:sz="0" w:space="0" w:color="auto"/>
                        <w:bottom w:val="none" w:sz="0" w:space="0" w:color="auto"/>
                        <w:right w:val="none" w:sz="0" w:space="0" w:color="auto"/>
                      </w:divBdr>
                    </w:div>
                  </w:divsChild>
                </w:div>
                <w:div w:id="1172993374">
                  <w:marLeft w:val="0"/>
                  <w:marRight w:val="0"/>
                  <w:marTop w:val="0"/>
                  <w:marBottom w:val="0"/>
                  <w:divBdr>
                    <w:top w:val="none" w:sz="0" w:space="0" w:color="auto"/>
                    <w:left w:val="none" w:sz="0" w:space="0" w:color="auto"/>
                    <w:bottom w:val="none" w:sz="0" w:space="0" w:color="auto"/>
                    <w:right w:val="none" w:sz="0" w:space="0" w:color="auto"/>
                  </w:divBdr>
                  <w:divsChild>
                    <w:div w:id="1399211975">
                      <w:marLeft w:val="0"/>
                      <w:marRight w:val="0"/>
                      <w:marTop w:val="0"/>
                      <w:marBottom w:val="0"/>
                      <w:divBdr>
                        <w:top w:val="none" w:sz="0" w:space="0" w:color="auto"/>
                        <w:left w:val="none" w:sz="0" w:space="0" w:color="auto"/>
                        <w:bottom w:val="none" w:sz="0" w:space="0" w:color="auto"/>
                        <w:right w:val="none" w:sz="0" w:space="0" w:color="auto"/>
                      </w:divBdr>
                    </w:div>
                  </w:divsChild>
                </w:div>
                <w:div w:id="1278220084">
                  <w:marLeft w:val="0"/>
                  <w:marRight w:val="0"/>
                  <w:marTop w:val="0"/>
                  <w:marBottom w:val="0"/>
                  <w:divBdr>
                    <w:top w:val="none" w:sz="0" w:space="0" w:color="auto"/>
                    <w:left w:val="none" w:sz="0" w:space="0" w:color="auto"/>
                    <w:bottom w:val="none" w:sz="0" w:space="0" w:color="auto"/>
                    <w:right w:val="none" w:sz="0" w:space="0" w:color="auto"/>
                  </w:divBdr>
                  <w:divsChild>
                    <w:div w:id="1146505406">
                      <w:marLeft w:val="0"/>
                      <w:marRight w:val="0"/>
                      <w:marTop w:val="0"/>
                      <w:marBottom w:val="0"/>
                      <w:divBdr>
                        <w:top w:val="none" w:sz="0" w:space="0" w:color="auto"/>
                        <w:left w:val="none" w:sz="0" w:space="0" w:color="auto"/>
                        <w:bottom w:val="none" w:sz="0" w:space="0" w:color="auto"/>
                        <w:right w:val="none" w:sz="0" w:space="0" w:color="auto"/>
                      </w:divBdr>
                    </w:div>
                  </w:divsChild>
                </w:div>
                <w:div w:id="1296259428">
                  <w:marLeft w:val="0"/>
                  <w:marRight w:val="0"/>
                  <w:marTop w:val="0"/>
                  <w:marBottom w:val="0"/>
                  <w:divBdr>
                    <w:top w:val="none" w:sz="0" w:space="0" w:color="auto"/>
                    <w:left w:val="none" w:sz="0" w:space="0" w:color="auto"/>
                    <w:bottom w:val="none" w:sz="0" w:space="0" w:color="auto"/>
                    <w:right w:val="none" w:sz="0" w:space="0" w:color="auto"/>
                  </w:divBdr>
                  <w:divsChild>
                    <w:div w:id="694765959">
                      <w:marLeft w:val="0"/>
                      <w:marRight w:val="0"/>
                      <w:marTop w:val="0"/>
                      <w:marBottom w:val="0"/>
                      <w:divBdr>
                        <w:top w:val="none" w:sz="0" w:space="0" w:color="auto"/>
                        <w:left w:val="none" w:sz="0" w:space="0" w:color="auto"/>
                        <w:bottom w:val="none" w:sz="0" w:space="0" w:color="auto"/>
                        <w:right w:val="none" w:sz="0" w:space="0" w:color="auto"/>
                      </w:divBdr>
                    </w:div>
                  </w:divsChild>
                </w:div>
                <w:div w:id="1339045606">
                  <w:marLeft w:val="0"/>
                  <w:marRight w:val="0"/>
                  <w:marTop w:val="0"/>
                  <w:marBottom w:val="0"/>
                  <w:divBdr>
                    <w:top w:val="none" w:sz="0" w:space="0" w:color="auto"/>
                    <w:left w:val="none" w:sz="0" w:space="0" w:color="auto"/>
                    <w:bottom w:val="none" w:sz="0" w:space="0" w:color="auto"/>
                    <w:right w:val="none" w:sz="0" w:space="0" w:color="auto"/>
                  </w:divBdr>
                  <w:divsChild>
                    <w:div w:id="1061245526">
                      <w:marLeft w:val="0"/>
                      <w:marRight w:val="0"/>
                      <w:marTop w:val="0"/>
                      <w:marBottom w:val="0"/>
                      <w:divBdr>
                        <w:top w:val="none" w:sz="0" w:space="0" w:color="auto"/>
                        <w:left w:val="none" w:sz="0" w:space="0" w:color="auto"/>
                        <w:bottom w:val="none" w:sz="0" w:space="0" w:color="auto"/>
                        <w:right w:val="none" w:sz="0" w:space="0" w:color="auto"/>
                      </w:divBdr>
                    </w:div>
                  </w:divsChild>
                </w:div>
                <w:div w:id="1373001219">
                  <w:marLeft w:val="0"/>
                  <w:marRight w:val="0"/>
                  <w:marTop w:val="0"/>
                  <w:marBottom w:val="0"/>
                  <w:divBdr>
                    <w:top w:val="none" w:sz="0" w:space="0" w:color="auto"/>
                    <w:left w:val="none" w:sz="0" w:space="0" w:color="auto"/>
                    <w:bottom w:val="none" w:sz="0" w:space="0" w:color="auto"/>
                    <w:right w:val="none" w:sz="0" w:space="0" w:color="auto"/>
                  </w:divBdr>
                  <w:divsChild>
                    <w:div w:id="834298265">
                      <w:marLeft w:val="0"/>
                      <w:marRight w:val="0"/>
                      <w:marTop w:val="0"/>
                      <w:marBottom w:val="0"/>
                      <w:divBdr>
                        <w:top w:val="none" w:sz="0" w:space="0" w:color="auto"/>
                        <w:left w:val="none" w:sz="0" w:space="0" w:color="auto"/>
                        <w:bottom w:val="none" w:sz="0" w:space="0" w:color="auto"/>
                        <w:right w:val="none" w:sz="0" w:space="0" w:color="auto"/>
                      </w:divBdr>
                    </w:div>
                  </w:divsChild>
                </w:div>
                <w:div w:id="1499157193">
                  <w:marLeft w:val="0"/>
                  <w:marRight w:val="0"/>
                  <w:marTop w:val="0"/>
                  <w:marBottom w:val="0"/>
                  <w:divBdr>
                    <w:top w:val="none" w:sz="0" w:space="0" w:color="auto"/>
                    <w:left w:val="none" w:sz="0" w:space="0" w:color="auto"/>
                    <w:bottom w:val="none" w:sz="0" w:space="0" w:color="auto"/>
                    <w:right w:val="none" w:sz="0" w:space="0" w:color="auto"/>
                  </w:divBdr>
                  <w:divsChild>
                    <w:div w:id="359933967">
                      <w:marLeft w:val="0"/>
                      <w:marRight w:val="0"/>
                      <w:marTop w:val="0"/>
                      <w:marBottom w:val="0"/>
                      <w:divBdr>
                        <w:top w:val="none" w:sz="0" w:space="0" w:color="auto"/>
                        <w:left w:val="none" w:sz="0" w:space="0" w:color="auto"/>
                        <w:bottom w:val="none" w:sz="0" w:space="0" w:color="auto"/>
                        <w:right w:val="none" w:sz="0" w:space="0" w:color="auto"/>
                      </w:divBdr>
                    </w:div>
                  </w:divsChild>
                </w:div>
                <w:div w:id="1503349579">
                  <w:marLeft w:val="0"/>
                  <w:marRight w:val="0"/>
                  <w:marTop w:val="0"/>
                  <w:marBottom w:val="0"/>
                  <w:divBdr>
                    <w:top w:val="none" w:sz="0" w:space="0" w:color="auto"/>
                    <w:left w:val="none" w:sz="0" w:space="0" w:color="auto"/>
                    <w:bottom w:val="none" w:sz="0" w:space="0" w:color="auto"/>
                    <w:right w:val="none" w:sz="0" w:space="0" w:color="auto"/>
                  </w:divBdr>
                  <w:divsChild>
                    <w:div w:id="1280183182">
                      <w:marLeft w:val="0"/>
                      <w:marRight w:val="0"/>
                      <w:marTop w:val="0"/>
                      <w:marBottom w:val="0"/>
                      <w:divBdr>
                        <w:top w:val="none" w:sz="0" w:space="0" w:color="auto"/>
                        <w:left w:val="none" w:sz="0" w:space="0" w:color="auto"/>
                        <w:bottom w:val="none" w:sz="0" w:space="0" w:color="auto"/>
                        <w:right w:val="none" w:sz="0" w:space="0" w:color="auto"/>
                      </w:divBdr>
                    </w:div>
                  </w:divsChild>
                </w:div>
                <w:div w:id="1519389706">
                  <w:marLeft w:val="0"/>
                  <w:marRight w:val="0"/>
                  <w:marTop w:val="0"/>
                  <w:marBottom w:val="0"/>
                  <w:divBdr>
                    <w:top w:val="none" w:sz="0" w:space="0" w:color="auto"/>
                    <w:left w:val="none" w:sz="0" w:space="0" w:color="auto"/>
                    <w:bottom w:val="none" w:sz="0" w:space="0" w:color="auto"/>
                    <w:right w:val="none" w:sz="0" w:space="0" w:color="auto"/>
                  </w:divBdr>
                  <w:divsChild>
                    <w:div w:id="740635971">
                      <w:marLeft w:val="0"/>
                      <w:marRight w:val="0"/>
                      <w:marTop w:val="0"/>
                      <w:marBottom w:val="0"/>
                      <w:divBdr>
                        <w:top w:val="none" w:sz="0" w:space="0" w:color="auto"/>
                        <w:left w:val="none" w:sz="0" w:space="0" w:color="auto"/>
                        <w:bottom w:val="none" w:sz="0" w:space="0" w:color="auto"/>
                        <w:right w:val="none" w:sz="0" w:space="0" w:color="auto"/>
                      </w:divBdr>
                    </w:div>
                  </w:divsChild>
                </w:div>
                <w:div w:id="1519732799">
                  <w:marLeft w:val="0"/>
                  <w:marRight w:val="0"/>
                  <w:marTop w:val="0"/>
                  <w:marBottom w:val="0"/>
                  <w:divBdr>
                    <w:top w:val="none" w:sz="0" w:space="0" w:color="auto"/>
                    <w:left w:val="none" w:sz="0" w:space="0" w:color="auto"/>
                    <w:bottom w:val="none" w:sz="0" w:space="0" w:color="auto"/>
                    <w:right w:val="none" w:sz="0" w:space="0" w:color="auto"/>
                  </w:divBdr>
                  <w:divsChild>
                    <w:div w:id="758060156">
                      <w:marLeft w:val="0"/>
                      <w:marRight w:val="0"/>
                      <w:marTop w:val="0"/>
                      <w:marBottom w:val="0"/>
                      <w:divBdr>
                        <w:top w:val="none" w:sz="0" w:space="0" w:color="auto"/>
                        <w:left w:val="none" w:sz="0" w:space="0" w:color="auto"/>
                        <w:bottom w:val="none" w:sz="0" w:space="0" w:color="auto"/>
                        <w:right w:val="none" w:sz="0" w:space="0" w:color="auto"/>
                      </w:divBdr>
                    </w:div>
                  </w:divsChild>
                </w:div>
                <w:div w:id="1540434624">
                  <w:marLeft w:val="0"/>
                  <w:marRight w:val="0"/>
                  <w:marTop w:val="0"/>
                  <w:marBottom w:val="0"/>
                  <w:divBdr>
                    <w:top w:val="none" w:sz="0" w:space="0" w:color="auto"/>
                    <w:left w:val="none" w:sz="0" w:space="0" w:color="auto"/>
                    <w:bottom w:val="none" w:sz="0" w:space="0" w:color="auto"/>
                    <w:right w:val="none" w:sz="0" w:space="0" w:color="auto"/>
                  </w:divBdr>
                  <w:divsChild>
                    <w:div w:id="230240592">
                      <w:marLeft w:val="0"/>
                      <w:marRight w:val="0"/>
                      <w:marTop w:val="0"/>
                      <w:marBottom w:val="0"/>
                      <w:divBdr>
                        <w:top w:val="none" w:sz="0" w:space="0" w:color="auto"/>
                        <w:left w:val="none" w:sz="0" w:space="0" w:color="auto"/>
                        <w:bottom w:val="none" w:sz="0" w:space="0" w:color="auto"/>
                        <w:right w:val="none" w:sz="0" w:space="0" w:color="auto"/>
                      </w:divBdr>
                    </w:div>
                  </w:divsChild>
                </w:div>
                <w:div w:id="1626740954">
                  <w:marLeft w:val="0"/>
                  <w:marRight w:val="0"/>
                  <w:marTop w:val="0"/>
                  <w:marBottom w:val="0"/>
                  <w:divBdr>
                    <w:top w:val="none" w:sz="0" w:space="0" w:color="auto"/>
                    <w:left w:val="none" w:sz="0" w:space="0" w:color="auto"/>
                    <w:bottom w:val="none" w:sz="0" w:space="0" w:color="auto"/>
                    <w:right w:val="none" w:sz="0" w:space="0" w:color="auto"/>
                  </w:divBdr>
                  <w:divsChild>
                    <w:div w:id="343749718">
                      <w:marLeft w:val="0"/>
                      <w:marRight w:val="0"/>
                      <w:marTop w:val="0"/>
                      <w:marBottom w:val="0"/>
                      <w:divBdr>
                        <w:top w:val="none" w:sz="0" w:space="0" w:color="auto"/>
                        <w:left w:val="none" w:sz="0" w:space="0" w:color="auto"/>
                        <w:bottom w:val="none" w:sz="0" w:space="0" w:color="auto"/>
                        <w:right w:val="none" w:sz="0" w:space="0" w:color="auto"/>
                      </w:divBdr>
                    </w:div>
                  </w:divsChild>
                </w:div>
                <w:div w:id="1669363544">
                  <w:marLeft w:val="0"/>
                  <w:marRight w:val="0"/>
                  <w:marTop w:val="0"/>
                  <w:marBottom w:val="0"/>
                  <w:divBdr>
                    <w:top w:val="none" w:sz="0" w:space="0" w:color="auto"/>
                    <w:left w:val="none" w:sz="0" w:space="0" w:color="auto"/>
                    <w:bottom w:val="none" w:sz="0" w:space="0" w:color="auto"/>
                    <w:right w:val="none" w:sz="0" w:space="0" w:color="auto"/>
                  </w:divBdr>
                  <w:divsChild>
                    <w:div w:id="1949458528">
                      <w:marLeft w:val="0"/>
                      <w:marRight w:val="0"/>
                      <w:marTop w:val="0"/>
                      <w:marBottom w:val="0"/>
                      <w:divBdr>
                        <w:top w:val="none" w:sz="0" w:space="0" w:color="auto"/>
                        <w:left w:val="none" w:sz="0" w:space="0" w:color="auto"/>
                        <w:bottom w:val="none" w:sz="0" w:space="0" w:color="auto"/>
                        <w:right w:val="none" w:sz="0" w:space="0" w:color="auto"/>
                      </w:divBdr>
                    </w:div>
                  </w:divsChild>
                </w:div>
                <w:div w:id="1696345707">
                  <w:marLeft w:val="0"/>
                  <w:marRight w:val="0"/>
                  <w:marTop w:val="0"/>
                  <w:marBottom w:val="0"/>
                  <w:divBdr>
                    <w:top w:val="none" w:sz="0" w:space="0" w:color="auto"/>
                    <w:left w:val="none" w:sz="0" w:space="0" w:color="auto"/>
                    <w:bottom w:val="none" w:sz="0" w:space="0" w:color="auto"/>
                    <w:right w:val="none" w:sz="0" w:space="0" w:color="auto"/>
                  </w:divBdr>
                  <w:divsChild>
                    <w:div w:id="1306592793">
                      <w:marLeft w:val="0"/>
                      <w:marRight w:val="0"/>
                      <w:marTop w:val="0"/>
                      <w:marBottom w:val="0"/>
                      <w:divBdr>
                        <w:top w:val="none" w:sz="0" w:space="0" w:color="auto"/>
                        <w:left w:val="none" w:sz="0" w:space="0" w:color="auto"/>
                        <w:bottom w:val="none" w:sz="0" w:space="0" w:color="auto"/>
                        <w:right w:val="none" w:sz="0" w:space="0" w:color="auto"/>
                      </w:divBdr>
                    </w:div>
                  </w:divsChild>
                </w:div>
                <w:div w:id="1730763283">
                  <w:marLeft w:val="0"/>
                  <w:marRight w:val="0"/>
                  <w:marTop w:val="0"/>
                  <w:marBottom w:val="0"/>
                  <w:divBdr>
                    <w:top w:val="none" w:sz="0" w:space="0" w:color="auto"/>
                    <w:left w:val="none" w:sz="0" w:space="0" w:color="auto"/>
                    <w:bottom w:val="none" w:sz="0" w:space="0" w:color="auto"/>
                    <w:right w:val="none" w:sz="0" w:space="0" w:color="auto"/>
                  </w:divBdr>
                  <w:divsChild>
                    <w:div w:id="666447504">
                      <w:marLeft w:val="0"/>
                      <w:marRight w:val="0"/>
                      <w:marTop w:val="0"/>
                      <w:marBottom w:val="0"/>
                      <w:divBdr>
                        <w:top w:val="none" w:sz="0" w:space="0" w:color="auto"/>
                        <w:left w:val="none" w:sz="0" w:space="0" w:color="auto"/>
                        <w:bottom w:val="none" w:sz="0" w:space="0" w:color="auto"/>
                        <w:right w:val="none" w:sz="0" w:space="0" w:color="auto"/>
                      </w:divBdr>
                    </w:div>
                  </w:divsChild>
                </w:div>
                <w:div w:id="1805149626">
                  <w:marLeft w:val="0"/>
                  <w:marRight w:val="0"/>
                  <w:marTop w:val="0"/>
                  <w:marBottom w:val="0"/>
                  <w:divBdr>
                    <w:top w:val="none" w:sz="0" w:space="0" w:color="auto"/>
                    <w:left w:val="none" w:sz="0" w:space="0" w:color="auto"/>
                    <w:bottom w:val="none" w:sz="0" w:space="0" w:color="auto"/>
                    <w:right w:val="none" w:sz="0" w:space="0" w:color="auto"/>
                  </w:divBdr>
                  <w:divsChild>
                    <w:div w:id="776565878">
                      <w:marLeft w:val="0"/>
                      <w:marRight w:val="0"/>
                      <w:marTop w:val="0"/>
                      <w:marBottom w:val="0"/>
                      <w:divBdr>
                        <w:top w:val="none" w:sz="0" w:space="0" w:color="auto"/>
                        <w:left w:val="none" w:sz="0" w:space="0" w:color="auto"/>
                        <w:bottom w:val="none" w:sz="0" w:space="0" w:color="auto"/>
                        <w:right w:val="none" w:sz="0" w:space="0" w:color="auto"/>
                      </w:divBdr>
                    </w:div>
                  </w:divsChild>
                </w:div>
                <w:div w:id="1814516813">
                  <w:marLeft w:val="0"/>
                  <w:marRight w:val="0"/>
                  <w:marTop w:val="0"/>
                  <w:marBottom w:val="0"/>
                  <w:divBdr>
                    <w:top w:val="none" w:sz="0" w:space="0" w:color="auto"/>
                    <w:left w:val="none" w:sz="0" w:space="0" w:color="auto"/>
                    <w:bottom w:val="none" w:sz="0" w:space="0" w:color="auto"/>
                    <w:right w:val="none" w:sz="0" w:space="0" w:color="auto"/>
                  </w:divBdr>
                  <w:divsChild>
                    <w:div w:id="1531066561">
                      <w:marLeft w:val="0"/>
                      <w:marRight w:val="0"/>
                      <w:marTop w:val="0"/>
                      <w:marBottom w:val="0"/>
                      <w:divBdr>
                        <w:top w:val="none" w:sz="0" w:space="0" w:color="auto"/>
                        <w:left w:val="none" w:sz="0" w:space="0" w:color="auto"/>
                        <w:bottom w:val="none" w:sz="0" w:space="0" w:color="auto"/>
                        <w:right w:val="none" w:sz="0" w:space="0" w:color="auto"/>
                      </w:divBdr>
                    </w:div>
                  </w:divsChild>
                </w:div>
                <w:div w:id="1822960793">
                  <w:marLeft w:val="0"/>
                  <w:marRight w:val="0"/>
                  <w:marTop w:val="0"/>
                  <w:marBottom w:val="0"/>
                  <w:divBdr>
                    <w:top w:val="none" w:sz="0" w:space="0" w:color="auto"/>
                    <w:left w:val="none" w:sz="0" w:space="0" w:color="auto"/>
                    <w:bottom w:val="none" w:sz="0" w:space="0" w:color="auto"/>
                    <w:right w:val="none" w:sz="0" w:space="0" w:color="auto"/>
                  </w:divBdr>
                  <w:divsChild>
                    <w:div w:id="1195339610">
                      <w:marLeft w:val="0"/>
                      <w:marRight w:val="0"/>
                      <w:marTop w:val="0"/>
                      <w:marBottom w:val="0"/>
                      <w:divBdr>
                        <w:top w:val="none" w:sz="0" w:space="0" w:color="auto"/>
                        <w:left w:val="none" w:sz="0" w:space="0" w:color="auto"/>
                        <w:bottom w:val="none" w:sz="0" w:space="0" w:color="auto"/>
                        <w:right w:val="none" w:sz="0" w:space="0" w:color="auto"/>
                      </w:divBdr>
                    </w:div>
                  </w:divsChild>
                </w:div>
                <w:div w:id="1879968656">
                  <w:marLeft w:val="0"/>
                  <w:marRight w:val="0"/>
                  <w:marTop w:val="0"/>
                  <w:marBottom w:val="0"/>
                  <w:divBdr>
                    <w:top w:val="none" w:sz="0" w:space="0" w:color="auto"/>
                    <w:left w:val="none" w:sz="0" w:space="0" w:color="auto"/>
                    <w:bottom w:val="none" w:sz="0" w:space="0" w:color="auto"/>
                    <w:right w:val="none" w:sz="0" w:space="0" w:color="auto"/>
                  </w:divBdr>
                  <w:divsChild>
                    <w:div w:id="298269273">
                      <w:marLeft w:val="0"/>
                      <w:marRight w:val="0"/>
                      <w:marTop w:val="0"/>
                      <w:marBottom w:val="0"/>
                      <w:divBdr>
                        <w:top w:val="none" w:sz="0" w:space="0" w:color="auto"/>
                        <w:left w:val="none" w:sz="0" w:space="0" w:color="auto"/>
                        <w:bottom w:val="none" w:sz="0" w:space="0" w:color="auto"/>
                        <w:right w:val="none" w:sz="0" w:space="0" w:color="auto"/>
                      </w:divBdr>
                    </w:div>
                  </w:divsChild>
                </w:div>
                <w:div w:id="1964730259">
                  <w:marLeft w:val="0"/>
                  <w:marRight w:val="0"/>
                  <w:marTop w:val="0"/>
                  <w:marBottom w:val="0"/>
                  <w:divBdr>
                    <w:top w:val="none" w:sz="0" w:space="0" w:color="auto"/>
                    <w:left w:val="none" w:sz="0" w:space="0" w:color="auto"/>
                    <w:bottom w:val="none" w:sz="0" w:space="0" w:color="auto"/>
                    <w:right w:val="none" w:sz="0" w:space="0" w:color="auto"/>
                  </w:divBdr>
                  <w:divsChild>
                    <w:div w:id="247662302">
                      <w:marLeft w:val="0"/>
                      <w:marRight w:val="0"/>
                      <w:marTop w:val="0"/>
                      <w:marBottom w:val="0"/>
                      <w:divBdr>
                        <w:top w:val="none" w:sz="0" w:space="0" w:color="auto"/>
                        <w:left w:val="none" w:sz="0" w:space="0" w:color="auto"/>
                        <w:bottom w:val="none" w:sz="0" w:space="0" w:color="auto"/>
                        <w:right w:val="none" w:sz="0" w:space="0" w:color="auto"/>
                      </w:divBdr>
                    </w:div>
                  </w:divsChild>
                </w:div>
                <w:div w:id="2049983596">
                  <w:marLeft w:val="0"/>
                  <w:marRight w:val="0"/>
                  <w:marTop w:val="0"/>
                  <w:marBottom w:val="0"/>
                  <w:divBdr>
                    <w:top w:val="none" w:sz="0" w:space="0" w:color="auto"/>
                    <w:left w:val="none" w:sz="0" w:space="0" w:color="auto"/>
                    <w:bottom w:val="none" w:sz="0" w:space="0" w:color="auto"/>
                    <w:right w:val="none" w:sz="0" w:space="0" w:color="auto"/>
                  </w:divBdr>
                  <w:divsChild>
                    <w:div w:id="6580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72701">
          <w:marLeft w:val="0"/>
          <w:marRight w:val="0"/>
          <w:marTop w:val="0"/>
          <w:marBottom w:val="0"/>
          <w:divBdr>
            <w:top w:val="none" w:sz="0" w:space="0" w:color="auto"/>
            <w:left w:val="none" w:sz="0" w:space="0" w:color="auto"/>
            <w:bottom w:val="none" w:sz="0" w:space="0" w:color="auto"/>
            <w:right w:val="none" w:sz="0" w:space="0" w:color="auto"/>
          </w:divBdr>
        </w:div>
        <w:div w:id="729232469">
          <w:marLeft w:val="0"/>
          <w:marRight w:val="0"/>
          <w:marTop w:val="0"/>
          <w:marBottom w:val="0"/>
          <w:divBdr>
            <w:top w:val="none" w:sz="0" w:space="0" w:color="auto"/>
            <w:left w:val="none" w:sz="0" w:space="0" w:color="auto"/>
            <w:bottom w:val="none" w:sz="0" w:space="0" w:color="auto"/>
            <w:right w:val="none" w:sz="0" w:space="0" w:color="auto"/>
          </w:divBdr>
        </w:div>
        <w:div w:id="887646478">
          <w:marLeft w:val="0"/>
          <w:marRight w:val="0"/>
          <w:marTop w:val="0"/>
          <w:marBottom w:val="0"/>
          <w:divBdr>
            <w:top w:val="none" w:sz="0" w:space="0" w:color="auto"/>
            <w:left w:val="none" w:sz="0" w:space="0" w:color="auto"/>
            <w:bottom w:val="none" w:sz="0" w:space="0" w:color="auto"/>
            <w:right w:val="none" w:sz="0" w:space="0" w:color="auto"/>
          </w:divBdr>
          <w:divsChild>
            <w:div w:id="110781544">
              <w:marLeft w:val="0"/>
              <w:marRight w:val="0"/>
              <w:marTop w:val="0"/>
              <w:marBottom w:val="0"/>
              <w:divBdr>
                <w:top w:val="none" w:sz="0" w:space="0" w:color="auto"/>
                <w:left w:val="none" w:sz="0" w:space="0" w:color="auto"/>
                <w:bottom w:val="none" w:sz="0" w:space="0" w:color="auto"/>
                <w:right w:val="none" w:sz="0" w:space="0" w:color="auto"/>
              </w:divBdr>
            </w:div>
            <w:div w:id="177893171">
              <w:marLeft w:val="0"/>
              <w:marRight w:val="0"/>
              <w:marTop w:val="0"/>
              <w:marBottom w:val="0"/>
              <w:divBdr>
                <w:top w:val="none" w:sz="0" w:space="0" w:color="auto"/>
                <w:left w:val="none" w:sz="0" w:space="0" w:color="auto"/>
                <w:bottom w:val="none" w:sz="0" w:space="0" w:color="auto"/>
                <w:right w:val="none" w:sz="0" w:space="0" w:color="auto"/>
              </w:divBdr>
            </w:div>
            <w:div w:id="304285849">
              <w:marLeft w:val="0"/>
              <w:marRight w:val="0"/>
              <w:marTop w:val="0"/>
              <w:marBottom w:val="0"/>
              <w:divBdr>
                <w:top w:val="none" w:sz="0" w:space="0" w:color="auto"/>
                <w:left w:val="none" w:sz="0" w:space="0" w:color="auto"/>
                <w:bottom w:val="none" w:sz="0" w:space="0" w:color="auto"/>
                <w:right w:val="none" w:sz="0" w:space="0" w:color="auto"/>
              </w:divBdr>
            </w:div>
            <w:div w:id="314533835">
              <w:marLeft w:val="0"/>
              <w:marRight w:val="0"/>
              <w:marTop w:val="0"/>
              <w:marBottom w:val="0"/>
              <w:divBdr>
                <w:top w:val="none" w:sz="0" w:space="0" w:color="auto"/>
                <w:left w:val="none" w:sz="0" w:space="0" w:color="auto"/>
                <w:bottom w:val="none" w:sz="0" w:space="0" w:color="auto"/>
                <w:right w:val="none" w:sz="0" w:space="0" w:color="auto"/>
              </w:divBdr>
            </w:div>
            <w:div w:id="437918565">
              <w:marLeft w:val="0"/>
              <w:marRight w:val="0"/>
              <w:marTop w:val="0"/>
              <w:marBottom w:val="0"/>
              <w:divBdr>
                <w:top w:val="none" w:sz="0" w:space="0" w:color="auto"/>
                <w:left w:val="none" w:sz="0" w:space="0" w:color="auto"/>
                <w:bottom w:val="none" w:sz="0" w:space="0" w:color="auto"/>
                <w:right w:val="none" w:sz="0" w:space="0" w:color="auto"/>
              </w:divBdr>
            </w:div>
            <w:div w:id="559099027">
              <w:marLeft w:val="0"/>
              <w:marRight w:val="0"/>
              <w:marTop w:val="0"/>
              <w:marBottom w:val="0"/>
              <w:divBdr>
                <w:top w:val="none" w:sz="0" w:space="0" w:color="auto"/>
                <w:left w:val="none" w:sz="0" w:space="0" w:color="auto"/>
                <w:bottom w:val="none" w:sz="0" w:space="0" w:color="auto"/>
                <w:right w:val="none" w:sz="0" w:space="0" w:color="auto"/>
              </w:divBdr>
            </w:div>
            <w:div w:id="565914469">
              <w:marLeft w:val="0"/>
              <w:marRight w:val="0"/>
              <w:marTop w:val="0"/>
              <w:marBottom w:val="0"/>
              <w:divBdr>
                <w:top w:val="none" w:sz="0" w:space="0" w:color="auto"/>
                <w:left w:val="none" w:sz="0" w:space="0" w:color="auto"/>
                <w:bottom w:val="none" w:sz="0" w:space="0" w:color="auto"/>
                <w:right w:val="none" w:sz="0" w:space="0" w:color="auto"/>
              </w:divBdr>
            </w:div>
            <w:div w:id="789786597">
              <w:marLeft w:val="0"/>
              <w:marRight w:val="0"/>
              <w:marTop w:val="0"/>
              <w:marBottom w:val="0"/>
              <w:divBdr>
                <w:top w:val="none" w:sz="0" w:space="0" w:color="auto"/>
                <w:left w:val="none" w:sz="0" w:space="0" w:color="auto"/>
                <w:bottom w:val="none" w:sz="0" w:space="0" w:color="auto"/>
                <w:right w:val="none" w:sz="0" w:space="0" w:color="auto"/>
              </w:divBdr>
            </w:div>
            <w:div w:id="817067404">
              <w:marLeft w:val="0"/>
              <w:marRight w:val="0"/>
              <w:marTop w:val="0"/>
              <w:marBottom w:val="0"/>
              <w:divBdr>
                <w:top w:val="none" w:sz="0" w:space="0" w:color="auto"/>
                <w:left w:val="none" w:sz="0" w:space="0" w:color="auto"/>
                <w:bottom w:val="none" w:sz="0" w:space="0" w:color="auto"/>
                <w:right w:val="none" w:sz="0" w:space="0" w:color="auto"/>
              </w:divBdr>
            </w:div>
            <w:div w:id="960648212">
              <w:marLeft w:val="0"/>
              <w:marRight w:val="0"/>
              <w:marTop w:val="0"/>
              <w:marBottom w:val="0"/>
              <w:divBdr>
                <w:top w:val="none" w:sz="0" w:space="0" w:color="auto"/>
                <w:left w:val="none" w:sz="0" w:space="0" w:color="auto"/>
                <w:bottom w:val="none" w:sz="0" w:space="0" w:color="auto"/>
                <w:right w:val="none" w:sz="0" w:space="0" w:color="auto"/>
              </w:divBdr>
            </w:div>
            <w:div w:id="1537352593">
              <w:marLeft w:val="0"/>
              <w:marRight w:val="0"/>
              <w:marTop w:val="0"/>
              <w:marBottom w:val="0"/>
              <w:divBdr>
                <w:top w:val="none" w:sz="0" w:space="0" w:color="auto"/>
                <w:left w:val="none" w:sz="0" w:space="0" w:color="auto"/>
                <w:bottom w:val="none" w:sz="0" w:space="0" w:color="auto"/>
                <w:right w:val="none" w:sz="0" w:space="0" w:color="auto"/>
              </w:divBdr>
            </w:div>
            <w:div w:id="1778477522">
              <w:marLeft w:val="0"/>
              <w:marRight w:val="0"/>
              <w:marTop w:val="0"/>
              <w:marBottom w:val="0"/>
              <w:divBdr>
                <w:top w:val="none" w:sz="0" w:space="0" w:color="auto"/>
                <w:left w:val="none" w:sz="0" w:space="0" w:color="auto"/>
                <w:bottom w:val="none" w:sz="0" w:space="0" w:color="auto"/>
                <w:right w:val="none" w:sz="0" w:space="0" w:color="auto"/>
              </w:divBdr>
            </w:div>
            <w:div w:id="2054885942">
              <w:marLeft w:val="0"/>
              <w:marRight w:val="0"/>
              <w:marTop w:val="0"/>
              <w:marBottom w:val="0"/>
              <w:divBdr>
                <w:top w:val="none" w:sz="0" w:space="0" w:color="auto"/>
                <w:left w:val="none" w:sz="0" w:space="0" w:color="auto"/>
                <w:bottom w:val="none" w:sz="0" w:space="0" w:color="auto"/>
                <w:right w:val="none" w:sz="0" w:space="0" w:color="auto"/>
              </w:divBdr>
            </w:div>
          </w:divsChild>
        </w:div>
        <w:div w:id="905458282">
          <w:marLeft w:val="0"/>
          <w:marRight w:val="0"/>
          <w:marTop w:val="0"/>
          <w:marBottom w:val="0"/>
          <w:divBdr>
            <w:top w:val="none" w:sz="0" w:space="0" w:color="auto"/>
            <w:left w:val="none" w:sz="0" w:space="0" w:color="auto"/>
            <w:bottom w:val="none" w:sz="0" w:space="0" w:color="auto"/>
            <w:right w:val="none" w:sz="0" w:space="0" w:color="auto"/>
          </w:divBdr>
          <w:divsChild>
            <w:div w:id="122044372">
              <w:marLeft w:val="-75"/>
              <w:marRight w:val="0"/>
              <w:marTop w:val="30"/>
              <w:marBottom w:val="30"/>
              <w:divBdr>
                <w:top w:val="none" w:sz="0" w:space="0" w:color="auto"/>
                <w:left w:val="none" w:sz="0" w:space="0" w:color="auto"/>
                <w:bottom w:val="none" w:sz="0" w:space="0" w:color="auto"/>
                <w:right w:val="none" w:sz="0" w:space="0" w:color="auto"/>
              </w:divBdr>
              <w:divsChild>
                <w:div w:id="40178114">
                  <w:marLeft w:val="0"/>
                  <w:marRight w:val="0"/>
                  <w:marTop w:val="0"/>
                  <w:marBottom w:val="0"/>
                  <w:divBdr>
                    <w:top w:val="none" w:sz="0" w:space="0" w:color="auto"/>
                    <w:left w:val="none" w:sz="0" w:space="0" w:color="auto"/>
                    <w:bottom w:val="none" w:sz="0" w:space="0" w:color="auto"/>
                    <w:right w:val="none" w:sz="0" w:space="0" w:color="auto"/>
                  </w:divBdr>
                  <w:divsChild>
                    <w:div w:id="955873779">
                      <w:marLeft w:val="0"/>
                      <w:marRight w:val="0"/>
                      <w:marTop w:val="0"/>
                      <w:marBottom w:val="0"/>
                      <w:divBdr>
                        <w:top w:val="none" w:sz="0" w:space="0" w:color="auto"/>
                        <w:left w:val="none" w:sz="0" w:space="0" w:color="auto"/>
                        <w:bottom w:val="none" w:sz="0" w:space="0" w:color="auto"/>
                        <w:right w:val="none" w:sz="0" w:space="0" w:color="auto"/>
                      </w:divBdr>
                    </w:div>
                  </w:divsChild>
                </w:div>
                <w:div w:id="96488073">
                  <w:marLeft w:val="0"/>
                  <w:marRight w:val="0"/>
                  <w:marTop w:val="0"/>
                  <w:marBottom w:val="0"/>
                  <w:divBdr>
                    <w:top w:val="none" w:sz="0" w:space="0" w:color="auto"/>
                    <w:left w:val="none" w:sz="0" w:space="0" w:color="auto"/>
                    <w:bottom w:val="none" w:sz="0" w:space="0" w:color="auto"/>
                    <w:right w:val="none" w:sz="0" w:space="0" w:color="auto"/>
                  </w:divBdr>
                  <w:divsChild>
                    <w:div w:id="871919160">
                      <w:marLeft w:val="0"/>
                      <w:marRight w:val="0"/>
                      <w:marTop w:val="0"/>
                      <w:marBottom w:val="0"/>
                      <w:divBdr>
                        <w:top w:val="none" w:sz="0" w:space="0" w:color="auto"/>
                        <w:left w:val="none" w:sz="0" w:space="0" w:color="auto"/>
                        <w:bottom w:val="none" w:sz="0" w:space="0" w:color="auto"/>
                        <w:right w:val="none" w:sz="0" w:space="0" w:color="auto"/>
                      </w:divBdr>
                    </w:div>
                  </w:divsChild>
                </w:div>
                <w:div w:id="178585866">
                  <w:marLeft w:val="0"/>
                  <w:marRight w:val="0"/>
                  <w:marTop w:val="0"/>
                  <w:marBottom w:val="0"/>
                  <w:divBdr>
                    <w:top w:val="none" w:sz="0" w:space="0" w:color="auto"/>
                    <w:left w:val="none" w:sz="0" w:space="0" w:color="auto"/>
                    <w:bottom w:val="none" w:sz="0" w:space="0" w:color="auto"/>
                    <w:right w:val="none" w:sz="0" w:space="0" w:color="auto"/>
                  </w:divBdr>
                  <w:divsChild>
                    <w:div w:id="946498301">
                      <w:marLeft w:val="0"/>
                      <w:marRight w:val="0"/>
                      <w:marTop w:val="0"/>
                      <w:marBottom w:val="0"/>
                      <w:divBdr>
                        <w:top w:val="none" w:sz="0" w:space="0" w:color="auto"/>
                        <w:left w:val="none" w:sz="0" w:space="0" w:color="auto"/>
                        <w:bottom w:val="none" w:sz="0" w:space="0" w:color="auto"/>
                        <w:right w:val="none" w:sz="0" w:space="0" w:color="auto"/>
                      </w:divBdr>
                    </w:div>
                  </w:divsChild>
                </w:div>
                <w:div w:id="358435448">
                  <w:marLeft w:val="0"/>
                  <w:marRight w:val="0"/>
                  <w:marTop w:val="0"/>
                  <w:marBottom w:val="0"/>
                  <w:divBdr>
                    <w:top w:val="none" w:sz="0" w:space="0" w:color="auto"/>
                    <w:left w:val="none" w:sz="0" w:space="0" w:color="auto"/>
                    <w:bottom w:val="none" w:sz="0" w:space="0" w:color="auto"/>
                    <w:right w:val="none" w:sz="0" w:space="0" w:color="auto"/>
                  </w:divBdr>
                  <w:divsChild>
                    <w:div w:id="474415418">
                      <w:marLeft w:val="0"/>
                      <w:marRight w:val="0"/>
                      <w:marTop w:val="0"/>
                      <w:marBottom w:val="0"/>
                      <w:divBdr>
                        <w:top w:val="none" w:sz="0" w:space="0" w:color="auto"/>
                        <w:left w:val="none" w:sz="0" w:space="0" w:color="auto"/>
                        <w:bottom w:val="none" w:sz="0" w:space="0" w:color="auto"/>
                        <w:right w:val="none" w:sz="0" w:space="0" w:color="auto"/>
                      </w:divBdr>
                    </w:div>
                  </w:divsChild>
                </w:div>
                <w:div w:id="875510096">
                  <w:marLeft w:val="0"/>
                  <w:marRight w:val="0"/>
                  <w:marTop w:val="0"/>
                  <w:marBottom w:val="0"/>
                  <w:divBdr>
                    <w:top w:val="none" w:sz="0" w:space="0" w:color="auto"/>
                    <w:left w:val="none" w:sz="0" w:space="0" w:color="auto"/>
                    <w:bottom w:val="none" w:sz="0" w:space="0" w:color="auto"/>
                    <w:right w:val="none" w:sz="0" w:space="0" w:color="auto"/>
                  </w:divBdr>
                  <w:divsChild>
                    <w:div w:id="499735666">
                      <w:marLeft w:val="0"/>
                      <w:marRight w:val="0"/>
                      <w:marTop w:val="0"/>
                      <w:marBottom w:val="0"/>
                      <w:divBdr>
                        <w:top w:val="none" w:sz="0" w:space="0" w:color="auto"/>
                        <w:left w:val="none" w:sz="0" w:space="0" w:color="auto"/>
                        <w:bottom w:val="none" w:sz="0" w:space="0" w:color="auto"/>
                        <w:right w:val="none" w:sz="0" w:space="0" w:color="auto"/>
                      </w:divBdr>
                    </w:div>
                  </w:divsChild>
                </w:div>
                <w:div w:id="922035517">
                  <w:marLeft w:val="0"/>
                  <w:marRight w:val="0"/>
                  <w:marTop w:val="0"/>
                  <w:marBottom w:val="0"/>
                  <w:divBdr>
                    <w:top w:val="none" w:sz="0" w:space="0" w:color="auto"/>
                    <w:left w:val="none" w:sz="0" w:space="0" w:color="auto"/>
                    <w:bottom w:val="none" w:sz="0" w:space="0" w:color="auto"/>
                    <w:right w:val="none" w:sz="0" w:space="0" w:color="auto"/>
                  </w:divBdr>
                  <w:divsChild>
                    <w:div w:id="1574704157">
                      <w:marLeft w:val="0"/>
                      <w:marRight w:val="0"/>
                      <w:marTop w:val="0"/>
                      <w:marBottom w:val="0"/>
                      <w:divBdr>
                        <w:top w:val="none" w:sz="0" w:space="0" w:color="auto"/>
                        <w:left w:val="none" w:sz="0" w:space="0" w:color="auto"/>
                        <w:bottom w:val="none" w:sz="0" w:space="0" w:color="auto"/>
                        <w:right w:val="none" w:sz="0" w:space="0" w:color="auto"/>
                      </w:divBdr>
                    </w:div>
                  </w:divsChild>
                </w:div>
                <w:div w:id="1000622329">
                  <w:marLeft w:val="0"/>
                  <w:marRight w:val="0"/>
                  <w:marTop w:val="0"/>
                  <w:marBottom w:val="0"/>
                  <w:divBdr>
                    <w:top w:val="none" w:sz="0" w:space="0" w:color="auto"/>
                    <w:left w:val="none" w:sz="0" w:space="0" w:color="auto"/>
                    <w:bottom w:val="none" w:sz="0" w:space="0" w:color="auto"/>
                    <w:right w:val="none" w:sz="0" w:space="0" w:color="auto"/>
                  </w:divBdr>
                  <w:divsChild>
                    <w:div w:id="1526744420">
                      <w:marLeft w:val="0"/>
                      <w:marRight w:val="0"/>
                      <w:marTop w:val="0"/>
                      <w:marBottom w:val="0"/>
                      <w:divBdr>
                        <w:top w:val="none" w:sz="0" w:space="0" w:color="auto"/>
                        <w:left w:val="none" w:sz="0" w:space="0" w:color="auto"/>
                        <w:bottom w:val="none" w:sz="0" w:space="0" w:color="auto"/>
                        <w:right w:val="none" w:sz="0" w:space="0" w:color="auto"/>
                      </w:divBdr>
                    </w:div>
                  </w:divsChild>
                </w:div>
                <w:div w:id="1343971312">
                  <w:marLeft w:val="0"/>
                  <w:marRight w:val="0"/>
                  <w:marTop w:val="0"/>
                  <w:marBottom w:val="0"/>
                  <w:divBdr>
                    <w:top w:val="none" w:sz="0" w:space="0" w:color="auto"/>
                    <w:left w:val="none" w:sz="0" w:space="0" w:color="auto"/>
                    <w:bottom w:val="none" w:sz="0" w:space="0" w:color="auto"/>
                    <w:right w:val="none" w:sz="0" w:space="0" w:color="auto"/>
                  </w:divBdr>
                  <w:divsChild>
                    <w:div w:id="1555921147">
                      <w:marLeft w:val="0"/>
                      <w:marRight w:val="0"/>
                      <w:marTop w:val="0"/>
                      <w:marBottom w:val="0"/>
                      <w:divBdr>
                        <w:top w:val="none" w:sz="0" w:space="0" w:color="auto"/>
                        <w:left w:val="none" w:sz="0" w:space="0" w:color="auto"/>
                        <w:bottom w:val="none" w:sz="0" w:space="0" w:color="auto"/>
                        <w:right w:val="none" w:sz="0" w:space="0" w:color="auto"/>
                      </w:divBdr>
                    </w:div>
                  </w:divsChild>
                </w:div>
                <w:div w:id="1453939169">
                  <w:marLeft w:val="0"/>
                  <w:marRight w:val="0"/>
                  <w:marTop w:val="0"/>
                  <w:marBottom w:val="0"/>
                  <w:divBdr>
                    <w:top w:val="none" w:sz="0" w:space="0" w:color="auto"/>
                    <w:left w:val="none" w:sz="0" w:space="0" w:color="auto"/>
                    <w:bottom w:val="none" w:sz="0" w:space="0" w:color="auto"/>
                    <w:right w:val="none" w:sz="0" w:space="0" w:color="auto"/>
                  </w:divBdr>
                  <w:divsChild>
                    <w:div w:id="668287463">
                      <w:marLeft w:val="0"/>
                      <w:marRight w:val="0"/>
                      <w:marTop w:val="0"/>
                      <w:marBottom w:val="0"/>
                      <w:divBdr>
                        <w:top w:val="none" w:sz="0" w:space="0" w:color="auto"/>
                        <w:left w:val="none" w:sz="0" w:space="0" w:color="auto"/>
                        <w:bottom w:val="none" w:sz="0" w:space="0" w:color="auto"/>
                        <w:right w:val="none" w:sz="0" w:space="0" w:color="auto"/>
                      </w:divBdr>
                    </w:div>
                  </w:divsChild>
                </w:div>
                <w:div w:id="1627589417">
                  <w:marLeft w:val="0"/>
                  <w:marRight w:val="0"/>
                  <w:marTop w:val="0"/>
                  <w:marBottom w:val="0"/>
                  <w:divBdr>
                    <w:top w:val="none" w:sz="0" w:space="0" w:color="auto"/>
                    <w:left w:val="none" w:sz="0" w:space="0" w:color="auto"/>
                    <w:bottom w:val="none" w:sz="0" w:space="0" w:color="auto"/>
                    <w:right w:val="none" w:sz="0" w:space="0" w:color="auto"/>
                  </w:divBdr>
                  <w:divsChild>
                    <w:div w:id="1286277180">
                      <w:marLeft w:val="0"/>
                      <w:marRight w:val="0"/>
                      <w:marTop w:val="0"/>
                      <w:marBottom w:val="0"/>
                      <w:divBdr>
                        <w:top w:val="none" w:sz="0" w:space="0" w:color="auto"/>
                        <w:left w:val="none" w:sz="0" w:space="0" w:color="auto"/>
                        <w:bottom w:val="none" w:sz="0" w:space="0" w:color="auto"/>
                        <w:right w:val="none" w:sz="0" w:space="0" w:color="auto"/>
                      </w:divBdr>
                    </w:div>
                  </w:divsChild>
                </w:div>
                <w:div w:id="1668289506">
                  <w:marLeft w:val="0"/>
                  <w:marRight w:val="0"/>
                  <w:marTop w:val="0"/>
                  <w:marBottom w:val="0"/>
                  <w:divBdr>
                    <w:top w:val="none" w:sz="0" w:space="0" w:color="auto"/>
                    <w:left w:val="none" w:sz="0" w:space="0" w:color="auto"/>
                    <w:bottom w:val="none" w:sz="0" w:space="0" w:color="auto"/>
                    <w:right w:val="none" w:sz="0" w:space="0" w:color="auto"/>
                  </w:divBdr>
                  <w:divsChild>
                    <w:div w:id="1468836">
                      <w:marLeft w:val="0"/>
                      <w:marRight w:val="0"/>
                      <w:marTop w:val="0"/>
                      <w:marBottom w:val="0"/>
                      <w:divBdr>
                        <w:top w:val="none" w:sz="0" w:space="0" w:color="auto"/>
                        <w:left w:val="none" w:sz="0" w:space="0" w:color="auto"/>
                        <w:bottom w:val="none" w:sz="0" w:space="0" w:color="auto"/>
                        <w:right w:val="none" w:sz="0" w:space="0" w:color="auto"/>
                      </w:divBdr>
                    </w:div>
                  </w:divsChild>
                </w:div>
                <w:div w:id="1681808282">
                  <w:marLeft w:val="0"/>
                  <w:marRight w:val="0"/>
                  <w:marTop w:val="0"/>
                  <w:marBottom w:val="0"/>
                  <w:divBdr>
                    <w:top w:val="none" w:sz="0" w:space="0" w:color="auto"/>
                    <w:left w:val="none" w:sz="0" w:space="0" w:color="auto"/>
                    <w:bottom w:val="none" w:sz="0" w:space="0" w:color="auto"/>
                    <w:right w:val="none" w:sz="0" w:space="0" w:color="auto"/>
                  </w:divBdr>
                  <w:divsChild>
                    <w:div w:id="4077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7592">
          <w:marLeft w:val="0"/>
          <w:marRight w:val="0"/>
          <w:marTop w:val="0"/>
          <w:marBottom w:val="0"/>
          <w:divBdr>
            <w:top w:val="none" w:sz="0" w:space="0" w:color="auto"/>
            <w:left w:val="none" w:sz="0" w:space="0" w:color="auto"/>
            <w:bottom w:val="none" w:sz="0" w:space="0" w:color="auto"/>
            <w:right w:val="none" w:sz="0" w:space="0" w:color="auto"/>
          </w:divBdr>
        </w:div>
        <w:div w:id="1059137119">
          <w:marLeft w:val="0"/>
          <w:marRight w:val="0"/>
          <w:marTop w:val="0"/>
          <w:marBottom w:val="0"/>
          <w:divBdr>
            <w:top w:val="none" w:sz="0" w:space="0" w:color="auto"/>
            <w:left w:val="none" w:sz="0" w:space="0" w:color="auto"/>
            <w:bottom w:val="none" w:sz="0" w:space="0" w:color="auto"/>
            <w:right w:val="none" w:sz="0" w:space="0" w:color="auto"/>
          </w:divBdr>
          <w:divsChild>
            <w:div w:id="553853583">
              <w:marLeft w:val="0"/>
              <w:marRight w:val="0"/>
              <w:marTop w:val="0"/>
              <w:marBottom w:val="0"/>
              <w:divBdr>
                <w:top w:val="none" w:sz="0" w:space="0" w:color="auto"/>
                <w:left w:val="none" w:sz="0" w:space="0" w:color="auto"/>
                <w:bottom w:val="none" w:sz="0" w:space="0" w:color="auto"/>
                <w:right w:val="none" w:sz="0" w:space="0" w:color="auto"/>
              </w:divBdr>
            </w:div>
            <w:div w:id="1005135773">
              <w:marLeft w:val="0"/>
              <w:marRight w:val="0"/>
              <w:marTop w:val="0"/>
              <w:marBottom w:val="0"/>
              <w:divBdr>
                <w:top w:val="none" w:sz="0" w:space="0" w:color="auto"/>
                <w:left w:val="none" w:sz="0" w:space="0" w:color="auto"/>
                <w:bottom w:val="none" w:sz="0" w:space="0" w:color="auto"/>
                <w:right w:val="none" w:sz="0" w:space="0" w:color="auto"/>
              </w:divBdr>
            </w:div>
            <w:div w:id="1180461108">
              <w:marLeft w:val="0"/>
              <w:marRight w:val="0"/>
              <w:marTop w:val="0"/>
              <w:marBottom w:val="0"/>
              <w:divBdr>
                <w:top w:val="none" w:sz="0" w:space="0" w:color="auto"/>
                <w:left w:val="none" w:sz="0" w:space="0" w:color="auto"/>
                <w:bottom w:val="none" w:sz="0" w:space="0" w:color="auto"/>
                <w:right w:val="none" w:sz="0" w:space="0" w:color="auto"/>
              </w:divBdr>
            </w:div>
            <w:div w:id="1823768276">
              <w:marLeft w:val="0"/>
              <w:marRight w:val="0"/>
              <w:marTop w:val="0"/>
              <w:marBottom w:val="0"/>
              <w:divBdr>
                <w:top w:val="none" w:sz="0" w:space="0" w:color="auto"/>
                <w:left w:val="none" w:sz="0" w:space="0" w:color="auto"/>
                <w:bottom w:val="none" w:sz="0" w:space="0" w:color="auto"/>
                <w:right w:val="none" w:sz="0" w:space="0" w:color="auto"/>
              </w:divBdr>
            </w:div>
            <w:div w:id="2087412237">
              <w:marLeft w:val="0"/>
              <w:marRight w:val="0"/>
              <w:marTop w:val="0"/>
              <w:marBottom w:val="0"/>
              <w:divBdr>
                <w:top w:val="none" w:sz="0" w:space="0" w:color="auto"/>
                <w:left w:val="none" w:sz="0" w:space="0" w:color="auto"/>
                <w:bottom w:val="none" w:sz="0" w:space="0" w:color="auto"/>
                <w:right w:val="none" w:sz="0" w:space="0" w:color="auto"/>
              </w:divBdr>
            </w:div>
          </w:divsChild>
        </w:div>
        <w:div w:id="1165124339">
          <w:marLeft w:val="0"/>
          <w:marRight w:val="0"/>
          <w:marTop w:val="0"/>
          <w:marBottom w:val="0"/>
          <w:divBdr>
            <w:top w:val="none" w:sz="0" w:space="0" w:color="auto"/>
            <w:left w:val="none" w:sz="0" w:space="0" w:color="auto"/>
            <w:bottom w:val="none" w:sz="0" w:space="0" w:color="auto"/>
            <w:right w:val="none" w:sz="0" w:space="0" w:color="auto"/>
          </w:divBdr>
        </w:div>
        <w:div w:id="1195924675">
          <w:marLeft w:val="0"/>
          <w:marRight w:val="0"/>
          <w:marTop w:val="0"/>
          <w:marBottom w:val="0"/>
          <w:divBdr>
            <w:top w:val="none" w:sz="0" w:space="0" w:color="auto"/>
            <w:left w:val="none" w:sz="0" w:space="0" w:color="auto"/>
            <w:bottom w:val="none" w:sz="0" w:space="0" w:color="auto"/>
            <w:right w:val="none" w:sz="0" w:space="0" w:color="auto"/>
          </w:divBdr>
        </w:div>
        <w:div w:id="1569878407">
          <w:marLeft w:val="0"/>
          <w:marRight w:val="0"/>
          <w:marTop w:val="0"/>
          <w:marBottom w:val="0"/>
          <w:divBdr>
            <w:top w:val="none" w:sz="0" w:space="0" w:color="auto"/>
            <w:left w:val="none" w:sz="0" w:space="0" w:color="auto"/>
            <w:bottom w:val="none" w:sz="0" w:space="0" w:color="auto"/>
            <w:right w:val="none" w:sz="0" w:space="0" w:color="auto"/>
          </w:divBdr>
        </w:div>
        <w:div w:id="1669408521">
          <w:marLeft w:val="0"/>
          <w:marRight w:val="0"/>
          <w:marTop w:val="0"/>
          <w:marBottom w:val="0"/>
          <w:divBdr>
            <w:top w:val="none" w:sz="0" w:space="0" w:color="auto"/>
            <w:left w:val="none" w:sz="0" w:space="0" w:color="auto"/>
            <w:bottom w:val="none" w:sz="0" w:space="0" w:color="auto"/>
            <w:right w:val="none" w:sz="0" w:space="0" w:color="auto"/>
          </w:divBdr>
        </w:div>
        <w:div w:id="1685866546">
          <w:marLeft w:val="0"/>
          <w:marRight w:val="0"/>
          <w:marTop w:val="0"/>
          <w:marBottom w:val="0"/>
          <w:divBdr>
            <w:top w:val="none" w:sz="0" w:space="0" w:color="auto"/>
            <w:left w:val="none" w:sz="0" w:space="0" w:color="auto"/>
            <w:bottom w:val="none" w:sz="0" w:space="0" w:color="auto"/>
            <w:right w:val="none" w:sz="0" w:space="0" w:color="auto"/>
          </w:divBdr>
        </w:div>
        <w:div w:id="1800341404">
          <w:marLeft w:val="0"/>
          <w:marRight w:val="0"/>
          <w:marTop w:val="0"/>
          <w:marBottom w:val="0"/>
          <w:divBdr>
            <w:top w:val="none" w:sz="0" w:space="0" w:color="auto"/>
            <w:left w:val="none" w:sz="0" w:space="0" w:color="auto"/>
            <w:bottom w:val="none" w:sz="0" w:space="0" w:color="auto"/>
            <w:right w:val="none" w:sz="0" w:space="0" w:color="auto"/>
          </w:divBdr>
        </w:div>
        <w:div w:id="1808014252">
          <w:marLeft w:val="0"/>
          <w:marRight w:val="0"/>
          <w:marTop w:val="0"/>
          <w:marBottom w:val="0"/>
          <w:divBdr>
            <w:top w:val="none" w:sz="0" w:space="0" w:color="auto"/>
            <w:left w:val="none" w:sz="0" w:space="0" w:color="auto"/>
            <w:bottom w:val="none" w:sz="0" w:space="0" w:color="auto"/>
            <w:right w:val="none" w:sz="0" w:space="0" w:color="auto"/>
          </w:divBdr>
          <w:divsChild>
            <w:div w:id="44911930">
              <w:marLeft w:val="0"/>
              <w:marRight w:val="0"/>
              <w:marTop w:val="0"/>
              <w:marBottom w:val="0"/>
              <w:divBdr>
                <w:top w:val="none" w:sz="0" w:space="0" w:color="auto"/>
                <w:left w:val="none" w:sz="0" w:space="0" w:color="auto"/>
                <w:bottom w:val="none" w:sz="0" w:space="0" w:color="auto"/>
                <w:right w:val="none" w:sz="0" w:space="0" w:color="auto"/>
              </w:divBdr>
            </w:div>
            <w:div w:id="101652844">
              <w:marLeft w:val="0"/>
              <w:marRight w:val="0"/>
              <w:marTop w:val="0"/>
              <w:marBottom w:val="0"/>
              <w:divBdr>
                <w:top w:val="none" w:sz="0" w:space="0" w:color="auto"/>
                <w:left w:val="none" w:sz="0" w:space="0" w:color="auto"/>
                <w:bottom w:val="none" w:sz="0" w:space="0" w:color="auto"/>
                <w:right w:val="none" w:sz="0" w:space="0" w:color="auto"/>
              </w:divBdr>
            </w:div>
            <w:div w:id="669067687">
              <w:marLeft w:val="0"/>
              <w:marRight w:val="0"/>
              <w:marTop w:val="0"/>
              <w:marBottom w:val="0"/>
              <w:divBdr>
                <w:top w:val="none" w:sz="0" w:space="0" w:color="auto"/>
                <w:left w:val="none" w:sz="0" w:space="0" w:color="auto"/>
                <w:bottom w:val="none" w:sz="0" w:space="0" w:color="auto"/>
                <w:right w:val="none" w:sz="0" w:space="0" w:color="auto"/>
              </w:divBdr>
            </w:div>
            <w:div w:id="774062550">
              <w:marLeft w:val="0"/>
              <w:marRight w:val="0"/>
              <w:marTop w:val="0"/>
              <w:marBottom w:val="0"/>
              <w:divBdr>
                <w:top w:val="none" w:sz="0" w:space="0" w:color="auto"/>
                <w:left w:val="none" w:sz="0" w:space="0" w:color="auto"/>
                <w:bottom w:val="none" w:sz="0" w:space="0" w:color="auto"/>
                <w:right w:val="none" w:sz="0" w:space="0" w:color="auto"/>
              </w:divBdr>
            </w:div>
            <w:div w:id="909803051">
              <w:marLeft w:val="0"/>
              <w:marRight w:val="0"/>
              <w:marTop w:val="0"/>
              <w:marBottom w:val="0"/>
              <w:divBdr>
                <w:top w:val="none" w:sz="0" w:space="0" w:color="auto"/>
                <w:left w:val="none" w:sz="0" w:space="0" w:color="auto"/>
                <w:bottom w:val="none" w:sz="0" w:space="0" w:color="auto"/>
                <w:right w:val="none" w:sz="0" w:space="0" w:color="auto"/>
              </w:divBdr>
            </w:div>
            <w:div w:id="1025209918">
              <w:marLeft w:val="0"/>
              <w:marRight w:val="0"/>
              <w:marTop w:val="0"/>
              <w:marBottom w:val="0"/>
              <w:divBdr>
                <w:top w:val="none" w:sz="0" w:space="0" w:color="auto"/>
                <w:left w:val="none" w:sz="0" w:space="0" w:color="auto"/>
                <w:bottom w:val="none" w:sz="0" w:space="0" w:color="auto"/>
                <w:right w:val="none" w:sz="0" w:space="0" w:color="auto"/>
              </w:divBdr>
            </w:div>
            <w:div w:id="1085880654">
              <w:marLeft w:val="0"/>
              <w:marRight w:val="0"/>
              <w:marTop w:val="0"/>
              <w:marBottom w:val="0"/>
              <w:divBdr>
                <w:top w:val="none" w:sz="0" w:space="0" w:color="auto"/>
                <w:left w:val="none" w:sz="0" w:space="0" w:color="auto"/>
                <w:bottom w:val="none" w:sz="0" w:space="0" w:color="auto"/>
                <w:right w:val="none" w:sz="0" w:space="0" w:color="auto"/>
              </w:divBdr>
            </w:div>
            <w:div w:id="1108087031">
              <w:marLeft w:val="0"/>
              <w:marRight w:val="0"/>
              <w:marTop w:val="0"/>
              <w:marBottom w:val="0"/>
              <w:divBdr>
                <w:top w:val="none" w:sz="0" w:space="0" w:color="auto"/>
                <w:left w:val="none" w:sz="0" w:space="0" w:color="auto"/>
                <w:bottom w:val="none" w:sz="0" w:space="0" w:color="auto"/>
                <w:right w:val="none" w:sz="0" w:space="0" w:color="auto"/>
              </w:divBdr>
            </w:div>
            <w:div w:id="1240410897">
              <w:marLeft w:val="0"/>
              <w:marRight w:val="0"/>
              <w:marTop w:val="0"/>
              <w:marBottom w:val="0"/>
              <w:divBdr>
                <w:top w:val="none" w:sz="0" w:space="0" w:color="auto"/>
                <w:left w:val="none" w:sz="0" w:space="0" w:color="auto"/>
                <w:bottom w:val="none" w:sz="0" w:space="0" w:color="auto"/>
                <w:right w:val="none" w:sz="0" w:space="0" w:color="auto"/>
              </w:divBdr>
            </w:div>
            <w:div w:id="1564024048">
              <w:marLeft w:val="0"/>
              <w:marRight w:val="0"/>
              <w:marTop w:val="0"/>
              <w:marBottom w:val="0"/>
              <w:divBdr>
                <w:top w:val="none" w:sz="0" w:space="0" w:color="auto"/>
                <w:left w:val="none" w:sz="0" w:space="0" w:color="auto"/>
                <w:bottom w:val="none" w:sz="0" w:space="0" w:color="auto"/>
                <w:right w:val="none" w:sz="0" w:space="0" w:color="auto"/>
              </w:divBdr>
            </w:div>
            <w:div w:id="1841235639">
              <w:marLeft w:val="0"/>
              <w:marRight w:val="0"/>
              <w:marTop w:val="0"/>
              <w:marBottom w:val="0"/>
              <w:divBdr>
                <w:top w:val="none" w:sz="0" w:space="0" w:color="auto"/>
                <w:left w:val="none" w:sz="0" w:space="0" w:color="auto"/>
                <w:bottom w:val="none" w:sz="0" w:space="0" w:color="auto"/>
                <w:right w:val="none" w:sz="0" w:space="0" w:color="auto"/>
              </w:divBdr>
            </w:div>
            <w:div w:id="2043743136">
              <w:marLeft w:val="0"/>
              <w:marRight w:val="0"/>
              <w:marTop w:val="0"/>
              <w:marBottom w:val="0"/>
              <w:divBdr>
                <w:top w:val="none" w:sz="0" w:space="0" w:color="auto"/>
                <w:left w:val="none" w:sz="0" w:space="0" w:color="auto"/>
                <w:bottom w:val="none" w:sz="0" w:space="0" w:color="auto"/>
                <w:right w:val="none" w:sz="0" w:space="0" w:color="auto"/>
              </w:divBdr>
            </w:div>
          </w:divsChild>
        </w:div>
        <w:div w:id="1954509826">
          <w:marLeft w:val="0"/>
          <w:marRight w:val="0"/>
          <w:marTop w:val="0"/>
          <w:marBottom w:val="0"/>
          <w:divBdr>
            <w:top w:val="none" w:sz="0" w:space="0" w:color="auto"/>
            <w:left w:val="none" w:sz="0" w:space="0" w:color="auto"/>
            <w:bottom w:val="none" w:sz="0" w:space="0" w:color="auto"/>
            <w:right w:val="none" w:sz="0" w:space="0" w:color="auto"/>
          </w:divBdr>
          <w:divsChild>
            <w:div w:id="12923744">
              <w:marLeft w:val="0"/>
              <w:marRight w:val="0"/>
              <w:marTop w:val="0"/>
              <w:marBottom w:val="0"/>
              <w:divBdr>
                <w:top w:val="none" w:sz="0" w:space="0" w:color="auto"/>
                <w:left w:val="none" w:sz="0" w:space="0" w:color="auto"/>
                <w:bottom w:val="none" w:sz="0" w:space="0" w:color="auto"/>
                <w:right w:val="none" w:sz="0" w:space="0" w:color="auto"/>
              </w:divBdr>
            </w:div>
            <w:div w:id="18238640">
              <w:marLeft w:val="0"/>
              <w:marRight w:val="0"/>
              <w:marTop w:val="0"/>
              <w:marBottom w:val="0"/>
              <w:divBdr>
                <w:top w:val="none" w:sz="0" w:space="0" w:color="auto"/>
                <w:left w:val="none" w:sz="0" w:space="0" w:color="auto"/>
                <w:bottom w:val="none" w:sz="0" w:space="0" w:color="auto"/>
                <w:right w:val="none" w:sz="0" w:space="0" w:color="auto"/>
              </w:divBdr>
            </w:div>
            <w:div w:id="21325830">
              <w:marLeft w:val="0"/>
              <w:marRight w:val="0"/>
              <w:marTop w:val="0"/>
              <w:marBottom w:val="0"/>
              <w:divBdr>
                <w:top w:val="none" w:sz="0" w:space="0" w:color="auto"/>
                <w:left w:val="none" w:sz="0" w:space="0" w:color="auto"/>
                <w:bottom w:val="none" w:sz="0" w:space="0" w:color="auto"/>
                <w:right w:val="none" w:sz="0" w:space="0" w:color="auto"/>
              </w:divBdr>
            </w:div>
            <w:div w:id="192576515">
              <w:marLeft w:val="0"/>
              <w:marRight w:val="0"/>
              <w:marTop w:val="0"/>
              <w:marBottom w:val="0"/>
              <w:divBdr>
                <w:top w:val="none" w:sz="0" w:space="0" w:color="auto"/>
                <w:left w:val="none" w:sz="0" w:space="0" w:color="auto"/>
                <w:bottom w:val="none" w:sz="0" w:space="0" w:color="auto"/>
                <w:right w:val="none" w:sz="0" w:space="0" w:color="auto"/>
              </w:divBdr>
            </w:div>
            <w:div w:id="202711456">
              <w:marLeft w:val="0"/>
              <w:marRight w:val="0"/>
              <w:marTop w:val="0"/>
              <w:marBottom w:val="0"/>
              <w:divBdr>
                <w:top w:val="none" w:sz="0" w:space="0" w:color="auto"/>
                <w:left w:val="none" w:sz="0" w:space="0" w:color="auto"/>
                <w:bottom w:val="none" w:sz="0" w:space="0" w:color="auto"/>
                <w:right w:val="none" w:sz="0" w:space="0" w:color="auto"/>
              </w:divBdr>
            </w:div>
            <w:div w:id="550851381">
              <w:marLeft w:val="0"/>
              <w:marRight w:val="0"/>
              <w:marTop w:val="0"/>
              <w:marBottom w:val="0"/>
              <w:divBdr>
                <w:top w:val="none" w:sz="0" w:space="0" w:color="auto"/>
                <w:left w:val="none" w:sz="0" w:space="0" w:color="auto"/>
                <w:bottom w:val="none" w:sz="0" w:space="0" w:color="auto"/>
                <w:right w:val="none" w:sz="0" w:space="0" w:color="auto"/>
              </w:divBdr>
            </w:div>
            <w:div w:id="786660096">
              <w:marLeft w:val="0"/>
              <w:marRight w:val="0"/>
              <w:marTop w:val="0"/>
              <w:marBottom w:val="0"/>
              <w:divBdr>
                <w:top w:val="none" w:sz="0" w:space="0" w:color="auto"/>
                <w:left w:val="none" w:sz="0" w:space="0" w:color="auto"/>
                <w:bottom w:val="none" w:sz="0" w:space="0" w:color="auto"/>
                <w:right w:val="none" w:sz="0" w:space="0" w:color="auto"/>
              </w:divBdr>
            </w:div>
            <w:div w:id="787090037">
              <w:marLeft w:val="0"/>
              <w:marRight w:val="0"/>
              <w:marTop w:val="0"/>
              <w:marBottom w:val="0"/>
              <w:divBdr>
                <w:top w:val="none" w:sz="0" w:space="0" w:color="auto"/>
                <w:left w:val="none" w:sz="0" w:space="0" w:color="auto"/>
                <w:bottom w:val="none" w:sz="0" w:space="0" w:color="auto"/>
                <w:right w:val="none" w:sz="0" w:space="0" w:color="auto"/>
              </w:divBdr>
            </w:div>
            <w:div w:id="922497611">
              <w:marLeft w:val="0"/>
              <w:marRight w:val="0"/>
              <w:marTop w:val="0"/>
              <w:marBottom w:val="0"/>
              <w:divBdr>
                <w:top w:val="none" w:sz="0" w:space="0" w:color="auto"/>
                <w:left w:val="none" w:sz="0" w:space="0" w:color="auto"/>
                <w:bottom w:val="none" w:sz="0" w:space="0" w:color="auto"/>
                <w:right w:val="none" w:sz="0" w:space="0" w:color="auto"/>
              </w:divBdr>
            </w:div>
            <w:div w:id="1032220750">
              <w:marLeft w:val="0"/>
              <w:marRight w:val="0"/>
              <w:marTop w:val="0"/>
              <w:marBottom w:val="0"/>
              <w:divBdr>
                <w:top w:val="none" w:sz="0" w:space="0" w:color="auto"/>
                <w:left w:val="none" w:sz="0" w:space="0" w:color="auto"/>
                <w:bottom w:val="none" w:sz="0" w:space="0" w:color="auto"/>
                <w:right w:val="none" w:sz="0" w:space="0" w:color="auto"/>
              </w:divBdr>
            </w:div>
            <w:div w:id="1714228021">
              <w:marLeft w:val="0"/>
              <w:marRight w:val="0"/>
              <w:marTop w:val="0"/>
              <w:marBottom w:val="0"/>
              <w:divBdr>
                <w:top w:val="none" w:sz="0" w:space="0" w:color="auto"/>
                <w:left w:val="none" w:sz="0" w:space="0" w:color="auto"/>
                <w:bottom w:val="none" w:sz="0" w:space="0" w:color="auto"/>
                <w:right w:val="none" w:sz="0" w:space="0" w:color="auto"/>
              </w:divBdr>
            </w:div>
            <w:div w:id="1822846273">
              <w:marLeft w:val="0"/>
              <w:marRight w:val="0"/>
              <w:marTop w:val="0"/>
              <w:marBottom w:val="0"/>
              <w:divBdr>
                <w:top w:val="none" w:sz="0" w:space="0" w:color="auto"/>
                <w:left w:val="none" w:sz="0" w:space="0" w:color="auto"/>
                <w:bottom w:val="none" w:sz="0" w:space="0" w:color="auto"/>
                <w:right w:val="none" w:sz="0" w:space="0" w:color="auto"/>
              </w:divBdr>
            </w:div>
            <w:div w:id="1877153173">
              <w:marLeft w:val="0"/>
              <w:marRight w:val="0"/>
              <w:marTop w:val="0"/>
              <w:marBottom w:val="0"/>
              <w:divBdr>
                <w:top w:val="none" w:sz="0" w:space="0" w:color="auto"/>
                <w:left w:val="none" w:sz="0" w:space="0" w:color="auto"/>
                <w:bottom w:val="none" w:sz="0" w:space="0" w:color="auto"/>
                <w:right w:val="none" w:sz="0" w:space="0" w:color="auto"/>
              </w:divBdr>
            </w:div>
            <w:div w:id="1890917479">
              <w:marLeft w:val="0"/>
              <w:marRight w:val="0"/>
              <w:marTop w:val="0"/>
              <w:marBottom w:val="0"/>
              <w:divBdr>
                <w:top w:val="none" w:sz="0" w:space="0" w:color="auto"/>
                <w:left w:val="none" w:sz="0" w:space="0" w:color="auto"/>
                <w:bottom w:val="none" w:sz="0" w:space="0" w:color="auto"/>
                <w:right w:val="none" w:sz="0" w:space="0" w:color="auto"/>
              </w:divBdr>
            </w:div>
            <w:div w:id="1966890664">
              <w:marLeft w:val="0"/>
              <w:marRight w:val="0"/>
              <w:marTop w:val="0"/>
              <w:marBottom w:val="0"/>
              <w:divBdr>
                <w:top w:val="none" w:sz="0" w:space="0" w:color="auto"/>
                <w:left w:val="none" w:sz="0" w:space="0" w:color="auto"/>
                <w:bottom w:val="none" w:sz="0" w:space="0" w:color="auto"/>
                <w:right w:val="none" w:sz="0" w:space="0" w:color="auto"/>
              </w:divBdr>
            </w:div>
            <w:div w:id="1996951950">
              <w:marLeft w:val="0"/>
              <w:marRight w:val="0"/>
              <w:marTop w:val="0"/>
              <w:marBottom w:val="0"/>
              <w:divBdr>
                <w:top w:val="none" w:sz="0" w:space="0" w:color="auto"/>
                <w:left w:val="none" w:sz="0" w:space="0" w:color="auto"/>
                <w:bottom w:val="none" w:sz="0" w:space="0" w:color="auto"/>
                <w:right w:val="none" w:sz="0" w:space="0" w:color="auto"/>
              </w:divBdr>
            </w:div>
          </w:divsChild>
        </w:div>
        <w:div w:id="2074617433">
          <w:marLeft w:val="0"/>
          <w:marRight w:val="0"/>
          <w:marTop w:val="0"/>
          <w:marBottom w:val="0"/>
          <w:divBdr>
            <w:top w:val="none" w:sz="0" w:space="0" w:color="auto"/>
            <w:left w:val="none" w:sz="0" w:space="0" w:color="auto"/>
            <w:bottom w:val="none" w:sz="0" w:space="0" w:color="auto"/>
            <w:right w:val="none" w:sz="0" w:space="0" w:color="auto"/>
          </w:divBdr>
        </w:div>
      </w:divsChild>
    </w:div>
    <w:div w:id="1102411479">
      <w:bodyDiv w:val="1"/>
      <w:marLeft w:val="0"/>
      <w:marRight w:val="0"/>
      <w:marTop w:val="0"/>
      <w:marBottom w:val="0"/>
      <w:divBdr>
        <w:top w:val="none" w:sz="0" w:space="0" w:color="auto"/>
        <w:left w:val="none" w:sz="0" w:space="0" w:color="auto"/>
        <w:bottom w:val="none" w:sz="0" w:space="0" w:color="auto"/>
        <w:right w:val="none" w:sz="0" w:space="0" w:color="auto"/>
      </w:divBdr>
      <w:divsChild>
        <w:div w:id="35275110">
          <w:marLeft w:val="0"/>
          <w:marRight w:val="0"/>
          <w:marTop w:val="0"/>
          <w:marBottom w:val="0"/>
          <w:divBdr>
            <w:top w:val="none" w:sz="0" w:space="0" w:color="auto"/>
            <w:left w:val="none" w:sz="0" w:space="0" w:color="auto"/>
            <w:bottom w:val="none" w:sz="0" w:space="0" w:color="auto"/>
            <w:right w:val="none" w:sz="0" w:space="0" w:color="auto"/>
          </w:divBdr>
        </w:div>
        <w:div w:id="207037217">
          <w:marLeft w:val="0"/>
          <w:marRight w:val="0"/>
          <w:marTop w:val="0"/>
          <w:marBottom w:val="0"/>
          <w:divBdr>
            <w:top w:val="none" w:sz="0" w:space="0" w:color="auto"/>
            <w:left w:val="none" w:sz="0" w:space="0" w:color="auto"/>
            <w:bottom w:val="none" w:sz="0" w:space="0" w:color="auto"/>
            <w:right w:val="none" w:sz="0" w:space="0" w:color="auto"/>
          </w:divBdr>
        </w:div>
        <w:div w:id="1858107462">
          <w:marLeft w:val="0"/>
          <w:marRight w:val="0"/>
          <w:marTop w:val="0"/>
          <w:marBottom w:val="0"/>
          <w:divBdr>
            <w:top w:val="none" w:sz="0" w:space="0" w:color="auto"/>
            <w:left w:val="none" w:sz="0" w:space="0" w:color="auto"/>
            <w:bottom w:val="none" w:sz="0" w:space="0" w:color="auto"/>
            <w:right w:val="none" w:sz="0" w:space="0" w:color="auto"/>
          </w:divBdr>
        </w:div>
        <w:div w:id="1886064391">
          <w:marLeft w:val="0"/>
          <w:marRight w:val="0"/>
          <w:marTop w:val="0"/>
          <w:marBottom w:val="0"/>
          <w:divBdr>
            <w:top w:val="none" w:sz="0" w:space="0" w:color="auto"/>
            <w:left w:val="none" w:sz="0" w:space="0" w:color="auto"/>
            <w:bottom w:val="none" w:sz="0" w:space="0" w:color="auto"/>
            <w:right w:val="none" w:sz="0" w:space="0" w:color="auto"/>
          </w:divBdr>
        </w:div>
      </w:divsChild>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497958198">
      <w:bodyDiv w:val="1"/>
      <w:marLeft w:val="0"/>
      <w:marRight w:val="0"/>
      <w:marTop w:val="0"/>
      <w:marBottom w:val="0"/>
      <w:divBdr>
        <w:top w:val="none" w:sz="0" w:space="0" w:color="auto"/>
        <w:left w:val="none" w:sz="0" w:space="0" w:color="auto"/>
        <w:bottom w:val="none" w:sz="0" w:space="0" w:color="auto"/>
        <w:right w:val="none" w:sz="0" w:space="0" w:color="auto"/>
      </w:divBdr>
      <w:divsChild>
        <w:div w:id="591209507">
          <w:marLeft w:val="0"/>
          <w:marRight w:val="0"/>
          <w:marTop w:val="0"/>
          <w:marBottom w:val="0"/>
          <w:divBdr>
            <w:top w:val="none" w:sz="0" w:space="0" w:color="auto"/>
            <w:left w:val="none" w:sz="0" w:space="0" w:color="auto"/>
            <w:bottom w:val="none" w:sz="0" w:space="0" w:color="auto"/>
            <w:right w:val="none" w:sz="0" w:space="0" w:color="auto"/>
          </w:divBdr>
          <w:divsChild>
            <w:div w:id="515272042">
              <w:marLeft w:val="0"/>
              <w:marRight w:val="0"/>
              <w:marTop w:val="0"/>
              <w:marBottom w:val="0"/>
              <w:divBdr>
                <w:top w:val="none" w:sz="0" w:space="0" w:color="auto"/>
                <w:left w:val="none" w:sz="0" w:space="0" w:color="auto"/>
                <w:bottom w:val="none" w:sz="0" w:space="0" w:color="auto"/>
                <w:right w:val="none" w:sz="0" w:space="0" w:color="auto"/>
              </w:divBdr>
            </w:div>
            <w:div w:id="1007364593">
              <w:marLeft w:val="0"/>
              <w:marRight w:val="0"/>
              <w:marTop w:val="0"/>
              <w:marBottom w:val="0"/>
              <w:divBdr>
                <w:top w:val="none" w:sz="0" w:space="0" w:color="auto"/>
                <w:left w:val="none" w:sz="0" w:space="0" w:color="auto"/>
                <w:bottom w:val="none" w:sz="0" w:space="0" w:color="auto"/>
                <w:right w:val="none" w:sz="0" w:space="0" w:color="auto"/>
              </w:divBdr>
            </w:div>
            <w:div w:id="1290360238">
              <w:marLeft w:val="0"/>
              <w:marRight w:val="0"/>
              <w:marTop w:val="0"/>
              <w:marBottom w:val="0"/>
              <w:divBdr>
                <w:top w:val="none" w:sz="0" w:space="0" w:color="auto"/>
                <w:left w:val="none" w:sz="0" w:space="0" w:color="auto"/>
                <w:bottom w:val="none" w:sz="0" w:space="0" w:color="auto"/>
                <w:right w:val="none" w:sz="0" w:space="0" w:color="auto"/>
              </w:divBdr>
            </w:div>
            <w:div w:id="1302268489">
              <w:marLeft w:val="0"/>
              <w:marRight w:val="0"/>
              <w:marTop w:val="0"/>
              <w:marBottom w:val="0"/>
              <w:divBdr>
                <w:top w:val="none" w:sz="0" w:space="0" w:color="auto"/>
                <w:left w:val="none" w:sz="0" w:space="0" w:color="auto"/>
                <w:bottom w:val="none" w:sz="0" w:space="0" w:color="auto"/>
                <w:right w:val="none" w:sz="0" w:space="0" w:color="auto"/>
              </w:divBdr>
            </w:div>
            <w:div w:id="2121680399">
              <w:marLeft w:val="0"/>
              <w:marRight w:val="0"/>
              <w:marTop w:val="0"/>
              <w:marBottom w:val="0"/>
              <w:divBdr>
                <w:top w:val="none" w:sz="0" w:space="0" w:color="auto"/>
                <w:left w:val="none" w:sz="0" w:space="0" w:color="auto"/>
                <w:bottom w:val="none" w:sz="0" w:space="0" w:color="auto"/>
                <w:right w:val="none" w:sz="0" w:space="0" w:color="auto"/>
              </w:divBdr>
            </w:div>
          </w:divsChild>
        </w:div>
        <w:div w:id="1228612341">
          <w:marLeft w:val="0"/>
          <w:marRight w:val="0"/>
          <w:marTop w:val="0"/>
          <w:marBottom w:val="0"/>
          <w:divBdr>
            <w:top w:val="none" w:sz="0" w:space="0" w:color="auto"/>
            <w:left w:val="none" w:sz="0" w:space="0" w:color="auto"/>
            <w:bottom w:val="none" w:sz="0" w:space="0" w:color="auto"/>
            <w:right w:val="none" w:sz="0" w:space="0" w:color="auto"/>
          </w:divBdr>
        </w:div>
        <w:div w:id="1931037650">
          <w:marLeft w:val="0"/>
          <w:marRight w:val="0"/>
          <w:marTop w:val="0"/>
          <w:marBottom w:val="0"/>
          <w:divBdr>
            <w:top w:val="none" w:sz="0" w:space="0" w:color="auto"/>
            <w:left w:val="none" w:sz="0" w:space="0" w:color="auto"/>
            <w:bottom w:val="none" w:sz="0" w:space="0" w:color="auto"/>
            <w:right w:val="none" w:sz="0" w:space="0" w:color="auto"/>
          </w:divBdr>
          <w:divsChild>
            <w:div w:id="43022582">
              <w:marLeft w:val="0"/>
              <w:marRight w:val="0"/>
              <w:marTop w:val="0"/>
              <w:marBottom w:val="0"/>
              <w:divBdr>
                <w:top w:val="none" w:sz="0" w:space="0" w:color="auto"/>
                <w:left w:val="none" w:sz="0" w:space="0" w:color="auto"/>
                <w:bottom w:val="none" w:sz="0" w:space="0" w:color="auto"/>
                <w:right w:val="none" w:sz="0" w:space="0" w:color="auto"/>
              </w:divBdr>
            </w:div>
            <w:div w:id="105344729">
              <w:marLeft w:val="0"/>
              <w:marRight w:val="0"/>
              <w:marTop w:val="0"/>
              <w:marBottom w:val="0"/>
              <w:divBdr>
                <w:top w:val="none" w:sz="0" w:space="0" w:color="auto"/>
                <w:left w:val="none" w:sz="0" w:space="0" w:color="auto"/>
                <w:bottom w:val="none" w:sz="0" w:space="0" w:color="auto"/>
                <w:right w:val="none" w:sz="0" w:space="0" w:color="auto"/>
              </w:divBdr>
            </w:div>
            <w:div w:id="369693835">
              <w:marLeft w:val="0"/>
              <w:marRight w:val="0"/>
              <w:marTop w:val="0"/>
              <w:marBottom w:val="0"/>
              <w:divBdr>
                <w:top w:val="none" w:sz="0" w:space="0" w:color="auto"/>
                <w:left w:val="none" w:sz="0" w:space="0" w:color="auto"/>
                <w:bottom w:val="none" w:sz="0" w:space="0" w:color="auto"/>
                <w:right w:val="none" w:sz="0" w:space="0" w:color="auto"/>
              </w:divBdr>
            </w:div>
            <w:div w:id="382870760">
              <w:marLeft w:val="0"/>
              <w:marRight w:val="0"/>
              <w:marTop w:val="0"/>
              <w:marBottom w:val="0"/>
              <w:divBdr>
                <w:top w:val="none" w:sz="0" w:space="0" w:color="auto"/>
                <w:left w:val="none" w:sz="0" w:space="0" w:color="auto"/>
                <w:bottom w:val="none" w:sz="0" w:space="0" w:color="auto"/>
                <w:right w:val="none" w:sz="0" w:space="0" w:color="auto"/>
              </w:divBdr>
            </w:div>
            <w:div w:id="415590280">
              <w:marLeft w:val="0"/>
              <w:marRight w:val="0"/>
              <w:marTop w:val="0"/>
              <w:marBottom w:val="0"/>
              <w:divBdr>
                <w:top w:val="none" w:sz="0" w:space="0" w:color="auto"/>
                <w:left w:val="none" w:sz="0" w:space="0" w:color="auto"/>
                <w:bottom w:val="none" w:sz="0" w:space="0" w:color="auto"/>
                <w:right w:val="none" w:sz="0" w:space="0" w:color="auto"/>
              </w:divBdr>
            </w:div>
            <w:div w:id="446050043">
              <w:marLeft w:val="0"/>
              <w:marRight w:val="0"/>
              <w:marTop w:val="0"/>
              <w:marBottom w:val="0"/>
              <w:divBdr>
                <w:top w:val="none" w:sz="0" w:space="0" w:color="auto"/>
                <w:left w:val="none" w:sz="0" w:space="0" w:color="auto"/>
                <w:bottom w:val="none" w:sz="0" w:space="0" w:color="auto"/>
                <w:right w:val="none" w:sz="0" w:space="0" w:color="auto"/>
              </w:divBdr>
            </w:div>
            <w:div w:id="502430941">
              <w:marLeft w:val="0"/>
              <w:marRight w:val="0"/>
              <w:marTop w:val="0"/>
              <w:marBottom w:val="0"/>
              <w:divBdr>
                <w:top w:val="none" w:sz="0" w:space="0" w:color="auto"/>
                <w:left w:val="none" w:sz="0" w:space="0" w:color="auto"/>
                <w:bottom w:val="none" w:sz="0" w:space="0" w:color="auto"/>
                <w:right w:val="none" w:sz="0" w:space="0" w:color="auto"/>
              </w:divBdr>
            </w:div>
            <w:div w:id="588464043">
              <w:marLeft w:val="0"/>
              <w:marRight w:val="0"/>
              <w:marTop w:val="0"/>
              <w:marBottom w:val="0"/>
              <w:divBdr>
                <w:top w:val="none" w:sz="0" w:space="0" w:color="auto"/>
                <w:left w:val="none" w:sz="0" w:space="0" w:color="auto"/>
                <w:bottom w:val="none" w:sz="0" w:space="0" w:color="auto"/>
                <w:right w:val="none" w:sz="0" w:space="0" w:color="auto"/>
              </w:divBdr>
            </w:div>
            <w:div w:id="615336547">
              <w:marLeft w:val="0"/>
              <w:marRight w:val="0"/>
              <w:marTop w:val="0"/>
              <w:marBottom w:val="0"/>
              <w:divBdr>
                <w:top w:val="none" w:sz="0" w:space="0" w:color="auto"/>
                <w:left w:val="none" w:sz="0" w:space="0" w:color="auto"/>
                <w:bottom w:val="none" w:sz="0" w:space="0" w:color="auto"/>
                <w:right w:val="none" w:sz="0" w:space="0" w:color="auto"/>
              </w:divBdr>
            </w:div>
            <w:div w:id="671757798">
              <w:marLeft w:val="0"/>
              <w:marRight w:val="0"/>
              <w:marTop w:val="0"/>
              <w:marBottom w:val="0"/>
              <w:divBdr>
                <w:top w:val="none" w:sz="0" w:space="0" w:color="auto"/>
                <w:left w:val="none" w:sz="0" w:space="0" w:color="auto"/>
                <w:bottom w:val="none" w:sz="0" w:space="0" w:color="auto"/>
                <w:right w:val="none" w:sz="0" w:space="0" w:color="auto"/>
              </w:divBdr>
            </w:div>
            <w:div w:id="712733610">
              <w:marLeft w:val="0"/>
              <w:marRight w:val="0"/>
              <w:marTop w:val="0"/>
              <w:marBottom w:val="0"/>
              <w:divBdr>
                <w:top w:val="none" w:sz="0" w:space="0" w:color="auto"/>
                <w:left w:val="none" w:sz="0" w:space="0" w:color="auto"/>
                <w:bottom w:val="none" w:sz="0" w:space="0" w:color="auto"/>
                <w:right w:val="none" w:sz="0" w:space="0" w:color="auto"/>
              </w:divBdr>
            </w:div>
            <w:div w:id="1199394325">
              <w:marLeft w:val="0"/>
              <w:marRight w:val="0"/>
              <w:marTop w:val="0"/>
              <w:marBottom w:val="0"/>
              <w:divBdr>
                <w:top w:val="none" w:sz="0" w:space="0" w:color="auto"/>
                <w:left w:val="none" w:sz="0" w:space="0" w:color="auto"/>
                <w:bottom w:val="none" w:sz="0" w:space="0" w:color="auto"/>
                <w:right w:val="none" w:sz="0" w:space="0" w:color="auto"/>
              </w:divBdr>
            </w:div>
            <w:div w:id="1201674491">
              <w:marLeft w:val="0"/>
              <w:marRight w:val="0"/>
              <w:marTop w:val="0"/>
              <w:marBottom w:val="0"/>
              <w:divBdr>
                <w:top w:val="none" w:sz="0" w:space="0" w:color="auto"/>
                <w:left w:val="none" w:sz="0" w:space="0" w:color="auto"/>
                <w:bottom w:val="none" w:sz="0" w:space="0" w:color="auto"/>
                <w:right w:val="none" w:sz="0" w:space="0" w:color="auto"/>
              </w:divBdr>
            </w:div>
            <w:div w:id="1319069185">
              <w:marLeft w:val="0"/>
              <w:marRight w:val="0"/>
              <w:marTop w:val="0"/>
              <w:marBottom w:val="0"/>
              <w:divBdr>
                <w:top w:val="none" w:sz="0" w:space="0" w:color="auto"/>
                <w:left w:val="none" w:sz="0" w:space="0" w:color="auto"/>
                <w:bottom w:val="none" w:sz="0" w:space="0" w:color="auto"/>
                <w:right w:val="none" w:sz="0" w:space="0" w:color="auto"/>
              </w:divBdr>
            </w:div>
            <w:div w:id="1405839274">
              <w:marLeft w:val="0"/>
              <w:marRight w:val="0"/>
              <w:marTop w:val="0"/>
              <w:marBottom w:val="0"/>
              <w:divBdr>
                <w:top w:val="none" w:sz="0" w:space="0" w:color="auto"/>
                <w:left w:val="none" w:sz="0" w:space="0" w:color="auto"/>
                <w:bottom w:val="none" w:sz="0" w:space="0" w:color="auto"/>
                <w:right w:val="none" w:sz="0" w:space="0" w:color="auto"/>
              </w:divBdr>
            </w:div>
            <w:div w:id="1630041437">
              <w:marLeft w:val="0"/>
              <w:marRight w:val="0"/>
              <w:marTop w:val="0"/>
              <w:marBottom w:val="0"/>
              <w:divBdr>
                <w:top w:val="none" w:sz="0" w:space="0" w:color="auto"/>
                <w:left w:val="none" w:sz="0" w:space="0" w:color="auto"/>
                <w:bottom w:val="none" w:sz="0" w:space="0" w:color="auto"/>
                <w:right w:val="none" w:sz="0" w:space="0" w:color="auto"/>
              </w:divBdr>
            </w:div>
            <w:div w:id="1663041681">
              <w:marLeft w:val="0"/>
              <w:marRight w:val="0"/>
              <w:marTop w:val="0"/>
              <w:marBottom w:val="0"/>
              <w:divBdr>
                <w:top w:val="none" w:sz="0" w:space="0" w:color="auto"/>
                <w:left w:val="none" w:sz="0" w:space="0" w:color="auto"/>
                <w:bottom w:val="none" w:sz="0" w:space="0" w:color="auto"/>
                <w:right w:val="none" w:sz="0" w:space="0" w:color="auto"/>
              </w:divBdr>
            </w:div>
            <w:div w:id="1760524203">
              <w:marLeft w:val="0"/>
              <w:marRight w:val="0"/>
              <w:marTop w:val="0"/>
              <w:marBottom w:val="0"/>
              <w:divBdr>
                <w:top w:val="none" w:sz="0" w:space="0" w:color="auto"/>
                <w:left w:val="none" w:sz="0" w:space="0" w:color="auto"/>
                <w:bottom w:val="none" w:sz="0" w:space="0" w:color="auto"/>
                <w:right w:val="none" w:sz="0" w:space="0" w:color="auto"/>
              </w:divBdr>
            </w:div>
            <w:div w:id="1799909791">
              <w:marLeft w:val="0"/>
              <w:marRight w:val="0"/>
              <w:marTop w:val="0"/>
              <w:marBottom w:val="0"/>
              <w:divBdr>
                <w:top w:val="none" w:sz="0" w:space="0" w:color="auto"/>
                <w:left w:val="none" w:sz="0" w:space="0" w:color="auto"/>
                <w:bottom w:val="none" w:sz="0" w:space="0" w:color="auto"/>
                <w:right w:val="none" w:sz="0" w:space="0" w:color="auto"/>
              </w:divBdr>
            </w:div>
            <w:div w:id="18250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920019219">
      <w:bodyDiv w:val="1"/>
      <w:marLeft w:val="0"/>
      <w:marRight w:val="0"/>
      <w:marTop w:val="0"/>
      <w:marBottom w:val="0"/>
      <w:divBdr>
        <w:top w:val="none" w:sz="0" w:space="0" w:color="auto"/>
        <w:left w:val="none" w:sz="0" w:space="0" w:color="auto"/>
        <w:bottom w:val="none" w:sz="0" w:space="0" w:color="auto"/>
        <w:right w:val="none" w:sz="0" w:space="0" w:color="auto"/>
      </w:divBdr>
      <w:divsChild>
        <w:div w:id="611013618">
          <w:marLeft w:val="0"/>
          <w:marRight w:val="0"/>
          <w:marTop w:val="0"/>
          <w:marBottom w:val="0"/>
          <w:divBdr>
            <w:top w:val="none" w:sz="0" w:space="0" w:color="auto"/>
            <w:left w:val="none" w:sz="0" w:space="0" w:color="auto"/>
            <w:bottom w:val="none" w:sz="0" w:space="0" w:color="auto"/>
            <w:right w:val="none" w:sz="0" w:space="0" w:color="auto"/>
          </w:divBdr>
        </w:div>
        <w:div w:id="810750047">
          <w:marLeft w:val="0"/>
          <w:marRight w:val="0"/>
          <w:marTop w:val="0"/>
          <w:marBottom w:val="0"/>
          <w:divBdr>
            <w:top w:val="none" w:sz="0" w:space="0" w:color="auto"/>
            <w:left w:val="none" w:sz="0" w:space="0" w:color="auto"/>
            <w:bottom w:val="none" w:sz="0" w:space="0" w:color="auto"/>
            <w:right w:val="none" w:sz="0" w:space="0" w:color="auto"/>
          </w:divBdr>
          <w:divsChild>
            <w:div w:id="27265456">
              <w:marLeft w:val="0"/>
              <w:marRight w:val="0"/>
              <w:marTop w:val="0"/>
              <w:marBottom w:val="0"/>
              <w:divBdr>
                <w:top w:val="none" w:sz="0" w:space="0" w:color="auto"/>
                <w:left w:val="none" w:sz="0" w:space="0" w:color="auto"/>
                <w:bottom w:val="none" w:sz="0" w:space="0" w:color="auto"/>
                <w:right w:val="none" w:sz="0" w:space="0" w:color="auto"/>
              </w:divBdr>
            </w:div>
            <w:div w:id="38360917">
              <w:marLeft w:val="0"/>
              <w:marRight w:val="0"/>
              <w:marTop w:val="0"/>
              <w:marBottom w:val="0"/>
              <w:divBdr>
                <w:top w:val="none" w:sz="0" w:space="0" w:color="auto"/>
                <w:left w:val="none" w:sz="0" w:space="0" w:color="auto"/>
                <w:bottom w:val="none" w:sz="0" w:space="0" w:color="auto"/>
                <w:right w:val="none" w:sz="0" w:space="0" w:color="auto"/>
              </w:divBdr>
            </w:div>
            <w:div w:id="119350309">
              <w:marLeft w:val="0"/>
              <w:marRight w:val="0"/>
              <w:marTop w:val="0"/>
              <w:marBottom w:val="0"/>
              <w:divBdr>
                <w:top w:val="none" w:sz="0" w:space="0" w:color="auto"/>
                <w:left w:val="none" w:sz="0" w:space="0" w:color="auto"/>
                <w:bottom w:val="none" w:sz="0" w:space="0" w:color="auto"/>
                <w:right w:val="none" w:sz="0" w:space="0" w:color="auto"/>
              </w:divBdr>
            </w:div>
            <w:div w:id="159808383">
              <w:marLeft w:val="0"/>
              <w:marRight w:val="0"/>
              <w:marTop w:val="0"/>
              <w:marBottom w:val="0"/>
              <w:divBdr>
                <w:top w:val="none" w:sz="0" w:space="0" w:color="auto"/>
                <w:left w:val="none" w:sz="0" w:space="0" w:color="auto"/>
                <w:bottom w:val="none" w:sz="0" w:space="0" w:color="auto"/>
                <w:right w:val="none" w:sz="0" w:space="0" w:color="auto"/>
              </w:divBdr>
            </w:div>
            <w:div w:id="304505359">
              <w:marLeft w:val="0"/>
              <w:marRight w:val="0"/>
              <w:marTop w:val="0"/>
              <w:marBottom w:val="0"/>
              <w:divBdr>
                <w:top w:val="none" w:sz="0" w:space="0" w:color="auto"/>
                <w:left w:val="none" w:sz="0" w:space="0" w:color="auto"/>
                <w:bottom w:val="none" w:sz="0" w:space="0" w:color="auto"/>
                <w:right w:val="none" w:sz="0" w:space="0" w:color="auto"/>
              </w:divBdr>
            </w:div>
            <w:div w:id="421537104">
              <w:marLeft w:val="0"/>
              <w:marRight w:val="0"/>
              <w:marTop w:val="0"/>
              <w:marBottom w:val="0"/>
              <w:divBdr>
                <w:top w:val="none" w:sz="0" w:space="0" w:color="auto"/>
                <w:left w:val="none" w:sz="0" w:space="0" w:color="auto"/>
                <w:bottom w:val="none" w:sz="0" w:space="0" w:color="auto"/>
                <w:right w:val="none" w:sz="0" w:space="0" w:color="auto"/>
              </w:divBdr>
            </w:div>
            <w:div w:id="523902993">
              <w:marLeft w:val="0"/>
              <w:marRight w:val="0"/>
              <w:marTop w:val="0"/>
              <w:marBottom w:val="0"/>
              <w:divBdr>
                <w:top w:val="none" w:sz="0" w:space="0" w:color="auto"/>
                <w:left w:val="none" w:sz="0" w:space="0" w:color="auto"/>
                <w:bottom w:val="none" w:sz="0" w:space="0" w:color="auto"/>
                <w:right w:val="none" w:sz="0" w:space="0" w:color="auto"/>
              </w:divBdr>
            </w:div>
            <w:div w:id="527723444">
              <w:marLeft w:val="0"/>
              <w:marRight w:val="0"/>
              <w:marTop w:val="0"/>
              <w:marBottom w:val="0"/>
              <w:divBdr>
                <w:top w:val="none" w:sz="0" w:space="0" w:color="auto"/>
                <w:left w:val="none" w:sz="0" w:space="0" w:color="auto"/>
                <w:bottom w:val="none" w:sz="0" w:space="0" w:color="auto"/>
                <w:right w:val="none" w:sz="0" w:space="0" w:color="auto"/>
              </w:divBdr>
            </w:div>
            <w:div w:id="636842486">
              <w:marLeft w:val="0"/>
              <w:marRight w:val="0"/>
              <w:marTop w:val="0"/>
              <w:marBottom w:val="0"/>
              <w:divBdr>
                <w:top w:val="none" w:sz="0" w:space="0" w:color="auto"/>
                <w:left w:val="none" w:sz="0" w:space="0" w:color="auto"/>
                <w:bottom w:val="none" w:sz="0" w:space="0" w:color="auto"/>
                <w:right w:val="none" w:sz="0" w:space="0" w:color="auto"/>
              </w:divBdr>
            </w:div>
            <w:div w:id="1078401290">
              <w:marLeft w:val="0"/>
              <w:marRight w:val="0"/>
              <w:marTop w:val="0"/>
              <w:marBottom w:val="0"/>
              <w:divBdr>
                <w:top w:val="none" w:sz="0" w:space="0" w:color="auto"/>
                <w:left w:val="none" w:sz="0" w:space="0" w:color="auto"/>
                <w:bottom w:val="none" w:sz="0" w:space="0" w:color="auto"/>
                <w:right w:val="none" w:sz="0" w:space="0" w:color="auto"/>
              </w:divBdr>
            </w:div>
            <w:div w:id="1134984892">
              <w:marLeft w:val="0"/>
              <w:marRight w:val="0"/>
              <w:marTop w:val="0"/>
              <w:marBottom w:val="0"/>
              <w:divBdr>
                <w:top w:val="none" w:sz="0" w:space="0" w:color="auto"/>
                <w:left w:val="none" w:sz="0" w:space="0" w:color="auto"/>
                <w:bottom w:val="none" w:sz="0" w:space="0" w:color="auto"/>
                <w:right w:val="none" w:sz="0" w:space="0" w:color="auto"/>
              </w:divBdr>
            </w:div>
            <w:div w:id="1216041362">
              <w:marLeft w:val="0"/>
              <w:marRight w:val="0"/>
              <w:marTop w:val="0"/>
              <w:marBottom w:val="0"/>
              <w:divBdr>
                <w:top w:val="none" w:sz="0" w:space="0" w:color="auto"/>
                <w:left w:val="none" w:sz="0" w:space="0" w:color="auto"/>
                <w:bottom w:val="none" w:sz="0" w:space="0" w:color="auto"/>
                <w:right w:val="none" w:sz="0" w:space="0" w:color="auto"/>
              </w:divBdr>
            </w:div>
            <w:div w:id="1228304794">
              <w:marLeft w:val="0"/>
              <w:marRight w:val="0"/>
              <w:marTop w:val="0"/>
              <w:marBottom w:val="0"/>
              <w:divBdr>
                <w:top w:val="none" w:sz="0" w:space="0" w:color="auto"/>
                <w:left w:val="none" w:sz="0" w:space="0" w:color="auto"/>
                <w:bottom w:val="none" w:sz="0" w:space="0" w:color="auto"/>
                <w:right w:val="none" w:sz="0" w:space="0" w:color="auto"/>
              </w:divBdr>
            </w:div>
            <w:div w:id="1644581853">
              <w:marLeft w:val="0"/>
              <w:marRight w:val="0"/>
              <w:marTop w:val="0"/>
              <w:marBottom w:val="0"/>
              <w:divBdr>
                <w:top w:val="none" w:sz="0" w:space="0" w:color="auto"/>
                <w:left w:val="none" w:sz="0" w:space="0" w:color="auto"/>
                <w:bottom w:val="none" w:sz="0" w:space="0" w:color="auto"/>
                <w:right w:val="none" w:sz="0" w:space="0" w:color="auto"/>
              </w:divBdr>
            </w:div>
            <w:div w:id="1926724548">
              <w:marLeft w:val="0"/>
              <w:marRight w:val="0"/>
              <w:marTop w:val="0"/>
              <w:marBottom w:val="0"/>
              <w:divBdr>
                <w:top w:val="none" w:sz="0" w:space="0" w:color="auto"/>
                <w:left w:val="none" w:sz="0" w:space="0" w:color="auto"/>
                <w:bottom w:val="none" w:sz="0" w:space="0" w:color="auto"/>
                <w:right w:val="none" w:sz="0" w:space="0" w:color="auto"/>
              </w:divBdr>
            </w:div>
            <w:div w:id="1941452910">
              <w:marLeft w:val="0"/>
              <w:marRight w:val="0"/>
              <w:marTop w:val="0"/>
              <w:marBottom w:val="0"/>
              <w:divBdr>
                <w:top w:val="none" w:sz="0" w:space="0" w:color="auto"/>
                <w:left w:val="none" w:sz="0" w:space="0" w:color="auto"/>
                <w:bottom w:val="none" w:sz="0" w:space="0" w:color="auto"/>
                <w:right w:val="none" w:sz="0" w:space="0" w:color="auto"/>
              </w:divBdr>
            </w:div>
            <w:div w:id="1967349711">
              <w:marLeft w:val="0"/>
              <w:marRight w:val="0"/>
              <w:marTop w:val="0"/>
              <w:marBottom w:val="0"/>
              <w:divBdr>
                <w:top w:val="none" w:sz="0" w:space="0" w:color="auto"/>
                <w:left w:val="none" w:sz="0" w:space="0" w:color="auto"/>
                <w:bottom w:val="none" w:sz="0" w:space="0" w:color="auto"/>
                <w:right w:val="none" w:sz="0" w:space="0" w:color="auto"/>
              </w:divBdr>
            </w:div>
            <w:div w:id="1982809472">
              <w:marLeft w:val="0"/>
              <w:marRight w:val="0"/>
              <w:marTop w:val="0"/>
              <w:marBottom w:val="0"/>
              <w:divBdr>
                <w:top w:val="none" w:sz="0" w:space="0" w:color="auto"/>
                <w:left w:val="none" w:sz="0" w:space="0" w:color="auto"/>
                <w:bottom w:val="none" w:sz="0" w:space="0" w:color="auto"/>
                <w:right w:val="none" w:sz="0" w:space="0" w:color="auto"/>
              </w:divBdr>
            </w:div>
            <w:div w:id="2062288880">
              <w:marLeft w:val="0"/>
              <w:marRight w:val="0"/>
              <w:marTop w:val="0"/>
              <w:marBottom w:val="0"/>
              <w:divBdr>
                <w:top w:val="none" w:sz="0" w:space="0" w:color="auto"/>
                <w:left w:val="none" w:sz="0" w:space="0" w:color="auto"/>
                <w:bottom w:val="none" w:sz="0" w:space="0" w:color="auto"/>
                <w:right w:val="none" w:sz="0" w:space="0" w:color="auto"/>
              </w:divBdr>
            </w:div>
            <w:div w:id="2132625132">
              <w:marLeft w:val="0"/>
              <w:marRight w:val="0"/>
              <w:marTop w:val="0"/>
              <w:marBottom w:val="0"/>
              <w:divBdr>
                <w:top w:val="none" w:sz="0" w:space="0" w:color="auto"/>
                <w:left w:val="none" w:sz="0" w:space="0" w:color="auto"/>
                <w:bottom w:val="none" w:sz="0" w:space="0" w:color="auto"/>
                <w:right w:val="none" w:sz="0" w:space="0" w:color="auto"/>
              </w:divBdr>
            </w:div>
          </w:divsChild>
        </w:div>
        <w:div w:id="1080056564">
          <w:marLeft w:val="0"/>
          <w:marRight w:val="0"/>
          <w:marTop w:val="0"/>
          <w:marBottom w:val="0"/>
          <w:divBdr>
            <w:top w:val="none" w:sz="0" w:space="0" w:color="auto"/>
            <w:left w:val="none" w:sz="0" w:space="0" w:color="auto"/>
            <w:bottom w:val="none" w:sz="0" w:space="0" w:color="auto"/>
            <w:right w:val="none" w:sz="0" w:space="0" w:color="auto"/>
          </w:divBdr>
          <w:divsChild>
            <w:div w:id="123471588">
              <w:marLeft w:val="0"/>
              <w:marRight w:val="0"/>
              <w:marTop w:val="0"/>
              <w:marBottom w:val="0"/>
              <w:divBdr>
                <w:top w:val="none" w:sz="0" w:space="0" w:color="auto"/>
                <w:left w:val="none" w:sz="0" w:space="0" w:color="auto"/>
                <w:bottom w:val="none" w:sz="0" w:space="0" w:color="auto"/>
                <w:right w:val="none" w:sz="0" w:space="0" w:color="auto"/>
              </w:divBdr>
            </w:div>
            <w:div w:id="162358087">
              <w:marLeft w:val="0"/>
              <w:marRight w:val="0"/>
              <w:marTop w:val="0"/>
              <w:marBottom w:val="0"/>
              <w:divBdr>
                <w:top w:val="none" w:sz="0" w:space="0" w:color="auto"/>
                <w:left w:val="none" w:sz="0" w:space="0" w:color="auto"/>
                <w:bottom w:val="none" w:sz="0" w:space="0" w:color="auto"/>
                <w:right w:val="none" w:sz="0" w:space="0" w:color="auto"/>
              </w:divBdr>
            </w:div>
            <w:div w:id="388110294">
              <w:marLeft w:val="0"/>
              <w:marRight w:val="0"/>
              <w:marTop w:val="0"/>
              <w:marBottom w:val="0"/>
              <w:divBdr>
                <w:top w:val="none" w:sz="0" w:space="0" w:color="auto"/>
                <w:left w:val="none" w:sz="0" w:space="0" w:color="auto"/>
                <w:bottom w:val="none" w:sz="0" w:space="0" w:color="auto"/>
                <w:right w:val="none" w:sz="0" w:space="0" w:color="auto"/>
              </w:divBdr>
            </w:div>
            <w:div w:id="855853666">
              <w:marLeft w:val="0"/>
              <w:marRight w:val="0"/>
              <w:marTop w:val="0"/>
              <w:marBottom w:val="0"/>
              <w:divBdr>
                <w:top w:val="none" w:sz="0" w:space="0" w:color="auto"/>
                <w:left w:val="none" w:sz="0" w:space="0" w:color="auto"/>
                <w:bottom w:val="none" w:sz="0" w:space="0" w:color="auto"/>
                <w:right w:val="none" w:sz="0" w:space="0" w:color="auto"/>
              </w:divBdr>
            </w:div>
            <w:div w:id="18311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36.png"/><Relationship Id="rId21" Type="http://schemas.openxmlformats.org/officeDocument/2006/relationships/image" Target="media/image7.svg"/><Relationship Id="rId42" Type="http://schemas.openxmlformats.org/officeDocument/2006/relationships/hyperlink" Target="http://creativecommons.org/licenses/by/4.0/" TargetMode="External"/><Relationship Id="rId47" Type="http://schemas.openxmlformats.org/officeDocument/2006/relationships/header" Target="header1.xml"/><Relationship Id="rId63" Type="http://schemas.openxmlformats.org/officeDocument/2006/relationships/hyperlink" Target="https://www.gazette.vic.gov.au/gazette/Gazettes2024/GG2024S226.pdf" TargetMode="External"/><Relationship Id="rId68" Type="http://schemas.openxmlformats.org/officeDocument/2006/relationships/hyperlink" Target="https://clearwatervic.com.au/resource-library/toolkits/stormwater-planning/" TargetMode="External"/><Relationship Id="rId84" Type="http://schemas.openxmlformats.org/officeDocument/2006/relationships/hyperlink" Target="https://www.melbournewater.com.au/building-and-works/developer-guides-and-resources/drainage-schemes-and-contribution-rates/find-your" TargetMode="External"/><Relationship Id="rId89" Type="http://schemas.openxmlformats.org/officeDocument/2006/relationships/hyperlink" Target="https://www.epa.vic.gov.au/about-epa/publications/1739-1" TargetMode="External"/><Relationship Id="rId112" Type="http://schemas.openxmlformats.org/officeDocument/2006/relationships/image" Target="media/image35.png"/><Relationship Id="rId16" Type="http://schemas.openxmlformats.org/officeDocument/2006/relationships/image" Target="media/image2.jpeg"/><Relationship Id="rId107" Type="http://schemas.openxmlformats.org/officeDocument/2006/relationships/hyperlink" Target="https://www.water.vic.gov.au/water-sources/diverse-water-sources/improving-stormwater-management/council-stormwater-resources" TargetMode="External"/><Relationship Id="rId11" Type="http://schemas.openxmlformats.org/officeDocument/2006/relationships/settings" Target="settings.xml"/><Relationship Id="rId32" Type="http://schemas.openxmlformats.org/officeDocument/2006/relationships/image" Target="media/image16.png"/><Relationship Id="rId37" Type="http://schemas.openxmlformats.org/officeDocument/2006/relationships/image" Target="media/image21.svg"/><Relationship Id="rId53" Type="http://schemas.openxmlformats.org/officeDocument/2006/relationships/header" Target="header4.xml"/><Relationship Id="rId58" Type="http://schemas.openxmlformats.org/officeDocument/2006/relationships/footer" Target="footer9.xml"/><Relationship Id="rId74" Type="http://schemas.openxmlformats.org/officeDocument/2006/relationships/hyperlink" Target="https://www.melbournewater.com.au/building-and-works/apply-to-build-or-develop/stormwater-quality-offset-contribution" TargetMode="External"/><Relationship Id="rId79" Type="http://schemas.openxmlformats.org/officeDocument/2006/relationships/header" Target="header7.xml"/><Relationship Id="rId102" Type="http://schemas.openxmlformats.org/officeDocument/2006/relationships/hyperlink" Target="https://marsdenjacob.sharepoint.com/:f:/r/sites/DEECAStormwaterOffsetGuideline/Shared%20Documents/Toolkit?csf=1&amp;web=1&amp;e=fGVxA0" TargetMode="External"/><Relationship Id="rId123" Type="http://schemas.openxmlformats.org/officeDocument/2006/relationships/hyperlink" Target="https://healthywaterways.com.au/" TargetMode="External"/><Relationship Id="rId5" Type="http://schemas.openxmlformats.org/officeDocument/2006/relationships/customXml" Target="../customXml/item5.xml"/><Relationship Id="rId90" Type="http://schemas.openxmlformats.org/officeDocument/2006/relationships/hyperlink" Target="https://healthywaterways.com.au/" TargetMode="External"/><Relationship Id="rId95" Type="http://schemas.openxmlformats.org/officeDocument/2006/relationships/hyperlink" Target="https://www.melbournewater.com.au/building-and-works/developer-guides-and-resources/standards-and-specifications"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creativecommons.org/licenses/by/4.0/" TargetMode="External"/><Relationship Id="rId48" Type="http://schemas.openxmlformats.org/officeDocument/2006/relationships/header" Target="header2.xml"/><Relationship Id="rId64" Type="http://schemas.openxmlformats.org/officeDocument/2006/relationships/hyperlink" Target="https://www.gazette.vic.gov.au/gazette/Gazettes2024/GG2024S226.pdf" TargetMode="External"/><Relationship Id="rId69" Type="http://schemas.openxmlformats.org/officeDocument/2006/relationships/hyperlink" Target="https://www.planning.vic.gov.au/__data/assets/pdf_file/0020/650711/PAN75-Amendment-VC154-Stormwater-Management.pdf" TargetMode="External"/><Relationship Id="rId113" Type="http://schemas.openxmlformats.org/officeDocument/2006/relationships/hyperlink" Target="https://www.planning.vic.gov.au/land-use-and-population-research/victoria-in-future" TargetMode="External"/><Relationship Id="rId118" Type="http://schemas.openxmlformats.org/officeDocument/2006/relationships/hyperlink" Target="https://www.mornpen.vic.gov.au/Environment/Water/Stormwater-Quality-in-lieu-Contribution-Scheme" TargetMode="External"/><Relationship Id="rId80" Type="http://schemas.openxmlformats.org/officeDocument/2006/relationships/header" Target="header8.xml"/><Relationship Id="rId85" Type="http://schemas.openxmlformats.org/officeDocument/2006/relationships/hyperlink" Target="https://planning-schemes.delwp.vic.gov.au/schemes/vpps/65_01.pdf" TargetMode="External"/><Relationship Id="rId12" Type="http://schemas.openxmlformats.org/officeDocument/2006/relationships/webSettings" Target="webSettings.xml"/><Relationship Id="rId17" Type="http://schemas.openxmlformats.org/officeDocument/2006/relationships/image" Target="media/image3.png"/><Relationship Id="rId33" Type="http://schemas.openxmlformats.org/officeDocument/2006/relationships/image" Target="media/image17.svg"/><Relationship Id="rId38" Type="http://schemas.openxmlformats.org/officeDocument/2006/relationships/footer" Target="footer1.xml"/><Relationship Id="rId59" Type="http://schemas.openxmlformats.org/officeDocument/2006/relationships/hyperlink" Target="https://www.epa.vic.gov.au/about-epa/laws/new-laws" TargetMode="External"/><Relationship Id="rId103" Type="http://schemas.openxmlformats.org/officeDocument/2006/relationships/image" Target="media/image32.png"/><Relationship Id="rId108" Type="http://schemas.openxmlformats.org/officeDocument/2006/relationships/hyperlink" Target="https://www.melbournewater.com.au/building-and-works/developer-guides-and-resources/standards-and-specifications/constructed-wetlands" TargetMode="External"/><Relationship Id="rId124" Type="http://schemas.openxmlformats.org/officeDocument/2006/relationships/hyperlink" Target="https://healthywaterways.com.au/map" TargetMode="External"/><Relationship Id="rId54" Type="http://schemas.openxmlformats.org/officeDocument/2006/relationships/header" Target="header5.xml"/><Relationship Id="rId70" Type="http://schemas.openxmlformats.org/officeDocument/2006/relationships/image" Target="media/image23.emf"/><Relationship Id="rId75" Type="http://schemas.openxmlformats.org/officeDocument/2006/relationships/image" Target="media/image24.png"/><Relationship Id="rId91" Type="http://schemas.openxmlformats.org/officeDocument/2006/relationships/hyperlink" Target="https://healthywaterways.com.au/map" TargetMode="External"/><Relationship Id="rId96" Type="http://schemas.openxmlformats.org/officeDocument/2006/relationships/hyperlink" Target="https://www.melbournewater.com.au/planning-and-building/stormwater-management/options-treating-stormwater/constructed-wetland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hyperlink" Target="https://delwpvicgovau.sharepoint.com/Users/fionadurante/Downloads/deeca.vic.gov.au" TargetMode="External"/><Relationship Id="rId49" Type="http://schemas.openxmlformats.org/officeDocument/2006/relationships/footer" Target="footer4.xml"/><Relationship Id="rId114" Type="http://schemas.openxmlformats.org/officeDocument/2006/relationships/hyperlink" Target="https://www.water.vic.gov.au/water-sources/diverse-water-sources/improving-stormwater-management/council-stormwater-resources" TargetMode="External"/><Relationship Id="rId119" Type="http://schemas.openxmlformats.org/officeDocument/2006/relationships/hyperlink" Target="https://www.kingston.vic.gov.au/property/property-managment/drains-and-stormwater/stormwater-requirements-for-developers" TargetMode="External"/><Relationship Id="rId44" Type="http://schemas.openxmlformats.org/officeDocument/2006/relationships/hyperlink" Target="https://www.vgls.vic.gov.au/client/en_AU/vgls" TargetMode="External"/><Relationship Id="rId60" Type="http://schemas.openxmlformats.org/officeDocument/2006/relationships/hyperlink" Target="https://www.legislation.vic.gov.au/in-force/acts/local-government-act-1989/161" TargetMode="External"/><Relationship Id="rId65" Type="http://schemas.openxmlformats.org/officeDocument/2006/relationships/hyperlink" Target="https://www.gazette.vic.gov.au/gazette/Gazettes2024/GG2024S226.pdf" TargetMode="External"/><Relationship Id="rId81" Type="http://schemas.openxmlformats.org/officeDocument/2006/relationships/footer" Target="footer10.xml"/><Relationship Id="rId86" Type="http://schemas.openxmlformats.org/officeDocument/2006/relationships/hyperlink" Target="https://planning-schemes.delwp.vic.gov.au/schemes/vpps/56_08.pdf" TargetMode="Externa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 Id="rId109" Type="http://schemas.openxmlformats.org/officeDocument/2006/relationships/hyperlink" Target="https://www.melbournewater.com.au/building-and-works/developer-guides-and-resources/standards-and-specifications/biofiltration" TargetMode="External"/><Relationship Id="rId34" Type="http://schemas.openxmlformats.org/officeDocument/2006/relationships/image" Target="media/image18.png"/><Relationship Id="rId50" Type="http://schemas.openxmlformats.org/officeDocument/2006/relationships/footer" Target="footer5.xml"/><Relationship Id="rId55" Type="http://schemas.openxmlformats.org/officeDocument/2006/relationships/footer" Target="footer7.xml"/><Relationship Id="rId76" Type="http://schemas.openxmlformats.org/officeDocument/2006/relationships/image" Target="media/image25.svg"/><Relationship Id="rId97" Type="http://schemas.openxmlformats.org/officeDocument/2006/relationships/hyperlink" Target="https://www.melbournewater.com.au/building-and-works/developer-guides-and-resources/standards-and-specifications/biofiltration" TargetMode="External"/><Relationship Id="rId104" Type="http://schemas.openxmlformats.org/officeDocument/2006/relationships/image" Target="media/image33.png"/><Relationship Id="rId120" Type="http://schemas.openxmlformats.org/officeDocument/2006/relationships/hyperlink" Target="https://www.epa.vic.gov.au/about-epa/publications/1739-1" TargetMode="External"/><Relationship Id="rId125"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s://www.kingston.vic.gov.au/Property-and-Development/Stormwater/Water-Management" TargetMode="External"/><Relationship Id="rId92" Type="http://schemas.openxmlformats.org/officeDocument/2006/relationships/hyperlink" Target="https://www.water.vic.gov.au/water-reporting/water-in-your-region" TargetMode="External"/><Relationship Id="rId2" Type="http://schemas.openxmlformats.org/officeDocument/2006/relationships/customXml" Target="../customXml/item2.xml"/><Relationship Id="rId29" Type="http://schemas.openxmlformats.org/officeDocument/2006/relationships/hyperlink" Target="https://delwpvicgovau.sharepoint.com/Users/fionadurante/Downloads/deeca.vic.gov.au" TargetMode="External"/><Relationship Id="rId24" Type="http://schemas.openxmlformats.org/officeDocument/2006/relationships/image" Target="media/image10.png"/><Relationship Id="rId40" Type="http://schemas.openxmlformats.org/officeDocument/2006/relationships/footer" Target="footer3.xml"/><Relationship Id="rId45" Type="http://schemas.openxmlformats.org/officeDocument/2006/relationships/hyperlink" Target="mailto:customer.service@delwp.vic.gov.au" TargetMode="External"/><Relationship Id="rId66" Type="http://schemas.openxmlformats.org/officeDocument/2006/relationships/hyperlink" Target="https://planning-schemes.api.delwp.vic.gov.au/__data/assets/pdf_file/0007/481723/VPPs_All_Clauses.pdf?_ga=2.71716243.1400613253.1623300239-1287828427.1621481968" TargetMode="External"/><Relationship Id="rId87" Type="http://schemas.openxmlformats.org/officeDocument/2006/relationships/hyperlink" Target="https://planning-schemes.delwp.vic.gov.au/schemes/vpps/53_18.pdf" TargetMode="External"/><Relationship Id="rId110" Type="http://schemas.openxmlformats.org/officeDocument/2006/relationships/hyperlink" Target="https://www.melbournewater.com.au/building-and-works/developer-guides-and-resources/guidelines-drawings-and-checklists/guidelines" TargetMode="External"/><Relationship Id="rId115" Type="http://schemas.openxmlformats.org/officeDocument/2006/relationships/hyperlink" Target="https://marsdenjacob-my.sharepoint.com/:p:/r/personal/jcheesman_marsdenjacob_com_au/Documents/DELWP%20stormwater%20offset%20guidance/Toolkit/2.4%20Darebin%20Process%20Map%20201223.pptx?d=wcd363bf202af4a65af19f2eb8c76f985&amp;csf=1&amp;web=1&amp;e=1JTdbk" TargetMode="External"/><Relationship Id="rId61" Type="http://schemas.openxmlformats.org/officeDocument/2006/relationships/hyperlink" Target="https://content.legislation.vic.gov.au/sites/default/files/2023-06/87-45aa155-authorised.pdf" TargetMode="External"/><Relationship Id="rId82" Type="http://schemas.openxmlformats.org/officeDocument/2006/relationships/image" Target="media/image28.png"/><Relationship Id="rId19" Type="http://schemas.openxmlformats.org/officeDocument/2006/relationships/image" Target="media/image5.svg"/><Relationship Id="rId14" Type="http://schemas.openxmlformats.org/officeDocument/2006/relationships/endnotes" Target="endnotes.xml"/><Relationship Id="rId30" Type="http://schemas.openxmlformats.org/officeDocument/2006/relationships/image" Target="media/image14.png"/><Relationship Id="rId35" Type="http://schemas.openxmlformats.org/officeDocument/2006/relationships/image" Target="media/image19.svg"/><Relationship Id="rId56" Type="http://schemas.openxmlformats.org/officeDocument/2006/relationships/footer" Target="footer8.xml"/><Relationship Id="rId77" Type="http://schemas.openxmlformats.org/officeDocument/2006/relationships/image" Target="media/image26.png"/><Relationship Id="rId100" Type="http://schemas.openxmlformats.org/officeDocument/2006/relationships/hyperlink" Target="https://www.epa.vic.gov.au/about-epa/publications/1739-1" TargetMode="External"/><Relationship Id="rId105" Type="http://schemas.openxmlformats.org/officeDocument/2006/relationships/image" Target="media/image34.png"/><Relationship Id="rId126"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eader" Target="header3.xml"/><Relationship Id="rId72" Type="http://schemas.openxmlformats.org/officeDocument/2006/relationships/hyperlink" Target="https://mvcc.vic.gov.au/work/my-development/sustainable-development/" TargetMode="External"/><Relationship Id="rId93" Type="http://schemas.openxmlformats.org/officeDocument/2006/relationships/image" Target="media/image30.jpeg"/><Relationship Id="rId98" Type="http://schemas.openxmlformats.org/officeDocument/2006/relationships/hyperlink" Target="https://www.melbournewater.com.au/planning-and-building/developer-guides-and-resources/standards-and-specifications/constructed" TargetMode="External"/><Relationship Id="rId121" Type="http://schemas.openxmlformats.org/officeDocument/2006/relationships/hyperlink" Target="https://www.epa.vic.gov.au/about-epa/laws/laws-and-your-business/general-environmental-duty-for-businesses"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www.deeca.vic.gov.au/" TargetMode="External"/><Relationship Id="rId67" Type="http://schemas.openxmlformats.org/officeDocument/2006/relationships/hyperlink" Target="https://www.epa.vic.gov.au/for-business/find-a-topic/prevent-water-pollution/urban-stormwater-management-guidance" TargetMode="External"/><Relationship Id="rId116" Type="http://schemas.openxmlformats.org/officeDocument/2006/relationships/hyperlink" Target="https://shape.mornpen.vic.gov.au/stormwater-lieu-contribution-scheme" TargetMode="External"/><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hyperlink" Target="https://www.epa.vic.gov.au/about-epa/laws/laws-and-your-business/general-environmental-duty-for-businesses" TargetMode="External"/><Relationship Id="rId83" Type="http://schemas.openxmlformats.org/officeDocument/2006/relationships/image" Target="media/image29.svg"/><Relationship Id="rId88" Type="http://schemas.openxmlformats.org/officeDocument/2006/relationships/hyperlink" Target="https://www.melbournewater.com.au/building-and-works/developer-guides-and-resources/conditions-and-policies/contributions-16" TargetMode="External"/><Relationship Id="rId111" Type="http://schemas.openxmlformats.org/officeDocument/2006/relationships/header" Target="header9.xml"/><Relationship Id="rId15" Type="http://schemas.openxmlformats.org/officeDocument/2006/relationships/image" Target="media/image1.jpeg"/><Relationship Id="rId36" Type="http://schemas.openxmlformats.org/officeDocument/2006/relationships/image" Target="media/image20.png"/><Relationship Id="rId57" Type="http://schemas.openxmlformats.org/officeDocument/2006/relationships/header" Target="header6.xml"/><Relationship Id="rId106" Type="http://schemas.openxmlformats.org/officeDocument/2006/relationships/hyperlink" Target="https://mvcc.vic.gov.au/wp-content/uploads/2020/03/WSUD-Voluntary-Contribution-Purchase-Agreement-Form-1.pdf" TargetMode="External"/><Relationship Id="rId127"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image" Target="media/image15.svg"/><Relationship Id="rId52" Type="http://schemas.openxmlformats.org/officeDocument/2006/relationships/footer" Target="footer6.xml"/><Relationship Id="rId73" Type="http://schemas.openxmlformats.org/officeDocument/2006/relationships/hyperlink" Target="https://shape.mornpen.vic.gov.au/Stormwater-Quality-In-Lieu-Contribution-Scheme?mc_cid=07f1e2e640&amp;mc_eid=37a4e685de&amp;utm_campaign=07f1e2e640-EMAIL_CAMPAIGN_2020_06_24_12_55_COPY_01&amp;utm_medium=email&amp;utm_source=Mornington%20Peninsula%20Shire&amp;utm_term=0_e871850913-07f1e2e640-405343529" TargetMode="External"/><Relationship Id="rId78" Type="http://schemas.openxmlformats.org/officeDocument/2006/relationships/image" Target="media/image27.svg"/><Relationship Id="rId94" Type="http://schemas.openxmlformats.org/officeDocument/2006/relationships/hyperlink" Target="https://www.globalcarbonproject.org/global/pdf/WWF_2008_A%20comparison%20of%20C%20offset%20Standards.pdf" TargetMode="External"/><Relationship Id="rId99" Type="http://schemas.openxmlformats.org/officeDocument/2006/relationships/hyperlink" Target="https://www.melbournewater.com.au/building-and-works/stormwater-management/storm-and-music-tools" TargetMode="External"/><Relationship Id="rId101" Type="http://schemas.openxmlformats.org/officeDocument/2006/relationships/image" Target="media/image31.jpg"/><Relationship Id="rId122" Type="http://schemas.openxmlformats.org/officeDocument/2006/relationships/hyperlink" Target="https://www.melbournewater.com.au/building-and-works/apply-to-build-or-develop/stormwater-quality-offset-contribution" TargetMode="External"/><Relationship Id="rId4" Type="http://schemas.openxmlformats.org/officeDocument/2006/relationships/customXml" Target="../customXml/item4.xml"/><Relationship Id="rId9"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atersensitivecities.org.au/wp-content/uploads/2020/09/200917_V3_MVCC-Stormwater-Quality-1.pdf" TargetMode="External"/><Relationship Id="rId1" Type="http://schemas.openxmlformats.org/officeDocument/2006/relationships/hyperlink" Target="https://watersensitivecities.org.au/wp-content/uploads/2020/09/200917_V3_MVCC-Stormwater-Quality-1.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42198935E064D5C8AF1535FE77E20CE"/>
        <w:category>
          <w:name w:val="General"/>
          <w:gallery w:val="placeholder"/>
        </w:category>
        <w:types>
          <w:type w:val="bbPlcHdr"/>
        </w:types>
        <w:behaviors>
          <w:behavior w:val="content"/>
        </w:behaviors>
        <w:guid w:val="{5D23E3CF-C62F-4A88-9D2C-324DAC0940AE}"/>
      </w:docPartPr>
      <w:docPartBody>
        <w:p w:rsidR="00E26D07" w:rsidRDefault="00E26D07">
          <w:pPr>
            <w:pStyle w:val="642198935E064D5C8AF1535FE77E20CE"/>
          </w:pPr>
          <w:r w:rsidRPr="000C4F86">
            <w:rPr>
              <w:rStyle w:val="PlaceholderText"/>
            </w:rPr>
            <w:t>[Title]</w:t>
          </w:r>
        </w:p>
      </w:docPartBody>
    </w:docPart>
    <w:docPart>
      <w:docPartPr>
        <w:name w:val="31F040CC1B88469C8424F096513CF1AE"/>
        <w:category>
          <w:name w:val="General"/>
          <w:gallery w:val="placeholder"/>
        </w:category>
        <w:types>
          <w:type w:val="bbPlcHdr"/>
        </w:types>
        <w:behaviors>
          <w:behavior w:val="content"/>
        </w:behaviors>
        <w:guid w:val="{5DA9EE5E-88CA-459B-814F-152A0C433132}"/>
      </w:docPartPr>
      <w:docPartBody>
        <w:p w:rsidR="00E26D07" w:rsidRDefault="00E26D07">
          <w:pPr>
            <w:pStyle w:val="31F040CC1B88469C8424F096513CF1AE"/>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Gotham Book">
    <w:altName w:val="Calibri"/>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Gotham Medium">
    <w:altName w:val="Cambria"/>
    <w:panose1 w:val="00000000000000000000"/>
    <w:charset w:val="00"/>
    <w:family w:val="roman"/>
    <w:notTrueType/>
    <w:pitch w:val="default"/>
  </w:font>
  <w:font w:name="Gotham">
    <w:altName w:val="Calibri"/>
    <w:panose1 w:val="00000000000000000000"/>
    <w:charset w:val="00"/>
    <w:family w:val="modern"/>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VIC Light">
    <w:panose1 w:val="00000400000000000000"/>
    <w:charset w:val="00"/>
    <w:family w:val="auto"/>
    <w:pitch w:val="variable"/>
    <w:sig w:usb0="00000007" w:usb1="00000000" w:usb2="00000000" w:usb3="00000000" w:csb0="00000093" w:csb1="00000000"/>
  </w:font>
  <w:font w:name="Helvetica LT Std">
    <w:altName w:val="Arial"/>
    <w:panose1 w:val="00000000000000000000"/>
    <w:charset w:val="00"/>
    <w:family w:val="swiss"/>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tos">
    <w:altName w:val="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D07"/>
    <w:rsid w:val="0001534D"/>
    <w:rsid w:val="00055ACE"/>
    <w:rsid w:val="00133D36"/>
    <w:rsid w:val="00174822"/>
    <w:rsid w:val="001E49A1"/>
    <w:rsid w:val="00274185"/>
    <w:rsid w:val="002B0DCB"/>
    <w:rsid w:val="002F5700"/>
    <w:rsid w:val="00392332"/>
    <w:rsid w:val="00406333"/>
    <w:rsid w:val="004742CB"/>
    <w:rsid w:val="004B3D86"/>
    <w:rsid w:val="00510395"/>
    <w:rsid w:val="0066143E"/>
    <w:rsid w:val="006C3D3B"/>
    <w:rsid w:val="007056FC"/>
    <w:rsid w:val="00705E4D"/>
    <w:rsid w:val="00731853"/>
    <w:rsid w:val="0077719E"/>
    <w:rsid w:val="007C4D63"/>
    <w:rsid w:val="008759FC"/>
    <w:rsid w:val="00881E87"/>
    <w:rsid w:val="00895256"/>
    <w:rsid w:val="00A020F5"/>
    <w:rsid w:val="00A03C11"/>
    <w:rsid w:val="00A8485E"/>
    <w:rsid w:val="00AB3162"/>
    <w:rsid w:val="00B44DFA"/>
    <w:rsid w:val="00CD03DF"/>
    <w:rsid w:val="00D350FD"/>
    <w:rsid w:val="00D778EC"/>
    <w:rsid w:val="00D83AE0"/>
    <w:rsid w:val="00DA6608"/>
    <w:rsid w:val="00DD685B"/>
    <w:rsid w:val="00DD7A82"/>
    <w:rsid w:val="00E26D07"/>
    <w:rsid w:val="00E625BF"/>
    <w:rsid w:val="00EF23DB"/>
    <w:rsid w:val="00F253F6"/>
    <w:rsid w:val="00F744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42198935E064D5C8AF1535FE77E20CE">
    <w:name w:val="642198935E064D5C8AF1535FE77E20CE"/>
  </w:style>
  <w:style w:type="paragraph" w:customStyle="1" w:styleId="31F040CC1B88469C8424F096513CF1AE">
    <w:name w:val="31F040CC1B88469C8424F096513CF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17</Value>
      <Value>2</Value>
      <Value>1</Value>
    </TaxCatchAll>
    <ProjName xmlns="9fd47c19-1c4a-4d7d-b342-c10cef269344">Framework development</ProjName>
    <b9b43b809ea4445880dbf70bb9849525 xmlns="9fd47c19-1c4a-4d7d-b342-c10cef269344">
      <Terms xmlns="http://schemas.microsoft.com/office/infopath/2007/PartnerControls"/>
    </b9b43b809ea4445880dbf70bb9849525>
    <Document_x0020_Type xmlns="c68aef9b-a71f-44f1-bd49-1953abb4dd29"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DOCID887-99464190-180</_dlc_DocId>
    <DLCPolicyLabelValue xmlns="05aa45cf-ed89-4733-97a8-db4ce5c51511">Version 0.104</DLCPolicyLabelValue>
    <_dlc_DocIdUrl xmlns="a5f32de4-e402-4188-b034-e71ca7d22e54">
      <Url>https://delwpvicgovau.sharepoint.com/sites/ecm_887/_layouts/15/DocIdRedir.aspx?ID=DOCID887-99464190-180</Url>
      <Description>DOCID887-99464190-180</Description>
    </_dlc_DocIdUrl>
    <SharedWithUsers xmlns="f71f655c-c603-420b-b381-1c78c941b238">
      <UserInfo>
        <DisplayName>Brigid K Adams (DEECA)</DisplayName>
        <AccountId>40</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8EF7012DF18A848A8311810CF5DC369" ma:contentTypeVersion="214" ma:contentTypeDescription="All project related information. The library can be used to manage multiple projects." ma:contentTypeScope="" ma:versionID="4efe61d3a31de2579e50872bd1e5366f">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c68aef9b-a71f-44f1-bd49-1953abb4dd29" xmlns:ns6="f71f655c-c603-420b-b381-1c78c941b238" targetNamespace="http://schemas.microsoft.com/office/2006/metadata/properties" ma:root="true" ma:fieldsID="2c667ea2402e870a0b7da6f672a639d4" ns1:_="" ns2:_="" ns3:_="" ns4:_="" ns5:_="" ns6:_="">
    <xsd:import namespace="http://schemas.microsoft.com/sharepoint/v3"/>
    <xsd:import namespace="9fd47c19-1c4a-4d7d-b342-c10cef269344"/>
    <xsd:import namespace="a5f32de4-e402-4188-b034-e71ca7d22e54"/>
    <xsd:import namespace="05aa45cf-ed89-4733-97a8-db4ce5c51511"/>
    <xsd:import namespace="c68aef9b-a71f-44f1-bd49-1953abb4dd29"/>
    <xsd:import namespace="f71f655c-c603-420b-b381-1c78c941b238"/>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Document_x0020_Typ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element ref="ns5:MediaServiceGenerationTime" minOccurs="0"/>
                <xsd:element ref="ns5:MediaServiceEventHashCode"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8aef9b-a71f-44f1-bd49-1953abb4dd29" elementFormDefault="qualified">
    <xsd:import namespace="http://schemas.microsoft.com/office/2006/documentManagement/types"/>
    <xsd:import namespace="http://schemas.microsoft.com/office/infopath/2007/PartnerControls"/>
    <xsd:element name="Document_x0020_Type" ma:index="29" nillable="true" ma:displayName="Document Type" ma:format="Dropdown" ma:internalName="Document_x0020_Type">
      <xsd:simpleType>
        <xsd:restriction base="dms:Choice">
          <xsd:enumeration value="Briefings"/>
          <xsd:enumeration value="Project Scoping"/>
          <xsd:enumeration value="Procurement"/>
          <xsd:enumeration value="Stakeholder Engagement"/>
          <xsd:enumeration value="Progress Updates/Deliverables"/>
          <xsd:enumeration value="Final Outputs"/>
          <xsd:enumeration value="Reference Material"/>
        </xsd:restrict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1f655c-c603-420b-b381-1c78c941b238"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c68aef9b-a71f-44f1-bd49-1953abb4dd29"/>
    <ds:schemaRef ds:uri="05aa45cf-ed89-4733-97a8-db4ce5c51511"/>
    <ds:schemaRef ds:uri="a5f32de4-e402-4188-b034-e71ca7d22e54"/>
    <ds:schemaRef ds:uri="f71f655c-c603-420b-b381-1c78c941b238"/>
  </ds:schemaRefs>
</ds:datastoreItem>
</file>

<file path=customXml/itemProps5.xml><?xml version="1.0" encoding="utf-8"?>
<ds:datastoreItem xmlns:ds="http://schemas.openxmlformats.org/officeDocument/2006/customXml" ds:itemID="{EEE8BEC5-8A40-42F5-A338-DBFC97877F76}">
  <ds:schemaRefs>
    <ds:schemaRef ds:uri="http://schemas.microsoft.com/sharepoint/events"/>
  </ds:schemaRefs>
</ds:datastoreItem>
</file>

<file path=customXml/itemProps6.xml><?xml version="1.0" encoding="utf-8"?>
<ds:datastoreItem xmlns:ds="http://schemas.openxmlformats.org/officeDocument/2006/customXml" ds:itemID="{2FABB932-96EA-4288-9DAB-15369593EAC0}">
  <ds:schemaRefs>
    <ds:schemaRef ds:uri="office.server.policy"/>
  </ds:schemaRefs>
</ds:datastoreItem>
</file>

<file path=customXml/itemProps7.xml><?xml version="1.0" encoding="utf-8"?>
<ds:datastoreItem xmlns:ds="http://schemas.openxmlformats.org/officeDocument/2006/customXml" ds:itemID="{C3BB5085-1656-4223-9C5C-57C773E3EF68}">
  <ds:schemaRefs>
    <ds:schemaRef ds:uri="Microsoft.SharePoint.Taxonomy.ContentTypeSync"/>
  </ds:schemaRefs>
</ds:datastoreItem>
</file>

<file path=customXml/itemProps8.xml><?xml version="1.0" encoding="utf-8"?>
<ds:datastoreItem xmlns:ds="http://schemas.openxmlformats.org/officeDocument/2006/customXml" ds:itemID="{B3B5CBD2-98F8-4CA3-B05A-82BC06D13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c68aef9b-a71f-44f1-bd49-1953abb4dd29"/>
    <ds:schemaRef ds:uri="f71f655c-c603-420b-b381-1c78c941b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12729</Words>
  <Characters>73960</Characters>
  <Application>Microsoft Office Word</Application>
  <DocSecurity>0</DocSecurity>
  <Lines>2641</Lines>
  <Paragraphs>1926</Paragraphs>
  <ScaleCrop>false</ScaleCrop>
  <HeadingPairs>
    <vt:vector size="2" baseType="variant">
      <vt:variant>
        <vt:lpstr>Title</vt:lpstr>
      </vt:variant>
      <vt:variant>
        <vt:i4>1</vt:i4>
      </vt:variant>
    </vt:vector>
  </HeadingPairs>
  <TitlesOfParts>
    <vt:vector size="1" baseType="lpstr">
      <vt:lpstr>Stormwater Offset Scheme Guidance</vt:lpstr>
    </vt:vector>
  </TitlesOfParts>
  <Company/>
  <LinksUpToDate>false</LinksUpToDate>
  <CharactersWithSpaces>84763</CharactersWithSpaces>
  <SharedDoc>false</SharedDoc>
  <HLinks>
    <vt:vector size="492" baseType="variant">
      <vt:variant>
        <vt:i4>2621450</vt:i4>
      </vt:variant>
      <vt:variant>
        <vt:i4>344</vt:i4>
      </vt:variant>
      <vt:variant>
        <vt:i4>0</vt:i4>
      </vt:variant>
      <vt:variant>
        <vt:i4>5</vt:i4>
      </vt:variant>
      <vt:variant>
        <vt:lpwstr>IWM.Branch@deeca.vic.gov.au</vt:lpwstr>
      </vt:variant>
      <vt:variant>
        <vt:lpwstr/>
      </vt:variant>
      <vt:variant>
        <vt:i4>3276857</vt:i4>
      </vt:variant>
      <vt:variant>
        <vt:i4>341</vt:i4>
      </vt:variant>
      <vt:variant>
        <vt:i4>0</vt:i4>
      </vt:variant>
      <vt:variant>
        <vt:i4>5</vt:i4>
      </vt:variant>
      <vt:variant>
        <vt:lpwstr>https://healthywaterways.com.au/map</vt:lpwstr>
      </vt:variant>
      <vt:variant>
        <vt:lpwstr/>
      </vt:variant>
      <vt:variant>
        <vt:i4>5439572</vt:i4>
      </vt:variant>
      <vt:variant>
        <vt:i4>338</vt:i4>
      </vt:variant>
      <vt:variant>
        <vt:i4>0</vt:i4>
      </vt:variant>
      <vt:variant>
        <vt:i4>5</vt:i4>
      </vt:variant>
      <vt:variant>
        <vt:lpwstr>https://healthywaterways.com.au/</vt:lpwstr>
      </vt:variant>
      <vt:variant>
        <vt:lpwstr/>
      </vt:variant>
      <vt:variant>
        <vt:i4>458760</vt:i4>
      </vt:variant>
      <vt:variant>
        <vt:i4>332</vt:i4>
      </vt:variant>
      <vt:variant>
        <vt:i4>0</vt:i4>
      </vt:variant>
      <vt:variant>
        <vt:i4>5</vt:i4>
      </vt:variant>
      <vt:variant>
        <vt:lpwstr>https://www.melbournewater.com.au/building-and-works/apply-to-build-or-develop/stormwater-quality-offset-contribution</vt:lpwstr>
      </vt:variant>
      <vt:variant>
        <vt:lpwstr/>
      </vt:variant>
      <vt:variant>
        <vt:i4>7340072</vt:i4>
      </vt:variant>
      <vt:variant>
        <vt:i4>326</vt:i4>
      </vt:variant>
      <vt:variant>
        <vt:i4>0</vt:i4>
      </vt:variant>
      <vt:variant>
        <vt:i4>5</vt:i4>
      </vt:variant>
      <vt:variant>
        <vt:lpwstr>https://www.epa.vic.gov.au/about-epa/laws/laws-and-your-business/general-environmental-duty-for-businesses</vt:lpwstr>
      </vt:variant>
      <vt:variant>
        <vt:lpwstr/>
      </vt:variant>
      <vt:variant>
        <vt:i4>1441878</vt:i4>
      </vt:variant>
      <vt:variant>
        <vt:i4>323</vt:i4>
      </vt:variant>
      <vt:variant>
        <vt:i4>0</vt:i4>
      </vt:variant>
      <vt:variant>
        <vt:i4>5</vt:i4>
      </vt:variant>
      <vt:variant>
        <vt:lpwstr>https://www.epa.vic.gov.au/about-epa/publications/1739-1</vt:lpwstr>
      </vt:variant>
      <vt:variant>
        <vt:lpwstr/>
      </vt:variant>
      <vt:variant>
        <vt:i4>720926</vt:i4>
      </vt:variant>
      <vt:variant>
        <vt:i4>320</vt:i4>
      </vt:variant>
      <vt:variant>
        <vt:i4>0</vt:i4>
      </vt:variant>
      <vt:variant>
        <vt:i4>5</vt:i4>
      </vt:variant>
      <vt:variant>
        <vt:lpwstr>https://www.kingston.vic.gov.au/property/property-managment/drains-and-stormwater/stormwater-requirements-for-developers</vt:lpwstr>
      </vt:variant>
      <vt:variant>
        <vt:lpwstr>section-2</vt:lpwstr>
      </vt:variant>
      <vt:variant>
        <vt:i4>3801190</vt:i4>
      </vt:variant>
      <vt:variant>
        <vt:i4>317</vt:i4>
      </vt:variant>
      <vt:variant>
        <vt:i4>0</vt:i4>
      </vt:variant>
      <vt:variant>
        <vt:i4>5</vt:i4>
      </vt:variant>
      <vt:variant>
        <vt:lpwstr>https://www.mornpen.vic.gov.au/Environment/Water/Stormwater-Quality-in-lieu-Contribution-Scheme</vt:lpwstr>
      </vt:variant>
      <vt:variant>
        <vt:lpwstr/>
      </vt:variant>
      <vt:variant>
        <vt:i4>655433</vt:i4>
      </vt:variant>
      <vt:variant>
        <vt:i4>305</vt:i4>
      </vt:variant>
      <vt:variant>
        <vt:i4>0</vt:i4>
      </vt:variant>
      <vt:variant>
        <vt:i4>5</vt:i4>
      </vt:variant>
      <vt:variant>
        <vt:lpwstr>https://marsdenjacob.sharepoint.com/:f:/r/sites/DEECAStormwaterOffsetGuideline/Shared Documents/Toolkit?csf=1&amp;web=1&amp;e=fGVxA0</vt:lpwstr>
      </vt:variant>
      <vt:variant>
        <vt:lpwstr/>
      </vt:variant>
      <vt:variant>
        <vt:i4>7274497</vt:i4>
      </vt:variant>
      <vt:variant>
        <vt:i4>296</vt:i4>
      </vt:variant>
      <vt:variant>
        <vt:i4>0</vt:i4>
      </vt:variant>
      <vt:variant>
        <vt:i4>5</vt:i4>
      </vt:variant>
      <vt:variant>
        <vt:lpwstr>https://marsdenjacob-my.sharepoint.com/personal/jcheesman_marsdenjacob_com_au/Documents/DELWP stormwater offset guidance/Deliverables/insert</vt:lpwstr>
      </vt:variant>
      <vt:variant>
        <vt:lpwstr/>
      </vt:variant>
      <vt:variant>
        <vt:i4>1179737</vt:i4>
      </vt:variant>
      <vt:variant>
        <vt:i4>290</vt:i4>
      </vt:variant>
      <vt:variant>
        <vt:i4>0</vt:i4>
      </vt:variant>
      <vt:variant>
        <vt:i4>5</vt:i4>
      </vt:variant>
      <vt:variant>
        <vt:lpwstr>https://shape.mornpen.vic.gov.au/stormwater-lieu-contribution-scheme</vt:lpwstr>
      </vt:variant>
      <vt:variant>
        <vt:lpwstr/>
      </vt:variant>
      <vt:variant>
        <vt:i4>7274497</vt:i4>
      </vt:variant>
      <vt:variant>
        <vt:i4>287</vt:i4>
      </vt:variant>
      <vt:variant>
        <vt:i4>0</vt:i4>
      </vt:variant>
      <vt:variant>
        <vt:i4>5</vt:i4>
      </vt:variant>
      <vt:variant>
        <vt:lpwstr>https://marsdenjacob-my.sharepoint.com/personal/jcheesman_marsdenjacob_com_au/Documents/DELWP stormwater offset guidance/Deliverables/insert</vt:lpwstr>
      </vt:variant>
      <vt:variant>
        <vt:lpwstr/>
      </vt:variant>
      <vt:variant>
        <vt:i4>4653133</vt:i4>
      </vt:variant>
      <vt:variant>
        <vt:i4>284</vt:i4>
      </vt:variant>
      <vt:variant>
        <vt:i4>0</vt:i4>
      </vt:variant>
      <vt:variant>
        <vt:i4>5</vt:i4>
      </vt:variant>
      <vt:variant>
        <vt:lpwstr>https://marsdenjacob.sharepoint.com/:f:/r/sites/DEECAStormwaterOffsetGuideline/Shared Documents/Toolkit?csf=1&amp;web=1&amp;e=vs1C2R</vt:lpwstr>
      </vt:variant>
      <vt:variant>
        <vt:lpwstr/>
      </vt:variant>
      <vt:variant>
        <vt:i4>4718699</vt:i4>
      </vt:variant>
      <vt:variant>
        <vt:i4>281</vt:i4>
      </vt:variant>
      <vt:variant>
        <vt:i4>0</vt:i4>
      </vt:variant>
      <vt:variant>
        <vt:i4>5</vt:i4>
      </vt:variant>
      <vt:variant>
        <vt:lpwstr>https://marsdenjacob-my.sharepoint.com/:p:/r/personal/jcheesman_marsdenjacob_com_au/Documents/DELWP stormwater offset guidance/Toolkit/2.4 Darebin Process Map 201223.pptx?d=wcd363bf202af4a65af19f2eb8c76f985&amp;csf=1&amp;web=1&amp;e=1JTdbk</vt:lpwstr>
      </vt:variant>
      <vt:variant>
        <vt:lpwstr/>
      </vt:variant>
      <vt:variant>
        <vt:i4>1900642</vt:i4>
      </vt:variant>
      <vt:variant>
        <vt:i4>278</vt:i4>
      </vt:variant>
      <vt:variant>
        <vt:i4>0</vt:i4>
      </vt:variant>
      <vt:variant>
        <vt:i4>5</vt:i4>
      </vt:variant>
      <vt:variant>
        <vt:lpwstr>mailto:IWM.Branch@deeca.vic.gov.au</vt:lpwstr>
      </vt:variant>
      <vt:variant>
        <vt:lpwstr/>
      </vt:variant>
      <vt:variant>
        <vt:i4>7208990</vt:i4>
      </vt:variant>
      <vt:variant>
        <vt:i4>269</vt:i4>
      </vt:variant>
      <vt:variant>
        <vt:i4>0</vt:i4>
      </vt:variant>
      <vt:variant>
        <vt:i4>5</vt:i4>
      </vt:variant>
      <vt:variant>
        <vt:lpwstr>https://marsdenjacob-my.sharepoint.com/:x:/g/personal/jcheesman_marsdenjacob_com_au/EfDz9c6IpC9Nr7cAgiX9gTEB1MgfKCGWW8ueL1vm-RiJiQ?email=jcheesman%40marsdenjacob.com.au&amp;e=83PxBh</vt:lpwstr>
      </vt:variant>
      <vt:variant>
        <vt:lpwstr/>
      </vt:variant>
      <vt:variant>
        <vt:i4>7274497</vt:i4>
      </vt:variant>
      <vt:variant>
        <vt:i4>266</vt:i4>
      </vt:variant>
      <vt:variant>
        <vt:i4>0</vt:i4>
      </vt:variant>
      <vt:variant>
        <vt:i4>5</vt:i4>
      </vt:variant>
      <vt:variant>
        <vt:lpwstr>https://marsdenjacob-my.sharepoint.com/personal/jcheesman_marsdenjacob_com_au/Documents/DELWP stormwater offset guidance/Deliverables/insert</vt:lpwstr>
      </vt:variant>
      <vt:variant>
        <vt:lpwstr/>
      </vt:variant>
      <vt:variant>
        <vt:i4>7208996</vt:i4>
      </vt:variant>
      <vt:variant>
        <vt:i4>263</vt:i4>
      </vt:variant>
      <vt:variant>
        <vt:i4>0</vt:i4>
      </vt:variant>
      <vt:variant>
        <vt:i4>5</vt:i4>
      </vt:variant>
      <vt:variant>
        <vt:lpwstr>https://www.planning.vic.gov.au/land-use-and-population-research/victoria-in-future</vt:lpwstr>
      </vt:variant>
      <vt:variant>
        <vt:lpwstr/>
      </vt:variant>
      <vt:variant>
        <vt:i4>7274497</vt:i4>
      </vt:variant>
      <vt:variant>
        <vt:i4>260</vt:i4>
      </vt:variant>
      <vt:variant>
        <vt:i4>0</vt:i4>
      </vt:variant>
      <vt:variant>
        <vt:i4>5</vt:i4>
      </vt:variant>
      <vt:variant>
        <vt:lpwstr>https://marsdenjacob-my.sharepoint.com/personal/jcheesman_marsdenjacob_com_au/Documents/DELWP stormwater offset guidance/Deliverables/insert</vt:lpwstr>
      </vt:variant>
      <vt:variant>
        <vt:lpwstr/>
      </vt:variant>
      <vt:variant>
        <vt:i4>5177436</vt:i4>
      </vt:variant>
      <vt:variant>
        <vt:i4>257</vt:i4>
      </vt:variant>
      <vt:variant>
        <vt:i4>0</vt:i4>
      </vt:variant>
      <vt:variant>
        <vt:i4>5</vt:i4>
      </vt:variant>
      <vt:variant>
        <vt:lpwstr>https://www.melbournewater.com.au/building-and-works/developer-guides-and-resources/guidelines-drawings-and-checklists/guidelines</vt:lpwstr>
      </vt:variant>
      <vt:variant>
        <vt:lpwstr/>
      </vt:variant>
      <vt:variant>
        <vt:i4>3342432</vt:i4>
      </vt:variant>
      <vt:variant>
        <vt:i4>254</vt:i4>
      </vt:variant>
      <vt:variant>
        <vt:i4>0</vt:i4>
      </vt:variant>
      <vt:variant>
        <vt:i4>5</vt:i4>
      </vt:variant>
      <vt:variant>
        <vt:lpwstr>https://www.melbournewater.com.au/building-and-works/developer-guides-and-resources/standards-and-specifications/biofiltration</vt:lpwstr>
      </vt:variant>
      <vt:variant>
        <vt:lpwstr/>
      </vt:variant>
      <vt:variant>
        <vt:i4>6225992</vt:i4>
      </vt:variant>
      <vt:variant>
        <vt:i4>251</vt:i4>
      </vt:variant>
      <vt:variant>
        <vt:i4>0</vt:i4>
      </vt:variant>
      <vt:variant>
        <vt:i4>5</vt:i4>
      </vt:variant>
      <vt:variant>
        <vt:lpwstr>https://www.melbournewater.com.au/building-and-works/developer-guides-and-resources/standards-and-specifications/constructed-wetlands</vt:lpwstr>
      </vt:variant>
      <vt:variant>
        <vt:lpwstr/>
      </vt:variant>
      <vt:variant>
        <vt:i4>7274497</vt:i4>
      </vt:variant>
      <vt:variant>
        <vt:i4>245</vt:i4>
      </vt:variant>
      <vt:variant>
        <vt:i4>0</vt:i4>
      </vt:variant>
      <vt:variant>
        <vt:i4>5</vt:i4>
      </vt:variant>
      <vt:variant>
        <vt:lpwstr>https://marsdenjacob-my.sharepoint.com/personal/jcheesman_marsdenjacob_com_au/Documents/DELWP stormwater offset guidance/Deliverables/insert</vt:lpwstr>
      </vt:variant>
      <vt:variant>
        <vt:lpwstr/>
      </vt:variant>
      <vt:variant>
        <vt:i4>655433</vt:i4>
      </vt:variant>
      <vt:variant>
        <vt:i4>233</vt:i4>
      </vt:variant>
      <vt:variant>
        <vt:i4>0</vt:i4>
      </vt:variant>
      <vt:variant>
        <vt:i4>5</vt:i4>
      </vt:variant>
      <vt:variant>
        <vt:lpwstr>https://marsdenjacob.sharepoint.com/:f:/r/sites/DEECAStormwaterOffsetGuideline/Shared Documents/Toolkit?csf=1&amp;web=1&amp;e=fGVxA0</vt:lpwstr>
      </vt:variant>
      <vt:variant>
        <vt:lpwstr/>
      </vt:variant>
      <vt:variant>
        <vt:i4>1441806</vt:i4>
      </vt:variant>
      <vt:variant>
        <vt:i4>230</vt:i4>
      </vt:variant>
      <vt:variant>
        <vt:i4>0</vt:i4>
      </vt:variant>
      <vt:variant>
        <vt:i4>5</vt:i4>
      </vt:variant>
      <vt:variant>
        <vt:lpwstr>https://mvcc.vic.gov.au/wp-content/uploads/2020/03/WSUD-Voluntary-Contribution-Purchase-Agreement-Form-1.pdf</vt:lpwstr>
      </vt:variant>
      <vt:variant>
        <vt:lpwstr/>
      </vt:variant>
      <vt:variant>
        <vt:i4>655433</vt:i4>
      </vt:variant>
      <vt:variant>
        <vt:i4>227</vt:i4>
      </vt:variant>
      <vt:variant>
        <vt:i4>0</vt:i4>
      </vt:variant>
      <vt:variant>
        <vt:i4>5</vt:i4>
      </vt:variant>
      <vt:variant>
        <vt:lpwstr>https://marsdenjacob.sharepoint.com/:f:/r/sites/DEECAStormwaterOffsetGuideline/Shared Documents/Toolkit?csf=1&amp;web=1&amp;e=fGVxA0</vt:lpwstr>
      </vt:variant>
      <vt:variant>
        <vt:lpwstr/>
      </vt:variant>
      <vt:variant>
        <vt:i4>1441878</vt:i4>
      </vt:variant>
      <vt:variant>
        <vt:i4>216</vt:i4>
      </vt:variant>
      <vt:variant>
        <vt:i4>0</vt:i4>
      </vt:variant>
      <vt:variant>
        <vt:i4>5</vt:i4>
      </vt:variant>
      <vt:variant>
        <vt:lpwstr>https://www.epa.vic.gov.au/about-epa/publications/1739-1</vt:lpwstr>
      </vt:variant>
      <vt:variant>
        <vt:lpwstr/>
      </vt:variant>
      <vt:variant>
        <vt:i4>4980742</vt:i4>
      </vt:variant>
      <vt:variant>
        <vt:i4>213</vt:i4>
      </vt:variant>
      <vt:variant>
        <vt:i4>0</vt:i4>
      </vt:variant>
      <vt:variant>
        <vt:i4>5</vt:i4>
      </vt:variant>
      <vt:variant>
        <vt:lpwstr>https://www.melbournewater.com.au/building-and-works/stormwater-management/storm-and-music-tools</vt:lpwstr>
      </vt:variant>
      <vt:variant>
        <vt:lpwstr/>
      </vt:variant>
      <vt:variant>
        <vt:i4>2293875</vt:i4>
      </vt:variant>
      <vt:variant>
        <vt:i4>210</vt:i4>
      </vt:variant>
      <vt:variant>
        <vt:i4>0</vt:i4>
      </vt:variant>
      <vt:variant>
        <vt:i4>5</vt:i4>
      </vt:variant>
      <vt:variant>
        <vt:lpwstr>https://www.melbournewater.com.au/planning-and-building/developer-guides-and-resources/standards-and-specifications/constructed</vt:lpwstr>
      </vt:variant>
      <vt:variant>
        <vt:lpwstr/>
      </vt:variant>
      <vt:variant>
        <vt:i4>3342432</vt:i4>
      </vt:variant>
      <vt:variant>
        <vt:i4>207</vt:i4>
      </vt:variant>
      <vt:variant>
        <vt:i4>0</vt:i4>
      </vt:variant>
      <vt:variant>
        <vt:i4>5</vt:i4>
      </vt:variant>
      <vt:variant>
        <vt:lpwstr>https://www.melbournewater.com.au/building-and-works/developer-guides-and-resources/standards-and-specifications/biofiltration</vt:lpwstr>
      </vt:variant>
      <vt:variant>
        <vt:lpwstr/>
      </vt:variant>
      <vt:variant>
        <vt:i4>3211311</vt:i4>
      </vt:variant>
      <vt:variant>
        <vt:i4>204</vt:i4>
      </vt:variant>
      <vt:variant>
        <vt:i4>0</vt:i4>
      </vt:variant>
      <vt:variant>
        <vt:i4>5</vt:i4>
      </vt:variant>
      <vt:variant>
        <vt:lpwstr>https://www.melbournewater.com.au/planning-and-building/stormwater-management/options-treating-stormwater/constructed-wetlands</vt:lpwstr>
      </vt:variant>
      <vt:variant>
        <vt:lpwstr/>
      </vt:variant>
      <vt:variant>
        <vt:i4>4522053</vt:i4>
      </vt:variant>
      <vt:variant>
        <vt:i4>201</vt:i4>
      </vt:variant>
      <vt:variant>
        <vt:i4>0</vt:i4>
      </vt:variant>
      <vt:variant>
        <vt:i4>5</vt:i4>
      </vt:variant>
      <vt:variant>
        <vt:lpwstr>https://www.melbournewater.com.au/building-and-works/developer-guides-and-resources/standards-and-specifications</vt:lpwstr>
      </vt:variant>
      <vt:variant>
        <vt:lpwstr/>
      </vt:variant>
      <vt:variant>
        <vt:i4>4718664</vt:i4>
      </vt:variant>
      <vt:variant>
        <vt:i4>195</vt:i4>
      </vt:variant>
      <vt:variant>
        <vt:i4>0</vt:i4>
      </vt:variant>
      <vt:variant>
        <vt:i4>5</vt:i4>
      </vt:variant>
      <vt:variant>
        <vt:lpwstr>https://www.globalcarbonproject.org/global/pdf/WWF_2008_A comparison of C offset Standards.pdf</vt:lpwstr>
      </vt:variant>
      <vt:variant>
        <vt:lpwstr/>
      </vt:variant>
      <vt:variant>
        <vt:i4>4980743</vt:i4>
      </vt:variant>
      <vt:variant>
        <vt:i4>189</vt:i4>
      </vt:variant>
      <vt:variant>
        <vt:i4>0</vt:i4>
      </vt:variant>
      <vt:variant>
        <vt:i4>5</vt:i4>
      </vt:variant>
      <vt:variant>
        <vt:lpwstr>https://www.water.vic.gov.au/water-reporting/water-in-your-region</vt:lpwstr>
      </vt:variant>
      <vt:variant>
        <vt:lpwstr/>
      </vt:variant>
      <vt:variant>
        <vt:i4>3276857</vt:i4>
      </vt:variant>
      <vt:variant>
        <vt:i4>183</vt:i4>
      </vt:variant>
      <vt:variant>
        <vt:i4>0</vt:i4>
      </vt:variant>
      <vt:variant>
        <vt:i4>5</vt:i4>
      </vt:variant>
      <vt:variant>
        <vt:lpwstr>https://healthywaterways.com.au/map</vt:lpwstr>
      </vt:variant>
      <vt:variant>
        <vt:lpwstr/>
      </vt:variant>
      <vt:variant>
        <vt:i4>5439572</vt:i4>
      </vt:variant>
      <vt:variant>
        <vt:i4>180</vt:i4>
      </vt:variant>
      <vt:variant>
        <vt:i4>0</vt:i4>
      </vt:variant>
      <vt:variant>
        <vt:i4>5</vt:i4>
      </vt:variant>
      <vt:variant>
        <vt:lpwstr>https://healthywaterways.com.au/</vt:lpwstr>
      </vt:variant>
      <vt:variant>
        <vt:lpwstr/>
      </vt:variant>
      <vt:variant>
        <vt:i4>1441878</vt:i4>
      </vt:variant>
      <vt:variant>
        <vt:i4>168</vt:i4>
      </vt:variant>
      <vt:variant>
        <vt:i4>0</vt:i4>
      </vt:variant>
      <vt:variant>
        <vt:i4>5</vt:i4>
      </vt:variant>
      <vt:variant>
        <vt:lpwstr>https://www.epa.vic.gov.au/about-epa/publications/1739-1</vt:lpwstr>
      </vt:variant>
      <vt:variant>
        <vt:lpwstr/>
      </vt:variant>
      <vt:variant>
        <vt:i4>3538951</vt:i4>
      </vt:variant>
      <vt:variant>
        <vt:i4>165</vt:i4>
      </vt:variant>
      <vt:variant>
        <vt:i4>0</vt:i4>
      </vt:variant>
      <vt:variant>
        <vt:i4>5</vt:i4>
      </vt:variant>
      <vt:variant>
        <vt:lpwstr>https://www.melbournewater.com.au/building-and-works/developer-guides-and-resources/conditions-and-policies/contributions-16</vt:lpwstr>
      </vt:variant>
      <vt:variant>
        <vt:lpwstr>Development_densities</vt:lpwstr>
      </vt:variant>
      <vt:variant>
        <vt:i4>2162714</vt:i4>
      </vt:variant>
      <vt:variant>
        <vt:i4>156</vt:i4>
      </vt:variant>
      <vt:variant>
        <vt:i4>0</vt:i4>
      </vt:variant>
      <vt:variant>
        <vt:i4>5</vt:i4>
      </vt:variant>
      <vt:variant>
        <vt:lpwstr>https://planning-schemes.delwp.vic.gov.au/schemes/vpps/53_18.pdf</vt:lpwstr>
      </vt:variant>
      <vt:variant>
        <vt:lpwstr/>
      </vt:variant>
      <vt:variant>
        <vt:i4>2162718</vt:i4>
      </vt:variant>
      <vt:variant>
        <vt:i4>153</vt:i4>
      </vt:variant>
      <vt:variant>
        <vt:i4>0</vt:i4>
      </vt:variant>
      <vt:variant>
        <vt:i4>5</vt:i4>
      </vt:variant>
      <vt:variant>
        <vt:lpwstr>https://planning-schemes.delwp.vic.gov.au/schemes/vpps/56_08.pdf</vt:lpwstr>
      </vt:variant>
      <vt:variant>
        <vt:lpwstr/>
      </vt:variant>
      <vt:variant>
        <vt:i4>2818077</vt:i4>
      </vt:variant>
      <vt:variant>
        <vt:i4>150</vt:i4>
      </vt:variant>
      <vt:variant>
        <vt:i4>0</vt:i4>
      </vt:variant>
      <vt:variant>
        <vt:i4>5</vt:i4>
      </vt:variant>
      <vt:variant>
        <vt:lpwstr>https://planning-schemes.delwp.vic.gov.au/schemes/vpps/65_01.pdf</vt:lpwstr>
      </vt:variant>
      <vt:variant>
        <vt:lpwstr/>
      </vt:variant>
      <vt:variant>
        <vt:i4>5505147</vt:i4>
      </vt:variant>
      <vt:variant>
        <vt:i4>147</vt:i4>
      </vt:variant>
      <vt:variant>
        <vt:i4>0</vt:i4>
      </vt:variant>
      <vt:variant>
        <vt:i4>5</vt:i4>
      </vt:variant>
      <vt:variant>
        <vt:lpwstr>https://www.melbournewater.com.au/building-and-works/developer-guides-and-resources/drainage-schemes-and-contribution-rates/find-your</vt:lpwstr>
      </vt:variant>
      <vt:variant>
        <vt:lpwstr>/</vt:lpwstr>
      </vt:variant>
      <vt:variant>
        <vt:i4>458760</vt:i4>
      </vt:variant>
      <vt:variant>
        <vt:i4>138</vt:i4>
      </vt:variant>
      <vt:variant>
        <vt:i4>0</vt:i4>
      </vt:variant>
      <vt:variant>
        <vt:i4>5</vt:i4>
      </vt:variant>
      <vt:variant>
        <vt:lpwstr>https://www.melbournewater.com.au/building-and-works/apply-to-build-or-develop/stormwater-quality-offset-contribution</vt:lpwstr>
      </vt:variant>
      <vt:variant>
        <vt:lpwstr/>
      </vt:variant>
      <vt:variant>
        <vt:i4>1048617</vt:i4>
      </vt:variant>
      <vt:variant>
        <vt:i4>135</vt:i4>
      </vt:variant>
      <vt:variant>
        <vt:i4>0</vt:i4>
      </vt:variant>
      <vt:variant>
        <vt:i4>5</vt:i4>
      </vt:variant>
      <vt:variant>
        <vt:lpwstr>https://shape.mornpen.vic.gov.au/Stormwater-Quality-In-Lieu-Contribution-Scheme?mc_cid=07f1e2e640&amp;mc_eid=37a4e685de&amp;utm_campaign=07f1e2e640-EMAIL_CAMPAIGN_2020_06_24_12_55_COPY_01&amp;utm_medium=email&amp;utm_source=Mornington%20Peninsula%20Shire&amp;utm_term=0_e871850913-07f1e2e640-405343529</vt:lpwstr>
      </vt:variant>
      <vt:variant>
        <vt:lpwstr/>
      </vt:variant>
      <vt:variant>
        <vt:i4>4325448</vt:i4>
      </vt:variant>
      <vt:variant>
        <vt:i4>132</vt:i4>
      </vt:variant>
      <vt:variant>
        <vt:i4>0</vt:i4>
      </vt:variant>
      <vt:variant>
        <vt:i4>5</vt:i4>
      </vt:variant>
      <vt:variant>
        <vt:lpwstr>https://mvcc.vic.gov.au/work/my-development/sustainable-development/</vt:lpwstr>
      </vt:variant>
      <vt:variant>
        <vt:lpwstr/>
      </vt:variant>
      <vt:variant>
        <vt:i4>131142</vt:i4>
      </vt:variant>
      <vt:variant>
        <vt:i4>129</vt:i4>
      </vt:variant>
      <vt:variant>
        <vt:i4>0</vt:i4>
      </vt:variant>
      <vt:variant>
        <vt:i4>5</vt:i4>
      </vt:variant>
      <vt:variant>
        <vt:lpwstr>https://www.kingston.vic.gov.au/Property-and-Development/Stormwater/Water-Management</vt:lpwstr>
      </vt:variant>
      <vt:variant>
        <vt:lpwstr/>
      </vt:variant>
      <vt:variant>
        <vt:i4>2228309</vt:i4>
      </vt:variant>
      <vt:variant>
        <vt:i4>123</vt:i4>
      </vt:variant>
      <vt:variant>
        <vt:i4>0</vt:i4>
      </vt:variant>
      <vt:variant>
        <vt:i4>5</vt:i4>
      </vt:variant>
      <vt:variant>
        <vt:lpwstr>https://www.planning.vic.gov.au/__data/assets/pdf_file/0020/650711/PAN75-Amendment-VC154-Stormwater-Management.pdf</vt:lpwstr>
      </vt:variant>
      <vt:variant>
        <vt:lpwstr/>
      </vt:variant>
      <vt:variant>
        <vt:i4>3080227</vt:i4>
      </vt:variant>
      <vt:variant>
        <vt:i4>120</vt:i4>
      </vt:variant>
      <vt:variant>
        <vt:i4>0</vt:i4>
      </vt:variant>
      <vt:variant>
        <vt:i4>5</vt:i4>
      </vt:variant>
      <vt:variant>
        <vt:lpwstr>https://clearwatervic.com.au/resource-library/toolkits/stormwater-planning/</vt:lpwstr>
      </vt:variant>
      <vt:variant>
        <vt:lpwstr/>
      </vt:variant>
      <vt:variant>
        <vt:i4>1769538</vt:i4>
      </vt:variant>
      <vt:variant>
        <vt:i4>117</vt:i4>
      </vt:variant>
      <vt:variant>
        <vt:i4>0</vt:i4>
      </vt:variant>
      <vt:variant>
        <vt:i4>5</vt:i4>
      </vt:variant>
      <vt:variant>
        <vt:lpwstr>https://www.epa.vic.gov.au/for-business/find-a-topic/prevent-water-pollution/urban-stormwater-management-guidance</vt:lpwstr>
      </vt:variant>
      <vt:variant>
        <vt:lpwstr/>
      </vt:variant>
      <vt:variant>
        <vt:i4>786461</vt:i4>
      </vt:variant>
      <vt:variant>
        <vt:i4>114</vt:i4>
      </vt:variant>
      <vt:variant>
        <vt:i4>0</vt:i4>
      </vt:variant>
      <vt:variant>
        <vt:i4>5</vt:i4>
      </vt:variant>
      <vt:variant>
        <vt:lpwstr>https://planning-schemes.api.delwp.vic.gov.au/__data/assets/pdf_file/0007/481723/VPPs_All_Clauses.pdf?_ga=2.71716243.1400613253.1623300239-1287828427.1621481968</vt:lpwstr>
      </vt:variant>
      <vt:variant>
        <vt:lpwstr/>
      </vt:variant>
      <vt:variant>
        <vt:i4>3866674</vt:i4>
      </vt:variant>
      <vt:variant>
        <vt:i4>108</vt:i4>
      </vt:variant>
      <vt:variant>
        <vt:i4>0</vt:i4>
      </vt:variant>
      <vt:variant>
        <vt:i4>5</vt:i4>
      </vt:variant>
      <vt:variant>
        <vt:lpwstr>https://www.gazette.vic.gov.au/gazette/Gazettes2024/GG2024S226.pdf</vt:lpwstr>
      </vt:variant>
      <vt:variant>
        <vt:lpwstr/>
      </vt:variant>
      <vt:variant>
        <vt:i4>3866674</vt:i4>
      </vt:variant>
      <vt:variant>
        <vt:i4>104</vt:i4>
      </vt:variant>
      <vt:variant>
        <vt:i4>0</vt:i4>
      </vt:variant>
      <vt:variant>
        <vt:i4>5</vt:i4>
      </vt:variant>
      <vt:variant>
        <vt:lpwstr>https://www.gazette.vic.gov.au/gazette/Gazettes2024/GG2024S226.pdf</vt:lpwstr>
      </vt:variant>
      <vt:variant>
        <vt:lpwstr/>
      </vt:variant>
      <vt:variant>
        <vt:i4>3866674</vt:i4>
      </vt:variant>
      <vt:variant>
        <vt:i4>102</vt:i4>
      </vt:variant>
      <vt:variant>
        <vt:i4>0</vt:i4>
      </vt:variant>
      <vt:variant>
        <vt:i4>5</vt:i4>
      </vt:variant>
      <vt:variant>
        <vt:lpwstr>https://www.gazette.vic.gov.au/gazette/Gazettes2024/GG2024S226.pdf</vt:lpwstr>
      </vt:variant>
      <vt:variant>
        <vt:lpwstr/>
      </vt:variant>
      <vt:variant>
        <vt:i4>7340072</vt:i4>
      </vt:variant>
      <vt:variant>
        <vt:i4>99</vt:i4>
      </vt:variant>
      <vt:variant>
        <vt:i4>0</vt:i4>
      </vt:variant>
      <vt:variant>
        <vt:i4>5</vt:i4>
      </vt:variant>
      <vt:variant>
        <vt:lpwstr>https://www.epa.vic.gov.au/about-epa/laws/laws-and-your-business/general-environmental-duty-for-businesses</vt:lpwstr>
      </vt:variant>
      <vt:variant>
        <vt:lpwstr/>
      </vt:variant>
      <vt:variant>
        <vt:i4>5111817</vt:i4>
      </vt:variant>
      <vt:variant>
        <vt:i4>96</vt:i4>
      </vt:variant>
      <vt:variant>
        <vt:i4>0</vt:i4>
      </vt:variant>
      <vt:variant>
        <vt:i4>5</vt:i4>
      </vt:variant>
      <vt:variant>
        <vt:lpwstr>https://content.legislation.vic.gov.au/sites/default/files/2023-06/87-45aa155-authorised.pdf</vt:lpwstr>
      </vt:variant>
      <vt:variant>
        <vt:lpwstr/>
      </vt:variant>
      <vt:variant>
        <vt:i4>7929954</vt:i4>
      </vt:variant>
      <vt:variant>
        <vt:i4>93</vt:i4>
      </vt:variant>
      <vt:variant>
        <vt:i4>0</vt:i4>
      </vt:variant>
      <vt:variant>
        <vt:i4>5</vt:i4>
      </vt:variant>
      <vt:variant>
        <vt:lpwstr>https://www.legislation.vic.gov.au/in-force/acts/local-government-act-1989/161</vt:lpwstr>
      </vt:variant>
      <vt:variant>
        <vt:lpwstr/>
      </vt:variant>
      <vt:variant>
        <vt:i4>7667835</vt:i4>
      </vt:variant>
      <vt:variant>
        <vt:i4>90</vt:i4>
      </vt:variant>
      <vt:variant>
        <vt:i4>0</vt:i4>
      </vt:variant>
      <vt:variant>
        <vt:i4>5</vt:i4>
      </vt:variant>
      <vt:variant>
        <vt:lpwstr>https://www.epa.vic.gov.au/about-epa/laws/new-laws</vt:lpwstr>
      </vt:variant>
      <vt:variant>
        <vt:lpwstr/>
      </vt:variant>
      <vt:variant>
        <vt:i4>1441844</vt:i4>
      </vt:variant>
      <vt:variant>
        <vt:i4>83</vt:i4>
      </vt:variant>
      <vt:variant>
        <vt:i4>0</vt:i4>
      </vt:variant>
      <vt:variant>
        <vt:i4>5</vt:i4>
      </vt:variant>
      <vt:variant>
        <vt:lpwstr/>
      </vt:variant>
      <vt:variant>
        <vt:lpwstr>_Toc188954848</vt:lpwstr>
      </vt:variant>
      <vt:variant>
        <vt:i4>1114164</vt:i4>
      </vt:variant>
      <vt:variant>
        <vt:i4>77</vt:i4>
      </vt:variant>
      <vt:variant>
        <vt:i4>0</vt:i4>
      </vt:variant>
      <vt:variant>
        <vt:i4>5</vt:i4>
      </vt:variant>
      <vt:variant>
        <vt:lpwstr/>
      </vt:variant>
      <vt:variant>
        <vt:lpwstr>_Toc188954836</vt:lpwstr>
      </vt:variant>
      <vt:variant>
        <vt:i4>1114164</vt:i4>
      </vt:variant>
      <vt:variant>
        <vt:i4>71</vt:i4>
      </vt:variant>
      <vt:variant>
        <vt:i4>0</vt:i4>
      </vt:variant>
      <vt:variant>
        <vt:i4>5</vt:i4>
      </vt:variant>
      <vt:variant>
        <vt:lpwstr/>
      </vt:variant>
      <vt:variant>
        <vt:lpwstr>_Toc188954835</vt:lpwstr>
      </vt:variant>
      <vt:variant>
        <vt:i4>1114164</vt:i4>
      </vt:variant>
      <vt:variant>
        <vt:i4>65</vt:i4>
      </vt:variant>
      <vt:variant>
        <vt:i4>0</vt:i4>
      </vt:variant>
      <vt:variant>
        <vt:i4>5</vt:i4>
      </vt:variant>
      <vt:variant>
        <vt:lpwstr/>
      </vt:variant>
      <vt:variant>
        <vt:lpwstr>_Toc188954834</vt:lpwstr>
      </vt:variant>
      <vt:variant>
        <vt:i4>1114164</vt:i4>
      </vt:variant>
      <vt:variant>
        <vt:i4>59</vt:i4>
      </vt:variant>
      <vt:variant>
        <vt:i4>0</vt:i4>
      </vt:variant>
      <vt:variant>
        <vt:i4>5</vt:i4>
      </vt:variant>
      <vt:variant>
        <vt:lpwstr/>
      </vt:variant>
      <vt:variant>
        <vt:lpwstr>_Toc188954833</vt:lpwstr>
      </vt:variant>
      <vt:variant>
        <vt:i4>1114164</vt:i4>
      </vt:variant>
      <vt:variant>
        <vt:i4>53</vt:i4>
      </vt:variant>
      <vt:variant>
        <vt:i4>0</vt:i4>
      </vt:variant>
      <vt:variant>
        <vt:i4>5</vt:i4>
      </vt:variant>
      <vt:variant>
        <vt:lpwstr/>
      </vt:variant>
      <vt:variant>
        <vt:lpwstr>_Toc188954832</vt:lpwstr>
      </vt:variant>
      <vt:variant>
        <vt:i4>1114164</vt:i4>
      </vt:variant>
      <vt:variant>
        <vt:i4>47</vt:i4>
      </vt:variant>
      <vt:variant>
        <vt:i4>0</vt:i4>
      </vt:variant>
      <vt:variant>
        <vt:i4>5</vt:i4>
      </vt:variant>
      <vt:variant>
        <vt:lpwstr/>
      </vt:variant>
      <vt:variant>
        <vt:lpwstr>_Toc188954831</vt:lpwstr>
      </vt:variant>
      <vt:variant>
        <vt:i4>1114164</vt:i4>
      </vt:variant>
      <vt:variant>
        <vt:i4>41</vt:i4>
      </vt:variant>
      <vt:variant>
        <vt:i4>0</vt:i4>
      </vt:variant>
      <vt:variant>
        <vt:i4>5</vt:i4>
      </vt:variant>
      <vt:variant>
        <vt:lpwstr/>
      </vt:variant>
      <vt:variant>
        <vt:lpwstr>_Toc188954830</vt:lpwstr>
      </vt:variant>
      <vt:variant>
        <vt:i4>1048628</vt:i4>
      </vt:variant>
      <vt:variant>
        <vt:i4>35</vt:i4>
      </vt:variant>
      <vt:variant>
        <vt:i4>0</vt:i4>
      </vt:variant>
      <vt:variant>
        <vt:i4>5</vt:i4>
      </vt:variant>
      <vt:variant>
        <vt:lpwstr/>
      </vt:variant>
      <vt:variant>
        <vt:lpwstr>_Toc188954829</vt:lpwstr>
      </vt:variant>
      <vt:variant>
        <vt:i4>1048628</vt:i4>
      </vt:variant>
      <vt:variant>
        <vt:i4>29</vt:i4>
      </vt:variant>
      <vt:variant>
        <vt:i4>0</vt:i4>
      </vt:variant>
      <vt:variant>
        <vt:i4>5</vt:i4>
      </vt:variant>
      <vt:variant>
        <vt:lpwstr/>
      </vt:variant>
      <vt:variant>
        <vt:lpwstr>_Toc188954828</vt:lpwstr>
      </vt:variant>
      <vt:variant>
        <vt:i4>1048628</vt:i4>
      </vt:variant>
      <vt:variant>
        <vt:i4>23</vt:i4>
      </vt:variant>
      <vt:variant>
        <vt:i4>0</vt:i4>
      </vt:variant>
      <vt:variant>
        <vt:i4>5</vt:i4>
      </vt:variant>
      <vt:variant>
        <vt:lpwstr/>
      </vt:variant>
      <vt:variant>
        <vt:lpwstr>_Toc188954827</vt:lpwstr>
      </vt:variant>
      <vt:variant>
        <vt:i4>1048628</vt:i4>
      </vt:variant>
      <vt:variant>
        <vt:i4>17</vt:i4>
      </vt:variant>
      <vt:variant>
        <vt:i4>0</vt:i4>
      </vt:variant>
      <vt:variant>
        <vt:i4>5</vt:i4>
      </vt:variant>
      <vt:variant>
        <vt:lpwstr/>
      </vt:variant>
      <vt:variant>
        <vt:lpwstr>_Toc188954826</vt:lpwstr>
      </vt:variant>
      <vt:variant>
        <vt:i4>65547</vt:i4>
      </vt:variant>
      <vt:variant>
        <vt:i4>12</vt:i4>
      </vt:variant>
      <vt:variant>
        <vt:i4>0</vt:i4>
      </vt:variant>
      <vt:variant>
        <vt:i4>5</vt:i4>
      </vt:variant>
      <vt:variant>
        <vt:lpwstr>http://www.deeca.vic.gov.au/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4063243</vt:i4>
      </vt:variant>
      <vt:variant>
        <vt:i4>6</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327755</vt:i4>
      </vt:variant>
      <vt:variant>
        <vt:i4>3</vt:i4>
      </vt:variant>
      <vt:variant>
        <vt:i4>0</vt:i4>
      </vt:variant>
      <vt:variant>
        <vt:i4>5</vt:i4>
      </vt:variant>
      <vt:variant>
        <vt:lpwstr>https://watersensitivecities.org.au/wp-content/uploads/2020/09/200917_V3_MVCC-Stormwater-Quality-1.pdf</vt:lpwstr>
      </vt:variant>
      <vt:variant>
        <vt:lpwstr/>
      </vt:variant>
      <vt:variant>
        <vt:i4>327755</vt:i4>
      </vt:variant>
      <vt:variant>
        <vt:i4>0</vt:i4>
      </vt:variant>
      <vt:variant>
        <vt:i4>0</vt:i4>
      </vt:variant>
      <vt:variant>
        <vt:i4>5</vt:i4>
      </vt:variant>
      <vt:variant>
        <vt:lpwstr>https://watersensitivecities.org.au/wp-content/uploads/2020/09/200917_V3_MVCC-Stormwater-Quality-1.pdf</vt:lpwstr>
      </vt:variant>
      <vt:variant>
        <vt:lpwstr/>
      </vt:variant>
      <vt:variant>
        <vt:i4>7077903</vt:i4>
      </vt:variant>
      <vt:variant>
        <vt:i4>12</vt:i4>
      </vt:variant>
      <vt:variant>
        <vt:i4>0</vt:i4>
      </vt:variant>
      <vt:variant>
        <vt:i4>5</vt:i4>
      </vt:variant>
      <vt:variant>
        <vt:lpwstr>mailto:emily.plymin@deeca.vic.gov.au</vt:lpwstr>
      </vt:variant>
      <vt:variant>
        <vt:lpwstr/>
      </vt:variant>
      <vt:variant>
        <vt:i4>3932237</vt:i4>
      </vt:variant>
      <vt:variant>
        <vt:i4>9</vt:i4>
      </vt:variant>
      <vt:variant>
        <vt:i4>0</vt:i4>
      </vt:variant>
      <vt:variant>
        <vt:i4>5</vt:i4>
      </vt:variant>
      <vt:variant>
        <vt:lpwstr>mailto:brigid.adams@deeca.vic.gov.au</vt:lpwstr>
      </vt:variant>
      <vt:variant>
        <vt:lpwstr/>
      </vt:variant>
      <vt:variant>
        <vt:i4>3932237</vt:i4>
      </vt:variant>
      <vt:variant>
        <vt:i4>6</vt:i4>
      </vt:variant>
      <vt:variant>
        <vt:i4>0</vt:i4>
      </vt:variant>
      <vt:variant>
        <vt:i4>5</vt:i4>
      </vt:variant>
      <vt:variant>
        <vt:lpwstr>mailto:brigid.adams@deeca.vic.gov.au</vt:lpwstr>
      </vt:variant>
      <vt:variant>
        <vt:lpwstr/>
      </vt:variant>
      <vt:variant>
        <vt:i4>524342</vt:i4>
      </vt:variant>
      <vt:variant>
        <vt:i4>3</vt:i4>
      </vt:variant>
      <vt:variant>
        <vt:i4>0</vt:i4>
      </vt:variant>
      <vt:variant>
        <vt:i4>5</vt:i4>
      </vt:variant>
      <vt:variant>
        <vt:lpwstr>mailto:vglscollections@dgs.vic.gov.au</vt:lpwstr>
      </vt:variant>
      <vt:variant>
        <vt:lpwstr/>
      </vt:variant>
      <vt:variant>
        <vt:i4>4325400</vt:i4>
      </vt:variant>
      <vt:variant>
        <vt:i4>0</vt:i4>
      </vt:variant>
      <vt:variant>
        <vt:i4>0</vt:i4>
      </vt:variant>
      <vt:variant>
        <vt:i4>5</vt:i4>
      </vt:variant>
      <vt:variant>
        <vt:lpwstr>http://library.intranet.vic.gov.au/client/VGLSWeb/rw$003d0$0026rm$003dCONTACT$002bVGLS$002b20$00257C$00257C$00257C1$00257C$00257C$00257C3$00257C$00257C$00257Ctrue$0026ic$003dfalse$0026dt$003dlist$0026sm$003dfalse$0026</vt:lpwstr>
      </vt:variant>
      <vt:variant>
        <vt:lpwstr/>
      </vt:variant>
      <vt:variant>
        <vt:i4>3801203</vt:i4>
      </vt:variant>
      <vt:variant>
        <vt:i4>0</vt:i4>
      </vt:variant>
      <vt:variant>
        <vt:i4>0</vt:i4>
      </vt:variant>
      <vt:variant>
        <vt:i4>5</vt:i4>
      </vt:variant>
      <vt:variant>
        <vt:lpwstr>\Users\fionadurante\Downloads\deeca.vic.gov.au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Quality Offset Schemes</dc:title>
  <dc:subject>Guidance for councils developing urban stormwater offsets in Victoria</dc:subject>
  <dc:creator>Magdalene Xipolitos (DELWP)</dc:creator>
  <cp:keywords/>
  <dc:description/>
  <cp:lastModifiedBy>Brigid K Adams (DEECA)</cp:lastModifiedBy>
  <cp:revision>8</cp:revision>
  <cp:lastPrinted>2022-06-17T19:14:00Z</cp:lastPrinted>
  <dcterms:created xsi:type="dcterms:W3CDTF">2025-04-29T02:28:00Z</dcterms:created>
  <dcterms:modified xsi:type="dcterms:W3CDTF">2025-05-14T23:07:00Z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Stormwater Offset Scheme Guidance</vt:lpwstr>
  </property>
  <property fmtid="{D5CDD505-2E9C-101B-9397-08002B2CF9AE}" pid="3" name="ContentTypeId">
    <vt:lpwstr>0x0101009298E819CE1EBB4F8D2096B3E0F0C2911D0008EF7012DF18A848A8311810CF5DC369</vt:lpwstr>
  </property>
  <property fmtid="{D5CDD505-2E9C-101B-9397-08002B2CF9AE}" pid="4" name="MediaServiceImageTags">
    <vt:lpwstr/>
  </property>
  <property fmtid="{D5CDD505-2E9C-101B-9397-08002B2CF9AE}" pid="5" name="MSIP_Label_4257e2ab-f512-40e2-9c9a-c64247360765_Enabled">
    <vt:lpwstr>true</vt:lpwstr>
  </property>
  <property fmtid="{D5CDD505-2E9C-101B-9397-08002B2CF9AE}" pid="6" name="MSIP_Label_4257e2ab-f512-40e2-9c9a-c64247360765_SetDate">
    <vt:lpwstr>2023-05-02T12:14:58Z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a67a9f22-233b-4a1d-875d-5b1286cf5ff0</vt:lpwstr>
  </property>
  <property fmtid="{D5CDD505-2E9C-101B-9397-08002B2CF9AE}" pid="11" name="MSIP_Label_4257e2ab-f512-40e2-9c9a-c64247360765_ContentBits">
    <vt:lpwstr>2</vt:lpwstr>
  </property>
  <property fmtid="{D5CDD505-2E9C-101B-9397-08002B2CF9AE}" pid="12" name="Records Class Project">
    <vt:lpwstr>17;#Policies and Procedures|106771be-6573-4a30-b5c8-d3b1f646d5eb</vt:lpwstr>
  </property>
  <property fmtid="{D5CDD505-2E9C-101B-9397-08002B2CF9AE}" pid="13" name="_dlc_DocIdItemGuid">
    <vt:lpwstr>00275544-70c2-448c-ad7b-5642bda88825</vt:lpwstr>
  </property>
  <property fmtid="{D5CDD505-2E9C-101B-9397-08002B2CF9AE}" pid="14" name="Department Document Type">
    <vt:lpwstr/>
  </property>
  <property fmtid="{D5CDD505-2E9C-101B-9397-08002B2CF9AE}" pid="15" name="Dissemination Limiting Marker">
    <vt:lpwstr>1;#FOUO|955eb6fc-b35a-4808-8aa5-31e514fa3f26</vt:lpwstr>
  </property>
  <property fmtid="{D5CDD505-2E9C-101B-9397-08002B2CF9AE}" pid="16" name="Security Classification">
    <vt:lpwstr>2;#Unclassified|7fa379f4-4aba-4692-ab80-7d39d3a23cf4</vt:lpwstr>
  </property>
  <property fmtid="{D5CDD505-2E9C-101B-9397-08002B2CF9AE}" pid="17" name="Record Purpose">
    <vt:lpwstr/>
  </property>
  <property fmtid="{D5CDD505-2E9C-101B-9397-08002B2CF9AE}" pid="18" name="xFooterSubtitle">
    <vt:lpwstr>Guidance for councils developing urban stormwater offsets in Victoria</vt:lpwstr>
  </property>
  <property fmtid="{D5CDD505-2E9C-101B-9397-08002B2CF9AE}" pid="19" name="Records_x0020_Class_x0020_Project">
    <vt:lpwstr>17;#Policies and Procedures|106771be-6573-4a30-b5c8-d3b1f646d5eb</vt:lpwstr>
  </property>
  <property fmtid="{D5CDD505-2E9C-101B-9397-08002B2CF9AE}" pid="20" name="Security_x0020_Classification">
    <vt:lpwstr>2;#Unclassified|7fa379f4-4aba-4692-ab80-7d39d3a23cf4</vt:lpwstr>
  </property>
  <property fmtid="{D5CDD505-2E9C-101B-9397-08002B2CF9AE}" pid="21" name="Department_x0020_Document_x0020_Type">
    <vt:lpwstr/>
  </property>
  <property fmtid="{D5CDD505-2E9C-101B-9397-08002B2CF9AE}" pid="22" name="Record_x0020_Purpose">
    <vt:lpwstr/>
  </property>
  <property fmtid="{D5CDD505-2E9C-101B-9397-08002B2CF9AE}" pid="23" name="Dissemination_x0020_Limiting_x0020_Marker">
    <vt:lpwstr>1;#FOUO|955eb6fc-b35a-4808-8aa5-31e514fa3f26</vt:lpwstr>
  </property>
</Properties>
</file>